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93" w:rsidRDefault="00A36E93" w:rsidP="00A36E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Style w:val="a4"/>
          <w:rFonts w:ascii="Arial" w:hAnsi="Arial" w:cs="Arial"/>
          <w:color w:val="000000"/>
          <w:sz w:val="27"/>
          <w:szCs w:val="27"/>
        </w:rPr>
        <w:t>График приема граждан по вопросам нотариальных действий</w:t>
      </w:r>
    </w:p>
    <w:bookmarkEnd w:id="0"/>
    <w:p w:rsidR="00A36E93" w:rsidRDefault="00A36E93" w:rsidP="00A36E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A36E93" w:rsidRDefault="00A36E93" w:rsidP="00A36E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Понедельник             с 9.00 до 16.30 час</w:t>
      </w:r>
    </w:p>
    <w:p w:rsidR="00A36E93" w:rsidRDefault="00A36E93" w:rsidP="00A36E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Вторник                     с 9.00 до 12.00 час</w:t>
      </w:r>
    </w:p>
    <w:p w:rsidR="00A36E93" w:rsidRDefault="00A36E93" w:rsidP="00A36E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Четверг                    с 13.30 до 17.00 час</w:t>
      </w:r>
    </w:p>
    <w:p w:rsidR="00A36E93" w:rsidRDefault="00A36E93" w:rsidP="00A36E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A36E93" w:rsidRDefault="00A36E93" w:rsidP="00A36E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 xml:space="preserve">СРЕДА, ПЯТНИЦА – </w:t>
      </w:r>
      <w:proofErr w:type="spellStart"/>
      <w:r>
        <w:rPr>
          <w:rStyle w:val="a4"/>
          <w:rFonts w:ascii="Arial" w:hAnsi="Arial" w:cs="Arial"/>
          <w:color w:val="000000"/>
        </w:rPr>
        <w:t>неприемные</w:t>
      </w:r>
      <w:proofErr w:type="spellEnd"/>
      <w:r>
        <w:rPr>
          <w:rStyle w:val="a4"/>
          <w:rFonts w:ascii="Arial" w:hAnsi="Arial" w:cs="Arial"/>
          <w:color w:val="000000"/>
        </w:rPr>
        <w:t xml:space="preserve"> дни</w:t>
      </w:r>
    </w:p>
    <w:p w:rsidR="00A36E93" w:rsidRDefault="00A36E93" w:rsidP="00A36E9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Обеденный перерыв с 12.00 до 13.00</w:t>
      </w:r>
    </w:p>
    <w:p w:rsidR="005E7BB6" w:rsidRDefault="00A36E93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93"/>
    <w:rsid w:val="00382A5F"/>
    <w:rsid w:val="00A36E93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2019-11-06T02:00:00Z</dcterms:created>
  <dcterms:modified xsi:type="dcterms:W3CDTF">2019-11-06T02:01:00Z</dcterms:modified>
</cp:coreProperties>
</file>