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F5" w:rsidRDefault="005C06F5" w:rsidP="005C06F5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6"/>
          <w:szCs w:val="36"/>
        </w:rPr>
        <w:t>ПОЖАРЫ</w:t>
      </w:r>
    </w:p>
    <w:p w:rsidR="005C06F5" w:rsidRDefault="005C06F5" w:rsidP="005C06F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C06F5" w:rsidRDefault="005C06F5" w:rsidP="005C06F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 марта на производственной площадке </w:t>
      </w:r>
      <w:proofErr w:type="spellStart"/>
      <w:r>
        <w:rPr>
          <w:color w:val="000000"/>
          <w:sz w:val="27"/>
          <w:szCs w:val="27"/>
        </w:rPr>
        <w:t>Химпрома</w:t>
      </w:r>
      <w:proofErr w:type="spellEnd"/>
      <w:r>
        <w:rPr>
          <w:color w:val="000000"/>
          <w:sz w:val="27"/>
          <w:szCs w:val="27"/>
        </w:rPr>
        <w:t xml:space="preserve"> произошло загорание в строении 5001, причина загорания не установлена.</w:t>
      </w:r>
    </w:p>
    <w:p w:rsidR="005C06F5" w:rsidRDefault="005C06F5" w:rsidP="005C06F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 марта в ночное время произошел пожар надворных построек в с.Хайта по ул. Заречная. Причина пожара устанавливается.</w:t>
      </w:r>
    </w:p>
    <w:p w:rsidR="005C06F5" w:rsidRDefault="005C06F5" w:rsidP="005C06F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нарушения требований пожарной безопасности действующим законодательством предусмотрена административная и уголовная ответственность.</w:t>
      </w:r>
    </w:p>
    <w:p w:rsidR="005C06F5" w:rsidRDefault="005C06F5" w:rsidP="005C06F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Соблюдая правила пожарной безопасности, вы сохраните не только свое имущество и жизнь, но и жизнь своих близких. При появлении малейших признаков пожара немедленно сообщите в пожарную охрану по мобильному телефону 101!</w:t>
      </w:r>
    </w:p>
    <w:p w:rsidR="005C06F5" w:rsidRDefault="005C06F5" w:rsidP="005C06F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C06F5" w:rsidRDefault="005C06F5" w:rsidP="005C06F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Наталья </w:t>
      </w:r>
      <w:proofErr w:type="spellStart"/>
      <w:r>
        <w:rPr>
          <w:color w:val="000000"/>
          <w:sz w:val="27"/>
          <w:szCs w:val="27"/>
        </w:rPr>
        <w:t>Подхолзина</w:t>
      </w:r>
      <w:proofErr w:type="spellEnd"/>
    </w:p>
    <w:p w:rsidR="005C06F5" w:rsidRDefault="005C06F5" w:rsidP="005C06F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ОНД и ПР УНД и ПР ГУ МЧС про Иркутской области</w:t>
      </w:r>
    </w:p>
    <w:p w:rsidR="00AA044C" w:rsidRPr="005C06F5" w:rsidRDefault="00AA044C" w:rsidP="005C06F5"/>
    <w:sectPr w:rsidR="00AA044C" w:rsidRPr="005C06F5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083192"/>
    <w:rsid w:val="0014517F"/>
    <w:rsid w:val="001C7757"/>
    <w:rsid w:val="002D32E0"/>
    <w:rsid w:val="002E432F"/>
    <w:rsid w:val="003376FC"/>
    <w:rsid w:val="003F6DB9"/>
    <w:rsid w:val="0046489F"/>
    <w:rsid w:val="00564435"/>
    <w:rsid w:val="005924CA"/>
    <w:rsid w:val="005C06F5"/>
    <w:rsid w:val="006003A1"/>
    <w:rsid w:val="006A7D2E"/>
    <w:rsid w:val="006D1AF7"/>
    <w:rsid w:val="006F7B19"/>
    <w:rsid w:val="0077476A"/>
    <w:rsid w:val="00840F01"/>
    <w:rsid w:val="00873CA1"/>
    <w:rsid w:val="008E7AEC"/>
    <w:rsid w:val="009C4E71"/>
    <w:rsid w:val="009F43EA"/>
    <w:rsid w:val="00AA044C"/>
    <w:rsid w:val="00B05CD5"/>
    <w:rsid w:val="00B70A64"/>
    <w:rsid w:val="00BD012F"/>
    <w:rsid w:val="00C23DED"/>
    <w:rsid w:val="00E07A42"/>
    <w:rsid w:val="00E15FD3"/>
    <w:rsid w:val="00EA5637"/>
    <w:rsid w:val="00ED5619"/>
    <w:rsid w:val="00F0579C"/>
    <w:rsid w:val="00F618C2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  <w:style w:type="character" w:styleId="a8">
    <w:name w:val="Emphasis"/>
    <w:basedOn w:val="a0"/>
    <w:uiPriority w:val="20"/>
    <w:qFormat/>
    <w:rsid w:val="00E07A42"/>
    <w:rPr>
      <w:i/>
      <w:iCs/>
    </w:rPr>
  </w:style>
  <w:style w:type="paragraph" w:customStyle="1" w:styleId="1">
    <w:name w:val="1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18</cp:revision>
  <dcterms:created xsi:type="dcterms:W3CDTF">2019-11-18T06:37:00Z</dcterms:created>
  <dcterms:modified xsi:type="dcterms:W3CDTF">2019-11-18T16:05:00Z</dcterms:modified>
</cp:coreProperties>
</file>