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1D" w:rsidRDefault="004D2D1D" w:rsidP="004D2D1D">
      <w:pPr>
        <w:pStyle w:val="a7"/>
        <w:shd w:val="clear" w:color="auto" w:fill="EDEDED"/>
        <w:jc w:val="both"/>
        <w:rPr>
          <w:rFonts w:ascii="Arial" w:hAnsi="Arial" w:cs="Arial"/>
          <w:color w:val="1C1C1C"/>
          <w:sz w:val="48"/>
          <w:szCs w:val="48"/>
        </w:rPr>
      </w:pPr>
      <w:r>
        <w:rPr>
          <w:rFonts w:ascii="Arial" w:hAnsi="Arial" w:cs="Arial"/>
          <w:color w:val="1C1C1C"/>
          <w:sz w:val="48"/>
          <w:szCs w:val="48"/>
        </w:rPr>
        <w:t xml:space="preserve">        </w:t>
      </w:r>
    </w:p>
    <w:p w:rsidR="004D2D1D" w:rsidRPr="004D2D1D" w:rsidRDefault="004D2D1D" w:rsidP="004D2D1D">
      <w:pPr>
        <w:pStyle w:val="a7"/>
        <w:shd w:val="clear" w:color="auto" w:fill="EDEDED"/>
        <w:jc w:val="both"/>
        <w:rPr>
          <w:rFonts w:ascii="Arial" w:hAnsi="Arial" w:cs="Arial"/>
          <w:color w:val="1C1C1C"/>
          <w:sz w:val="48"/>
          <w:szCs w:val="48"/>
        </w:rPr>
      </w:pPr>
      <w:r>
        <w:rPr>
          <w:rFonts w:ascii="Arial" w:hAnsi="Arial" w:cs="Arial"/>
          <w:color w:val="1C1C1C"/>
          <w:sz w:val="48"/>
          <w:szCs w:val="48"/>
        </w:rPr>
        <w:t xml:space="preserve">        </w:t>
      </w:r>
      <w:r w:rsidRPr="004D2D1D">
        <w:rPr>
          <w:rFonts w:ascii="Arial" w:hAnsi="Arial" w:cs="Arial"/>
          <w:color w:val="1C1C1C"/>
          <w:sz w:val="48"/>
          <w:szCs w:val="48"/>
        </w:rPr>
        <w:t xml:space="preserve">Администрация Белореченского муниципального образования сообщает, что в соответствии с </w:t>
      </w:r>
      <w:proofErr w:type="spellStart"/>
      <w:r w:rsidRPr="004D2D1D">
        <w:rPr>
          <w:rFonts w:ascii="Arial" w:hAnsi="Arial" w:cs="Arial"/>
          <w:color w:val="1C1C1C"/>
          <w:sz w:val="48"/>
          <w:szCs w:val="48"/>
        </w:rPr>
        <w:t>пп</w:t>
      </w:r>
      <w:proofErr w:type="spellEnd"/>
      <w:r w:rsidRPr="004D2D1D">
        <w:rPr>
          <w:rFonts w:ascii="Arial" w:hAnsi="Arial" w:cs="Arial"/>
          <w:color w:val="1C1C1C"/>
          <w:sz w:val="48"/>
          <w:szCs w:val="48"/>
        </w:rPr>
        <w:t>. б) п. 1 постановления Правительства Иркутской области от 14.10.2011 № 313-пп «</w:t>
      </w:r>
      <w:r w:rsidRPr="004D2D1D">
        <w:rPr>
          <w:rFonts w:ascii="Arial" w:hAnsi="Arial" w:cs="Arial"/>
          <w:b/>
          <w:bCs/>
          <w:color w:val="1C1C1C"/>
          <w:sz w:val="48"/>
          <w:szCs w:val="48"/>
        </w:rPr>
        <w:t>Об установлении требований и ограничений в сфере </w:t>
      </w:r>
      <w:hyperlink r:id="rId4" w:tooltip="розничной" w:history="1">
        <w:r w:rsidRPr="004D2D1D">
          <w:rPr>
            <w:rStyle w:val="a8"/>
            <w:rFonts w:ascii="Arial" w:hAnsi="Arial" w:cs="Arial"/>
            <w:b/>
            <w:bCs/>
            <w:sz w:val="48"/>
            <w:szCs w:val="48"/>
          </w:rPr>
          <w:t>розничной</w:t>
        </w:r>
      </w:hyperlink>
      <w:r w:rsidRPr="004D2D1D">
        <w:rPr>
          <w:rFonts w:ascii="Arial" w:hAnsi="Arial" w:cs="Arial"/>
          <w:b/>
          <w:bCs/>
          <w:color w:val="1C1C1C"/>
          <w:sz w:val="48"/>
          <w:szCs w:val="48"/>
        </w:rPr>
        <w:t> продажи алкогольной продукции на территории Иркутской области</w:t>
      </w:r>
      <w:r w:rsidRPr="004D2D1D">
        <w:rPr>
          <w:rFonts w:ascii="Arial" w:hAnsi="Arial" w:cs="Arial"/>
          <w:color w:val="1C1C1C"/>
          <w:sz w:val="48"/>
          <w:szCs w:val="48"/>
        </w:rPr>
        <w:t>» не допускается розничная продажа алкогольной продукции в День знаний (1 сентября), Всероссийский День Трезвости (11 сентября) с 8-00 до 23-00 часов.</w:t>
      </w:r>
    </w:p>
    <w:p w:rsidR="004D2D1D" w:rsidRPr="004D2D1D" w:rsidRDefault="004D2D1D" w:rsidP="004D2D1D">
      <w:pPr>
        <w:pStyle w:val="a7"/>
        <w:shd w:val="clear" w:color="auto" w:fill="EDEDED"/>
        <w:jc w:val="both"/>
        <w:rPr>
          <w:rFonts w:ascii="Arial" w:hAnsi="Arial" w:cs="Arial"/>
          <w:color w:val="1C1C1C"/>
          <w:sz w:val="48"/>
          <w:szCs w:val="48"/>
        </w:rPr>
      </w:pPr>
      <w:r>
        <w:rPr>
          <w:rFonts w:ascii="Arial" w:hAnsi="Arial" w:cs="Arial"/>
          <w:color w:val="1C1C1C"/>
          <w:sz w:val="48"/>
          <w:szCs w:val="48"/>
        </w:rPr>
        <w:br/>
        <w:t>    </w:t>
      </w:r>
      <w:r w:rsidRPr="004D2D1D">
        <w:rPr>
          <w:rFonts w:ascii="Arial" w:hAnsi="Arial" w:cs="Arial"/>
          <w:color w:val="1C1C1C"/>
          <w:sz w:val="48"/>
          <w:szCs w:val="48"/>
        </w:rPr>
        <w:t>Данные требования не распространяются на розничную продажу алкогольной продукции, осуществляемую хозяйствующими субъектами, при оказании ими услуг общественного питания.  </w:t>
      </w:r>
      <w:bookmarkStart w:id="0" w:name="_GoBack"/>
      <w:bookmarkEnd w:id="0"/>
    </w:p>
    <w:sectPr w:rsidR="004D2D1D" w:rsidRPr="004D2D1D" w:rsidSect="004D2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B7DD5"/>
    <w:rsid w:val="00104419"/>
    <w:rsid w:val="004D2D1D"/>
    <w:rsid w:val="006F6CD2"/>
    <w:rsid w:val="007B6E20"/>
    <w:rsid w:val="008305A5"/>
    <w:rsid w:val="00AC4A62"/>
    <w:rsid w:val="00B05399"/>
    <w:rsid w:val="00B9372B"/>
    <w:rsid w:val="00BF0807"/>
    <w:rsid w:val="00CB29A3"/>
    <w:rsid w:val="00CE3635"/>
    <w:rsid w:val="00F30D75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05A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4D2D1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D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olesibirskoe.bezformata.com/word/roznichnoj/10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cp:lastPrinted>2022-05-26T05:40:00Z</cp:lastPrinted>
  <dcterms:created xsi:type="dcterms:W3CDTF">2022-08-30T02:05:00Z</dcterms:created>
  <dcterms:modified xsi:type="dcterms:W3CDTF">2022-08-30T02:05:00Z</dcterms:modified>
</cp:coreProperties>
</file>