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A" w:rsidRDefault="00E8457A">
      <w:pPr>
        <w:ind w:firstLine="709"/>
        <w:jc w:val="center"/>
        <w:rPr>
          <w:b/>
          <w:i/>
          <w:color w:val="auto"/>
          <w:sz w:val="32"/>
          <w:szCs w:val="32"/>
        </w:rPr>
      </w:pPr>
    </w:p>
    <w:p w:rsidR="005D57F2" w:rsidRPr="005B515A" w:rsidRDefault="001415BF">
      <w:pPr>
        <w:ind w:firstLine="709"/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E93670" w:rsidRDefault="00B84117" w:rsidP="009623C3">
      <w:pPr>
        <w:ind w:firstLine="851"/>
        <w:jc w:val="both"/>
        <w:rPr>
          <w:color w:val="auto"/>
        </w:rPr>
      </w:pPr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>в</w:t>
      </w:r>
      <w:r w:rsidR="00EB4477">
        <w:rPr>
          <w:color w:val="auto"/>
        </w:rPr>
        <w:t xml:space="preserve"> г. Усолье-Сибирское и</w:t>
      </w:r>
      <w:r w:rsidR="000D6F44" w:rsidRPr="00C044C9">
        <w:rPr>
          <w:color w:val="auto"/>
        </w:rPr>
        <w:t xml:space="preserve"> </w:t>
      </w:r>
      <w:r w:rsidR="00260D6F">
        <w:rPr>
          <w:color w:val="auto"/>
        </w:rPr>
        <w:t xml:space="preserve">Усольском районе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C92B98" w:rsidRPr="00393367">
        <w:rPr>
          <w:color w:val="auto"/>
        </w:rPr>
        <w:t>5</w:t>
      </w:r>
      <w:r w:rsidR="00C92B98">
        <w:rPr>
          <w:color w:val="auto"/>
        </w:rPr>
        <w:t xml:space="preserve"> бытовых</w:t>
      </w:r>
      <w:r w:rsidR="001415BF">
        <w:rPr>
          <w:color w:val="auto"/>
        </w:rPr>
        <w:t xml:space="preserve"> пожар</w:t>
      </w:r>
      <w:r w:rsidR="00EB4477">
        <w:rPr>
          <w:color w:val="auto"/>
        </w:rPr>
        <w:t>ов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</w:t>
      </w:r>
      <w:r w:rsidR="00EB4477">
        <w:rPr>
          <w:color w:val="auto"/>
        </w:rPr>
        <w:t>П</w:t>
      </w:r>
      <w:r w:rsidR="00E93670" w:rsidRPr="00E93670">
        <w:rPr>
          <w:color w:val="auto"/>
        </w:rPr>
        <w:t>огибших и травмированных на пожарах допущено не было.</w:t>
      </w:r>
    </w:p>
    <w:p w:rsidR="00C92B98" w:rsidRDefault="00393367" w:rsidP="00C92B98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25</w:t>
      </w:r>
      <w:r w:rsidR="00260D6F">
        <w:rPr>
          <w:b/>
          <w:color w:val="auto"/>
          <w:u w:val="single"/>
        </w:rPr>
        <w:t xml:space="preserve"> апреля</w:t>
      </w:r>
      <w:r w:rsidR="009623C3" w:rsidRPr="009623C3">
        <w:rPr>
          <w:color w:val="auto"/>
        </w:rPr>
        <w:t xml:space="preserve"> </w:t>
      </w:r>
      <w:r w:rsidR="00C92B98">
        <w:rPr>
          <w:color w:val="auto"/>
        </w:rPr>
        <w:t xml:space="preserve">пожарно-спасательные подразделения МЧС России </w:t>
      </w:r>
      <w:r>
        <w:rPr>
          <w:color w:val="auto"/>
        </w:rPr>
        <w:t>принимали участие в тушении пожара хозяйственных построек по ул. Солнечная в с. Большая Елань. Причиной произошедшего послужила неисправность электротехнического оборудования.</w:t>
      </w:r>
    </w:p>
    <w:p w:rsidR="00393367" w:rsidRDefault="00393367" w:rsidP="00393367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25 апреля</w:t>
      </w:r>
      <w:r w:rsidRPr="00393367">
        <w:rPr>
          <w:color w:val="auto"/>
        </w:rPr>
        <w:t xml:space="preserve"> в результате неосторожного обращения с огнём</w:t>
      </w:r>
      <w:r>
        <w:rPr>
          <w:color w:val="auto"/>
        </w:rPr>
        <w:t xml:space="preserve"> сгорел садовый дом по ул. Лужки в г. Усолье-Сибирское.</w:t>
      </w:r>
    </w:p>
    <w:p w:rsidR="00393367" w:rsidRDefault="00393367" w:rsidP="00393367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29</w:t>
      </w:r>
      <w:r>
        <w:rPr>
          <w:b/>
          <w:color w:val="auto"/>
          <w:u w:val="single"/>
        </w:rPr>
        <w:t xml:space="preserve"> апреля</w:t>
      </w:r>
      <w:r w:rsidRPr="00393367">
        <w:rPr>
          <w:color w:val="auto"/>
        </w:rPr>
        <w:t xml:space="preserve"> </w:t>
      </w:r>
      <w:r>
        <w:rPr>
          <w:color w:val="auto"/>
        </w:rPr>
        <w:t xml:space="preserve">в </w:t>
      </w:r>
      <w:proofErr w:type="spellStart"/>
      <w:r>
        <w:rPr>
          <w:color w:val="auto"/>
        </w:rPr>
        <w:t>р.п</w:t>
      </w:r>
      <w:proofErr w:type="spellEnd"/>
      <w:r>
        <w:rPr>
          <w:color w:val="auto"/>
        </w:rPr>
        <w:t>. Тельма по ул. Калинина по причине неисправности электропроводки произошёл пожар, уничтожены хозяйственные постройки.</w:t>
      </w:r>
    </w:p>
    <w:p w:rsidR="00393367" w:rsidRDefault="00393367" w:rsidP="00393367">
      <w:pPr>
        <w:ind w:firstLine="851"/>
        <w:jc w:val="both"/>
        <w:rPr>
          <w:color w:val="auto"/>
        </w:rPr>
      </w:pPr>
      <w:r>
        <w:rPr>
          <w:color w:val="auto"/>
        </w:rPr>
        <w:t xml:space="preserve">Тем же днём в п. </w:t>
      </w:r>
      <w:proofErr w:type="spellStart"/>
      <w:r>
        <w:rPr>
          <w:color w:val="auto"/>
        </w:rPr>
        <w:t>Тайтурка</w:t>
      </w:r>
      <w:proofErr w:type="spellEnd"/>
      <w:r>
        <w:rPr>
          <w:color w:val="auto"/>
        </w:rPr>
        <w:t xml:space="preserve"> по ул. Кирова по причине неисправности отопительной печи сгорела баня.</w:t>
      </w:r>
    </w:p>
    <w:p w:rsidR="00393367" w:rsidRDefault="00393367" w:rsidP="00393367">
      <w:pPr>
        <w:ind w:firstLine="851"/>
        <w:jc w:val="both"/>
        <w:rPr>
          <w:color w:val="auto"/>
        </w:rPr>
      </w:pPr>
      <w:r w:rsidRPr="00393367">
        <w:rPr>
          <w:b/>
          <w:color w:val="auto"/>
          <w:u w:val="single"/>
        </w:rPr>
        <w:t>01 мая</w:t>
      </w:r>
      <w:r>
        <w:rPr>
          <w:color w:val="auto"/>
        </w:rPr>
        <w:t xml:space="preserve"> по ул. Ремонтная в г. Усолье-Сибирское произошёл пожар на открытой территории, причину пожара и виновных лиц предстоит установить дознавателям МЧС России. </w:t>
      </w:r>
    </w:p>
    <w:p w:rsidR="00393367" w:rsidRDefault="0051050B" w:rsidP="00C92B98">
      <w:pPr>
        <w:ind w:firstLine="851"/>
        <w:jc w:val="both"/>
        <w:rPr>
          <w:color w:val="auto"/>
        </w:rPr>
      </w:pPr>
      <w:r>
        <w:rPr>
          <w:color w:val="auto"/>
        </w:rPr>
        <w:t>С</w:t>
      </w:r>
      <w:bookmarkStart w:id="0" w:name="_GoBack"/>
      <w:bookmarkEnd w:id="0"/>
      <w:r w:rsidR="00393367" w:rsidRPr="00393367">
        <w:rPr>
          <w:color w:val="auto"/>
        </w:rPr>
        <w:t xml:space="preserve"> 8 часов 30 апреля до 8 часов 15 июня 2022 года </w:t>
      </w:r>
      <w:r>
        <w:rPr>
          <w:color w:val="auto"/>
        </w:rPr>
        <w:t xml:space="preserve">на территории </w:t>
      </w:r>
      <w:r w:rsidRPr="00393367">
        <w:rPr>
          <w:color w:val="auto"/>
        </w:rPr>
        <w:t xml:space="preserve">Иркутской области </w:t>
      </w:r>
      <w:r w:rsidR="00393367" w:rsidRPr="00393367">
        <w:rPr>
          <w:color w:val="auto"/>
        </w:rPr>
        <w:t>вводится особый противопожарный режим</w:t>
      </w:r>
      <w:r w:rsidR="00393367">
        <w:rPr>
          <w:color w:val="auto"/>
        </w:rPr>
        <w:t xml:space="preserve">. </w:t>
      </w:r>
    </w:p>
    <w:p w:rsidR="00C43083" w:rsidRDefault="00393367" w:rsidP="00260D6F">
      <w:pPr>
        <w:ind w:firstLine="851"/>
        <w:jc w:val="both"/>
        <w:rPr>
          <w:color w:val="auto"/>
        </w:rPr>
      </w:pPr>
      <w:r w:rsidRPr="00393367">
        <w:rPr>
          <w:color w:val="auto"/>
        </w:rPr>
        <w:t xml:space="preserve">Также вводится запрет </w:t>
      </w:r>
      <w:r w:rsidR="0051050B" w:rsidRPr="00393367">
        <w:rPr>
          <w:color w:val="auto"/>
        </w:rPr>
        <w:t xml:space="preserve">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</w:t>
      </w:r>
      <w:r w:rsidR="0051050B">
        <w:rPr>
          <w:color w:val="auto"/>
        </w:rPr>
        <w:t xml:space="preserve">для приготовления пищи на углях </w:t>
      </w:r>
      <w:r w:rsidRPr="00393367">
        <w:rPr>
          <w:color w:val="auto"/>
        </w:rPr>
        <w:t xml:space="preserve">на </w:t>
      </w:r>
      <w:r w:rsidR="0051050B">
        <w:rPr>
          <w:color w:val="auto"/>
        </w:rPr>
        <w:t>предприятиях</w:t>
      </w:r>
      <w:r w:rsidR="0051050B">
        <w:rPr>
          <w:color w:val="auto"/>
        </w:rPr>
        <w:t>,</w:t>
      </w:r>
      <w:r w:rsidR="0051050B">
        <w:rPr>
          <w:color w:val="auto"/>
        </w:rPr>
        <w:t xml:space="preserve"> </w:t>
      </w:r>
      <w:r w:rsidRPr="00393367">
        <w:rPr>
          <w:color w:val="auto"/>
        </w:rPr>
        <w:t>территориях поселений и городских округов, садоводческих и огороднических некоммерче</w:t>
      </w:r>
      <w:r w:rsidR="0051050B">
        <w:rPr>
          <w:color w:val="auto"/>
        </w:rPr>
        <w:t xml:space="preserve">ских товариществ. </w:t>
      </w:r>
      <w:r w:rsidR="0051050B" w:rsidRPr="0051050B">
        <w:rPr>
          <w:color w:val="auto"/>
        </w:rPr>
        <w:t>Исключение составляют случаи приготовления пищи в помещениях зданий, предназначенных для проживания, либо в помещениях для оказания услуг общественного питания</w:t>
      </w:r>
      <w:r w:rsidR="0051050B">
        <w:rPr>
          <w:color w:val="auto"/>
        </w:rPr>
        <w:t>.</w:t>
      </w:r>
    </w:p>
    <w:p w:rsidR="00D61792" w:rsidRPr="00D61792" w:rsidRDefault="00D61792" w:rsidP="00F527A4">
      <w:pPr>
        <w:ind w:firstLine="851"/>
        <w:jc w:val="both"/>
        <w:rPr>
          <w:color w:val="auto"/>
        </w:rPr>
      </w:pPr>
      <w:r w:rsidRPr="00D61792">
        <w:rPr>
          <w:color w:val="auto"/>
        </w:rPr>
        <w:t>Соблюдайте правила пожарной безопасности!</w:t>
      </w:r>
    </w:p>
    <w:p w:rsidR="00E8457A" w:rsidRDefault="00D61792" w:rsidP="00D61792">
      <w:pPr>
        <w:ind w:firstLine="851"/>
        <w:jc w:val="both"/>
        <w:rPr>
          <w:color w:val="auto"/>
        </w:rPr>
      </w:pPr>
      <w:r w:rsidRPr="00D61792">
        <w:rPr>
          <w:color w:val="auto"/>
        </w:rPr>
        <w:t>О пожаре незамедлительно сообщайте на единый номер пожарно-спасательной службы 101.</w:t>
      </w: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D97A7F">
      <w:pgSz w:w="11906" w:h="16838"/>
      <w:pgMar w:top="284" w:right="566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F2"/>
    <w:rsid w:val="00001340"/>
    <w:rsid w:val="000154E7"/>
    <w:rsid w:val="000918D5"/>
    <w:rsid w:val="000B2C43"/>
    <w:rsid w:val="000C109D"/>
    <w:rsid w:val="000C6E81"/>
    <w:rsid w:val="000D6F44"/>
    <w:rsid w:val="001204E8"/>
    <w:rsid w:val="00124FBF"/>
    <w:rsid w:val="0012647D"/>
    <w:rsid w:val="0013432D"/>
    <w:rsid w:val="00136704"/>
    <w:rsid w:val="0013768B"/>
    <w:rsid w:val="001415BF"/>
    <w:rsid w:val="001432E0"/>
    <w:rsid w:val="001433B2"/>
    <w:rsid w:val="00154698"/>
    <w:rsid w:val="00174D22"/>
    <w:rsid w:val="00191E41"/>
    <w:rsid w:val="001B112D"/>
    <w:rsid w:val="001C2062"/>
    <w:rsid w:val="001D18F2"/>
    <w:rsid w:val="0020341F"/>
    <w:rsid w:val="00260D6F"/>
    <w:rsid w:val="002B10F5"/>
    <w:rsid w:val="002E640D"/>
    <w:rsid w:val="002F1968"/>
    <w:rsid w:val="002F2096"/>
    <w:rsid w:val="002F3A4C"/>
    <w:rsid w:val="003069BD"/>
    <w:rsid w:val="00306CB1"/>
    <w:rsid w:val="00310FF5"/>
    <w:rsid w:val="003111FC"/>
    <w:rsid w:val="00334FE2"/>
    <w:rsid w:val="00352A58"/>
    <w:rsid w:val="0036603C"/>
    <w:rsid w:val="00393367"/>
    <w:rsid w:val="0039738B"/>
    <w:rsid w:val="003D6612"/>
    <w:rsid w:val="003F52C4"/>
    <w:rsid w:val="00435E06"/>
    <w:rsid w:val="00491686"/>
    <w:rsid w:val="004B0FD7"/>
    <w:rsid w:val="004E20FF"/>
    <w:rsid w:val="00502A94"/>
    <w:rsid w:val="0051050B"/>
    <w:rsid w:val="00525924"/>
    <w:rsid w:val="00550ADF"/>
    <w:rsid w:val="0055771F"/>
    <w:rsid w:val="00587EB6"/>
    <w:rsid w:val="005B515A"/>
    <w:rsid w:val="005C0D92"/>
    <w:rsid w:val="005C5F46"/>
    <w:rsid w:val="005D1C1C"/>
    <w:rsid w:val="005D57F2"/>
    <w:rsid w:val="005F3C7E"/>
    <w:rsid w:val="00614CCA"/>
    <w:rsid w:val="00661D58"/>
    <w:rsid w:val="00675CDD"/>
    <w:rsid w:val="0068651E"/>
    <w:rsid w:val="00694915"/>
    <w:rsid w:val="006C4F7B"/>
    <w:rsid w:val="006E4792"/>
    <w:rsid w:val="006E6419"/>
    <w:rsid w:val="00700779"/>
    <w:rsid w:val="00716E42"/>
    <w:rsid w:val="007429F7"/>
    <w:rsid w:val="00747093"/>
    <w:rsid w:val="00752DBD"/>
    <w:rsid w:val="00756D36"/>
    <w:rsid w:val="007C5F1A"/>
    <w:rsid w:val="00812A9B"/>
    <w:rsid w:val="00883E57"/>
    <w:rsid w:val="00885D99"/>
    <w:rsid w:val="008961EA"/>
    <w:rsid w:val="008A29A9"/>
    <w:rsid w:val="008F189D"/>
    <w:rsid w:val="00906D1A"/>
    <w:rsid w:val="00953C63"/>
    <w:rsid w:val="00955336"/>
    <w:rsid w:val="00957B9D"/>
    <w:rsid w:val="009623C3"/>
    <w:rsid w:val="0098687E"/>
    <w:rsid w:val="009A3C80"/>
    <w:rsid w:val="00A25E63"/>
    <w:rsid w:val="00A26D1F"/>
    <w:rsid w:val="00A42088"/>
    <w:rsid w:val="00A4219F"/>
    <w:rsid w:val="00A552BF"/>
    <w:rsid w:val="00A80B20"/>
    <w:rsid w:val="00AA579C"/>
    <w:rsid w:val="00AB4E75"/>
    <w:rsid w:val="00AD40CD"/>
    <w:rsid w:val="00AD47F7"/>
    <w:rsid w:val="00B01DC6"/>
    <w:rsid w:val="00B26A10"/>
    <w:rsid w:val="00B84117"/>
    <w:rsid w:val="00B85603"/>
    <w:rsid w:val="00BB146E"/>
    <w:rsid w:val="00BC3F58"/>
    <w:rsid w:val="00BD6C04"/>
    <w:rsid w:val="00BE3CBC"/>
    <w:rsid w:val="00BE7C71"/>
    <w:rsid w:val="00C02F5D"/>
    <w:rsid w:val="00C044C9"/>
    <w:rsid w:val="00C06C7F"/>
    <w:rsid w:val="00C25B87"/>
    <w:rsid w:val="00C31B14"/>
    <w:rsid w:val="00C43083"/>
    <w:rsid w:val="00C43989"/>
    <w:rsid w:val="00C46878"/>
    <w:rsid w:val="00C72025"/>
    <w:rsid w:val="00C92B98"/>
    <w:rsid w:val="00CB334A"/>
    <w:rsid w:val="00D32CE8"/>
    <w:rsid w:val="00D520ED"/>
    <w:rsid w:val="00D52748"/>
    <w:rsid w:val="00D61792"/>
    <w:rsid w:val="00D97A7F"/>
    <w:rsid w:val="00E255C0"/>
    <w:rsid w:val="00E755BA"/>
    <w:rsid w:val="00E8457A"/>
    <w:rsid w:val="00E91FE8"/>
    <w:rsid w:val="00E93670"/>
    <w:rsid w:val="00EA0CD4"/>
    <w:rsid w:val="00EB4477"/>
    <w:rsid w:val="00EB6216"/>
    <w:rsid w:val="00ED6DEA"/>
    <w:rsid w:val="00EE7C8B"/>
    <w:rsid w:val="00EF2DED"/>
    <w:rsid w:val="00F527A4"/>
    <w:rsid w:val="00F80F5D"/>
    <w:rsid w:val="00F9201C"/>
    <w:rsid w:val="00FB081D"/>
    <w:rsid w:val="00FD1B94"/>
    <w:rsid w:val="00FE5F4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7AB9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Vova</cp:lastModifiedBy>
  <cp:revision>132</cp:revision>
  <cp:lastPrinted>2020-10-12T02:39:00Z</cp:lastPrinted>
  <dcterms:created xsi:type="dcterms:W3CDTF">2020-12-20T05:43:00Z</dcterms:created>
  <dcterms:modified xsi:type="dcterms:W3CDTF">2022-05-04T04:19:00Z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