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8" w:rsidRDefault="00871278" w:rsidP="00871278">
      <w:pPr>
        <w:jc w:val="right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297C6F" w:rsidRPr="00297C6F" w:rsidRDefault="00297C6F" w:rsidP="00865C6C">
      <w:pPr>
        <w:jc w:val="center"/>
        <w:rPr>
          <w:sz w:val="28"/>
          <w:szCs w:val="28"/>
        </w:rPr>
      </w:pPr>
      <w:r w:rsidRPr="00297C6F">
        <w:rPr>
          <w:sz w:val="28"/>
          <w:szCs w:val="28"/>
        </w:rPr>
        <w:t xml:space="preserve">Администрация городского поселения </w:t>
      </w:r>
    </w:p>
    <w:p w:rsidR="00871278" w:rsidRPr="00297C6F" w:rsidRDefault="00297C6F" w:rsidP="00865C6C">
      <w:pPr>
        <w:jc w:val="center"/>
        <w:rPr>
          <w:sz w:val="28"/>
          <w:szCs w:val="28"/>
        </w:rPr>
      </w:pPr>
      <w:r w:rsidRPr="00297C6F">
        <w:rPr>
          <w:sz w:val="28"/>
          <w:szCs w:val="28"/>
        </w:rPr>
        <w:t>Белореченского муниципального образования</w:t>
      </w:r>
    </w:p>
    <w:p w:rsidR="00871278" w:rsidRPr="00297C6F" w:rsidRDefault="00871278" w:rsidP="00865C6C">
      <w:pPr>
        <w:jc w:val="center"/>
        <w:rPr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Pr="00871278" w:rsidRDefault="00871278" w:rsidP="00871278">
      <w:pPr>
        <w:tabs>
          <w:tab w:val="center" w:pos="4536"/>
          <w:tab w:val="right" w:pos="9072"/>
        </w:tabs>
        <w:jc w:val="right"/>
        <w:rPr>
          <w:b/>
          <w:i/>
          <w:sz w:val="20"/>
          <w:szCs w:val="20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871278" w:rsidRDefault="00871278" w:rsidP="00865C6C">
      <w:pPr>
        <w:jc w:val="center"/>
        <w:rPr>
          <w:b/>
          <w:sz w:val="28"/>
          <w:szCs w:val="28"/>
        </w:rPr>
      </w:pPr>
    </w:p>
    <w:p w:rsidR="00DD677E" w:rsidRPr="00FA5031" w:rsidRDefault="007A0C33" w:rsidP="00865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о</w:t>
      </w:r>
      <w:r w:rsidR="00DD677E" w:rsidRPr="00FA5031">
        <w:rPr>
          <w:b/>
          <w:sz w:val="28"/>
          <w:szCs w:val="28"/>
        </w:rPr>
        <w:t xml:space="preserve">тчет </w:t>
      </w:r>
    </w:p>
    <w:p w:rsidR="007C474A" w:rsidRDefault="00527190" w:rsidP="00110382">
      <w:pPr>
        <w:jc w:val="center"/>
        <w:rPr>
          <w:b/>
          <w:sz w:val="28"/>
          <w:szCs w:val="28"/>
        </w:rPr>
      </w:pPr>
      <w:r w:rsidRPr="00FA5031">
        <w:rPr>
          <w:b/>
          <w:sz w:val="28"/>
          <w:szCs w:val="28"/>
        </w:rPr>
        <w:t xml:space="preserve">Главы </w:t>
      </w:r>
      <w:r w:rsidR="00DD677E" w:rsidRPr="00FA5031">
        <w:rPr>
          <w:b/>
          <w:sz w:val="28"/>
          <w:szCs w:val="28"/>
        </w:rPr>
        <w:t>Белореченского му</w:t>
      </w:r>
      <w:r w:rsidR="00AC5A79" w:rsidRPr="00FA5031">
        <w:rPr>
          <w:b/>
          <w:sz w:val="28"/>
          <w:szCs w:val="28"/>
        </w:rPr>
        <w:t>ниципального образования за 20</w:t>
      </w:r>
      <w:r w:rsidR="00CD1AD1">
        <w:rPr>
          <w:b/>
          <w:sz w:val="28"/>
          <w:szCs w:val="28"/>
        </w:rPr>
        <w:t>2</w:t>
      </w:r>
      <w:r w:rsidR="00CD1AD1" w:rsidRPr="00CD1AD1">
        <w:rPr>
          <w:b/>
          <w:sz w:val="28"/>
          <w:szCs w:val="28"/>
        </w:rPr>
        <w:t>2</w:t>
      </w:r>
      <w:r w:rsidR="00FB0F44">
        <w:rPr>
          <w:b/>
          <w:sz w:val="28"/>
          <w:szCs w:val="28"/>
        </w:rPr>
        <w:t xml:space="preserve"> </w:t>
      </w:r>
      <w:r w:rsidR="00DD677E" w:rsidRPr="00FA5031">
        <w:rPr>
          <w:b/>
          <w:sz w:val="28"/>
          <w:szCs w:val="28"/>
        </w:rPr>
        <w:t>год</w:t>
      </w: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Pr="007A0C33" w:rsidRDefault="007A0C33" w:rsidP="00527190">
      <w:pPr>
        <w:jc w:val="center"/>
        <w:rPr>
          <w:sz w:val="28"/>
          <w:szCs w:val="28"/>
        </w:rPr>
      </w:pPr>
      <w:r w:rsidRPr="007A0C33">
        <w:rPr>
          <w:sz w:val="28"/>
          <w:szCs w:val="28"/>
        </w:rPr>
        <w:t xml:space="preserve">(результаты деятельности Главы и Администрации </w:t>
      </w:r>
      <w:r>
        <w:rPr>
          <w:sz w:val="28"/>
          <w:szCs w:val="28"/>
        </w:rPr>
        <w:t xml:space="preserve">городского поселения </w:t>
      </w:r>
      <w:r w:rsidRPr="007A0C33">
        <w:rPr>
          <w:sz w:val="28"/>
          <w:szCs w:val="28"/>
        </w:rPr>
        <w:t>Белореченского муниципального образования)</w:t>
      </w:r>
    </w:p>
    <w:p w:rsidR="00871278" w:rsidRPr="007A0C33" w:rsidRDefault="00871278" w:rsidP="00527190">
      <w:pPr>
        <w:jc w:val="center"/>
        <w:rPr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871278" w:rsidRDefault="00871278" w:rsidP="00527190">
      <w:pPr>
        <w:jc w:val="center"/>
        <w:rPr>
          <w:b/>
          <w:sz w:val="28"/>
          <w:szCs w:val="28"/>
        </w:rPr>
      </w:pPr>
    </w:p>
    <w:p w:rsidR="00110382" w:rsidRDefault="00110382" w:rsidP="00527190">
      <w:pPr>
        <w:jc w:val="center"/>
        <w:rPr>
          <w:b/>
          <w:sz w:val="28"/>
          <w:szCs w:val="28"/>
        </w:rPr>
      </w:pPr>
    </w:p>
    <w:p w:rsidR="00010C0B" w:rsidRDefault="00010C0B" w:rsidP="00527190">
      <w:pPr>
        <w:jc w:val="center"/>
        <w:rPr>
          <w:b/>
          <w:sz w:val="28"/>
          <w:szCs w:val="28"/>
        </w:rPr>
      </w:pPr>
    </w:p>
    <w:p w:rsidR="00010C0B" w:rsidRDefault="00010C0B" w:rsidP="00527190">
      <w:pPr>
        <w:jc w:val="center"/>
        <w:rPr>
          <w:b/>
          <w:sz w:val="28"/>
          <w:szCs w:val="28"/>
        </w:rPr>
      </w:pPr>
    </w:p>
    <w:p w:rsidR="00010C0B" w:rsidRDefault="00010C0B" w:rsidP="00527190">
      <w:pPr>
        <w:jc w:val="center"/>
        <w:rPr>
          <w:b/>
          <w:sz w:val="28"/>
          <w:szCs w:val="28"/>
        </w:rPr>
      </w:pPr>
    </w:p>
    <w:p w:rsidR="00871278" w:rsidRPr="00FA5031" w:rsidRDefault="00871278" w:rsidP="00297C6F">
      <w:pPr>
        <w:rPr>
          <w:b/>
          <w:sz w:val="28"/>
          <w:szCs w:val="28"/>
        </w:rPr>
      </w:pPr>
    </w:p>
    <w:p w:rsidR="003A168E" w:rsidRPr="00ED6B5B" w:rsidRDefault="006A7E00" w:rsidP="00ED6B5B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р. п. Белореченский, </w:t>
      </w:r>
      <w:r w:rsidR="00CD1AD1">
        <w:rPr>
          <w:color w:val="000000" w:themeColor="text1"/>
          <w:sz w:val="28"/>
          <w:szCs w:val="28"/>
          <w:shd w:val="clear" w:color="auto" w:fill="FFFFFF"/>
        </w:rPr>
        <w:t>2023</w:t>
      </w:r>
      <w:r w:rsidR="00C55DF3" w:rsidRPr="00C55DF3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3A168E" w:rsidRPr="00283ACE" w:rsidRDefault="003A168E" w:rsidP="00780F00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83ACE">
        <w:rPr>
          <w:rFonts w:eastAsia="Calibri"/>
          <w:sz w:val="28"/>
          <w:szCs w:val="28"/>
          <w:lang w:eastAsia="zh-CN"/>
        </w:rPr>
        <w:lastRenderedPageBreak/>
        <w:t>Уважаемые жители Белореченского муниципального образования!</w:t>
      </w:r>
    </w:p>
    <w:p w:rsidR="003A168E" w:rsidRPr="00283ACE" w:rsidRDefault="003A168E" w:rsidP="003A168E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8151CD" w:rsidRPr="00283ACE" w:rsidRDefault="00331134" w:rsidP="008151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83ACE">
        <w:rPr>
          <w:rFonts w:ascii="YS Text" w:hAnsi="YS Text"/>
          <w:color w:val="000000"/>
          <w:sz w:val="28"/>
          <w:szCs w:val="28"/>
        </w:rPr>
        <w:t xml:space="preserve">      </w:t>
      </w:r>
      <w:r w:rsidR="003A168E" w:rsidRPr="00283ACE">
        <w:rPr>
          <w:rFonts w:ascii="YS Text" w:hAnsi="YS Text"/>
          <w:color w:val="000000"/>
          <w:sz w:val="28"/>
          <w:szCs w:val="28"/>
        </w:rPr>
        <w:t xml:space="preserve"> </w:t>
      </w:r>
      <w:r w:rsidR="00554BDB">
        <w:rPr>
          <w:rFonts w:ascii="YS Text" w:hAnsi="YS Text"/>
          <w:color w:val="000000"/>
          <w:sz w:val="28"/>
          <w:szCs w:val="28"/>
        </w:rPr>
        <w:t>П</w:t>
      </w:r>
      <w:r w:rsidRPr="00283ACE">
        <w:rPr>
          <w:sz w:val="28"/>
          <w:szCs w:val="28"/>
        </w:rPr>
        <w:t xml:space="preserve">озади очередной год. </w:t>
      </w:r>
      <w:r w:rsidR="003A168E" w:rsidRPr="00283ACE">
        <w:rPr>
          <w:rFonts w:ascii="YS Text" w:hAnsi="YS Text"/>
          <w:color w:val="000000"/>
          <w:sz w:val="28"/>
          <w:szCs w:val="28"/>
        </w:rPr>
        <w:t xml:space="preserve"> </w:t>
      </w:r>
      <w:r w:rsidRPr="00283ACE">
        <w:rPr>
          <w:color w:val="000000" w:themeColor="text1"/>
          <w:sz w:val="28"/>
          <w:szCs w:val="28"/>
        </w:rPr>
        <w:t xml:space="preserve">Представляя отчет о работе </w:t>
      </w:r>
      <w:r w:rsidR="00554A3E" w:rsidRPr="002F3639">
        <w:rPr>
          <w:color w:val="000000" w:themeColor="text1"/>
          <w:sz w:val="28"/>
          <w:szCs w:val="28"/>
        </w:rPr>
        <w:t>за 2022</w:t>
      </w:r>
      <w:r w:rsidRPr="002F3639">
        <w:rPr>
          <w:color w:val="000000" w:themeColor="text1"/>
          <w:sz w:val="28"/>
          <w:szCs w:val="28"/>
        </w:rPr>
        <w:t xml:space="preserve"> год</w:t>
      </w:r>
      <w:r w:rsidRPr="00283ACE">
        <w:rPr>
          <w:color w:val="000000" w:themeColor="text1"/>
          <w:sz w:val="28"/>
          <w:szCs w:val="28"/>
        </w:rPr>
        <w:t xml:space="preserve"> постараюсь отразить основные моменты в деятельности</w:t>
      </w:r>
      <w:r w:rsidR="00C30F32">
        <w:rPr>
          <w:color w:val="000000" w:themeColor="text1"/>
          <w:sz w:val="28"/>
          <w:szCs w:val="28"/>
        </w:rPr>
        <w:t xml:space="preserve"> администрации</w:t>
      </w:r>
      <w:r w:rsidRPr="00283ACE">
        <w:rPr>
          <w:color w:val="000000" w:themeColor="text1"/>
          <w:sz w:val="28"/>
          <w:szCs w:val="28"/>
        </w:rPr>
        <w:t>, обозначить существующие проблемные в</w:t>
      </w:r>
      <w:r w:rsidR="00C30F32">
        <w:rPr>
          <w:color w:val="000000" w:themeColor="text1"/>
          <w:sz w:val="28"/>
          <w:szCs w:val="28"/>
        </w:rPr>
        <w:t>опросы и пути их решения. Э</w:t>
      </w:r>
      <w:r w:rsidRPr="00283ACE">
        <w:rPr>
          <w:color w:val="000000" w:themeColor="text1"/>
          <w:sz w:val="28"/>
          <w:szCs w:val="28"/>
        </w:rPr>
        <w:t xml:space="preserve">то не просто традиция, а жизненная необходимость, поскольку </w:t>
      </w:r>
      <w:r w:rsidR="000E0F8B">
        <w:rPr>
          <w:color w:val="000000" w:themeColor="text1"/>
          <w:sz w:val="28"/>
          <w:szCs w:val="28"/>
        </w:rPr>
        <w:t xml:space="preserve">на </w:t>
      </w:r>
      <w:r w:rsidR="00C30F32">
        <w:rPr>
          <w:color w:val="000000" w:themeColor="text1"/>
          <w:sz w:val="28"/>
          <w:szCs w:val="28"/>
        </w:rPr>
        <w:t>отчете</w:t>
      </w:r>
      <w:r w:rsidRPr="00283ACE">
        <w:rPr>
          <w:color w:val="000000" w:themeColor="text1"/>
          <w:sz w:val="28"/>
          <w:szCs w:val="28"/>
        </w:rPr>
        <w:t xml:space="preserve"> наглядно видно не только то, что уже сделано, но главное, что еще нужно сделать для наших жителей. </w:t>
      </w:r>
    </w:p>
    <w:p w:rsidR="008151CD" w:rsidRPr="00283ACE" w:rsidRDefault="008151CD" w:rsidP="008151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9F9F9"/>
        </w:rPr>
      </w:pPr>
      <w:r w:rsidRPr="00283ACE">
        <w:rPr>
          <w:color w:val="000000" w:themeColor="text1"/>
          <w:sz w:val="28"/>
          <w:szCs w:val="28"/>
        </w:rPr>
        <w:t xml:space="preserve">        Главными задачами в работе А</w:t>
      </w:r>
      <w:r w:rsidR="00331134" w:rsidRPr="00283ACE">
        <w:rPr>
          <w:color w:val="000000" w:themeColor="text1"/>
          <w:sz w:val="28"/>
          <w:szCs w:val="28"/>
        </w:rPr>
        <w:t>дминистрации остается исполнение полномочий в соответст</w:t>
      </w:r>
      <w:r w:rsidR="005F55DE" w:rsidRPr="00283ACE">
        <w:rPr>
          <w:color w:val="000000" w:themeColor="text1"/>
          <w:sz w:val="28"/>
          <w:szCs w:val="28"/>
        </w:rPr>
        <w:t>вии с 131 Федеральным Законом «</w:t>
      </w:r>
      <w:r w:rsidR="00331134" w:rsidRPr="00283ACE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Федерации», Уставом</w:t>
      </w:r>
      <w:r w:rsidR="005F55DE" w:rsidRPr="00283ACE">
        <w:rPr>
          <w:color w:val="000000" w:themeColor="text1"/>
          <w:sz w:val="28"/>
          <w:szCs w:val="28"/>
        </w:rPr>
        <w:t xml:space="preserve"> Белореченского муниципального образования</w:t>
      </w:r>
      <w:r w:rsidR="00331134" w:rsidRPr="00283ACE">
        <w:rPr>
          <w:color w:val="000000" w:themeColor="text1"/>
          <w:sz w:val="28"/>
          <w:szCs w:val="28"/>
        </w:rPr>
        <w:t>, другими Федеральными и</w:t>
      </w:r>
      <w:r w:rsidR="005F55DE" w:rsidRPr="00283ACE">
        <w:rPr>
          <w:color w:val="000000" w:themeColor="text1"/>
          <w:sz w:val="28"/>
          <w:szCs w:val="28"/>
        </w:rPr>
        <w:t xml:space="preserve"> региональными правовыми актами,</w:t>
      </w:r>
      <w:r w:rsidR="00331134" w:rsidRPr="00283ACE">
        <w:rPr>
          <w:color w:val="000000" w:themeColor="text1"/>
          <w:sz w:val="28"/>
          <w:szCs w:val="28"/>
        </w:rPr>
        <w:t xml:space="preserve"> </w:t>
      </w:r>
      <w:r w:rsidR="005F55DE" w:rsidRPr="00283ACE">
        <w:rPr>
          <w:color w:val="000000" w:themeColor="text1"/>
          <w:sz w:val="28"/>
          <w:szCs w:val="28"/>
          <w:shd w:val="clear" w:color="auto" w:fill="F9F9F9"/>
        </w:rPr>
        <w:t>поручений Губернатора Иркутской области, национальных и региональных проектов, государственных и муниципальных программ.</w:t>
      </w:r>
      <w:r w:rsidRPr="00283ACE">
        <w:rPr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5C2A7D" w:rsidRPr="00283ACE" w:rsidRDefault="005C2A7D" w:rsidP="008151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83ACE">
        <w:rPr>
          <w:color w:val="000000"/>
          <w:sz w:val="28"/>
          <w:szCs w:val="28"/>
        </w:rPr>
        <w:t xml:space="preserve">        </w:t>
      </w:r>
      <w:r w:rsidR="001C74CB" w:rsidRPr="00283ACE">
        <w:rPr>
          <w:color w:val="000000"/>
          <w:sz w:val="28"/>
          <w:szCs w:val="28"/>
        </w:rPr>
        <w:t>Прозрачность работы А</w:t>
      </w:r>
      <w:r w:rsidRPr="00283ACE">
        <w:rPr>
          <w:color w:val="000000"/>
          <w:sz w:val="28"/>
          <w:szCs w:val="28"/>
        </w:rPr>
        <w:t>дминистрации, в соответствии с требованиями законодательства, отражается на официальном сайте муниципального образования, где размещается вся информация и нормативные документы. Сайт администрации всегда поддерживается в актуальном состоянии.</w:t>
      </w:r>
      <w:r w:rsidR="001C74CB" w:rsidRPr="00283ACE">
        <w:rPr>
          <w:color w:val="000000"/>
          <w:sz w:val="28"/>
          <w:szCs w:val="28"/>
        </w:rPr>
        <w:t xml:space="preserve"> </w:t>
      </w:r>
    </w:p>
    <w:p w:rsidR="008151CD" w:rsidRPr="00283ACE" w:rsidRDefault="008151CD" w:rsidP="008151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83ACE">
        <w:rPr>
          <w:rStyle w:val="a3"/>
          <w:b w:val="0"/>
          <w:color w:val="000000" w:themeColor="text1"/>
          <w:sz w:val="28"/>
          <w:szCs w:val="28"/>
        </w:rPr>
        <w:t xml:space="preserve">        </w:t>
      </w:r>
      <w:r w:rsidR="002F0A81" w:rsidRPr="00283ACE">
        <w:rPr>
          <w:color w:val="000000" w:themeColor="text1"/>
          <w:sz w:val="28"/>
          <w:szCs w:val="28"/>
        </w:rPr>
        <w:t xml:space="preserve"> </w:t>
      </w:r>
      <w:r w:rsidRPr="00283ACE">
        <w:rPr>
          <w:color w:val="000000" w:themeColor="text1"/>
          <w:sz w:val="28"/>
          <w:szCs w:val="28"/>
        </w:rPr>
        <w:t xml:space="preserve"> В состав Белореченского муниципального образования входят 2 населенных пункта</w:t>
      </w:r>
      <w:r w:rsidR="00554BDB">
        <w:rPr>
          <w:color w:val="000000" w:themeColor="text1"/>
          <w:sz w:val="28"/>
          <w:szCs w:val="28"/>
        </w:rPr>
        <w:t xml:space="preserve">, </w:t>
      </w:r>
      <w:r w:rsidRPr="00283ACE">
        <w:rPr>
          <w:color w:val="000000" w:themeColor="text1"/>
          <w:sz w:val="28"/>
          <w:szCs w:val="28"/>
        </w:rPr>
        <w:t xml:space="preserve">в которых постоянно проживает население в количестве </w:t>
      </w:r>
      <w:r w:rsidR="00A37F81" w:rsidRPr="00283ACE">
        <w:rPr>
          <w:color w:val="000000" w:themeColor="text1"/>
          <w:sz w:val="28"/>
          <w:szCs w:val="28"/>
        </w:rPr>
        <w:t>10 </w:t>
      </w:r>
      <w:r w:rsidR="0003470A" w:rsidRPr="00283ACE">
        <w:rPr>
          <w:color w:val="000000" w:themeColor="text1"/>
          <w:sz w:val="28"/>
          <w:szCs w:val="28"/>
        </w:rPr>
        <w:t>595</w:t>
      </w:r>
      <w:r w:rsidR="00A37F81" w:rsidRPr="00283ACE">
        <w:rPr>
          <w:color w:val="000000" w:themeColor="text1"/>
          <w:sz w:val="28"/>
          <w:szCs w:val="28"/>
        </w:rPr>
        <w:t xml:space="preserve"> </w:t>
      </w:r>
      <w:r w:rsidRPr="00283ACE">
        <w:rPr>
          <w:color w:val="000000" w:themeColor="text1"/>
          <w:sz w:val="28"/>
          <w:szCs w:val="28"/>
        </w:rPr>
        <w:t>человек</w:t>
      </w:r>
      <w:r w:rsidR="001C74CB" w:rsidRPr="00283ACE">
        <w:rPr>
          <w:color w:val="000000" w:themeColor="text1"/>
          <w:sz w:val="28"/>
          <w:szCs w:val="28"/>
        </w:rPr>
        <w:t>.</w:t>
      </w:r>
    </w:p>
    <w:p w:rsidR="002F0A81" w:rsidRPr="00283ACE" w:rsidRDefault="002F0A81" w:rsidP="002F0A8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   р.п. Белореченский – </w:t>
      </w:r>
      <w:r w:rsidR="0003470A" w:rsidRPr="00283ACE">
        <w:rPr>
          <w:color w:val="000000" w:themeColor="text1"/>
          <w:sz w:val="28"/>
          <w:szCs w:val="28"/>
          <w:shd w:val="clear" w:color="auto" w:fill="FFFFFF"/>
        </w:rPr>
        <w:t>7516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чел.</w:t>
      </w:r>
    </w:p>
    <w:p w:rsidR="002F0A81" w:rsidRPr="00283ACE" w:rsidRDefault="002F0A81" w:rsidP="002F0A8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   с. Мальта – 3 </w:t>
      </w:r>
      <w:r w:rsidR="0003470A" w:rsidRPr="00283ACE">
        <w:rPr>
          <w:color w:val="000000" w:themeColor="text1"/>
          <w:sz w:val="28"/>
          <w:szCs w:val="28"/>
          <w:shd w:val="clear" w:color="auto" w:fill="FFFFFF"/>
        </w:rPr>
        <w:t>079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чел.</w:t>
      </w:r>
    </w:p>
    <w:p w:rsidR="00680012" w:rsidRPr="00283ACE" w:rsidRDefault="008E5D47" w:rsidP="0003470A">
      <w:pPr>
        <w:pStyle w:val="20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  <w:highlight w:val="yellow"/>
        </w:rPr>
      </w:pPr>
      <w:r w:rsidRPr="00283ACE">
        <w:rPr>
          <w:rFonts w:eastAsia="Calibri"/>
          <w:sz w:val="28"/>
          <w:szCs w:val="28"/>
          <w:highlight w:val="yellow"/>
        </w:rPr>
        <w:t xml:space="preserve">      </w:t>
      </w:r>
    </w:p>
    <w:p w:rsidR="00680012" w:rsidRPr="005A72F5" w:rsidRDefault="00C011F4" w:rsidP="00BE7FB3">
      <w:pPr>
        <w:suppressAutoHyphens/>
        <w:ind w:firstLine="567"/>
        <w:jc w:val="both"/>
        <w:rPr>
          <w:rFonts w:eastAsia="Calibri"/>
          <w:sz w:val="28"/>
          <w:szCs w:val="28"/>
          <w:highlight w:val="yellow"/>
          <w:lang w:eastAsia="zh-CN"/>
        </w:rPr>
      </w:pPr>
      <w:r w:rsidRPr="00283ACE">
        <w:rPr>
          <w:sz w:val="28"/>
          <w:szCs w:val="28"/>
        </w:rPr>
        <w:t xml:space="preserve">По данным </w:t>
      </w:r>
      <w:r w:rsidR="005C7AAA" w:rsidRPr="00283ACE">
        <w:rPr>
          <w:sz w:val="28"/>
          <w:szCs w:val="28"/>
        </w:rPr>
        <w:t>государственной статистики</w:t>
      </w:r>
      <w:r w:rsidRPr="00283ACE">
        <w:rPr>
          <w:sz w:val="28"/>
          <w:szCs w:val="28"/>
        </w:rPr>
        <w:t xml:space="preserve"> </w:t>
      </w:r>
      <w:r w:rsidR="005C7AAA" w:rsidRPr="00283ACE">
        <w:rPr>
          <w:sz w:val="28"/>
          <w:szCs w:val="28"/>
        </w:rPr>
        <w:t>к</w:t>
      </w:r>
      <w:r w:rsidR="002238A1" w:rsidRPr="00283ACE">
        <w:rPr>
          <w:sz w:val="28"/>
          <w:szCs w:val="28"/>
        </w:rPr>
        <w:t>оличество родившихся в 2022 году составило 73</w:t>
      </w:r>
      <w:r w:rsidR="00680012" w:rsidRPr="00283ACE">
        <w:rPr>
          <w:sz w:val="28"/>
          <w:szCs w:val="28"/>
        </w:rPr>
        <w:t xml:space="preserve"> человек</w:t>
      </w:r>
      <w:r w:rsidR="002238A1" w:rsidRPr="00283ACE">
        <w:rPr>
          <w:sz w:val="28"/>
          <w:szCs w:val="28"/>
        </w:rPr>
        <w:t>а</w:t>
      </w:r>
      <w:r w:rsidR="00680012" w:rsidRPr="00283ACE">
        <w:rPr>
          <w:sz w:val="28"/>
          <w:szCs w:val="28"/>
        </w:rPr>
        <w:t xml:space="preserve">, </w:t>
      </w:r>
      <w:r w:rsidR="002238A1" w:rsidRPr="00283ACE">
        <w:rPr>
          <w:sz w:val="28"/>
          <w:szCs w:val="28"/>
        </w:rPr>
        <w:t xml:space="preserve">количество умерших </w:t>
      </w:r>
      <w:r w:rsidR="00D4708A" w:rsidRPr="00283ACE">
        <w:rPr>
          <w:sz w:val="28"/>
          <w:szCs w:val="28"/>
        </w:rPr>
        <w:t>-</w:t>
      </w:r>
      <w:r w:rsidR="002238A1" w:rsidRPr="00283ACE">
        <w:rPr>
          <w:sz w:val="28"/>
          <w:szCs w:val="28"/>
        </w:rPr>
        <w:t xml:space="preserve"> 101</w:t>
      </w:r>
      <w:r w:rsidR="005F271A">
        <w:rPr>
          <w:sz w:val="28"/>
          <w:szCs w:val="28"/>
        </w:rPr>
        <w:t xml:space="preserve"> человек</w:t>
      </w:r>
      <w:r w:rsidR="00680012" w:rsidRPr="00283ACE">
        <w:rPr>
          <w:sz w:val="28"/>
          <w:szCs w:val="28"/>
        </w:rPr>
        <w:t xml:space="preserve">. </w:t>
      </w:r>
      <w:r w:rsidR="00680012" w:rsidRPr="00283ACE">
        <w:rPr>
          <w:rFonts w:eastAsia="Calibri"/>
          <w:sz w:val="28"/>
          <w:szCs w:val="28"/>
          <w:lang w:eastAsia="zh-CN"/>
        </w:rPr>
        <w:t xml:space="preserve">Естественная убыль населения составила </w:t>
      </w:r>
      <w:r w:rsidR="002238A1" w:rsidRPr="00283ACE">
        <w:rPr>
          <w:rFonts w:eastAsia="Calibri"/>
          <w:sz w:val="28"/>
          <w:szCs w:val="28"/>
          <w:lang w:eastAsia="zh-CN"/>
        </w:rPr>
        <w:t>28</w:t>
      </w:r>
      <w:r w:rsidR="00680012" w:rsidRPr="00283ACE">
        <w:rPr>
          <w:rFonts w:eastAsia="Calibri"/>
          <w:sz w:val="28"/>
          <w:szCs w:val="28"/>
          <w:lang w:eastAsia="zh-CN"/>
        </w:rPr>
        <w:t xml:space="preserve"> чел</w:t>
      </w:r>
      <w:r w:rsidR="002238A1" w:rsidRPr="00283ACE">
        <w:rPr>
          <w:rFonts w:eastAsia="Calibri"/>
          <w:sz w:val="28"/>
          <w:szCs w:val="28"/>
          <w:lang w:eastAsia="zh-CN"/>
        </w:rPr>
        <w:t>овек</w:t>
      </w:r>
      <w:r w:rsidR="00680012" w:rsidRPr="00283ACE">
        <w:rPr>
          <w:rFonts w:eastAsia="Calibri"/>
          <w:sz w:val="28"/>
          <w:szCs w:val="28"/>
          <w:lang w:eastAsia="zh-CN"/>
        </w:rPr>
        <w:t>. Смертность превышает рождаемость в 1,4 раз</w:t>
      </w:r>
      <w:r w:rsidR="00EA3B4A" w:rsidRPr="00283ACE">
        <w:rPr>
          <w:rFonts w:eastAsia="Calibri"/>
          <w:sz w:val="28"/>
          <w:szCs w:val="28"/>
          <w:lang w:eastAsia="zh-CN"/>
        </w:rPr>
        <w:t>а</w:t>
      </w:r>
      <w:r w:rsidR="00680012" w:rsidRPr="00283ACE">
        <w:rPr>
          <w:rFonts w:eastAsia="Calibri"/>
          <w:sz w:val="28"/>
          <w:szCs w:val="28"/>
          <w:lang w:eastAsia="zh-CN"/>
        </w:rPr>
        <w:t xml:space="preserve">. </w:t>
      </w:r>
    </w:p>
    <w:p w:rsidR="00183D56" w:rsidRPr="00283ACE" w:rsidRDefault="00183D56" w:rsidP="0003470A">
      <w:pPr>
        <w:suppressAutoHyphens/>
        <w:jc w:val="both"/>
        <w:rPr>
          <w:bCs/>
          <w:color w:val="000000"/>
          <w:sz w:val="28"/>
          <w:szCs w:val="28"/>
          <w:shd w:val="clear" w:color="auto" w:fill="F7F7F7"/>
        </w:rPr>
      </w:pPr>
    </w:p>
    <w:p w:rsidR="00183D56" w:rsidRPr="00283ACE" w:rsidRDefault="0039572D" w:rsidP="0018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72D">
        <w:rPr>
          <w:sz w:val="28"/>
          <w:szCs w:val="28"/>
        </w:rPr>
        <w:t xml:space="preserve">За 2022 год в администрацию поступило 107 обращений </w:t>
      </w:r>
      <w:r w:rsidR="005304CD">
        <w:rPr>
          <w:sz w:val="28"/>
          <w:szCs w:val="28"/>
        </w:rPr>
        <w:t>граждан различной</w:t>
      </w:r>
      <w:r>
        <w:rPr>
          <w:sz w:val="28"/>
          <w:szCs w:val="28"/>
        </w:rPr>
        <w:t xml:space="preserve"> тематики</w:t>
      </w:r>
      <w:r w:rsidR="00183D56" w:rsidRPr="0039572D">
        <w:rPr>
          <w:sz w:val="28"/>
          <w:szCs w:val="28"/>
        </w:rPr>
        <w:t>.</w:t>
      </w:r>
    </w:p>
    <w:p w:rsidR="00A435A0" w:rsidRPr="00283ACE" w:rsidRDefault="00A435A0" w:rsidP="00A435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В рамках нормотворческой деятельности за отчетный период принято </w:t>
      </w:r>
      <w:r w:rsidR="00D70AC2" w:rsidRPr="00283ACE">
        <w:rPr>
          <w:sz w:val="28"/>
          <w:szCs w:val="28"/>
        </w:rPr>
        <w:t>1373 постановления</w:t>
      </w:r>
      <w:r w:rsidRPr="00283ACE">
        <w:rPr>
          <w:sz w:val="28"/>
          <w:szCs w:val="28"/>
        </w:rPr>
        <w:t xml:space="preserve"> администрации и </w:t>
      </w:r>
      <w:r w:rsidR="00D70AC2" w:rsidRPr="00283ACE">
        <w:rPr>
          <w:sz w:val="28"/>
          <w:szCs w:val="28"/>
        </w:rPr>
        <w:t>233 распоряжения</w:t>
      </w:r>
      <w:r w:rsidRPr="00283ACE">
        <w:rPr>
          <w:sz w:val="28"/>
          <w:szCs w:val="28"/>
        </w:rPr>
        <w:t xml:space="preserve"> по основной деятельности. </w:t>
      </w:r>
    </w:p>
    <w:p w:rsidR="0039572D" w:rsidRDefault="0039572D" w:rsidP="009277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Д</w:t>
      </w:r>
      <w:r w:rsidR="00A435A0" w:rsidRPr="00283ACE">
        <w:rPr>
          <w:sz w:val="28"/>
          <w:szCs w:val="28"/>
        </w:rPr>
        <w:t xml:space="preserve">умы городского поселения Белореченского муниципального образования принято </w:t>
      </w:r>
      <w:r w:rsidR="00D70AC2" w:rsidRPr="00283ACE">
        <w:rPr>
          <w:sz w:val="28"/>
          <w:szCs w:val="28"/>
        </w:rPr>
        <w:t>38</w:t>
      </w:r>
      <w:r>
        <w:rPr>
          <w:sz w:val="28"/>
          <w:szCs w:val="28"/>
        </w:rPr>
        <w:t xml:space="preserve"> решений.</w:t>
      </w:r>
    </w:p>
    <w:p w:rsidR="00A435A0" w:rsidRPr="00283ACE" w:rsidRDefault="0039572D" w:rsidP="009277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7733" w:rsidRPr="00283ACE">
        <w:rPr>
          <w:sz w:val="28"/>
          <w:szCs w:val="28"/>
        </w:rPr>
        <w:t>казано160 нотариальных действий населению.</w:t>
      </w:r>
    </w:p>
    <w:p w:rsidR="004E035F" w:rsidRPr="00283ACE" w:rsidRDefault="004E035F" w:rsidP="00927733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A4DAC" w:rsidRPr="00283ACE" w:rsidRDefault="004E035F" w:rsidP="00A1150E">
      <w:pPr>
        <w:pStyle w:val="a4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highlight w:val="yellow"/>
        </w:rPr>
      </w:pPr>
      <w:r w:rsidRPr="00283ACE">
        <w:rPr>
          <w:color w:val="000000" w:themeColor="text1"/>
          <w:sz w:val="28"/>
          <w:szCs w:val="28"/>
        </w:rPr>
        <w:t xml:space="preserve">     </w:t>
      </w:r>
      <w:r w:rsidR="00A1150E" w:rsidRPr="00283ACE">
        <w:rPr>
          <w:color w:val="000000" w:themeColor="text1"/>
          <w:sz w:val="28"/>
          <w:szCs w:val="28"/>
        </w:rPr>
        <w:t xml:space="preserve">   </w:t>
      </w:r>
      <w:r w:rsidR="004B6FA2" w:rsidRPr="00283ACE">
        <w:rPr>
          <w:color w:val="000000" w:themeColor="text1"/>
          <w:sz w:val="28"/>
          <w:szCs w:val="28"/>
        </w:rPr>
        <w:t xml:space="preserve">Одним из основных показателей улучшения социально-экономического положения является развитие производства в муниципалитете. В нашем </w:t>
      </w:r>
      <w:r w:rsidRPr="00283ACE">
        <w:rPr>
          <w:color w:val="000000" w:themeColor="text1"/>
          <w:sz w:val="28"/>
          <w:szCs w:val="28"/>
        </w:rPr>
        <w:t>муниципальном образовании</w:t>
      </w:r>
      <w:r w:rsidR="00E4451A" w:rsidRPr="00283ACE">
        <w:rPr>
          <w:color w:val="000000" w:themeColor="text1"/>
          <w:sz w:val="28"/>
          <w:szCs w:val="28"/>
        </w:rPr>
        <w:t xml:space="preserve"> центральную позицию в экономике занимае</w:t>
      </w:r>
      <w:r w:rsidR="004B6FA2" w:rsidRPr="00283ACE">
        <w:rPr>
          <w:color w:val="000000" w:themeColor="text1"/>
          <w:sz w:val="28"/>
          <w:szCs w:val="28"/>
        </w:rPr>
        <w:t>т сельское хозяйство.</w:t>
      </w:r>
      <w:r w:rsidR="00A1150E" w:rsidRPr="00283ACE">
        <w:rPr>
          <w:color w:val="000000" w:themeColor="text1"/>
          <w:sz w:val="28"/>
          <w:szCs w:val="28"/>
        </w:rPr>
        <w:t xml:space="preserve"> </w:t>
      </w:r>
      <w:r w:rsidR="00572CBA" w:rsidRPr="00283ACE">
        <w:rPr>
          <w:rFonts w:eastAsia="Calibri"/>
          <w:sz w:val="28"/>
          <w:szCs w:val="28"/>
          <w:lang w:eastAsia="zh-CN"/>
        </w:rPr>
        <w:t>Доля работнико</w:t>
      </w:r>
      <w:r w:rsidR="00CA5D0A" w:rsidRPr="00283ACE">
        <w:rPr>
          <w:rFonts w:eastAsia="Calibri"/>
          <w:sz w:val="28"/>
          <w:szCs w:val="28"/>
          <w:lang w:eastAsia="zh-CN"/>
        </w:rPr>
        <w:t>в этой сферы составляет более 62</w:t>
      </w:r>
      <w:r w:rsidR="00572CBA" w:rsidRPr="00283ACE">
        <w:rPr>
          <w:rFonts w:eastAsia="Calibri"/>
          <w:sz w:val="28"/>
          <w:szCs w:val="28"/>
          <w:lang w:eastAsia="zh-CN"/>
        </w:rPr>
        <w:t xml:space="preserve"> % от </w:t>
      </w:r>
      <w:r w:rsidR="00572CBA" w:rsidRPr="00283ACE">
        <w:rPr>
          <w:rFonts w:eastAsia="Calibri"/>
          <w:sz w:val="28"/>
          <w:szCs w:val="28"/>
          <w:lang w:eastAsia="zh-CN"/>
        </w:rPr>
        <w:lastRenderedPageBreak/>
        <w:t>общей численности работников всех организаций</w:t>
      </w:r>
      <w:r w:rsidR="000C258F" w:rsidRPr="00283ACE">
        <w:rPr>
          <w:rFonts w:eastAsia="Calibri"/>
          <w:sz w:val="28"/>
          <w:szCs w:val="28"/>
          <w:lang w:eastAsia="zh-CN"/>
        </w:rPr>
        <w:t xml:space="preserve">, осуществляющих деятельность на территории Белореченского </w:t>
      </w:r>
      <w:r w:rsidR="00286ED6" w:rsidRPr="00283ACE">
        <w:rPr>
          <w:rFonts w:eastAsia="Calibri"/>
          <w:sz w:val="28"/>
          <w:szCs w:val="28"/>
          <w:lang w:eastAsia="zh-CN"/>
        </w:rPr>
        <w:t>муниципального образования</w:t>
      </w:r>
      <w:r w:rsidR="000C258F" w:rsidRPr="00283ACE">
        <w:rPr>
          <w:rFonts w:eastAsia="Calibri"/>
          <w:sz w:val="28"/>
          <w:szCs w:val="28"/>
          <w:lang w:eastAsia="zh-CN"/>
        </w:rPr>
        <w:t>.</w:t>
      </w:r>
      <w:r w:rsidR="00572CBA" w:rsidRPr="00283ACE">
        <w:rPr>
          <w:rFonts w:eastAsia="Calibri"/>
          <w:sz w:val="28"/>
          <w:szCs w:val="28"/>
          <w:lang w:eastAsia="zh-CN"/>
        </w:rPr>
        <w:t xml:space="preserve">  </w:t>
      </w:r>
    </w:p>
    <w:p w:rsidR="00572CBA" w:rsidRPr="00283ACE" w:rsidRDefault="00BE7BBC" w:rsidP="00B508D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CA5D0A" w:rsidRPr="00283ACE">
        <w:rPr>
          <w:color w:val="000000" w:themeColor="text1"/>
          <w:sz w:val="28"/>
          <w:szCs w:val="28"/>
          <w:shd w:val="clear" w:color="auto" w:fill="FFFFFF"/>
        </w:rPr>
        <w:t>По итогам 2022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CA5D0A" w:rsidRPr="00283ACE">
        <w:rPr>
          <w:color w:val="000000" w:themeColor="text1"/>
          <w:sz w:val="28"/>
          <w:szCs w:val="28"/>
          <w:shd w:val="clear" w:color="auto" w:fill="FFFFFF"/>
        </w:rPr>
        <w:t>выручка от реализации продукции, работ, услуг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по полному кругу предприятий и организаций вырос</w:t>
      </w:r>
      <w:r w:rsidR="00CA5D0A" w:rsidRPr="00283ACE">
        <w:rPr>
          <w:color w:val="000000" w:themeColor="text1"/>
          <w:sz w:val="28"/>
          <w:szCs w:val="28"/>
          <w:shd w:val="clear" w:color="auto" w:fill="FFFFFF"/>
        </w:rPr>
        <w:t>ла на 10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%.</w:t>
      </w:r>
    </w:p>
    <w:p w:rsidR="00A43FB5" w:rsidRPr="00283ACE" w:rsidRDefault="00283ACE" w:rsidP="00FF62D8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</w:t>
      </w:r>
    </w:p>
    <w:p w:rsidR="00B508DD" w:rsidRPr="00283ACE" w:rsidRDefault="00AA1EF5" w:rsidP="00FF62D8">
      <w:pPr>
        <w:jc w:val="both"/>
        <w:rPr>
          <w:rFonts w:eastAsia="Calibri"/>
          <w:sz w:val="28"/>
          <w:szCs w:val="28"/>
          <w:lang w:eastAsia="zh-CN"/>
        </w:rPr>
      </w:pPr>
      <w:r w:rsidRPr="00283ACE">
        <w:rPr>
          <w:sz w:val="28"/>
          <w:szCs w:val="28"/>
        </w:rPr>
        <w:t xml:space="preserve">         У</w:t>
      </w:r>
      <w:r w:rsidR="00B508DD" w:rsidRPr="00283ACE">
        <w:rPr>
          <w:sz w:val="28"/>
          <w:szCs w:val="28"/>
        </w:rPr>
        <w:t>рове</w:t>
      </w:r>
      <w:r w:rsidR="0047566E" w:rsidRPr="00283ACE">
        <w:rPr>
          <w:sz w:val="28"/>
          <w:szCs w:val="28"/>
        </w:rPr>
        <w:t>нь регистрируемой безработицы</w:t>
      </w:r>
      <w:r w:rsidRPr="00283ACE">
        <w:rPr>
          <w:sz w:val="28"/>
          <w:szCs w:val="28"/>
        </w:rPr>
        <w:t xml:space="preserve"> в муниципальном образовании </w:t>
      </w:r>
      <w:r w:rsidRPr="00283ACE">
        <w:rPr>
          <w:color w:val="000000" w:themeColor="text1"/>
          <w:sz w:val="28"/>
          <w:szCs w:val="28"/>
        </w:rPr>
        <w:t>на конец отчетного года составил</w:t>
      </w:r>
      <w:r w:rsidR="00CE0BF4" w:rsidRPr="00283ACE">
        <w:rPr>
          <w:color w:val="000000" w:themeColor="text1"/>
          <w:sz w:val="28"/>
          <w:szCs w:val="28"/>
        </w:rPr>
        <w:t xml:space="preserve"> 0,73</w:t>
      </w:r>
      <w:r w:rsidR="008F18E1" w:rsidRPr="00283ACE">
        <w:rPr>
          <w:color w:val="000000" w:themeColor="text1"/>
          <w:sz w:val="28"/>
          <w:szCs w:val="28"/>
        </w:rPr>
        <w:t xml:space="preserve"> </w:t>
      </w:r>
      <w:r w:rsidR="00B508DD" w:rsidRPr="00283ACE">
        <w:rPr>
          <w:color w:val="000000" w:themeColor="text1"/>
          <w:sz w:val="28"/>
          <w:szCs w:val="28"/>
        </w:rPr>
        <w:t xml:space="preserve">%. </w:t>
      </w:r>
      <w:r w:rsidRPr="00283ACE">
        <w:rPr>
          <w:rFonts w:eastAsia="Calibri"/>
          <w:sz w:val="28"/>
          <w:szCs w:val="28"/>
          <w:lang w:eastAsia="zh-CN"/>
        </w:rPr>
        <w:t xml:space="preserve">Статус безработного за 2022 год получили </w:t>
      </w:r>
      <w:r w:rsidR="00CE0BF4" w:rsidRPr="00283ACE">
        <w:rPr>
          <w:rFonts w:eastAsia="Calibri"/>
          <w:sz w:val="28"/>
          <w:szCs w:val="28"/>
          <w:lang w:eastAsia="zh-CN"/>
        </w:rPr>
        <w:t xml:space="preserve">29 </w:t>
      </w:r>
      <w:r w:rsidR="0039572D">
        <w:rPr>
          <w:rFonts w:eastAsia="Calibri"/>
          <w:sz w:val="28"/>
          <w:szCs w:val="28"/>
          <w:lang w:eastAsia="zh-CN"/>
        </w:rPr>
        <w:t>человек</w:t>
      </w:r>
      <w:r w:rsidR="00CE119C" w:rsidRPr="00283ACE">
        <w:rPr>
          <w:rFonts w:eastAsia="Calibri"/>
          <w:sz w:val="28"/>
          <w:szCs w:val="28"/>
          <w:lang w:eastAsia="zh-CN"/>
        </w:rPr>
        <w:t>.</w:t>
      </w:r>
    </w:p>
    <w:p w:rsidR="00773404" w:rsidRPr="00283ACE" w:rsidRDefault="00A43FB5" w:rsidP="00D9795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781608" w:rsidRPr="00283ACE" w:rsidRDefault="0039572D" w:rsidP="007816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2C6">
        <w:rPr>
          <w:b/>
          <w:sz w:val="28"/>
          <w:szCs w:val="28"/>
        </w:rPr>
        <w:t>Формирование бюджета</w:t>
      </w:r>
      <w:r>
        <w:rPr>
          <w:sz w:val="28"/>
          <w:szCs w:val="28"/>
        </w:rPr>
        <w:t xml:space="preserve"> </w:t>
      </w:r>
      <w:r w:rsidR="00781608" w:rsidRPr="00283ACE">
        <w:rPr>
          <w:sz w:val="28"/>
          <w:szCs w:val="28"/>
        </w:rPr>
        <w:t>– наиболее важный и сложный вопрос в рамках р</w:t>
      </w:r>
      <w:r w:rsidR="00E96D4D" w:rsidRPr="00283ACE">
        <w:rPr>
          <w:sz w:val="28"/>
          <w:szCs w:val="28"/>
        </w:rPr>
        <w:t>еализации полномочий и является</w:t>
      </w:r>
      <w:r>
        <w:rPr>
          <w:sz w:val="28"/>
          <w:szCs w:val="28"/>
        </w:rPr>
        <w:t xml:space="preserve"> </w:t>
      </w:r>
      <w:r w:rsidR="00781608" w:rsidRPr="00283ACE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r w:rsidR="00927733" w:rsidRPr="00283ACE">
        <w:rPr>
          <w:sz w:val="28"/>
          <w:szCs w:val="28"/>
        </w:rPr>
        <w:t>муниципального образования</w:t>
      </w:r>
      <w:r w:rsidR="00781608" w:rsidRPr="00283ACE">
        <w:rPr>
          <w:sz w:val="28"/>
          <w:szCs w:val="28"/>
        </w:rPr>
        <w:t xml:space="preserve"> и показателей эффективности. Бюджетная политика в сфе</w:t>
      </w:r>
      <w:r w:rsidR="007B6CA2" w:rsidRPr="00283ACE">
        <w:rPr>
          <w:sz w:val="28"/>
          <w:szCs w:val="28"/>
        </w:rPr>
        <w:t>ре расходов бюджета </w:t>
      </w:r>
      <w:r w:rsidR="00781608" w:rsidRPr="00283ACE">
        <w:rPr>
          <w:sz w:val="28"/>
          <w:szCs w:val="28"/>
        </w:rPr>
        <w:t>была направлена на решение со</w:t>
      </w:r>
      <w:r w:rsidR="007B6CA2" w:rsidRPr="00283ACE">
        <w:rPr>
          <w:sz w:val="28"/>
          <w:szCs w:val="28"/>
        </w:rPr>
        <w:t>циальных и экономических задач </w:t>
      </w:r>
      <w:r w:rsidR="00781608" w:rsidRPr="00283ACE">
        <w:rPr>
          <w:sz w:val="28"/>
          <w:szCs w:val="28"/>
        </w:rPr>
        <w:t xml:space="preserve">поселения, на обеспечение эффективности и результативности бюджетных расходов. </w:t>
      </w:r>
    </w:p>
    <w:p w:rsidR="007B6CA2" w:rsidRPr="00283ACE" w:rsidRDefault="007B6CA2" w:rsidP="007B6CA2">
      <w:pPr>
        <w:ind w:firstLine="709"/>
        <w:jc w:val="both"/>
        <w:rPr>
          <w:sz w:val="28"/>
          <w:szCs w:val="28"/>
        </w:rPr>
      </w:pPr>
      <w:r w:rsidRPr="008E4EC2">
        <w:rPr>
          <w:sz w:val="28"/>
          <w:szCs w:val="28"/>
        </w:rPr>
        <w:t>В 2022 году общий объем доходов, поступивших в бюджет Белореченского муниципального образования составил 130 799,</w:t>
      </w:r>
      <w:r w:rsidR="00923052" w:rsidRPr="008E4EC2">
        <w:rPr>
          <w:sz w:val="28"/>
          <w:szCs w:val="28"/>
        </w:rPr>
        <w:t>49 тысяч рублей.</w:t>
      </w:r>
      <w:r w:rsidRPr="008E4EC2">
        <w:rPr>
          <w:sz w:val="28"/>
          <w:szCs w:val="28"/>
        </w:rPr>
        <w:t xml:space="preserve"> Исполнение составило 98,51 % от плана.</w:t>
      </w:r>
      <w:r w:rsidRPr="00283ACE">
        <w:rPr>
          <w:sz w:val="28"/>
          <w:szCs w:val="28"/>
        </w:rPr>
        <w:t xml:space="preserve"> </w:t>
      </w:r>
    </w:p>
    <w:p w:rsidR="007B6CA2" w:rsidRPr="00283ACE" w:rsidRDefault="007B6CA2" w:rsidP="007B6CA2">
      <w:pPr>
        <w:ind w:firstLine="709"/>
        <w:jc w:val="both"/>
        <w:rPr>
          <w:color w:val="000000" w:themeColor="text1"/>
          <w:sz w:val="28"/>
          <w:szCs w:val="28"/>
        </w:rPr>
      </w:pPr>
      <w:r w:rsidRPr="00283ACE">
        <w:rPr>
          <w:color w:val="000000" w:themeColor="text1"/>
          <w:sz w:val="28"/>
          <w:szCs w:val="28"/>
        </w:rPr>
        <w:t>Р</w:t>
      </w:r>
      <w:r w:rsidR="00923052" w:rsidRPr="00283ACE">
        <w:rPr>
          <w:color w:val="000000" w:themeColor="text1"/>
          <w:sz w:val="28"/>
          <w:szCs w:val="28"/>
        </w:rPr>
        <w:t>асходы составили 125 076,62 тысяч</w:t>
      </w:r>
      <w:r w:rsidRPr="00283ACE">
        <w:rPr>
          <w:color w:val="000000" w:themeColor="text1"/>
          <w:sz w:val="28"/>
          <w:szCs w:val="28"/>
        </w:rPr>
        <w:t xml:space="preserve"> руб</w:t>
      </w:r>
      <w:r w:rsidR="00923052" w:rsidRPr="00283ACE">
        <w:rPr>
          <w:color w:val="000000" w:themeColor="text1"/>
          <w:sz w:val="28"/>
          <w:szCs w:val="28"/>
        </w:rPr>
        <w:t>лей.</w:t>
      </w:r>
      <w:r w:rsidRPr="00283ACE">
        <w:rPr>
          <w:color w:val="000000" w:themeColor="text1"/>
          <w:sz w:val="28"/>
          <w:szCs w:val="28"/>
        </w:rPr>
        <w:t xml:space="preserve"> </w:t>
      </w:r>
    </w:p>
    <w:p w:rsidR="007B6CA2" w:rsidRPr="00283ACE" w:rsidRDefault="007B6CA2" w:rsidP="007B6CA2">
      <w:pPr>
        <w:ind w:firstLine="709"/>
        <w:jc w:val="both"/>
        <w:rPr>
          <w:color w:val="000000" w:themeColor="text1"/>
          <w:sz w:val="28"/>
          <w:szCs w:val="28"/>
        </w:rPr>
      </w:pPr>
      <w:r w:rsidRPr="00283ACE">
        <w:rPr>
          <w:sz w:val="28"/>
          <w:szCs w:val="28"/>
        </w:rPr>
        <w:t>Бюджет Белореченского муниципального образования реализуется в рамках программно-целевого финансирования, профинансированы мероприятия по 7 муниципальным программа</w:t>
      </w:r>
      <w:r w:rsidR="001B648E">
        <w:rPr>
          <w:sz w:val="28"/>
          <w:szCs w:val="28"/>
        </w:rPr>
        <w:t>м</w:t>
      </w:r>
      <w:r w:rsidRPr="00283ACE">
        <w:rPr>
          <w:color w:val="000000" w:themeColor="text1"/>
          <w:sz w:val="28"/>
          <w:szCs w:val="28"/>
        </w:rPr>
        <w:t xml:space="preserve">. Доля расходов, реализуемых в разрезе муниципальных программ составила 92,32 % </w:t>
      </w:r>
      <w:r w:rsidR="00015B56" w:rsidRPr="00283ACE">
        <w:rPr>
          <w:color w:val="000000" w:themeColor="text1"/>
          <w:sz w:val="28"/>
          <w:szCs w:val="28"/>
        </w:rPr>
        <w:t>от общих расходов</w:t>
      </w:r>
      <w:r w:rsidRPr="00283ACE">
        <w:rPr>
          <w:color w:val="000000" w:themeColor="text1"/>
          <w:sz w:val="28"/>
          <w:szCs w:val="28"/>
        </w:rPr>
        <w:t xml:space="preserve"> бюджета. </w:t>
      </w:r>
    </w:p>
    <w:p w:rsidR="007B6CA2" w:rsidRPr="00283ACE" w:rsidRDefault="007B6CA2" w:rsidP="007B6CA2">
      <w:pPr>
        <w:ind w:firstLine="709"/>
        <w:jc w:val="both"/>
        <w:rPr>
          <w:color w:val="000000" w:themeColor="text1"/>
          <w:sz w:val="28"/>
          <w:szCs w:val="28"/>
        </w:rPr>
      </w:pPr>
      <w:r w:rsidRPr="00283ACE">
        <w:rPr>
          <w:color w:val="000000" w:themeColor="text1"/>
          <w:sz w:val="28"/>
          <w:szCs w:val="28"/>
        </w:rPr>
        <w:t>За счет участия в государственных программах и федеральных национальных проектах в бюджет Белореченского МО привлечено средств из областного и федеральн</w:t>
      </w:r>
      <w:r w:rsidR="00923052" w:rsidRPr="00283ACE">
        <w:rPr>
          <w:color w:val="000000" w:themeColor="text1"/>
          <w:sz w:val="28"/>
          <w:szCs w:val="28"/>
        </w:rPr>
        <w:t>ого бюджетов в объеме 24 839,70 тысяч рублей,</w:t>
      </w:r>
      <w:r w:rsidRPr="00283ACE">
        <w:rPr>
          <w:color w:val="000000" w:themeColor="text1"/>
          <w:sz w:val="28"/>
          <w:szCs w:val="28"/>
        </w:rPr>
        <w:t xml:space="preserve"> а также из средств областного бюджета выделены субвенции на осуществление передаваемых полномочий и первичного воинского учета органами местного самоуправления поселений</w:t>
      </w:r>
      <w:r w:rsidR="00923052" w:rsidRPr="00283ACE">
        <w:rPr>
          <w:color w:val="000000" w:themeColor="text1"/>
          <w:sz w:val="28"/>
          <w:szCs w:val="28"/>
        </w:rPr>
        <w:t xml:space="preserve"> в сумме 900,30 тысяч рублей</w:t>
      </w:r>
      <w:r w:rsidR="00454BE1">
        <w:rPr>
          <w:color w:val="000000" w:themeColor="text1"/>
          <w:sz w:val="28"/>
          <w:szCs w:val="28"/>
        </w:rPr>
        <w:t>.</w:t>
      </w:r>
      <w:r w:rsidRPr="00283ACE">
        <w:rPr>
          <w:color w:val="000000" w:themeColor="text1"/>
          <w:sz w:val="28"/>
          <w:szCs w:val="28"/>
        </w:rPr>
        <w:t xml:space="preserve"> </w:t>
      </w:r>
    </w:p>
    <w:p w:rsidR="00781608" w:rsidRPr="00283ACE" w:rsidRDefault="007B6CA2" w:rsidP="00910658">
      <w:pPr>
        <w:ind w:firstLine="709"/>
        <w:jc w:val="both"/>
        <w:rPr>
          <w:color w:val="000000" w:themeColor="text1"/>
          <w:sz w:val="28"/>
          <w:szCs w:val="28"/>
        </w:rPr>
      </w:pPr>
      <w:r w:rsidRPr="00283ACE">
        <w:rPr>
          <w:color w:val="000000" w:themeColor="text1"/>
          <w:sz w:val="28"/>
          <w:szCs w:val="28"/>
        </w:rPr>
        <w:t>Дотации бюджетам городских поселений на выравнивание бюдж</w:t>
      </w:r>
      <w:r w:rsidR="001B648E">
        <w:rPr>
          <w:color w:val="000000" w:themeColor="text1"/>
          <w:sz w:val="28"/>
          <w:szCs w:val="28"/>
        </w:rPr>
        <w:t>етной обеспеченности из бюджета муниципального района</w:t>
      </w:r>
      <w:r w:rsidR="00923052" w:rsidRPr="00283ACE">
        <w:rPr>
          <w:color w:val="000000" w:themeColor="text1"/>
          <w:sz w:val="28"/>
          <w:szCs w:val="28"/>
        </w:rPr>
        <w:t xml:space="preserve"> выделены в объеме 6191,60 тысяч рублей.</w:t>
      </w:r>
      <w:r w:rsidRPr="00283ACE">
        <w:rPr>
          <w:color w:val="000000" w:themeColor="text1"/>
          <w:sz w:val="28"/>
          <w:szCs w:val="28"/>
        </w:rPr>
        <w:t xml:space="preserve"> </w:t>
      </w:r>
    </w:p>
    <w:p w:rsidR="007C27D6" w:rsidRPr="00283ACE" w:rsidRDefault="00CA698D" w:rsidP="00E96D4D">
      <w:pPr>
        <w:jc w:val="both"/>
        <w:rPr>
          <w:color w:val="000000" w:themeColor="text1"/>
          <w:sz w:val="28"/>
          <w:szCs w:val="28"/>
        </w:rPr>
      </w:pPr>
      <w:r w:rsidRPr="00283ACE">
        <w:rPr>
          <w:sz w:val="28"/>
          <w:szCs w:val="28"/>
        </w:rPr>
        <w:t xml:space="preserve">     </w:t>
      </w:r>
    </w:p>
    <w:p w:rsidR="00F82237" w:rsidRPr="00283ACE" w:rsidRDefault="00910658" w:rsidP="0049236B">
      <w:pPr>
        <w:ind w:firstLine="54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283ACE">
        <w:rPr>
          <w:color w:val="000000" w:themeColor="text1"/>
          <w:sz w:val="28"/>
          <w:szCs w:val="28"/>
          <w:shd w:val="clear" w:color="auto" w:fill="FFFFFF"/>
        </w:rPr>
        <w:t>Н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а сегодняшний день </w:t>
      </w:r>
      <w:r w:rsidRPr="00283ACE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оказывает </w:t>
      </w:r>
      <w:r w:rsidR="00BB6E6D" w:rsidRPr="00283ACE">
        <w:rPr>
          <w:color w:val="000000" w:themeColor="text1"/>
          <w:sz w:val="28"/>
          <w:szCs w:val="28"/>
          <w:shd w:val="clear" w:color="auto" w:fill="FFFFFF"/>
        </w:rPr>
        <w:t>50</w:t>
      </w:r>
      <w:r w:rsidR="00FD5037" w:rsidRPr="00283A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E5443" w:rsidRPr="00283ACE">
        <w:rPr>
          <w:color w:val="000000" w:themeColor="text1"/>
          <w:sz w:val="28"/>
          <w:szCs w:val="28"/>
          <w:shd w:val="clear" w:color="auto" w:fill="FFFFFF"/>
        </w:rPr>
        <w:t>муниципальных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 услуг</w:t>
      </w:r>
      <w:r w:rsidR="0099563B" w:rsidRPr="00283ACE">
        <w:rPr>
          <w:color w:val="000000" w:themeColor="text1"/>
          <w:sz w:val="28"/>
          <w:szCs w:val="28"/>
          <w:shd w:val="clear" w:color="auto" w:fill="FFFFFF"/>
        </w:rPr>
        <w:t xml:space="preserve">, выполняет </w:t>
      </w:r>
      <w:r w:rsidR="00F973D8" w:rsidRPr="00283ACE">
        <w:rPr>
          <w:color w:val="000000" w:themeColor="text1"/>
          <w:sz w:val="28"/>
          <w:szCs w:val="28"/>
          <w:shd w:val="clear" w:color="auto" w:fill="FFFFFF"/>
        </w:rPr>
        <w:t>7 видов</w:t>
      </w:r>
      <w:r w:rsidR="00D85EE0" w:rsidRPr="00283ACE">
        <w:rPr>
          <w:color w:val="000000" w:themeColor="text1"/>
          <w:sz w:val="28"/>
          <w:szCs w:val="28"/>
          <w:shd w:val="clear" w:color="auto" w:fill="FFFFFF"/>
        </w:rPr>
        <w:t xml:space="preserve"> муни</w:t>
      </w:r>
      <w:r w:rsidR="00F973D8" w:rsidRPr="00283ACE">
        <w:rPr>
          <w:color w:val="000000" w:themeColor="text1"/>
          <w:sz w:val="28"/>
          <w:szCs w:val="28"/>
          <w:shd w:val="clear" w:color="auto" w:fill="FFFFFF"/>
        </w:rPr>
        <w:t xml:space="preserve">ципального контроля. </w:t>
      </w:r>
    </w:p>
    <w:p w:rsidR="00F82237" w:rsidRPr="00283ACE" w:rsidRDefault="00F82237" w:rsidP="00530B5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83ACE">
        <w:rPr>
          <w:rFonts w:ascii="Times New Roman" w:hAnsi="Times New Roman"/>
          <w:sz w:val="28"/>
          <w:szCs w:val="28"/>
        </w:rPr>
        <w:t>За 2022 год специалистами администрации было составлено 2 протокола за нарушения</w:t>
      </w:r>
      <w:r w:rsidR="00530B5C" w:rsidRPr="00283ACE">
        <w:rPr>
          <w:rFonts w:ascii="Times New Roman" w:hAnsi="Times New Roman"/>
          <w:sz w:val="28"/>
          <w:szCs w:val="28"/>
        </w:rPr>
        <w:t>,</w:t>
      </w:r>
      <w:r w:rsidRPr="00283ACE">
        <w:rPr>
          <w:rFonts w:ascii="Times New Roman" w:hAnsi="Times New Roman"/>
          <w:sz w:val="28"/>
          <w:szCs w:val="28"/>
        </w:rPr>
        <w:t xml:space="preserve"> предусмотренные Законом Иркутской области об административной ответственности в сфере охраны общественного</w:t>
      </w:r>
      <w:r w:rsidR="00530B5C" w:rsidRPr="00283ACE">
        <w:rPr>
          <w:rFonts w:ascii="Times New Roman" w:hAnsi="Times New Roman"/>
          <w:sz w:val="28"/>
          <w:szCs w:val="28"/>
        </w:rPr>
        <w:t xml:space="preserve"> порядка. Вынесено предупреждение и привлечении к административной ответственности на сумму 500 рублей за нарушение тишины,</w:t>
      </w:r>
      <w:r w:rsidRPr="00283ACE">
        <w:rPr>
          <w:rFonts w:ascii="Times New Roman" w:hAnsi="Times New Roman"/>
          <w:sz w:val="28"/>
          <w:szCs w:val="28"/>
        </w:rPr>
        <w:t xml:space="preserve"> 7 протоколов за правонарушения в области благоустройства </w:t>
      </w:r>
      <w:r w:rsidR="00530B5C" w:rsidRPr="00283ACE">
        <w:rPr>
          <w:rFonts w:ascii="Times New Roman" w:hAnsi="Times New Roman"/>
          <w:sz w:val="28"/>
          <w:szCs w:val="28"/>
        </w:rPr>
        <w:t>территорий.</w:t>
      </w:r>
      <w:r w:rsidRPr="00283ACE">
        <w:rPr>
          <w:rFonts w:ascii="Times New Roman" w:hAnsi="Times New Roman"/>
          <w:sz w:val="28"/>
          <w:szCs w:val="28"/>
        </w:rPr>
        <w:t xml:space="preserve"> По результатам рассмотрения </w:t>
      </w:r>
      <w:r w:rsidR="00800227">
        <w:rPr>
          <w:rFonts w:ascii="Times New Roman" w:hAnsi="Times New Roman"/>
          <w:sz w:val="28"/>
          <w:szCs w:val="28"/>
        </w:rPr>
        <w:t>два</w:t>
      </w:r>
      <w:r w:rsidRPr="00283ACE">
        <w:rPr>
          <w:rFonts w:ascii="Times New Roman" w:hAnsi="Times New Roman"/>
          <w:sz w:val="28"/>
          <w:szCs w:val="28"/>
        </w:rPr>
        <w:t xml:space="preserve"> юридических лица привлечены к административной </w:t>
      </w:r>
      <w:r w:rsidRPr="00283ACE">
        <w:rPr>
          <w:rFonts w:ascii="Times New Roman" w:hAnsi="Times New Roman"/>
          <w:sz w:val="28"/>
          <w:szCs w:val="28"/>
        </w:rPr>
        <w:lastRenderedPageBreak/>
        <w:t xml:space="preserve">ответственности на сумму 55 000 рублей, </w:t>
      </w:r>
      <w:r w:rsidR="00800227">
        <w:rPr>
          <w:rFonts w:ascii="Times New Roman" w:hAnsi="Times New Roman"/>
          <w:sz w:val="28"/>
          <w:szCs w:val="28"/>
        </w:rPr>
        <w:t>пя</w:t>
      </w:r>
      <w:r w:rsidR="00530B5C" w:rsidRPr="00283ACE">
        <w:rPr>
          <w:rFonts w:ascii="Times New Roman" w:hAnsi="Times New Roman"/>
          <w:sz w:val="28"/>
          <w:szCs w:val="28"/>
        </w:rPr>
        <w:t>ти</w:t>
      </w:r>
      <w:r w:rsidRPr="00283ACE">
        <w:rPr>
          <w:rFonts w:ascii="Times New Roman" w:hAnsi="Times New Roman"/>
          <w:sz w:val="28"/>
          <w:szCs w:val="28"/>
        </w:rPr>
        <w:t xml:space="preserve"> физическим лицам вынесены предупреждения.</w:t>
      </w:r>
    </w:p>
    <w:p w:rsidR="00F82237" w:rsidRPr="00283ACE" w:rsidRDefault="00F82237" w:rsidP="00F8223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83ACE">
        <w:rPr>
          <w:rFonts w:ascii="Times New Roman" w:hAnsi="Times New Roman"/>
          <w:sz w:val="28"/>
          <w:szCs w:val="28"/>
        </w:rPr>
        <w:t>Основные факты нарушения правил благоустройства:</w:t>
      </w:r>
    </w:p>
    <w:p w:rsidR="00F82237" w:rsidRPr="00283ACE" w:rsidRDefault="00F82237" w:rsidP="00F8223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83ACE">
        <w:rPr>
          <w:rFonts w:ascii="Times New Roman" w:hAnsi="Times New Roman"/>
          <w:sz w:val="28"/>
          <w:szCs w:val="28"/>
        </w:rPr>
        <w:t>- несанкционированное складирование ТКО;</w:t>
      </w:r>
    </w:p>
    <w:p w:rsidR="00F82237" w:rsidRPr="0049236B" w:rsidRDefault="00F82237" w:rsidP="004923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83ACE">
        <w:rPr>
          <w:rFonts w:ascii="Times New Roman" w:hAnsi="Times New Roman"/>
          <w:sz w:val="28"/>
          <w:szCs w:val="28"/>
        </w:rPr>
        <w:t>- зарастание территории сухой растительностью.</w:t>
      </w:r>
    </w:p>
    <w:p w:rsidR="00547148" w:rsidRPr="00283ACE" w:rsidRDefault="00547148" w:rsidP="00092601">
      <w:pPr>
        <w:tabs>
          <w:tab w:val="left" w:pos="5821"/>
        </w:tabs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В целях осуществления полномочий по внутреннему муниципальному финансово</w:t>
      </w:r>
      <w:r w:rsidR="00C17735" w:rsidRPr="00283ACE">
        <w:rPr>
          <w:sz w:val="28"/>
          <w:szCs w:val="28"/>
        </w:rPr>
        <w:t>му</w:t>
      </w:r>
      <w:r w:rsidRPr="00283ACE">
        <w:rPr>
          <w:sz w:val="28"/>
          <w:szCs w:val="28"/>
        </w:rPr>
        <w:t xml:space="preserve"> контролю</w:t>
      </w:r>
      <w:r w:rsidR="00813AC0" w:rsidRPr="00283ACE">
        <w:rPr>
          <w:sz w:val="28"/>
          <w:szCs w:val="28"/>
        </w:rPr>
        <w:t xml:space="preserve"> </w:t>
      </w:r>
      <w:r w:rsidRPr="00283ACE">
        <w:rPr>
          <w:sz w:val="28"/>
          <w:szCs w:val="28"/>
        </w:rPr>
        <w:t>в Белореченском муниц</w:t>
      </w:r>
      <w:r w:rsidR="002F3CF0" w:rsidRPr="00283ACE">
        <w:rPr>
          <w:sz w:val="28"/>
          <w:szCs w:val="28"/>
        </w:rPr>
        <w:t xml:space="preserve">ипальном </w:t>
      </w:r>
      <w:r w:rsidR="00F82237" w:rsidRPr="00283ACE">
        <w:rPr>
          <w:sz w:val="28"/>
          <w:szCs w:val="28"/>
        </w:rPr>
        <w:t xml:space="preserve">образовании проведены </w:t>
      </w:r>
      <w:r w:rsidR="00800227">
        <w:rPr>
          <w:sz w:val="28"/>
          <w:szCs w:val="28"/>
        </w:rPr>
        <w:t>четыре</w:t>
      </w:r>
      <w:r w:rsidR="005E06F6" w:rsidRPr="00283ACE">
        <w:rPr>
          <w:sz w:val="28"/>
          <w:szCs w:val="28"/>
        </w:rPr>
        <w:t xml:space="preserve"> контрольных мероприятия</w:t>
      </w:r>
      <w:r w:rsidRPr="00283ACE">
        <w:rPr>
          <w:sz w:val="28"/>
          <w:szCs w:val="28"/>
        </w:rPr>
        <w:t xml:space="preserve"> в сфере закупок и бюджетных правоотношений. </w:t>
      </w:r>
      <w:r w:rsidR="00F82237" w:rsidRPr="00283ACE">
        <w:rPr>
          <w:sz w:val="28"/>
          <w:szCs w:val="28"/>
        </w:rPr>
        <w:t xml:space="preserve">В рамках осуществления полномочий по внутреннему финансовому аудиту проведено </w:t>
      </w:r>
      <w:r w:rsidR="00BE4E69">
        <w:rPr>
          <w:sz w:val="28"/>
          <w:szCs w:val="28"/>
        </w:rPr>
        <w:t>два</w:t>
      </w:r>
      <w:r w:rsidR="00F82237" w:rsidRPr="00283ACE">
        <w:rPr>
          <w:sz w:val="28"/>
          <w:szCs w:val="28"/>
        </w:rPr>
        <w:t xml:space="preserve"> аудиторских мероприятия.</w:t>
      </w:r>
    </w:p>
    <w:p w:rsidR="001C5AB2" w:rsidRPr="00283ACE" w:rsidRDefault="001C5AB2" w:rsidP="00092601">
      <w:pPr>
        <w:tabs>
          <w:tab w:val="left" w:pos="5821"/>
        </w:tabs>
        <w:jc w:val="both"/>
        <w:rPr>
          <w:sz w:val="28"/>
          <w:szCs w:val="28"/>
        </w:rPr>
      </w:pPr>
    </w:p>
    <w:p w:rsidR="00457CF3" w:rsidRPr="0093402D" w:rsidRDefault="00715F97" w:rsidP="0093402D">
      <w:pPr>
        <w:pStyle w:val="a4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283ACE">
        <w:rPr>
          <w:iCs/>
          <w:color w:val="000000" w:themeColor="text1"/>
          <w:sz w:val="28"/>
          <w:szCs w:val="28"/>
        </w:rPr>
        <w:t xml:space="preserve">      </w:t>
      </w:r>
      <w:r w:rsidR="003B77D3" w:rsidRPr="00283ACE">
        <w:rPr>
          <w:iCs/>
          <w:color w:val="000000" w:themeColor="text1"/>
          <w:sz w:val="28"/>
          <w:szCs w:val="28"/>
        </w:rPr>
        <w:t xml:space="preserve">   </w:t>
      </w:r>
      <w:r w:rsidR="006B74EE" w:rsidRPr="00E500E4">
        <w:rPr>
          <w:b/>
          <w:iCs/>
          <w:color w:val="000000" w:themeColor="text1"/>
          <w:sz w:val="28"/>
          <w:szCs w:val="28"/>
        </w:rPr>
        <w:t>Муниципальное имущество</w:t>
      </w:r>
      <w:r w:rsidR="009D7E7F">
        <w:rPr>
          <w:iCs/>
          <w:color w:val="000000" w:themeColor="text1"/>
          <w:sz w:val="28"/>
          <w:szCs w:val="28"/>
        </w:rPr>
        <w:t xml:space="preserve"> -</w:t>
      </w:r>
      <w:r w:rsidR="009D23E3" w:rsidRPr="00283ACE">
        <w:rPr>
          <w:iCs/>
          <w:color w:val="000000" w:themeColor="text1"/>
          <w:sz w:val="28"/>
          <w:szCs w:val="28"/>
        </w:rPr>
        <w:t xml:space="preserve"> </w:t>
      </w:r>
      <w:r w:rsidR="006B74EE" w:rsidRPr="00283ACE">
        <w:rPr>
          <w:iCs/>
          <w:color w:val="000000" w:themeColor="text1"/>
          <w:sz w:val="28"/>
          <w:szCs w:val="28"/>
        </w:rPr>
        <w:t>это основа обеспечения финансовой устойчивости муниципального образования.</w:t>
      </w:r>
      <w:r w:rsidR="0093402D">
        <w:rPr>
          <w:iCs/>
          <w:color w:val="000000" w:themeColor="text1"/>
          <w:sz w:val="28"/>
          <w:szCs w:val="28"/>
        </w:rPr>
        <w:t xml:space="preserve"> </w:t>
      </w:r>
      <w:r w:rsidR="0093402D" w:rsidRPr="0093402D">
        <w:rPr>
          <w:rFonts w:eastAsia="Calibri"/>
          <w:color w:val="000000" w:themeColor="text1"/>
          <w:kern w:val="24"/>
          <w:sz w:val="28"/>
          <w:szCs w:val="28"/>
        </w:rPr>
        <w:t xml:space="preserve">В 2022 году в бюджет Белореченского МО от использования муниципального имущества поступило более </w:t>
      </w:r>
      <w:r w:rsidR="0093402D" w:rsidRPr="0093402D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13 млн </w:t>
      </w:r>
      <w:r w:rsidR="0093402D" w:rsidRPr="0093402D">
        <w:rPr>
          <w:rFonts w:eastAsia="Calibri"/>
          <w:color w:val="000000" w:themeColor="text1"/>
          <w:kern w:val="24"/>
          <w:sz w:val="28"/>
          <w:szCs w:val="28"/>
        </w:rPr>
        <w:t>рублей.</w:t>
      </w:r>
    </w:p>
    <w:p w:rsidR="009D598A" w:rsidRPr="00283ACE" w:rsidRDefault="009D598A" w:rsidP="009D598A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По состоянию на 01 января 2023 года на учете в реестре муниципальног</w:t>
      </w:r>
      <w:r w:rsidR="009D7E7F">
        <w:rPr>
          <w:sz w:val="28"/>
          <w:szCs w:val="28"/>
        </w:rPr>
        <w:t xml:space="preserve">о </w:t>
      </w:r>
      <w:r w:rsidR="009D7E7F" w:rsidRPr="002F3639">
        <w:rPr>
          <w:sz w:val="28"/>
          <w:szCs w:val="28"/>
        </w:rPr>
        <w:t>имущества состоит 1501 объект</w:t>
      </w:r>
      <w:r w:rsidRPr="00283ACE">
        <w:rPr>
          <w:sz w:val="28"/>
          <w:szCs w:val="28"/>
        </w:rPr>
        <w:t xml:space="preserve"> (движимое и недвижимое имущество, в том числе земельные участки). За 2022 год включено в реестр еще 99 объектов.</w:t>
      </w:r>
    </w:p>
    <w:p w:rsidR="004B368E" w:rsidRPr="00283ACE" w:rsidRDefault="004B368E" w:rsidP="004B368E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Предоставлено муниципальное имущество:</w:t>
      </w:r>
    </w:p>
    <w:p w:rsidR="004B368E" w:rsidRPr="00283ACE" w:rsidRDefault="004B368E" w:rsidP="004B368E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- в безвозмездное пользование без торгов – 4 единицы техники с оборудованием, 1 объект коммунальной инфраструктуры;</w:t>
      </w:r>
    </w:p>
    <w:p w:rsidR="004B368E" w:rsidRPr="00283ACE" w:rsidRDefault="004B368E" w:rsidP="004B368E">
      <w:pPr>
        <w:ind w:firstLine="709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- в оперативное управление муниципальному учреждению: </w:t>
      </w:r>
    </w:p>
    <w:p w:rsidR="004B368E" w:rsidRPr="00283ACE" w:rsidRDefault="004B368E" w:rsidP="00184E7F">
      <w:pPr>
        <w:ind w:firstLine="709"/>
        <w:jc w:val="both"/>
        <w:rPr>
          <w:i/>
          <w:sz w:val="28"/>
          <w:szCs w:val="28"/>
        </w:rPr>
      </w:pPr>
      <w:proofErr w:type="gramStart"/>
      <w:r w:rsidRPr="00283ACE">
        <w:rPr>
          <w:sz w:val="28"/>
          <w:szCs w:val="28"/>
        </w:rPr>
        <w:t>движимое</w:t>
      </w:r>
      <w:proofErr w:type="gramEnd"/>
      <w:r w:rsidRPr="00283ACE">
        <w:rPr>
          <w:sz w:val="28"/>
          <w:szCs w:val="28"/>
        </w:rPr>
        <w:t xml:space="preserve"> имущество – 27 объектов.</w:t>
      </w:r>
      <w:r w:rsidR="006026B5" w:rsidRPr="00283ACE">
        <w:rPr>
          <w:sz w:val="28"/>
          <w:szCs w:val="28"/>
        </w:rPr>
        <w:t xml:space="preserve"> </w:t>
      </w:r>
    </w:p>
    <w:p w:rsidR="00457CF3" w:rsidRPr="00283ACE" w:rsidRDefault="00457CF3" w:rsidP="0045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ACE">
        <w:rPr>
          <w:rFonts w:eastAsiaTheme="minorHAnsi"/>
          <w:color w:val="000000"/>
          <w:sz w:val="28"/>
          <w:szCs w:val="28"/>
          <w:lang w:eastAsia="en-US"/>
        </w:rPr>
        <w:t xml:space="preserve">По итогам 2022 года </w:t>
      </w:r>
      <w:r w:rsidRPr="00283ACE">
        <w:rPr>
          <w:sz w:val="28"/>
          <w:szCs w:val="28"/>
        </w:rPr>
        <w:t>доход от предоставления муниципального имущества во владение и пользование составил 304 717,22 рублей.</w:t>
      </w:r>
    </w:p>
    <w:p w:rsidR="00457CF3" w:rsidRPr="00283ACE" w:rsidRDefault="00457CF3" w:rsidP="00184E7F">
      <w:pPr>
        <w:ind w:firstLine="709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Организовано и проведено 10 аукционов в электронной форме по приватизации (продаж</w:t>
      </w:r>
      <w:r w:rsidR="005304CD">
        <w:rPr>
          <w:sz w:val="28"/>
          <w:szCs w:val="28"/>
        </w:rPr>
        <w:t>е</w:t>
      </w:r>
      <w:r w:rsidRPr="00283ACE">
        <w:rPr>
          <w:sz w:val="28"/>
          <w:szCs w:val="28"/>
        </w:rPr>
        <w:t>) муниципального имущества. Доход от приватизации составил 9 196 219,06 рублей.</w:t>
      </w:r>
    </w:p>
    <w:p w:rsidR="00457CF3" w:rsidRPr="00283ACE" w:rsidRDefault="00184E7F" w:rsidP="00457CF3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Н</w:t>
      </w:r>
      <w:r w:rsidR="00457CF3" w:rsidRPr="00283ACE">
        <w:rPr>
          <w:sz w:val="28"/>
          <w:szCs w:val="28"/>
        </w:rPr>
        <w:t xml:space="preserve">а учете в реестре </w:t>
      </w:r>
      <w:r w:rsidRPr="00283ACE">
        <w:rPr>
          <w:sz w:val="28"/>
          <w:szCs w:val="28"/>
        </w:rPr>
        <w:t xml:space="preserve">муниципального жилищного фонда Белореченского муниципального образования </w:t>
      </w:r>
      <w:r w:rsidR="00634BD1">
        <w:rPr>
          <w:sz w:val="28"/>
          <w:szCs w:val="28"/>
        </w:rPr>
        <w:t>состоя</w:t>
      </w:r>
      <w:r w:rsidR="00457CF3" w:rsidRPr="00283ACE">
        <w:rPr>
          <w:sz w:val="28"/>
          <w:szCs w:val="28"/>
        </w:rPr>
        <w:t>т 235 жилых помещений, из них:</w:t>
      </w:r>
    </w:p>
    <w:p w:rsidR="00457CF3" w:rsidRPr="00283ACE" w:rsidRDefault="00457CF3" w:rsidP="00457CF3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- специализированный жилищный фонд – 46 жилых помещени</w:t>
      </w:r>
      <w:r w:rsidR="005304CD">
        <w:rPr>
          <w:sz w:val="28"/>
          <w:szCs w:val="28"/>
        </w:rPr>
        <w:t>й</w:t>
      </w:r>
      <w:r w:rsidRPr="00283ACE">
        <w:rPr>
          <w:sz w:val="28"/>
          <w:szCs w:val="28"/>
        </w:rPr>
        <w:t xml:space="preserve"> (43 служебных жилых помещения, 3 жилых помещения маневренного фонда);</w:t>
      </w:r>
    </w:p>
    <w:p w:rsidR="00457CF3" w:rsidRPr="00283ACE" w:rsidRDefault="00457CF3" w:rsidP="00457CF3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- жилые помещения социального найма – 189 жилых помещени</w:t>
      </w:r>
      <w:r w:rsidR="005304CD">
        <w:rPr>
          <w:sz w:val="28"/>
          <w:szCs w:val="28"/>
        </w:rPr>
        <w:t>й</w:t>
      </w:r>
      <w:r w:rsidRPr="00283ACE">
        <w:rPr>
          <w:sz w:val="28"/>
          <w:szCs w:val="28"/>
        </w:rPr>
        <w:t>.</w:t>
      </w:r>
    </w:p>
    <w:p w:rsidR="00457CF3" w:rsidRPr="00283ACE" w:rsidRDefault="00457CF3" w:rsidP="00457CF3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Ведется работа по сбору платы граждан за пользование жилыми помещениями</w:t>
      </w:r>
      <w:r w:rsidR="0049236B">
        <w:rPr>
          <w:sz w:val="28"/>
          <w:szCs w:val="28"/>
        </w:rPr>
        <w:t xml:space="preserve"> муниципального жилищного фонда</w:t>
      </w:r>
      <w:r w:rsidRPr="00283ACE">
        <w:rPr>
          <w:sz w:val="28"/>
          <w:szCs w:val="28"/>
        </w:rPr>
        <w:t>. В 2022 году собрано и перечислено платы граждан за пользование жилыми помещениями муниципального жилищного фонда в бюджет Белореченского муниципального образования в объеме 1 024 692,78 рублей.</w:t>
      </w:r>
      <w:r w:rsidR="006026B5" w:rsidRPr="00283ACE">
        <w:rPr>
          <w:sz w:val="28"/>
          <w:szCs w:val="28"/>
        </w:rPr>
        <w:t xml:space="preserve"> </w:t>
      </w:r>
    </w:p>
    <w:p w:rsidR="00184E7F" w:rsidRPr="00283ACE" w:rsidRDefault="00184E7F" w:rsidP="00B13AF8">
      <w:pPr>
        <w:ind w:firstLine="709"/>
        <w:jc w:val="both"/>
        <w:rPr>
          <w:i/>
          <w:sz w:val="28"/>
          <w:szCs w:val="28"/>
        </w:rPr>
      </w:pPr>
      <w:r w:rsidRPr="00283ACE">
        <w:rPr>
          <w:sz w:val="28"/>
          <w:szCs w:val="28"/>
        </w:rPr>
        <w:t xml:space="preserve">Произведены отчисления взносов на капитальный ремонт общего имущества в многоквартирных домах, из расчета муниципальной доли (жилых и нежилых помещений), на </w:t>
      </w:r>
      <w:r w:rsidRPr="00283ACE">
        <w:rPr>
          <w:color w:val="000000"/>
          <w:sz w:val="28"/>
          <w:szCs w:val="28"/>
        </w:rPr>
        <w:t>сумму 824 400 руб.</w:t>
      </w:r>
      <w:r w:rsidRPr="00283ACE">
        <w:rPr>
          <w:sz w:val="28"/>
          <w:szCs w:val="28"/>
        </w:rPr>
        <w:t xml:space="preserve"> </w:t>
      </w:r>
    </w:p>
    <w:p w:rsidR="00184E7F" w:rsidRPr="00283ACE" w:rsidRDefault="00184E7F" w:rsidP="00184E7F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Выполнены работы по текущему ремонту 1 муниципальной квартиры, на сумму 60 470,0 рублей.</w:t>
      </w:r>
    </w:p>
    <w:p w:rsidR="00813AC0" w:rsidRDefault="00184E7F" w:rsidP="00B93749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Приобретен водовод </w:t>
      </w:r>
      <w:r w:rsidR="005304CD">
        <w:rPr>
          <w:sz w:val="28"/>
          <w:szCs w:val="28"/>
        </w:rPr>
        <w:t xml:space="preserve">на </w:t>
      </w:r>
      <w:r w:rsidRPr="00283ACE">
        <w:rPr>
          <w:sz w:val="28"/>
          <w:szCs w:val="28"/>
        </w:rPr>
        <w:t>лев</w:t>
      </w:r>
      <w:r w:rsidR="005304CD">
        <w:rPr>
          <w:sz w:val="28"/>
          <w:szCs w:val="28"/>
        </w:rPr>
        <w:t>ом</w:t>
      </w:r>
      <w:r w:rsidRPr="00283ACE">
        <w:rPr>
          <w:sz w:val="28"/>
          <w:szCs w:val="28"/>
        </w:rPr>
        <w:t xml:space="preserve"> бере</w:t>
      </w:r>
      <w:r w:rsidR="005304CD">
        <w:rPr>
          <w:sz w:val="28"/>
          <w:szCs w:val="28"/>
        </w:rPr>
        <w:t>гу</w:t>
      </w:r>
      <w:r w:rsidRPr="00283ACE">
        <w:rPr>
          <w:sz w:val="28"/>
          <w:szCs w:val="28"/>
        </w:rPr>
        <w:t xml:space="preserve"> с. </w:t>
      </w:r>
      <w:proofErr w:type="gramStart"/>
      <w:r w:rsidRPr="00283ACE">
        <w:rPr>
          <w:sz w:val="28"/>
          <w:szCs w:val="28"/>
        </w:rPr>
        <w:t>Мальта  на</w:t>
      </w:r>
      <w:proofErr w:type="gramEnd"/>
      <w:r w:rsidRPr="00283ACE">
        <w:rPr>
          <w:sz w:val="28"/>
          <w:szCs w:val="28"/>
        </w:rPr>
        <w:t xml:space="preserve"> сумму 1 675 000,00 рублей.</w:t>
      </w:r>
    </w:p>
    <w:p w:rsidR="009911DA" w:rsidRPr="00283ACE" w:rsidRDefault="009911DA" w:rsidP="00CD2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</w:t>
      </w:r>
      <w:r w:rsidRPr="00BC59A3">
        <w:rPr>
          <w:sz w:val="28"/>
          <w:szCs w:val="28"/>
        </w:rPr>
        <w:t xml:space="preserve"> имущественной поддержки субъектов малого </w:t>
      </w:r>
      <w:r>
        <w:rPr>
          <w:sz w:val="28"/>
          <w:szCs w:val="28"/>
        </w:rPr>
        <w:t>и среднего предпринимательства ут</w:t>
      </w:r>
      <w:r w:rsidRPr="00BC59A3">
        <w:rPr>
          <w:sz w:val="28"/>
          <w:szCs w:val="28"/>
        </w:rPr>
        <w:t xml:space="preserve">вержден </w:t>
      </w:r>
      <w:r>
        <w:rPr>
          <w:sz w:val="28"/>
          <w:szCs w:val="28"/>
        </w:rPr>
        <w:t xml:space="preserve">новый </w:t>
      </w:r>
      <w:r w:rsidRPr="00BC59A3">
        <w:rPr>
          <w:sz w:val="28"/>
          <w:szCs w:val="28"/>
        </w:rPr>
        <w:t>перечень муниципального имущества, свободного от прав третьих лиц для</w:t>
      </w:r>
      <w:r>
        <w:rPr>
          <w:sz w:val="28"/>
          <w:szCs w:val="28"/>
        </w:rPr>
        <w:t xml:space="preserve"> предоставления во владение или</w:t>
      </w:r>
      <w:r w:rsidRPr="00BC59A3">
        <w:rPr>
          <w:sz w:val="28"/>
          <w:szCs w:val="28"/>
        </w:rPr>
        <w:t xml:space="preserve"> пользование на долгосрочной основе.</w:t>
      </w:r>
    </w:p>
    <w:p w:rsidR="00CF04DC" w:rsidRPr="00283ACE" w:rsidRDefault="00B710A7" w:rsidP="00B13AF8">
      <w:pPr>
        <w:ind w:firstLine="709"/>
        <w:jc w:val="both"/>
        <w:rPr>
          <w:i/>
          <w:sz w:val="28"/>
          <w:szCs w:val="28"/>
        </w:rPr>
      </w:pPr>
      <w:r w:rsidRPr="00283ACE">
        <w:rPr>
          <w:iCs/>
          <w:color w:val="000000" w:themeColor="text1"/>
          <w:sz w:val="28"/>
          <w:szCs w:val="28"/>
        </w:rPr>
        <w:t xml:space="preserve">       </w:t>
      </w:r>
      <w:r w:rsidR="00CF04DC" w:rsidRPr="00283ACE">
        <w:rPr>
          <w:iCs/>
          <w:color w:val="000000" w:themeColor="text1"/>
          <w:sz w:val="28"/>
          <w:szCs w:val="28"/>
        </w:rPr>
        <w:t>За 2022</w:t>
      </w:r>
      <w:r w:rsidR="00B7477E" w:rsidRPr="00283ACE">
        <w:rPr>
          <w:iCs/>
          <w:color w:val="000000" w:themeColor="text1"/>
          <w:sz w:val="28"/>
          <w:szCs w:val="28"/>
        </w:rPr>
        <w:t xml:space="preserve"> год </w:t>
      </w:r>
      <w:r w:rsidR="00EF71F3">
        <w:rPr>
          <w:iCs/>
          <w:color w:val="000000" w:themeColor="text1"/>
          <w:sz w:val="28"/>
          <w:szCs w:val="28"/>
        </w:rPr>
        <w:t xml:space="preserve">администрацией </w:t>
      </w:r>
      <w:r w:rsidRPr="00283ACE">
        <w:rPr>
          <w:sz w:val="28"/>
          <w:szCs w:val="28"/>
        </w:rPr>
        <w:t xml:space="preserve">предоставлено </w:t>
      </w:r>
      <w:r w:rsidR="00CF04DC" w:rsidRPr="00283ACE">
        <w:rPr>
          <w:color w:val="000000"/>
          <w:sz w:val="28"/>
          <w:szCs w:val="28"/>
        </w:rPr>
        <w:t xml:space="preserve">368 </w:t>
      </w:r>
      <w:r w:rsidR="00CF04DC" w:rsidRPr="00283ACE">
        <w:rPr>
          <w:sz w:val="28"/>
          <w:szCs w:val="28"/>
        </w:rPr>
        <w:t>земельных участков, из них:</w:t>
      </w:r>
      <w:r w:rsidR="00B13AF8" w:rsidRPr="00283ACE">
        <w:rPr>
          <w:i/>
          <w:sz w:val="28"/>
          <w:szCs w:val="28"/>
          <w:highlight w:val="yellow"/>
        </w:rPr>
        <w:t xml:space="preserve"> </w:t>
      </w:r>
    </w:p>
    <w:p w:rsidR="00CF04DC" w:rsidRPr="00283ACE" w:rsidRDefault="00CF04DC" w:rsidP="00CF04DC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- в собственность бесплатно предоставлено </w:t>
      </w:r>
      <w:r w:rsidRPr="00283ACE">
        <w:rPr>
          <w:color w:val="000000"/>
          <w:sz w:val="28"/>
          <w:szCs w:val="28"/>
        </w:rPr>
        <w:t>282</w:t>
      </w:r>
      <w:r w:rsidRPr="00283ACE">
        <w:rPr>
          <w:sz w:val="28"/>
          <w:szCs w:val="28"/>
        </w:rPr>
        <w:t xml:space="preserve"> земельных участк</w:t>
      </w:r>
      <w:r w:rsidR="009D7E7F">
        <w:rPr>
          <w:sz w:val="28"/>
          <w:szCs w:val="28"/>
        </w:rPr>
        <w:t>а</w:t>
      </w:r>
      <w:r w:rsidRPr="00283ACE">
        <w:rPr>
          <w:sz w:val="28"/>
          <w:szCs w:val="28"/>
        </w:rPr>
        <w:t xml:space="preserve"> (</w:t>
      </w:r>
      <w:r w:rsidR="009D7E7F">
        <w:rPr>
          <w:sz w:val="28"/>
          <w:szCs w:val="28"/>
        </w:rPr>
        <w:t xml:space="preserve">в </w:t>
      </w:r>
      <w:r w:rsidRPr="00283ACE">
        <w:rPr>
          <w:sz w:val="28"/>
          <w:szCs w:val="28"/>
        </w:rPr>
        <w:t>садоводств</w:t>
      </w:r>
      <w:r w:rsidR="009D7E7F">
        <w:rPr>
          <w:sz w:val="28"/>
          <w:szCs w:val="28"/>
        </w:rPr>
        <w:t>ах</w:t>
      </w:r>
      <w:r w:rsidRPr="00283ACE">
        <w:rPr>
          <w:sz w:val="28"/>
          <w:szCs w:val="28"/>
        </w:rPr>
        <w:t xml:space="preserve">, </w:t>
      </w:r>
      <w:r w:rsidR="009D7E7F">
        <w:rPr>
          <w:sz w:val="28"/>
          <w:szCs w:val="28"/>
        </w:rPr>
        <w:t xml:space="preserve">по </w:t>
      </w:r>
      <w:r w:rsidRPr="00283ACE">
        <w:rPr>
          <w:sz w:val="28"/>
          <w:szCs w:val="28"/>
        </w:rPr>
        <w:t>гаражн</w:t>
      </w:r>
      <w:r w:rsidR="009D7E7F">
        <w:rPr>
          <w:sz w:val="28"/>
          <w:szCs w:val="28"/>
        </w:rPr>
        <w:t>ой</w:t>
      </w:r>
      <w:r w:rsidRPr="00283ACE">
        <w:rPr>
          <w:sz w:val="28"/>
          <w:szCs w:val="28"/>
        </w:rPr>
        <w:t xml:space="preserve"> амнисти</w:t>
      </w:r>
      <w:r w:rsidR="009D7E7F">
        <w:rPr>
          <w:sz w:val="28"/>
          <w:szCs w:val="28"/>
        </w:rPr>
        <w:t>и</w:t>
      </w:r>
      <w:r w:rsidRPr="00283ACE">
        <w:rPr>
          <w:sz w:val="28"/>
          <w:szCs w:val="28"/>
        </w:rPr>
        <w:t>, льготн</w:t>
      </w:r>
      <w:r w:rsidR="009D7E7F">
        <w:rPr>
          <w:sz w:val="28"/>
          <w:szCs w:val="28"/>
        </w:rPr>
        <w:t>ым</w:t>
      </w:r>
      <w:r w:rsidRPr="00283ACE">
        <w:rPr>
          <w:sz w:val="28"/>
          <w:szCs w:val="28"/>
        </w:rPr>
        <w:t xml:space="preserve"> категория</w:t>
      </w:r>
      <w:r w:rsidR="009D7E7F">
        <w:rPr>
          <w:sz w:val="28"/>
          <w:szCs w:val="28"/>
        </w:rPr>
        <w:t>м</w:t>
      </w:r>
      <w:r w:rsidRPr="00283ACE">
        <w:rPr>
          <w:sz w:val="28"/>
          <w:szCs w:val="28"/>
        </w:rPr>
        <w:t xml:space="preserve"> граждан</w:t>
      </w:r>
      <w:r w:rsidR="009D7E7F">
        <w:rPr>
          <w:sz w:val="28"/>
          <w:szCs w:val="28"/>
        </w:rPr>
        <w:t>,</w:t>
      </w:r>
      <w:r w:rsidRPr="00283ACE">
        <w:rPr>
          <w:sz w:val="28"/>
          <w:szCs w:val="28"/>
        </w:rPr>
        <w:t xml:space="preserve"> состоящи</w:t>
      </w:r>
      <w:r w:rsidR="009D7E7F">
        <w:rPr>
          <w:sz w:val="28"/>
          <w:szCs w:val="28"/>
        </w:rPr>
        <w:t>м</w:t>
      </w:r>
      <w:r w:rsidRPr="00283ACE">
        <w:rPr>
          <w:sz w:val="28"/>
          <w:szCs w:val="28"/>
        </w:rPr>
        <w:t xml:space="preserve"> на земельном учете).</w:t>
      </w:r>
    </w:p>
    <w:p w:rsidR="00CF04DC" w:rsidRPr="00283ACE" w:rsidRDefault="00CF04DC" w:rsidP="00CF04DC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- в аренду предоставлено </w:t>
      </w:r>
      <w:r w:rsidRPr="00283ACE">
        <w:rPr>
          <w:color w:val="000000"/>
          <w:sz w:val="28"/>
          <w:szCs w:val="28"/>
        </w:rPr>
        <w:t>30</w:t>
      </w:r>
      <w:r w:rsidRPr="00283ACE">
        <w:rPr>
          <w:sz w:val="28"/>
          <w:szCs w:val="28"/>
        </w:rPr>
        <w:t xml:space="preserve"> земельных участков (</w:t>
      </w:r>
      <w:r w:rsidR="009D7E7F">
        <w:rPr>
          <w:sz w:val="28"/>
          <w:szCs w:val="28"/>
        </w:rPr>
        <w:t>для индивидуального жилого строительства</w:t>
      </w:r>
      <w:r w:rsidRPr="00283ACE">
        <w:rPr>
          <w:sz w:val="28"/>
          <w:szCs w:val="28"/>
        </w:rPr>
        <w:t>, коммунально</w:t>
      </w:r>
      <w:r w:rsidR="00B9771D">
        <w:rPr>
          <w:sz w:val="28"/>
          <w:szCs w:val="28"/>
        </w:rPr>
        <w:t>го</w:t>
      </w:r>
      <w:r w:rsidRPr="00283ACE">
        <w:rPr>
          <w:sz w:val="28"/>
          <w:szCs w:val="28"/>
        </w:rPr>
        <w:t xml:space="preserve"> обслуживани</w:t>
      </w:r>
      <w:r w:rsidR="00B9771D">
        <w:rPr>
          <w:sz w:val="28"/>
          <w:szCs w:val="28"/>
        </w:rPr>
        <w:t>я</w:t>
      </w:r>
      <w:r w:rsidRPr="00283ACE">
        <w:rPr>
          <w:sz w:val="28"/>
          <w:szCs w:val="28"/>
        </w:rPr>
        <w:t>, огородничеств</w:t>
      </w:r>
      <w:r w:rsidR="00B9771D">
        <w:rPr>
          <w:sz w:val="28"/>
          <w:szCs w:val="28"/>
        </w:rPr>
        <w:t>а</w:t>
      </w:r>
      <w:r w:rsidRPr="00283ACE">
        <w:rPr>
          <w:sz w:val="28"/>
          <w:szCs w:val="28"/>
        </w:rPr>
        <w:t>, сельскохозяйственно</w:t>
      </w:r>
      <w:r w:rsidR="00B9771D">
        <w:rPr>
          <w:sz w:val="28"/>
          <w:szCs w:val="28"/>
        </w:rPr>
        <w:t>го</w:t>
      </w:r>
      <w:r w:rsidRPr="00283ACE">
        <w:rPr>
          <w:sz w:val="28"/>
          <w:szCs w:val="28"/>
        </w:rPr>
        <w:t xml:space="preserve"> использовани</w:t>
      </w:r>
      <w:r w:rsidR="00B9771D">
        <w:rPr>
          <w:sz w:val="28"/>
          <w:szCs w:val="28"/>
        </w:rPr>
        <w:t>я</w:t>
      </w:r>
      <w:r w:rsidRPr="00283ACE">
        <w:rPr>
          <w:sz w:val="28"/>
          <w:szCs w:val="28"/>
        </w:rPr>
        <w:t>).</w:t>
      </w:r>
    </w:p>
    <w:p w:rsidR="00C85932" w:rsidRPr="00283ACE" w:rsidRDefault="00CF04DC" w:rsidP="00CF04DC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- за плату предоставлено </w:t>
      </w:r>
      <w:r w:rsidRPr="00283ACE">
        <w:rPr>
          <w:color w:val="000000"/>
          <w:sz w:val="28"/>
          <w:szCs w:val="28"/>
        </w:rPr>
        <w:t>56</w:t>
      </w:r>
      <w:r w:rsidRPr="00283ACE">
        <w:rPr>
          <w:sz w:val="28"/>
          <w:szCs w:val="28"/>
        </w:rPr>
        <w:t xml:space="preserve"> земельных участков (</w:t>
      </w:r>
      <w:r w:rsidR="000432DB">
        <w:rPr>
          <w:sz w:val="28"/>
          <w:szCs w:val="28"/>
        </w:rPr>
        <w:t xml:space="preserve">в </w:t>
      </w:r>
      <w:r w:rsidRPr="00283ACE">
        <w:rPr>
          <w:sz w:val="28"/>
          <w:szCs w:val="28"/>
        </w:rPr>
        <w:t>садоводств</w:t>
      </w:r>
      <w:r w:rsidR="000432DB">
        <w:rPr>
          <w:sz w:val="28"/>
          <w:szCs w:val="28"/>
        </w:rPr>
        <w:t>ах</w:t>
      </w:r>
      <w:r w:rsidRPr="00283ACE">
        <w:rPr>
          <w:sz w:val="28"/>
          <w:szCs w:val="28"/>
        </w:rPr>
        <w:t xml:space="preserve">, </w:t>
      </w:r>
      <w:r w:rsidR="000432DB">
        <w:rPr>
          <w:sz w:val="28"/>
          <w:szCs w:val="28"/>
        </w:rPr>
        <w:t>по</w:t>
      </w:r>
      <w:r w:rsidR="000432DB" w:rsidRPr="000432DB">
        <w:rPr>
          <w:sz w:val="28"/>
          <w:szCs w:val="28"/>
        </w:rPr>
        <w:t xml:space="preserve"> </w:t>
      </w:r>
      <w:r w:rsidR="000432DB">
        <w:rPr>
          <w:sz w:val="28"/>
          <w:szCs w:val="28"/>
        </w:rPr>
        <w:t>перераспределению земель</w:t>
      </w:r>
      <w:r w:rsidRPr="00283ACE">
        <w:rPr>
          <w:sz w:val="28"/>
          <w:szCs w:val="28"/>
        </w:rPr>
        <w:t>).</w:t>
      </w:r>
    </w:p>
    <w:p w:rsidR="00CF04DC" w:rsidRPr="00283ACE" w:rsidRDefault="00CF04DC" w:rsidP="00CF04DC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Доход от продажи земельных участков без проведения торгов составил</w:t>
      </w:r>
    </w:p>
    <w:p w:rsidR="00CF04DC" w:rsidRPr="00283ACE" w:rsidRDefault="00CF04DC" w:rsidP="00CF04DC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</w:t>
      </w:r>
      <w:r w:rsidRPr="00283ACE">
        <w:rPr>
          <w:color w:val="000000"/>
          <w:sz w:val="28"/>
          <w:szCs w:val="28"/>
        </w:rPr>
        <w:t>44920,63</w:t>
      </w:r>
      <w:r w:rsidRPr="00283ACE">
        <w:rPr>
          <w:sz w:val="28"/>
          <w:szCs w:val="28"/>
        </w:rPr>
        <w:t xml:space="preserve"> рублей. </w:t>
      </w:r>
    </w:p>
    <w:p w:rsidR="00CF04DC" w:rsidRPr="00283ACE" w:rsidRDefault="00CF04DC" w:rsidP="00CF04DC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Доход от заключенных соглашений о перераспределение земельных участков составил </w:t>
      </w:r>
      <w:r w:rsidRPr="00283ACE">
        <w:rPr>
          <w:color w:val="000000"/>
          <w:sz w:val="28"/>
          <w:szCs w:val="28"/>
        </w:rPr>
        <w:t>40333,71</w:t>
      </w:r>
      <w:r w:rsidRPr="00283ACE">
        <w:rPr>
          <w:sz w:val="28"/>
          <w:szCs w:val="28"/>
        </w:rPr>
        <w:t xml:space="preserve"> рублей.</w:t>
      </w:r>
    </w:p>
    <w:p w:rsidR="00B13AF8" w:rsidRPr="00CD240B" w:rsidRDefault="00CF04DC" w:rsidP="00CD240B">
      <w:pPr>
        <w:jc w:val="both"/>
        <w:rPr>
          <w:color w:val="000000"/>
          <w:sz w:val="28"/>
          <w:szCs w:val="28"/>
        </w:rPr>
      </w:pPr>
      <w:r w:rsidRPr="00283ACE">
        <w:rPr>
          <w:color w:val="000000"/>
          <w:sz w:val="28"/>
          <w:szCs w:val="28"/>
        </w:rPr>
        <w:t xml:space="preserve">        Доход от аренды земельных участков составил 972 037,02 рублей.</w:t>
      </w:r>
    </w:p>
    <w:p w:rsidR="00B13AF8" w:rsidRPr="00283ACE" w:rsidRDefault="00B13AF8" w:rsidP="00B13AF8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На 01 января 2023 года на земельном учете по предоставлению земельного участка состоит </w:t>
      </w:r>
      <w:r w:rsidRPr="00283ACE">
        <w:rPr>
          <w:color w:val="000000"/>
          <w:sz w:val="28"/>
          <w:szCs w:val="28"/>
        </w:rPr>
        <w:t xml:space="preserve">94 </w:t>
      </w:r>
      <w:r w:rsidRPr="00283ACE">
        <w:rPr>
          <w:sz w:val="28"/>
          <w:szCs w:val="28"/>
        </w:rPr>
        <w:t>семьи (граждан).</w:t>
      </w:r>
    </w:p>
    <w:p w:rsidR="00B13AF8" w:rsidRPr="00283ACE" w:rsidRDefault="00B13AF8" w:rsidP="00B13AF8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За 2022 год поставлено на учет </w:t>
      </w:r>
      <w:r w:rsidRPr="00283ACE">
        <w:rPr>
          <w:color w:val="000000"/>
          <w:sz w:val="28"/>
          <w:szCs w:val="28"/>
        </w:rPr>
        <w:t>27</w:t>
      </w:r>
      <w:r w:rsidRPr="00283ACE">
        <w:rPr>
          <w:sz w:val="28"/>
          <w:szCs w:val="28"/>
        </w:rPr>
        <w:t xml:space="preserve"> семей (граждан), из них:</w:t>
      </w:r>
    </w:p>
    <w:p w:rsidR="00B13AF8" w:rsidRPr="00283ACE" w:rsidRDefault="00B13AF8" w:rsidP="00B13AF8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- </w:t>
      </w:r>
      <w:r w:rsidRPr="00283ACE">
        <w:rPr>
          <w:color w:val="000000"/>
          <w:sz w:val="28"/>
          <w:szCs w:val="28"/>
        </w:rPr>
        <w:t>19</w:t>
      </w:r>
      <w:r w:rsidRPr="00283ACE">
        <w:rPr>
          <w:sz w:val="28"/>
          <w:szCs w:val="28"/>
        </w:rPr>
        <w:t xml:space="preserve"> многодетных семей;</w:t>
      </w:r>
    </w:p>
    <w:p w:rsidR="00CD240B" w:rsidRPr="00283ACE" w:rsidRDefault="00B13AF8" w:rsidP="00CD240B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- </w:t>
      </w:r>
      <w:r w:rsidRPr="00283ACE">
        <w:rPr>
          <w:color w:val="000000"/>
          <w:sz w:val="28"/>
          <w:szCs w:val="28"/>
        </w:rPr>
        <w:t>8</w:t>
      </w:r>
      <w:r w:rsidRPr="00283ACE">
        <w:rPr>
          <w:sz w:val="28"/>
          <w:szCs w:val="28"/>
        </w:rPr>
        <w:t xml:space="preserve"> работников</w:t>
      </w:r>
      <w:r w:rsidR="00F56BC3">
        <w:rPr>
          <w:sz w:val="28"/>
          <w:szCs w:val="28"/>
        </w:rPr>
        <w:t xml:space="preserve"> сельского хозяйства</w:t>
      </w:r>
      <w:r w:rsidRPr="00283ACE">
        <w:rPr>
          <w:sz w:val="28"/>
          <w:szCs w:val="28"/>
        </w:rPr>
        <w:t>;</w:t>
      </w:r>
      <w:bookmarkStart w:id="0" w:name="_GoBack"/>
      <w:bookmarkEnd w:id="0"/>
    </w:p>
    <w:p w:rsidR="00B13AF8" w:rsidRPr="00283ACE" w:rsidRDefault="00B13AF8" w:rsidP="00B13AF8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Организовано и проведено 3 открытых аукцион</w:t>
      </w:r>
      <w:r w:rsidR="000432DB">
        <w:rPr>
          <w:sz w:val="28"/>
          <w:szCs w:val="28"/>
        </w:rPr>
        <w:t>а</w:t>
      </w:r>
      <w:r w:rsidR="000B6660">
        <w:rPr>
          <w:sz w:val="28"/>
          <w:szCs w:val="28"/>
        </w:rPr>
        <w:t xml:space="preserve"> по продаже земельных участ</w:t>
      </w:r>
      <w:r w:rsidRPr="00283ACE">
        <w:rPr>
          <w:sz w:val="28"/>
          <w:szCs w:val="28"/>
        </w:rPr>
        <w:t>к</w:t>
      </w:r>
      <w:r w:rsidR="000B6660">
        <w:rPr>
          <w:sz w:val="28"/>
          <w:szCs w:val="28"/>
        </w:rPr>
        <w:t>ов</w:t>
      </w:r>
      <w:r w:rsidRPr="00283ACE">
        <w:rPr>
          <w:sz w:val="28"/>
          <w:szCs w:val="28"/>
        </w:rPr>
        <w:t>. Доход от продажи на торгах составил 1 980 323,88 рублей.</w:t>
      </w:r>
    </w:p>
    <w:p w:rsidR="00B13AF8" w:rsidRPr="00283ACE" w:rsidRDefault="00B13AF8" w:rsidP="00CF04DC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Сформировано и поставлено на государственный кадастровый учет 55 земельных участков (ИЖС, МКД, детские-спортивные площадки, дорога, парковка).</w:t>
      </w:r>
    </w:p>
    <w:p w:rsidR="004356B3" w:rsidRPr="002F3639" w:rsidRDefault="004356B3" w:rsidP="004356B3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</w:t>
      </w:r>
      <w:r w:rsidRPr="002F3639">
        <w:rPr>
          <w:sz w:val="28"/>
          <w:szCs w:val="28"/>
        </w:rPr>
        <w:t>Предостав</w:t>
      </w:r>
      <w:r w:rsidR="004C39C0" w:rsidRPr="002F3639">
        <w:rPr>
          <w:sz w:val="28"/>
          <w:szCs w:val="28"/>
        </w:rPr>
        <w:t>лено 2 служебных жилых помещения</w:t>
      </w:r>
      <w:r w:rsidRPr="002F3639">
        <w:rPr>
          <w:sz w:val="28"/>
          <w:szCs w:val="28"/>
        </w:rPr>
        <w:t xml:space="preserve"> специалистам</w:t>
      </w:r>
      <w:r w:rsidR="002F3639" w:rsidRPr="002F3639">
        <w:rPr>
          <w:sz w:val="28"/>
          <w:szCs w:val="28"/>
        </w:rPr>
        <w:t xml:space="preserve"> </w:t>
      </w:r>
      <w:r w:rsidRPr="002F3639">
        <w:rPr>
          <w:sz w:val="28"/>
          <w:szCs w:val="28"/>
        </w:rPr>
        <w:t>муниципаль</w:t>
      </w:r>
      <w:r w:rsidR="002F3639" w:rsidRPr="002F3639">
        <w:rPr>
          <w:sz w:val="28"/>
          <w:szCs w:val="28"/>
        </w:rPr>
        <w:t>ного общеобразовательного</w:t>
      </w:r>
      <w:r w:rsidRPr="002F3639">
        <w:rPr>
          <w:sz w:val="28"/>
          <w:szCs w:val="28"/>
        </w:rPr>
        <w:t xml:space="preserve"> </w:t>
      </w:r>
      <w:proofErr w:type="gramStart"/>
      <w:r w:rsidR="002F3639" w:rsidRPr="002F3639">
        <w:rPr>
          <w:sz w:val="28"/>
          <w:szCs w:val="28"/>
        </w:rPr>
        <w:t xml:space="preserve">учреждения </w:t>
      </w:r>
      <w:r w:rsidRPr="002F3639">
        <w:rPr>
          <w:sz w:val="28"/>
          <w:szCs w:val="28"/>
        </w:rPr>
        <w:t xml:space="preserve"> </w:t>
      </w:r>
      <w:r w:rsidR="002F3639" w:rsidRPr="002F3639">
        <w:rPr>
          <w:sz w:val="28"/>
          <w:szCs w:val="28"/>
        </w:rPr>
        <w:t>и</w:t>
      </w:r>
      <w:proofErr w:type="gramEnd"/>
      <w:r w:rsidR="002F3639" w:rsidRPr="002F3639">
        <w:rPr>
          <w:sz w:val="28"/>
          <w:szCs w:val="28"/>
        </w:rPr>
        <w:t xml:space="preserve"> муниципального предприятия ЖКХ.</w:t>
      </w:r>
    </w:p>
    <w:p w:rsidR="004356B3" w:rsidRPr="00283ACE" w:rsidRDefault="004356B3" w:rsidP="00612B8C">
      <w:pPr>
        <w:pStyle w:val="ConsPlusNormal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Оформлено 12 договоров социального найма на жилые помещения на основании выданного ранее ордера.</w:t>
      </w:r>
      <w:r w:rsidR="00612B8C" w:rsidRPr="00283ACE">
        <w:rPr>
          <w:sz w:val="28"/>
          <w:szCs w:val="28"/>
        </w:rPr>
        <w:t xml:space="preserve"> </w:t>
      </w:r>
    </w:p>
    <w:p w:rsidR="004356B3" w:rsidRPr="00283ACE" w:rsidRDefault="004356B3" w:rsidP="00612B8C">
      <w:pPr>
        <w:pStyle w:val="ConsPlusNormal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 Предоставлено 1 жилое помещение по договору найма маневренного фонда гражданам, у которых единственное жилое помещение стало непригодным для проживания в результате пожара.</w:t>
      </w:r>
      <w:r w:rsidR="00612B8C" w:rsidRPr="00283ACE">
        <w:rPr>
          <w:sz w:val="28"/>
          <w:szCs w:val="28"/>
        </w:rPr>
        <w:t xml:space="preserve"> </w:t>
      </w:r>
    </w:p>
    <w:p w:rsidR="004356B3" w:rsidRPr="00283ACE" w:rsidRDefault="004356B3" w:rsidP="004356B3">
      <w:pPr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        Предоставлено 5 жилых помещени</w:t>
      </w:r>
      <w:r w:rsidR="004C39C0">
        <w:rPr>
          <w:sz w:val="28"/>
          <w:szCs w:val="28"/>
        </w:rPr>
        <w:t xml:space="preserve">й в собственность граждан </w:t>
      </w:r>
      <w:r w:rsidRPr="00283ACE">
        <w:rPr>
          <w:sz w:val="28"/>
          <w:szCs w:val="28"/>
        </w:rPr>
        <w:t xml:space="preserve">в порядке приватизации. </w:t>
      </w:r>
    </w:p>
    <w:p w:rsidR="00612B8C" w:rsidRPr="00283ACE" w:rsidRDefault="00612B8C" w:rsidP="00612B8C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На учете в качестве нуждающихся в жилых помещениях, предоставляемых по договорам социального найма состоит 124 семьи (355 человек).</w:t>
      </w:r>
    </w:p>
    <w:p w:rsidR="00612B8C" w:rsidRPr="003708F1" w:rsidRDefault="00612B8C" w:rsidP="00612B8C">
      <w:pPr>
        <w:ind w:firstLine="567"/>
        <w:jc w:val="both"/>
        <w:rPr>
          <w:sz w:val="28"/>
          <w:szCs w:val="28"/>
        </w:rPr>
      </w:pPr>
      <w:r w:rsidRPr="003708F1">
        <w:rPr>
          <w:sz w:val="28"/>
          <w:szCs w:val="28"/>
        </w:rPr>
        <w:t>В 2022 году поставлено на учет 9 семей (32 человека), в том числе:</w:t>
      </w:r>
    </w:p>
    <w:p w:rsidR="00612B8C" w:rsidRPr="003708F1" w:rsidRDefault="00612B8C" w:rsidP="00612B8C">
      <w:pPr>
        <w:jc w:val="both"/>
        <w:rPr>
          <w:sz w:val="28"/>
          <w:szCs w:val="28"/>
        </w:rPr>
      </w:pPr>
      <w:r w:rsidRPr="003708F1">
        <w:rPr>
          <w:sz w:val="28"/>
          <w:szCs w:val="28"/>
        </w:rPr>
        <w:t xml:space="preserve">- </w:t>
      </w:r>
      <w:r w:rsidR="0049236B">
        <w:rPr>
          <w:sz w:val="28"/>
          <w:szCs w:val="28"/>
        </w:rPr>
        <w:t>три молодые семьи</w:t>
      </w:r>
      <w:r w:rsidRPr="003708F1">
        <w:rPr>
          <w:sz w:val="28"/>
          <w:szCs w:val="28"/>
        </w:rPr>
        <w:t>;</w:t>
      </w:r>
    </w:p>
    <w:p w:rsidR="00612B8C" w:rsidRPr="003708F1" w:rsidRDefault="00612B8C" w:rsidP="00612B8C">
      <w:pPr>
        <w:jc w:val="both"/>
        <w:rPr>
          <w:sz w:val="28"/>
          <w:szCs w:val="28"/>
        </w:rPr>
      </w:pPr>
      <w:r w:rsidRPr="003708F1">
        <w:rPr>
          <w:sz w:val="28"/>
          <w:szCs w:val="28"/>
        </w:rPr>
        <w:t xml:space="preserve">- </w:t>
      </w:r>
      <w:r w:rsidR="0049236B">
        <w:rPr>
          <w:sz w:val="28"/>
          <w:szCs w:val="28"/>
        </w:rPr>
        <w:t>три многодетные семьи</w:t>
      </w:r>
      <w:r w:rsidRPr="003708F1">
        <w:rPr>
          <w:sz w:val="28"/>
          <w:szCs w:val="28"/>
        </w:rPr>
        <w:t>;</w:t>
      </w:r>
    </w:p>
    <w:p w:rsidR="00CF04DC" w:rsidRDefault="00612B8C" w:rsidP="00CF04DC">
      <w:pPr>
        <w:jc w:val="both"/>
        <w:rPr>
          <w:sz w:val="28"/>
          <w:szCs w:val="28"/>
        </w:rPr>
      </w:pPr>
      <w:r w:rsidRPr="003708F1">
        <w:rPr>
          <w:sz w:val="28"/>
          <w:szCs w:val="28"/>
        </w:rPr>
        <w:lastRenderedPageBreak/>
        <w:t xml:space="preserve">- </w:t>
      </w:r>
      <w:r w:rsidR="0049236B">
        <w:rPr>
          <w:sz w:val="28"/>
          <w:szCs w:val="28"/>
        </w:rPr>
        <w:t>одна вне очереди</w:t>
      </w:r>
      <w:r w:rsidR="00E700AE" w:rsidRPr="003708F1">
        <w:rPr>
          <w:sz w:val="28"/>
          <w:szCs w:val="28"/>
        </w:rPr>
        <w:t>;</w:t>
      </w:r>
    </w:p>
    <w:p w:rsidR="003708F1" w:rsidRPr="00283ACE" w:rsidRDefault="003708F1" w:rsidP="00C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36B">
        <w:rPr>
          <w:sz w:val="28"/>
          <w:szCs w:val="28"/>
        </w:rPr>
        <w:t>две другие категории</w:t>
      </w:r>
      <w:r>
        <w:rPr>
          <w:sz w:val="28"/>
          <w:szCs w:val="28"/>
        </w:rPr>
        <w:t>.</w:t>
      </w:r>
    </w:p>
    <w:p w:rsidR="001540C3" w:rsidRPr="00283ACE" w:rsidRDefault="001540C3" w:rsidP="001540C3">
      <w:pPr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Во исполнение Федеральног</w:t>
      </w:r>
      <w:r w:rsidR="0049236B">
        <w:rPr>
          <w:sz w:val="28"/>
          <w:szCs w:val="28"/>
        </w:rPr>
        <w:t>о закона Российской Федерации</w:t>
      </w:r>
      <w:r w:rsidR="0049236B" w:rsidRPr="0049236B">
        <w:rPr>
          <w:sz w:val="28"/>
          <w:szCs w:val="28"/>
        </w:rPr>
        <w:t xml:space="preserve"> </w:t>
      </w:r>
      <w:r w:rsidR="0049236B">
        <w:rPr>
          <w:sz w:val="28"/>
          <w:szCs w:val="28"/>
        </w:rPr>
        <w:t>от 30 д</w:t>
      </w:r>
      <w:r w:rsidR="008013AB">
        <w:rPr>
          <w:sz w:val="28"/>
          <w:szCs w:val="28"/>
        </w:rPr>
        <w:t>е</w:t>
      </w:r>
      <w:r w:rsidR="0049236B">
        <w:rPr>
          <w:sz w:val="28"/>
          <w:szCs w:val="28"/>
        </w:rPr>
        <w:t>кабря 2020</w:t>
      </w:r>
      <w:r w:rsidR="008013AB">
        <w:rPr>
          <w:sz w:val="28"/>
          <w:szCs w:val="28"/>
        </w:rPr>
        <w:t xml:space="preserve"> года</w:t>
      </w:r>
      <w:r w:rsidR="0049236B">
        <w:rPr>
          <w:sz w:val="28"/>
          <w:szCs w:val="28"/>
        </w:rPr>
        <w:t xml:space="preserve"> № 518-ФЗ</w:t>
      </w:r>
      <w:r w:rsidRPr="00283ACE">
        <w:rPr>
          <w:sz w:val="28"/>
          <w:szCs w:val="28"/>
        </w:rPr>
        <w:t xml:space="preserve"> «О внесении изменений в отдельные законодательные акты Российской Федерации» ведется работа по наполнению Единого государственного реестра недвижимости сведениями о ранее учтенных объектах и их прав</w:t>
      </w:r>
      <w:r w:rsidR="00121093">
        <w:rPr>
          <w:sz w:val="28"/>
          <w:szCs w:val="28"/>
        </w:rPr>
        <w:t>ообладателях</w:t>
      </w:r>
      <w:r w:rsidRPr="00283ACE">
        <w:rPr>
          <w:sz w:val="28"/>
          <w:szCs w:val="28"/>
        </w:rPr>
        <w:t xml:space="preserve">: </w:t>
      </w:r>
    </w:p>
    <w:p w:rsidR="001540C3" w:rsidRPr="00283ACE" w:rsidRDefault="001540C3" w:rsidP="001540C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- составлено 149 уведомлений гражданам;</w:t>
      </w:r>
    </w:p>
    <w:p w:rsidR="001540C3" w:rsidRPr="00283ACE" w:rsidRDefault="001540C3" w:rsidP="001540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 xml:space="preserve"> - подано 99 заявлений гражданами в МФЦ (81 по жилым помещениям, 18 по земельным уч</w:t>
      </w:r>
      <w:r w:rsidR="001346D6">
        <w:rPr>
          <w:sz w:val="28"/>
          <w:szCs w:val="28"/>
        </w:rPr>
        <w:t>асткам</w:t>
      </w:r>
      <w:r w:rsidR="00E700AE">
        <w:rPr>
          <w:sz w:val="28"/>
          <w:szCs w:val="28"/>
        </w:rPr>
        <w:t>)</w:t>
      </w:r>
      <w:r w:rsidR="001346D6">
        <w:rPr>
          <w:sz w:val="28"/>
          <w:szCs w:val="28"/>
        </w:rPr>
        <w:t>;</w:t>
      </w:r>
    </w:p>
    <w:p w:rsidR="00CF04DC" w:rsidRPr="00283ACE" w:rsidRDefault="00673851" w:rsidP="006738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ACE">
        <w:rPr>
          <w:sz w:val="28"/>
          <w:szCs w:val="28"/>
        </w:rPr>
        <w:t>- проведены обследования по 14 объектам.</w:t>
      </w:r>
    </w:p>
    <w:p w:rsidR="00673851" w:rsidRDefault="00673851" w:rsidP="00673851">
      <w:pPr>
        <w:ind w:firstLine="567"/>
        <w:jc w:val="both"/>
        <w:rPr>
          <w:color w:val="000000"/>
          <w:sz w:val="28"/>
          <w:szCs w:val="28"/>
        </w:rPr>
      </w:pPr>
      <w:r w:rsidRPr="00283ACE">
        <w:rPr>
          <w:color w:val="000000"/>
          <w:sz w:val="28"/>
          <w:szCs w:val="28"/>
        </w:rPr>
        <w:t xml:space="preserve">Подготовлено </w:t>
      </w:r>
      <w:r w:rsidRPr="00283ACE">
        <w:rPr>
          <w:b/>
          <w:color w:val="000000"/>
          <w:sz w:val="28"/>
          <w:szCs w:val="28"/>
        </w:rPr>
        <w:t>2 технических задания</w:t>
      </w:r>
      <w:r w:rsidRPr="00283ACE">
        <w:rPr>
          <w:color w:val="000000"/>
          <w:sz w:val="28"/>
          <w:szCs w:val="28"/>
        </w:rPr>
        <w:t xml:space="preserve"> для проведения закупок в целях реализации мероприятий по программе «Архитектура и градостроительство на территории Белореченского муниципального образования». Разработчиками подготовлены внесения изменений в генеральный план и правила землепользования и застройки, проведение публичных слушаний и утверждение</w:t>
      </w:r>
      <w:r w:rsidR="00EF71F3">
        <w:rPr>
          <w:color w:val="000000"/>
          <w:sz w:val="28"/>
          <w:szCs w:val="28"/>
        </w:rPr>
        <w:t xml:space="preserve"> изменений</w:t>
      </w:r>
      <w:r w:rsidRPr="00283ACE">
        <w:rPr>
          <w:color w:val="000000"/>
          <w:sz w:val="28"/>
          <w:szCs w:val="28"/>
        </w:rPr>
        <w:t xml:space="preserve"> запланировано на 2 квартал 2023 года.</w:t>
      </w:r>
    </w:p>
    <w:p w:rsidR="00CF04DC" w:rsidRPr="00283ACE" w:rsidRDefault="00CF04DC" w:rsidP="00CF04DC">
      <w:pPr>
        <w:jc w:val="both"/>
        <w:rPr>
          <w:sz w:val="28"/>
          <w:szCs w:val="28"/>
        </w:rPr>
      </w:pPr>
    </w:p>
    <w:p w:rsidR="00781515" w:rsidRPr="001346D6" w:rsidRDefault="001346D6" w:rsidP="001346D6">
      <w:pPr>
        <w:ind w:firstLine="708"/>
        <w:jc w:val="both"/>
        <w:rPr>
          <w:color w:val="000000" w:themeColor="text1"/>
          <w:sz w:val="28"/>
          <w:szCs w:val="28"/>
        </w:rPr>
      </w:pPr>
      <w:r w:rsidRPr="005F73FD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</w:t>
      </w:r>
      <w:r w:rsidR="0099019C" w:rsidRPr="005F73FD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деляется особое внимание</w:t>
      </w:r>
      <w:r w:rsidR="0099019C" w:rsidRPr="005F73FD">
        <w:rPr>
          <w:color w:val="000000" w:themeColor="text1"/>
          <w:sz w:val="28"/>
          <w:szCs w:val="28"/>
          <w:shd w:val="clear" w:color="auto" w:fill="FFFFFF"/>
        </w:rPr>
        <w:t> вопросу обеспечения </w:t>
      </w:r>
      <w:r w:rsidR="0099019C" w:rsidRPr="005F73FD">
        <w:rPr>
          <w:rStyle w:val="af0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пожарной безопасности</w:t>
      </w:r>
      <w:r w:rsidRPr="005F73FD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на территории Белореченского муниципального образования.</w:t>
      </w:r>
      <w:r>
        <w:rPr>
          <w:color w:val="000000" w:themeColor="text1"/>
          <w:sz w:val="28"/>
          <w:szCs w:val="28"/>
        </w:rPr>
        <w:t xml:space="preserve"> </w:t>
      </w:r>
      <w:r w:rsidR="00781515" w:rsidRPr="00FC6304">
        <w:rPr>
          <w:sz w:val="28"/>
          <w:szCs w:val="28"/>
        </w:rPr>
        <w:t>В 202</w:t>
      </w:r>
      <w:r w:rsidR="00781515">
        <w:rPr>
          <w:sz w:val="28"/>
          <w:szCs w:val="28"/>
        </w:rPr>
        <w:t>2</w:t>
      </w:r>
      <w:r w:rsidR="00781515" w:rsidRPr="00FC6304">
        <w:rPr>
          <w:sz w:val="28"/>
          <w:szCs w:val="28"/>
        </w:rPr>
        <w:t xml:space="preserve"> году на противопожарную защиту населенных пунктов Белореченского муниципального образования в рамках исполнения муниципальной программы было израсходовано </w:t>
      </w:r>
      <w:r w:rsidR="00781515">
        <w:rPr>
          <w:sz w:val="28"/>
          <w:szCs w:val="28"/>
        </w:rPr>
        <w:t>1062,97 тысяч рублей.</w:t>
      </w:r>
    </w:p>
    <w:p w:rsidR="00781515" w:rsidRPr="00FC6304" w:rsidRDefault="00781515" w:rsidP="00781515">
      <w:pPr>
        <w:ind w:firstLine="708"/>
        <w:jc w:val="both"/>
        <w:rPr>
          <w:sz w:val="28"/>
          <w:szCs w:val="28"/>
        </w:rPr>
      </w:pPr>
      <w:r w:rsidRPr="00FC6304">
        <w:rPr>
          <w:sz w:val="28"/>
          <w:szCs w:val="28"/>
        </w:rPr>
        <w:t>В весенний и осенний периоды 202</w:t>
      </w:r>
      <w:r>
        <w:rPr>
          <w:sz w:val="28"/>
          <w:szCs w:val="28"/>
        </w:rPr>
        <w:t>2</w:t>
      </w:r>
      <w:r w:rsidRPr="00FC6304">
        <w:rPr>
          <w:sz w:val="28"/>
          <w:szCs w:val="28"/>
        </w:rPr>
        <w:t xml:space="preserve"> года проведены профилактические выжигания сухой растительности на территории населенных пунктов Белореченского муниципального образования общей площадью 99,15 га.</w:t>
      </w:r>
    </w:p>
    <w:p w:rsidR="00781515" w:rsidRDefault="00781515" w:rsidP="00781515">
      <w:pPr>
        <w:ind w:firstLine="709"/>
        <w:jc w:val="both"/>
        <w:rPr>
          <w:sz w:val="28"/>
          <w:szCs w:val="28"/>
        </w:rPr>
      </w:pPr>
      <w:r w:rsidRPr="00FC6304">
        <w:rPr>
          <w:sz w:val="28"/>
          <w:szCs w:val="28"/>
        </w:rPr>
        <w:t xml:space="preserve">Проведена опашка границ населенных пунктов Белореченского муниципального образования протяженностью </w:t>
      </w:r>
      <w:r w:rsidR="0099019C">
        <w:rPr>
          <w:sz w:val="28"/>
          <w:szCs w:val="28"/>
        </w:rPr>
        <w:t>5 км</w:t>
      </w:r>
      <w:r>
        <w:rPr>
          <w:sz w:val="28"/>
          <w:szCs w:val="28"/>
        </w:rPr>
        <w:t xml:space="preserve"> 80</w:t>
      </w:r>
      <w:r w:rsidRPr="00FC6304">
        <w:rPr>
          <w:sz w:val="28"/>
          <w:szCs w:val="28"/>
        </w:rPr>
        <w:t>0 м</w:t>
      </w:r>
      <w:r w:rsidR="00990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1515" w:rsidRDefault="00781515" w:rsidP="00506283">
      <w:pPr>
        <w:ind w:firstLine="709"/>
        <w:jc w:val="both"/>
        <w:rPr>
          <w:sz w:val="28"/>
          <w:szCs w:val="28"/>
        </w:rPr>
      </w:pPr>
      <w:r w:rsidRPr="008A613A">
        <w:rPr>
          <w:sz w:val="28"/>
          <w:szCs w:val="28"/>
        </w:rPr>
        <w:t xml:space="preserve">Приобретены и установлены </w:t>
      </w:r>
      <w:r>
        <w:rPr>
          <w:sz w:val="28"/>
          <w:szCs w:val="28"/>
        </w:rPr>
        <w:t>аншлаги и баннеры по тематике безопасного поведения людей на водных объектах</w:t>
      </w:r>
      <w:r w:rsidR="001346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46D6">
        <w:rPr>
          <w:sz w:val="28"/>
          <w:szCs w:val="28"/>
        </w:rPr>
        <w:t>п</w:t>
      </w:r>
      <w:r w:rsidRPr="008A613A">
        <w:rPr>
          <w:sz w:val="28"/>
          <w:szCs w:val="28"/>
        </w:rPr>
        <w:t>риобретен</w:t>
      </w:r>
      <w:r>
        <w:rPr>
          <w:sz w:val="28"/>
          <w:szCs w:val="28"/>
        </w:rPr>
        <w:t xml:space="preserve"> плуг лесной для </w:t>
      </w:r>
      <w:r w:rsidRPr="008A613A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8A613A">
        <w:rPr>
          <w:sz w:val="28"/>
          <w:szCs w:val="28"/>
        </w:rPr>
        <w:t xml:space="preserve"> работ по противопожарному обустройству границ населенных пунктов (создание противопожарных разрывов, минерализованных полос)</w:t>
      </w:r>
      <w:r w:rsidR="00506283">
        <w:rPr>
          <w:sz w:val="28"/>
          <w:szCs w:val="28"/>
        </w:rPr>
        <w:t xml:space="preserve">, приобретено </w:t>
      </w:r>
      <w:proofErr w:type="spellStart"/>
      <w:r>
        <w:rPr>
          <w:sz w:val="28"/>
          <w:szCs w:val="28"/>
        </w:rPr>
        <w:t>пожаротехническое</w:t>
      </w:r>
      <w:proofErr w:type="spellEnd"/>
      <w:r>
        <w:rPr>
          <w:sz w:val="28"/>
          <w:szCs w:val="28"/>
        </w:rPr>
        <w:t xml:space="preserve"> оборудование: </w:t>
      </w:r>
      <w:r w:rsidRPr="00FE1741">
        <w:rPr>
          <w:sz w:val="28"/>
          <w:szCs w:val="28"/>
        </w:rPr>
        <w:t>у</w:t>
      </w:r>
      <w:r w:rsidR="00EF71F3" w:rsidRPr="00FE1741">
        <w:rPr>
          <w:sz w:val="28"/>
          <w:szCs w:val="28"/>
        </w:rPr>
        <w:t>становка</w:t>
      </w:r>
      <w:r w:rsidRPr="00FE1741">
        <w:rPr>
          <w:sz w:val="28"/>
          <w:szCs w:val="28"/>
        </w:rPr>
        <w:t xml:space="preserve"> </w:t>
      </w:r>
      <w:proofErr w:type="spellStart"/>
      <w:r w:rsidRPr="00FE1741">
        <w:rPr>
          <w:sz w:val="28"/>
          <w:szCs w:val="28"/>
        </w:rPr>
        <w:t>л</w:t>
      </w:r>
      <w:r w:rsidRPr="00EF71F3">
        <w:rPr>
          <w:sz w:val="28"/>
          <w:szCs w:val="28"/>
        </w:rPr>
        <w:t>есопожарная</w:t>
      </w:r>
      <w:proofErr w:type="spellEnd"/>
      <w:r w:rsidRPr="00EF71F3">
        <w:rPr>
          <w:sz w:val="28"/>
          <w:szCs w:val="28"/>
        </w:rPr>
        <w:t xml:space="preserve"> </w:t>
      </w:r>
      <w:proofErr w:type="gramStart"/>
      <w:r w:rsidRPr="00EF71F3">
        <w:rPr>
          <w:sz w:val="28"/>
          <w:szCs w:val="28"/>
        </w:rPr>
        <w:t>ранцевая</w:t>
      </w:r>
      <w:r w:rsidR="00EF71F3" w:rsidRPr="00EF71F3">
        <w:rPr>
          <w:sz w:val="28"/>
          <w:szCs w:val="28"/>
        </w:rPr>
        <w:t xml:space="preserve"> </w:t>
      </w:r>
      <w:r w:rsidRPr="00EF71F3">
        <w:rPr>
          <w:sz w:val="28"/>
          <w:szCs w:val="28"/>
        </w:rPr>
        <w:t xml:space="preserve"> </w:t>
      </w:r>
      <w:r w:rsidR="00FE1741">
        <w:rPr>
          <w:sz w:val="28"/>
          <w:szCs w:val="28"/>
        </w:rPr>
        <w:t>«</w:t>
      </w:r>
      <w:proofErr w:type="gramEnd"/>
      <w:r w:rsidRPr="00EF71F3">
        <w:rPr>
          <w:sz w:val="28"/>
          <w:szCs w:val="28"/>
        </w:rPr>
        <w:t>Ангара</w:t>
      </w:r>
      <w:r w:rsidR="00FE1741">
        <w:rPr>
          <w:sz w:val="28"/>
          <w:szCs w:val="28"/>
        </w:rPr>
        <w:t>»</w:t>
      </w:r>
      <w:r w:rsidRPr="00EF71F3">
        <w:rPr>
          <w:sz w:val="28"/>
          <w:szCs w:val="28"/>
        </w:rPr>
        <w:t xml:space="preserve"> (воздуходувка</w:t>
      </w:r>
      <w:r>
        <w:rPr>
          <w:sz w:val="28"/>
          <w:szCs w:val="28"/>
        </w:rPr>
        <w:t xml:space="preserve">), </w:t>
      </w:r>
      <w:r w:rsidR="00464395">
        <w:rPr>
          <w:sz w:val="28"/>
          <w:szCs w:val="28"/>
        </w:rPr>
        <w:t xml:space="preserve">зажигательный </w:t>
      </w:r>
      <w:r>
        <w:rPr>
          <w:sz w:val="28"/>
          <w:szCs w:val="28"/>
        </w:rPr>
        <w:t xml:space="preserve">аппарат </w:t>
      </w:r>
      <w:r w:rsidR="00464395">
        <w:rPr>
          <w:sz w:val="28"/>
          <w:szCs w:val="28"/>
        </w:rPr>
        <w:t>«</w:t>
      </w:r>
      <w:r>
        <w:rPr>
          <w:sz w:val="28"/>
          <w:szCs w:val="28"/>
        </w:rPr>
        <w:t>Ермак</w:t>
      </w:r>
      <w:r w:rsidR="004643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1515" w:rsidRDefault="00781515" w:rsidP="00D67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и смонтировано </w:t>
      </w:r>
      <w:r w:rsidRPr="008A613A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8A613A">
        <w:rPr>
          <w:sz w:val="28"/>
          <w:szCs w:val="28"/>
        </w:rPr>
        <w:t xml:space="preserve"> для расширения сети систем оповещения,</w:t>
      </w:r>
      <w:r>
        <w:rPr>
          <w:sz w:val="28"/>
          <w:szCs w:val="28"/>
        </w:rPr>
        <w:t xml:space="preserve"> предупреждающие и запрещающие знаки.</w:t>
      </w:r>
    </w:p>
    <w:p w:rsidR="00781515" w:rsidRDefault="00781515" w:rsidP="00781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Выполнена</w:t>
      </w:r>
      <w:r w:rsidRPr="000E789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0E7890">
        <w:rPr>
          <w:sz w:val="28"/>
          <w:szCs w:val="28"/>
        </w:rPr>
        <w:t xml:space="preserve"> по очистке территорий населенных пунктов от травянистой растительности в целях предотвращения поджогов травы</w:t>
      </w:r>
      <w:r>
        <w:rPr>
          <w:sz w:val="28"/>
          <w:szCs w:val="28"/>
        </w:rPr>
        <w:t xml:space="preserve"> на площади 8 га.</w:t>
      </w:r>
    </w:p>
    <w:p w:rsidR="00781515" w:rsidRPr="003D5884" w:rsidRDefault="00E700AE" w:rsidP="00781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81515">
        <w:rPr>
          <w:sz w:val="28"/>
          <w:szCs w:val="28"/>
        </w:rPr>
        <w:t xml:space="preserve"> 2022</w:t>
      </w:r>
      <w:r w:rsidR="00781515" w:rsidRPr="003D5884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пециалистами</w:t>
      </w:r>
      <w:r w:rsidR="00781515" w:rsidRPr="003D5884">
        <w:rPr>
          <w:sz w:val="28"/>
          <w:szCs w:val="28"/>
        </w:rPr>
        <w:t xml:space="preserve"> администрации совместно с сотрудниками надзорных органов проведено </w:t>
      </w:r>
      <w:r w:rsidR="00781515">
        <w:rPr>
          <w:sz w:val="28"/>
          <w:szCs w:val="28"/>
        </w:rPr>
        <w:t>2</w:t>
      </w:r>
      <w:r w:rsidR="00781515" w:rsidRPr="003D5884">
        <w:rPr>
          <w:sz w:val="28"/>
          <w:szCs w:val="28"/>
        </w:rPr>
        <w:t>5 профилактических противопож</w:t>
      </w:r>
      <w:r>
        <w:rPr>
          <w:sz w:val="28"/>
          <w:szCs w:val="28"/>
        </w:rPr>
        <w:t>арных рейдов, проинструктированы</w:t>
      </w:r>
      <w:r w:rsidR="00781515" w:rsidRPr="003D5884">
        <w:rPr>
          <w:sz w:val="28"/>
          <w:szCs w:val="28"/>
        </w:rPr>
        <w:t xml:space="preserve"> 451 человек. </w:t>
      </w:r>
    </w:p>
    <w:p w:rsidR="00781515" w:rsidRPr="003D5884" w:rsidRDefault="00781515" w:rsidP="00781515">
      <w:pPr>
        <w:ind w:firstLine="708"/>
        <w:jc w:val="both"/>
        <w:rPr>
          <w:sz w:val="28"/>
          <w:szCs w:val="28"/>
        </w:rPr>
      </w:pPr>
      <w:r w:rsidRPr="003D5884">
        <w:rPr>
          <w:sz w:val="28"/>
          <w:szCs w:val="28"/>
        </w:rPr>
        <w:t>В целом благодаря принятым профилактическим мерам, в пожароопасный период 202</w:t>
      </w:r>
      <w:r>
        <w:rPr>
          <w:sz w:val="28"/>
          <w:szCs w:val="28"/>
        </w:rPr>
        <w:t>2</w:t>
      </w:r>
      <w:r w:rsidRPr="003D5884">
        <w:rPr>
          <w:sz w:val="28"/>
          <w:szCs w:val="28"/>
        </w:rPr>
        <w:t xml:space="preserve"> года на 51,5</w:t>
      </w:r>
      <w:r>
        <w:rPr>
          <w:sz w:val="28"/>
          <w:szCs w:val="28"/>
        </w:rPr>
        <w:t xml:space="preserve"> </w:t>
      </w:r>
      <w:r w:rsidRPr="003D5884">
        <w:rPr>
          <w:sz w:val="28"/>
          <w:szCs w:val="28"/>
        </w:rPr>
        <w:t xml:space="preserve">% снизилось количество пожаров в </w:t>
      </w:r>
      <w:r w:rsidRPr="003D5884">
        <w:rPr>
          <w:sz w:val="28"/>
          <w:szCs w:val="28"/>
        </w:rPr>
        <w:lastRenderedPageBreak/>
        <w:t>частном жилом секторе. Количество возгораний, причиной которых стал пал травы, сократилось на 48,6</w:t>
      </w:r>
      <w:r>
        <w:rPr>
          <w:sz w:val="28"/>
          <w:szCs w:val="28"/>
        </w:rPr>
        <w:t xml:space="preserve"> </w:t>
      </w:r>
      <w:r w:rsidRPr="003D5884">
        <w:rPr>
          <w:sz w:val="28"/>
          <w:szCs w:val="28"/>
        </w:rPr>
        <w:t>%.</w:t>
      </w:r>
    </w:p>
    <w:p w:rsidR="00283ACE" w:rsidRDefault="00283ACE" w:rsidP="00781515">
      <w:pPr>
        <w:jc w:val="both"/>
        <w:rPr>
          <w:rStyle w:val="msonormal1"/>
          <w:color w:val="000000"/>
          <w:sz w:val="30"/>
          <w:szCs w:val="30"/>
        </w:rPr>
      </w:pPr>
    </w:p>
    <w:p w:rsidR="00781515" w:rsidRDefault="00172CF0" w:rsidP="00EC7A86">
      <w:pPr>
        <w:ind w:firstLine="709"/>
        <w:jc w:val="both"/>
        <w:rPr>
          <w:sz w:val="28"/>
          <w:szCs w:val="28"/>
        </w:rPr>
      </w:pPr>
      <w:r w:rsidRPr="00273C84">
        <w:rPr>
          <w:sz w:val="28"/>
          <w:szCs w:val="28"/>
        </w:rPr>
        <w:t xml:space="preserve">Одним из наиболее приоритетных направлений в </w:t>
      </w:r>
      <w:r w:rsidR="00306BE5" w:rsidRPr="00273C84">
        <w:rPr>
          <w:sz w:val="28"/>
          <w:szCs w:val="28"/>
        </w:rPr>
        <w:t>развитии муниципального образования</w:t>
      </w:r>
      <w:r w:rsidRPr="00273C84">
        <w:rPr>
          <w:sz w:val="28"/>
          <w:szCs w:val="28"/>
        </w:rPr>
        <w:t xml:space="preserve"> </w:t>
      </w:r>
      <w:r w:rsidR="00306BE5" w:rsidRPr="00273C84">
        <w:rPr>
          <w:sz w:val="28"/>
          <w:szCs w:val="28"/>
        </w:rPr>
        <w:t>остается</w:t>
      </w:r>
      <w:r w:rsidRPr="00273C84">
        <w:rPr>
          <w:sz w:val="28"/>
          <w:szCs w:val="28"/>
        </w:rPr>
        <w:t xml:space="preserve"> </w:t>
      </w:r>
      <w:r w:rsidRPr="00AE72C6">
        <w:rPr>
          <w:b/>
          <w:sz w:val="28"/>
          <w:szCs w:val="28"/>
        </w:rPr>
        <w:t>благоустройство</w:t>
      </w:r>
      <w:r w:rsidRPr="00273C84">
        <w:rPr>
          <w:sz w:val="28"/>
          <w:szCs w:val="28"/>
        </w:rPr>
        <w:t>.</w:t>
      </w:r>
      <w:r w:rsidRPr="00895970">
        <w:rPr>
          <w:sz w:val="28"/>
          <w:szCs w:val="28"/>
        </w:rPr>
        <w:t xml:space="preserve">  </w:t>
      </w:r>
    </w:p>
    <w:p w:rsidR="000A7D0C" w:rsidRPr="007B19C0" w:rsidRDefault="000A7D0C" w:rsidP="000A7D0C">
      <w:pPr>
        <w:ind w:firstLine="709"/>
        <w:jc w:val="both"/>
        <w:rPr>
          <w:bCs/>
          <w:sz w:val="28"/>
          <w:szCs w:val="28"/>
        </w:rPr>
      </w:pPr>
      <w:r w:rsidRPr="00740E49">
        <w:rPr>
          <w:sz w:val="28"/>
          <w:szCs w:val="28"/>
        </w:rPr>
        <w:t xml:space="preserve">Участие в национальном проекте «Жилье и городская среда» в текущем году позволило благоустроить две </w:t>
      </w:r>
      <w:r w:rsidRPr="00A03320">
        <w:rPr>
          <w:sz w:val="28"/>
          <w:szCs w:val="28"/>
        </w:rPr>
        <w:t xml:space="preserve">дворовые и </w:t>
      </w:r>
      <w:r w:rsidRPr="00740E49">
        <w:rPr>
          <w:sz w:val="28"/>
          <w:szCs w:val="28"/>
        </w:rPr>
        <w:t>две</w:t>
      </w:r>
      <w:r w:rsidRPr="00A03320">
        <w:rPr>
          <w:sz w:val="28"/>
          <w:szCs w:val="28"/>
        </w:rPr>
        <w:t xml:space="preserve"> общественные территории:</w:t>
      </w:r>
    </w:p>
    <w:p w:rsidR="000A7D0C" w:rsidRPr="00740E49" w:rsidRDefault="00224641" w:rsidP="000A7D0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0A7D0C" w:rsidRPr="00A03320">
        <w:rPr>
          <w:color w:val="000000"/>
          <w:sz w:val="28"/>
          <w:szCs w:val="28"/>
        </w:rPr>
        <w:t>воров</w:t>
      </w:r>
      <w:r w:rsidR="005A72F5">
        <w:rPr>
          <w:color w:val="000000"/>
          <w:sz w:val="28"/>
          <w:szCs w:val="28"/>
        </w:rPr>
        <w:t>ые</w:t>
      </w:r>
      <w:r w:rsidR="000A7D0C" w:rsidRPr="00A03320">
        <w:rPr>
          <w:color w:val="000000"/>
          <w:sz w:val="28"/>
          <w:szCs w:val="28"/>
        </w:rPr>
        <w:t xml:space="preserve"> территори</w:t>
      </w:r>
      <w:r w:rsidR="005A72F5">
        <w:rPr>
          <w:color w:val="000000"/>
          <w:sz w:val="28"/>
          <w:szCs w:val="28"/>
        </w:rPr>
        <w:t>и</w:t>
      </w:r>
      <w:r w:rsidR="000A7D0C" w:rsidRPr="00A03320">
        <w:rPr>
          <w:color w:val="000000"/>
          <w:sz w:val="28"/>
          <w:szCs w:val="28"/>
        </w:rPr>
        <w:t xml:space="preserve"> мн</w:t>
      </w:r>
      <w:r>
        <w:rPr>
          <w:color w:val="000000"/>
          <w:sz w:val="28"/>
          <w:szCs w:val="28"/>
        </w:rPr>
        <w:t xml:space="preserve">огоквартирных жилых домов </w:t>
      </w:r>
      <w:r w:rsidR="000A7D0C" w:rsidRPr="00A03320">
        <w:rPr>
          <w:color w:val="000000"/>
          <w:sz w:val="28"/>
          <w:szCs w:val="28"/>
        </w:rPr>
        <w:t>34</w:t>
      </w:r>
      <w:r w:rsidR="005A72F5">
        <w:rPr>
          <w:color w:val="000000"/>
          <w:sz w:val="28"/>
          <w:szCs w:val="28"/>
        </w:rPr>
        <w:t xml:space="preserve"> и</w:t>
      </w:r>
      <w:r w:rsidR="000A7D0C" w:rsidRPr="00740E49">
        <w:rPr>
          <w:color w:val="000000"/>
          <w:sz w:val="28"/>
          <w:szCs w:val="28"/>
        </w:rPr>
        <w:t xml:space="preserve"> </w:t>
      </w:r>
      <w:r w:rsidR="000A7D0C" w:rsidRPr="00A03320">
        <w:rPr>
          <w:color w:val="000000"/>
          <w:sz w:val="28"/>
          <w:szCs w:val="28"/>
        </w:rPr>
        <w:t xml:space="preserve">7/1 </w:t>
      </w:r>
      <w:r w:rsidR="000A7D0C">
        <w:rPr>
          <w:color w:val="000000"/>
          <w:sz w:val="28"/>
          <w:szCs w:val="28"/>
        </w:rPr>
        <w:t>п. Белореченский</w:t>
      </w:r>
      <w:r w:rsidR="000A7D0C" w:rsidRPr="00740E49">
        <w:rPr>
          <w:color w:val="000000"/>
          <w:sz w:val="28"/>
          <w:szCs w:val="28"/>
        </w:rPr>
        <w:t>. Отремонтированы</w:t>
      </w:r>
      <w:r w:rsidR="00555F08">
        <w:rPr>
          <w:color w:val="000000"/>
          <w:sz w:val="28"/>
          <w:szCs w:val="28"/>
        </w:rPr>
        <w:t>:</w:t>
      </w:r>
      <w:r w:rsidR="000A7D0C" w:rsidRPr="00740E49">
        <w:rPr>
          <w:color w:val="000000"/>
          <w:sz w:val="28"/>
          <w:szCs w:val="28"/>
        </w:rPr>
        <w:t xml:space="preserve"> подходы к подъездам, парковочная площадка, установлены скамьи и урны.</w:t>
      </w:r>
    </w:p>
    <w:p w:rsidR="000A7D0C" w:rsidRPr="00AE72C6" w:rsidRDefault="00555F08" w:rsidP="00AE72C6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д</w:t>
      </w:r>
      <w:r w:rsidR="000A7D0C" w:rsidRPr="00A03320">
        <w:rPr>
          <w:color w:val="000000"/>
          <w:sz w:val="28"/>
          <w:szCs w:val="28"/>
        </w:rPr>
        <w:t>етск</w:t>
      </w:r>
      <w:r w:rsidR="005A72F5">
        <w:rPr>
          <w:color w:val="000000"/>
          <w:sz w:val="28"/>
          <w:szCs w:val="28"/>
        </w:rPr>
        <w:t>ие</w:t>
      </w:r>
      <w:r w:rsidR="000A7D0C" w:rsidRPr="00A03320">
        <w:rPr>
          <w:color w:val="000000"/>
          <w:sz w:val="28"/>
          <w:szCs w:val="28"/>
        </w:rPr>
        <w:t xml:space="preserve"> спортивно-игров</w:t>
      </w:r>
      <w:r w:rsidR="005A72F5">
        <w:rPr>
          <w:color w:val="000000"/>
          <w:sz w:val="28"/>
          <w:szCs w:val="28"/>
        </w:rPr>
        <w:t>ые</w:t>
      </w:r>
      <w:r w:rsidR="000A7D0C" w:rsidRPr="00A03320">
        <w:rPr>
          <w:color w:val="000000"/>
          <w:sz w:val="28"/>
          <w:szCs w:val="28"/>
        </w:rPr>
        <w:t xml:space="preserve"> площадк</w:t>
      </w:r>
      <w:r w:rsidR="005A72F5">
        <w:rPr>
          <w:color w:val="000000"/>
          <w:sz w:val="28"/>
          <w:szCs w:val="28"/>
        </w:rPr>
        <w:t>и</w:t>
      </w:r>
      <w:r w:rsidR="000A7D0C" w:rsidRPr="00A03320">
        <w:rPr>
          <w:color w:val="000000"/>
          <w:sz w:val="28"/>
          <w:szCs w:val="28"/>
        </w:rPr>
        <w:t xml:space="preserve"> в районе жилых домов 22, 44а, 42 </w:t>
      </w:r>
      <w:r w:rsidR="005A72F5">
        <w:rPr>
          <w:color w:val="000000"/>
          <w:sz w:val="28"/>
          <w:szCs w:val="28"/>
        </w:rPr>
        <w:t xml:space="preserve">и </w:t>
      </w:r>
      <w:r w:rsidR="005A72F5" w:rsidRPr="00A03320">
        <w:rPr>
          <w:color w:val="000000"/>
          <w:sz w:val="28"/>
          <w:szCs w:val="28"/>
        </w:rPr>
        <w:t xml:space="preserve">35, 36 </w:t>
      </w:r>
      <w:r w:rsidR="000A7D0C" w:rsidRPr="00A03320">
        <w:rPr>
          <w:color w:val="000000"/>
          <w:sz w:val="28"/>
          <w:szCs w:val="28"/>
        </w:rPr>
        <w:t>п. Белореченский</w:t>
      </w:r>
      <w:r w:rsidR="005A72F5">
        <w:rPr>
          <w:color w:val="000000"/>
          <w:sz w:val="28"/>
          <w:szCs w:val="28"/>
        </w:rPr>
        <w:t xml:space="preserve">. </w:t>
      </w:r>
      <w:r w:rsidR="000A7D0C" w:rsidRPr="00740E49">
        <w:rPr>
          <w:color w:val="000000"/>
          <w:sz w:val="28"/>
          <w:szCs w:val="28"/>
        </w:rPr>
        <w:t>Установлено новое современное игровое оборудование с учетом разных возрастных категорий, оборудование для занятий спортом, организованы зоны отдыха, пешеходные дорожки, малые архитектурные формы, проведены работы по озеленению, формовке деревьев и кустарников</w:t>
      </w:r>
      <w:r w:rsidR="000A7D0C" w:rsidRPr="0078242B">
        <w:rPr>
          <w:sz w:val="28"/>
          <w:szCs w:val="28"/>
        </w:rPr>
        <w:t xml:space="preserve">. </w:t>
      </w:r>
      <w:r w:rsidRPr="003E47D1">
        <w:rPr>
          <w:sz w:val="28"/>
          <w:szCs w:val="28"/>
        </w:rPr>
        <w:t xml:space="preserve">Общая стоимость </w:t>
      </w:r>
      <w:r w:rsidR="005A72F5">
        <w:rPr>
          <w:sz w:val="28"/>
          <w:szCs w:val="28"/>
        </w:rPr>
        <w:t xml:space="preserve">приоритетного </w:t>
      </w:r>
      <w:r w:rsidRPr="003E47D1">
        <w:rPr>
          <w:sz w:val="28"/>
          <w:szCs w:val="28"/>
        </w:rPr>
        <w:t xml:space="preserve">проекта составила </w:t>
      </w:r>
      <w:r w:rsidR="000A7D0C" w:rsidRPr="003E47D1">
        <w:rPr>
          <w:sz w:val="28"/>
          <w:szCs w:val="28"/>
        </w:rPr>
        <w:t>4</w:t>
      </w:r>
      <w:r w:rsidRPr="003E47D1">
        <w:rPr>
          <w:sz w:val="28"/>
          <w:szCs w:val="28"/>
        </w:rPr>
        <w:t xml:space="preserve"> </w:t>
      </w:r>
      <w:r w:rsidR="000A7D0C" w:rsidRPr="003E47D1">
        <w:rPr>
          <w:sz w:val="28"/>
          <w:szCs w:val="28"/>
        </w:rPr>
        <w:t>840,6</w:t>
      </w:r>
      <w:r w:rsidRPr="003E47D1">
        <w:rPr>
          <w:sz w:val="28"/>
          <w:szCs w:val="28"/>
        </w:rPr>
        <w:t xml:space="preserve"> тысяч рублей.</w:t>
      </w:r>
      <w:r w:rsidR="000A7D0C" w:rsidRPr="00555F08">
        <w:t xml:space="preserve"> </w:t>
      </w:r>
    </w:p>
    <w:p w:rsidR="000A7D0C" w:rsidRPr="00AE72C6" w:rsidRDefault="000A7D0C" w:rsidP="00AE72C6">
      <w:pPr>
        <w:widowControl w:val="0"/>
        <w:ind w:firstLine="709"/>
        <w:jc w:val="both"/>
        <w:rPr>
          <w:b/>
          <w:i/>
          <w:color w:val="000000"/>
        </w:rPr>
      </w:pPr>
      <w:r>
        <w:rPr>
          <w:color w:val="000000"/>
          <w:sz w:val="28"/>
          <w:szCs w:val="28"/>
        </w:rPr>
        <w:t>Пополнила список новых игровых и спортивных территорий благоустроенная детская площадка в районе жилых домов 29, 31 п. Белореченский, работы по полной замене оборудования и малых форм были проведены из средств проекта народных инициатив. Еще одним мероприятием проекта стала установка металлических ограждений трех детских игровых зон поселка.</w:t>
      </w:r>
      <w:r w:rsidR="0080101C">
        <w:rPr>
          <w:color w:val="000000"/>
          <w:sz w:val="28"/>
          <w:szCs w:val="28"/>
        </w:rPr>
        <w:t xml:space="preserve"> Сумма </w:t>
      </w:r>
      <w:r w:rsidR="005A72F5">
        <w:rPr>
          <w:color w:val="000000"/>
          <w:sz w:val="28"/>
          <w:szCs w:val="28"/>
        </w:rPr>
        <w:t>мероприятий перечня народных инициатив в сфере благоустройства</w:t>
      </w:r>
      <w:r w:rsidR="0080101C">
        <w:rPr>
          <w:color w:val="000000"/>
          <w:sz w:val="28"/>
          <w:szCs w:val="28"/>
        </w:rPr>
        <w:t xml:space="preserve"> составила</w:t>
      </w:r>
      <w:r>
        <w:rPr>
          <w:color w:val="000000"/>
          <w:sz w:val="28"/>
          <w:szCs w:val="28"/>
        </w:rPr>
        <w:t xml:space="preserve"> </w:t>
      </w:r>
      <w:r w:rsidRPr="0080101C">
        <w:rPr>
          <w:color w:val="000000"/>
          <w:sz w:val="28"/>
          <w:szCs w:val="28"/>
        </w:rPr>
        <w:t xml:space="preserve">2081,3 </w:t>
      </w:r>
      <w:r w:rsidR="0080101C" w:rsidRPr="0080101C">
        <w:rPr>
          <w:color w:val="000000"/>
          <w:sz w:val="28"/>
          <w:szCs w:val="28"/>
        </w:rPr>
        <w:t>тысяч рублей.</w:t>
      </w:r>
    </w:p>
    <w:p w:rsidR="000A7D0C" w:rsidRDefault="000A7D0C" w:rsidP="000A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в сфере дорожной деятельности стал ремонт дороги общего пользования по ул. Кирова</w:t>
      </w:r>
      <w:r w:rsidR="009F70E2">
        <w:rPr>
          <w:sz w:val="28"/>
          <w:szCs w:val="28"/>
        </w:rPr>
        <w:t xml:space="preserve"> стоимостью </w:t>
      </w:r>
      <w:r w:rsidR="009F70E2" w:rsidRPr="009F70E2">
        <w:rPr>
          <w:sz w:val="28"/>
          <w:szCs w:val="28"/>
        </w:rPr>
        <w:t>15352,0 тысяч рублей</w:t>
      </w:r>
      <w:r w:rsidRPr="009F70E2">
        <w:rPr>
          <w:sz w:val="28"/>
          <w:szCs w:val="28"/>
        </w:rPr>
        <w:t>.</w:t>
      </w:r>
      <w:r>
        <w:rPr>
          <w:sz w:val="28"/>
          <w:szCs w:val="28"/>
        </w:rPr>
        <w:t xml:space="preserve"> Привлечение средств областного бюджета на ремонт дорог до садоводческих объединений позволило привести в соответствие с требованиями технических норм два километра дорожного полотна с устройством пешеходных переходов, установкой дорожных знаков, обеспечив повышение качества межмуниципального автобусного маршрута в селе Мальта. </w:t>
      </w:r>
    </w:p>
    <w:p w:rsidR="000A7D0C" w:rsidRDefault="000A7D0C" w:rsidP="000A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устройству парковочных площадок вблизи образовательных учреждений – Белореченского лицея и Детск</w:t>
      </w:r>
      <w:r w:rsidR="005A72F5">
        <w:rPr>
          <w:sz w:val="28"/>
          <w:szCs w:val="28"/>
        </w:rPr>
        <w:t xml:space="preserve">ого сада № 1 «Аленушка» </w:t>
      </w:r>
      <w:r w:rsidR="005A72F5" w:rsidRPr="005A72F5">
        <w:rPr>
          <w:sz w:val="28"/>
          <w:szCs w:val="28"/>
        </w:rPr>
        <w:t>стоимостью</w:t>
      </w:r>
      <w:r w:rsidRPr="005A72F5">
        <w:rPr>
          <w:sz w:val="28"/>
          <w:szCs w:val="28"/>
        </w:rPr>
        <w:t xml:space="preserve"> 1267,9</w:t>
      </w:r>
      <w:r w:rsidR="005A72F5" w:rsidRPr="005A72F5">
        <w:rPr>
          <w:sz w:val="28"/>
          <w:szCs w:val="28"/>
        </w:rPr>
        <w:t xml:space="preserve"> тысяч рублей.</w:t>
      </w:r>
    </w:p>
    <w:p w:rsidR="000A7D0C" w:rsidRDefault="000A7D0C" w:rsidP="000A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участков щебеночных дорог в текущем году проведен по улицам Ленина, Лагерная, Привокзальная, Красной звезды, Садовая, переулку Лесной, Производственный. </w:t>
      </w:r>
    </w:p>
    <w:p w:rsidR="000A7D0C" w:rsidRDefault="000A7D0C" w:rsidP="000A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Ленина в два этапа проведен ямочный ремонт, организованы пешеходные переходы с устройством искусственных неровностей, установкой дорожных знаков, нанесением дорожной разметки.</w:t>
      </w:r>
    </w:p>
    <w:p w:rsidR="000A7D0C" w:rsidRPr="00273C84" w:rsidRDefault="00F05DA5" w:rsidP="000A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Отремонтированы</w:t>
      </w:r>
      <w:r w:rsidR="000A7D0C">
        <w:rPr>
          <w:sz w:val="28"/>
          <w:szCs w:val="28"/>
        </w:rPr>
        <w:t xml:space="preserve"> пешеходн</w:t>
      </w:r>
      <w:r>
        <w:rPr>
          <w:sz w:val="28"/>
          <w:szCs w:val="28"/>
        </w:rPr>
        <w:t>ые</w:t>
      </w:r>
      <w:r w:rsidR="000A7D0C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0A7D0C">
        <w:rPr>
          <w:sz w:val="28"/>
          <w:szCs w:val="28"/>
        </w:rPr>
        <w:t xml:space="preserve"> во дворе домов 35, 36 п. Белореченский, на детской площадке в районе домов 22, 44а. </w:t>
      </w:r>
      <w:r w:rsidR="00273C84">
        <w:rPr>
          <w:sz w:val="28"/>
          <w:szCs w:val="28"/>
        </w:rPr>
        <w:t>Затраты составили</w:t>
      </w:r>
      <w:r w:rsidR="00273C84" w:rsidRPr="00273C84">
        <w:rPr>
          <w:sz w:val="28"/>
          <w:szCs w:val="28"/>
        </w:rPr>
        <w:t xml:space="preserve"> </w:t>
      </w:r>
      <w:r w:rsidR="000A7D0C" w:rsidRPr="00273C84">
        <w:rPr>
          <w:sz w:val="28"/>
          <w:szCs w:val="28"/>
        </w:rPr>
        <w:t>275,6</w:t>
      </w:r>
      <w:r w:rsidR="00273C84" w:rsidRPr="00273C84">
        <w:rPr>
          <w:sz w:val="28"/>
          <w:szCs w:val="28"/>
        </w:rPr>
        <w:t xml:space="preserve"> тысяч рублей.</w:t>
      </w:r>
    </w:p>
    <w:p w:rsidR="000A7D0C" w:rsidRPr="0021354C" w:rsidRDefault="000A7D0C" w:rsidP="000A7D0C">
      <w:pPr>
        <w:ind w:firstLine="709"/>
        <w:jc w:val="both"/>
        <w:rPr>
          <w:b/>
          <w:i/>
          <w:szCs w:val="28"/>
        </w:rPr>
      </w:pPr>
      <w:r w:rsidRPr="008D7849">
        <w:rPr>
          <w:sz w:val="28"/>
          <w:szCs w:val="28"/>
        </w:rPr>
        <w:t xml:space="preserve">Содержание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8D7849">
        <w:rPr>
          <w:sz w:val="28"/>
          <w:szCs w:val="28"/>
        </w:rPr>
        <w:t xml:space="preserve">Белореченского муниципального образования включили подбор мусора, </w:t>
      </w:r>
      <w:r w:rsidRPr="008D7849">
        <w:rPr>
          <w:sz w:val="28"/>
          <w:szCs w:val="28"/>
        </w:rPr>
        <w:lastRenderedPageBreak/>
        <w:t>подметание, промывку дорожного полотна, очистку от наледи</w:t>
      </w:r>
      <w:r>
        <w:rPr>
          <w:sz w:val="28"/>
          <w:szCs w:val="28"/>
        </w:rPr>
        <w:t xml:space="preserve"> и снега дорог и пешеходных зон, грейдирование щебеночных покрытий, посыпку дорог и внутриквартальных проездов. </w:t>
      </w:r>
      <w:r w:rsidR="003B0169" w:rsidRPr="003B0169">
        <w:rPr>
          <w:sz w:val="28"/>
          <w:szCs w:val="28"/>
        </w:rPr>
        <w:t xml:space="preserve">Затраты составили </w:t>
      </w:r>
      <w:r w:rsidRPr="003B0169">
        <w:rPr>
          <w:sz w:val="28"/>
          <w:szCs w:val="28"/>
        </w:rPr>
        <w:t>1280,2</w:t>
      </w:r>
      <w:r w:rsidR="003B0169" w:rsidRPr="003B0169">
        <w:rPr>
          <w:sz w:val="28"/>
          <w:szCs w:val="28"/>
        </w:rPr>
        <w:t xml:space="preserve"> рублей.</w:t>
      </w:r>
    </w:p>
    <w:p w:rsidR="000A7D0C" w:rsidRPr="003B0169" w:rsidRDefault="000A7D0C" w:rsidP="000A7D0C">
      <w:pPr>
        <w:ind w:firstLine="709"/>
        <w:jc w:val="both"/>
        <w:rPr>
          <w:sz w:val="28"/>
          <w:szCs w:val="28"/>
        </w:rPr>
      </w:pPr>
      <w:r w:rsidRPr="00EB0EDA">
        <w:rPr>
          <w:sz w:val="28"/>
          <w:szCs w:val="28"/>
        </w:rPr>
        <w:t>Мероприятия</w:t>
      </w:r>
      <w:r>
        <w:rPr>
          <w:sz w:val="28"/>
          <w:szCs w:val="28"/>
        </w:rPr>
        <w:t>ми</w:t>
      </w:r>
      <w:r w:rsidRPr="00EB0EDA">
        <w:rPr>
          <w:sz w:val="28"/>
          <w:szCs w:val="28"/>
        </w:rPr>
        <w:t xml:space="preserve"> по обеспечению безопасности дорожного движения </w:t>
      </w:r>
      <w:r>
        <w:rPr>
          <w:sz w:val="28"/>
          <w:szCs w:val="28"/>
        </w:rPr>
        <w:t>были предусмотрены</w:t>
      </w:r>
      <w:r w:rsidRPr="00EB0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и </w:t>
      </w:r>
      <w:r w:rsidRPr="00EB0EDA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EB0EDA">
        <w:rPr>
          <w:sz w:val="28"/>
          <w:szCs w:val="28"/>
        </w:rPr>
        <w:t xml:space="preserve"> дорожных знаков, нанесение дорожной разметки</w:t>
      </w:r>
      <w:r>
        <w:rPr>
          <w:sz w:val="28"/>
          <w:szCs w:val="28"/>
        </w:rPr>
        <w:t>, в том числе</w:t>
      </w:r>
      <w:r w:rsidRPr="00EB0EDA">
        <w:rPr>
          <w:sz w:val="28"/>
          <w:szCs w:val="28"/>
        </w:rPr>
        <w:t xml:space="preserve"> в районе образовательных учреждений муниципального образования.</w:t>
      </w:r>
      <w:r>
        <w:rPr>
          <w:sz w:val="28"/>
          <w:szCs w:val="28"/>
        </w:rPr>
        <w:t xml:space="preserve"> </w:t>
      </w:r>
      <w:r w:rsidR="003B0169">
        <w:rPr>
          <w:sz w:val="28"/>
          <w:szCs w:val="28"/>
        </w:rPr>
        <w:t xml:space="preserve">Стоимость мероприятий составила </w:t>
      </w:r>
      <w:r w:rsidRPr="003B0169">
        <w:rPr>
          <w:sz w:val="28"/>
          <w:szCs w:val="28"/>
        </w:rPr>
        <w:t>982,3</w:t>
      </w:r>
      <w:r w:rsidR="003B0169" w:rsidRPr="003B0169">
        <w:rPr>
          <w:sz w:val="28"/>
          <w:szCs w:val="28"/>
        </w:rPr>
        <w:t xml:space="preserve"> рублей.</w:t>
      </w:r>
    </w:p>
    <w:p w:rsidR="000A7D0C" w:rsidRDefault="000A7D0C" w:rsidP="00C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безопасности движения автобусных школьных маршрутов установлены два остановочных павильона на левом берегу с. Мальта и в районе до</w:t>
      </w:r>
      <w:r w:rsidR="00563040">
        <w:rPr>
          <w:sz w:val="28"/>
          <w:szCs w:val="28"/>
        </w:rPr>
        <w:t xml:space="preserve">ма № 2 </w:t>
      </w:r>
      <w:r w:rsidR="003B0169">
        <w:rPr>
          <w:sz w:val="28"/>
          <w:szCs w:val="28"/>
        </w:rPr>
        <w:t xml:space="preserve">п. Белореченский. Расходы составили </w:t>
      </w:r>
      <w:r w:rsidRPr="003B0169">
        <w:rPr>
          <w:sz w:val="28"/>
          <w:szCs w:val="28"/>
        </w:rPr>
        <w:t>336,0</w:t>
      </w:r>
      <w:r w:rsidR="003B0169" w:rsidRPr="003B0169">
        <w:rPr>
          <w:sz w:val="28"/>
          <w:szCs w:val="28"/>
        </w:rPr>
        <w:t xml:space="preserve"> </w:t>
      </w:r>
      <w:r w:rsidR="00AF55B3" w:rsidRPr="00AF55B3">
        <w:rPr>
          <w:sz w:val="28"/>
          <w:szCs w:val="28"/>
        </w:rPr>
        <w:t xml:space="preserve">тыс. </w:t>
      </w:r>
      <w:r w:rsidR="003B0169" w:rsidRPr="003B0169">
        <w:rPr>
          <w:sz w:val="28"/>
          <w:szCs w:val="28"/>
        </w:rPr>
        <w:t>рублей.</w:t>
      </w:r>
    </w:p>
    <w:p w:rsidR="000A7D0C" w:rsidRDefault="000A7D0C" w:rsidP="00C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организации уличного освещения в текущем году включили содержание существующих наружных сетей поселения, монтаж сети на улицах левобережной части </w:t>
      </w:r>
      <w:r w:rsidR="00B41E79">
        <w:rPr>
          <w:sz w:val="28"/>
          <w:szCs w:val="28"/>
        </w:rPr>
        <w:t xml:space="preserve">с. </w:t>
      </w:r>
      <w:r>
        <w:rPr>
          <w:sz w:val="28"/>
          <w:szCs w:val="28"/>
        </w:rPr>
        <w:t>Мальта, а также устройства дополнительной сети в парке культуры и отдыха п. Белореченский.</w:t>
      </w:r>
    </w:p>
    <w:p w:rsidR="000A7D0C" w:rsidRPr="003B0169" w:rsidRDefault="000A7D0C" w:rsidP="000A7D0C">
      <w:pPr>
        <w:widowControl w:val="0"/>
        <w:ind w:firstLine="709"/>
        <w:jc w:val="both"/>
        <w:rPr>
          <w:sz w:val="28"/>
          <w:szCs w:val="28"/>
        </w:rPr>
      </w:pPr>
      <w:r w:rsidRPr="00EB0EDA">
        <w:rPr>
          <w:sz w:val="28"/>
          <w:szCs w:val="28"/>
        </w:rPr>
        <w:t xml:space="preserve">В рамках мероприятий по обращению с твердыми коммунальными отходами </w:t>
      </w:r>
      <w:r>
        <w:rPr>
          <w:sz w:val="28"/>
          <w:szCs w:val="28"/>
        </w:rPr>
        <w:t xml:space="preserve">пополняется перечень мест их временного накопления - в 2022 году построены 9 новых площадок, установлен 21 контейнер. </w:t>
      </w:r>
      <w:r w:rsidR="003B0169">
        <w:rPr>
          <w:sz w:val="28"/>
          <w:szCs w:val="28"/>
        </w:rPr>
        <w:t xml:space="preserve">Общая стоимость мероприятий </w:t>
      </w:r>
      <w:r w:rsidRPr="003B0169">
        <w:rPr>
          <w:sz w:val="28"/>
          <w:szCs w:val="28"/>
        </w:rPr>
        <w:t xml:space="preserve">1033,3 </w:t>
      </w:r>
      <w:r w:rsidR="003B0169" w:rsidRPr="003B0169">
        <w:rPr>
          <w:sz w:val="28"/>
          <w:szCs w:val="28"/>
        </w:rPr>
        <w:t>тысяч рублей.</w:t>
      </w:r>
    </w:p>
    <w:p w:rsidR="000A7D0C" w:rsidRPr="00F83661" w:rsidRDefault="000A7D0C" w:rsidP="000A7D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7E7D60">
        <w:rPr>
          <w:sz w:val="28"/>
          <w:szCs w:val="28"/>
        </w:rPr>
        <w:t xml:space="preserve">площадок накопления ТКО </w:t>
      </w:r>
      <w:r>
        <w:rPr>
          <w:sz w:val="28"/>
          <w:szCs w:val="28"/>
        </w:rPr>
        <w:t>проводится</w:t>
      </w:r>
      <w:r w:rsidRPr="007E7D60">
        <w:rPr>
          <w:sz w:val="28"/>
          <w:szCs w:val="28"/>
        </w:rPr>
        <w:t xml:space="preserve"> в течение всего года</w:t>
      </w:r>
      <w:r>
        <w:rPr>
          <w:sz w:val="28"/>
          <w:szCs w:val="28"/>
        </w:rPr>
        <w:t xml:space="preserve">. </w:t>
      </w:r>
      <w:r w:rsidR="00F83661">
        <w:rPr>
          <w:sz w:val="28"/>
          <w:szCs w:val="28"/>
        </w:rPr>
        <w:t xml:space="preserve">Общая сумма составила </w:t>
      </w:r>
      <w:r w:rsidRPr="00F83661">
        <w:rPr>
          <w:sz w:val="28"/>
          <w:szCs w:val="28"/>
        </w:rPr>
        <w:t>861,5</w:t>
      </w:r>
      <w:r w:rsidR="00F83661" w:rsidRPr="00F83661">
        <w:rPr>
          <w:sz w:val="28"/>
          <w:szCs w:val="28"/>
        </w:rPr>
        <w:t xml:space="preserve"> </w:t>
      </w:r>
      <w:r w:rsidR="00FE1741">
        <w:rPr>
          <w:sz w:val="28"/>
          <w:szCs w:val="28"/>
        </w:rPr>
        <w:t xml:space="preserve">тысяч </w:t>
      </w:r>
      <w:r w:rsidR="00F83661" w:rsidRPr="00F83661">
        <w:rPr>
          <w:sz w:val="28"/>
          <w:szCs w:val="28"/>
        </w:rPr>
        <w:t>рублей.</w:t>
      </w:r>
    </w:p>
    <w:p w:rsidR="000A7D0C" w:rsidRPr="007B19C0" w:rsidRDefault="000A7D0C" w:rsidP="00CD24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на территории поселка ведется сбор пластика для вторичной переработки. </w:t>
      </w:r>
      <w:r w:rsidRPr="007B19C0">
        <w:rPr>
          <w:sz w:val="28"/>
          <w:szCs w:val="28"/>
        </w:rPr>
        <w:t>В целях организации экологического воспитания и формирования экологической культуры в области обращения с твердыми коммунальными отходами снят социальный ролик о раздельном сборе мусора, его вторично</w:t>
      </w:r>
      <w:r>
        <w:rPr>
          <w:sz w:val="28"/>
          <w:szCs w:val="28"/>
        </w:rPr>
        <w:t>м</w:t>
      </w:r>
      <w:r w:rsidRPr="007B19C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и</w:t>
      </w:r>
      <w:r w:rsidRPr="007B19C0">
        <w:rPr>
          <w:sz w:val="28"/>
          <w:szCs w:val="28"/>
        </w:rPr>
        <w:t>.</w:t>
      </w:r>
    </w:p>
    <w:p w:rsidR="00B41E79" w:rsidRPr="00CD240B" w:rsidRDefault="000A7D0C" w:rsidP="00CD240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ликвидации несанкционированных свалок проведено определение объемов отходов на выявленных местах размещения, планируется работа по их ликвидации при участии Министерства природных ресурсов и экологии Иркутской области, а также администрации У</w:t>
      </w:r>
      <w:r w:rsidR="00B41E79">
        <w:rPr>
          <w:sz w:val="28"/>
          <w:szCs w:val="28"/>
        </w:rPr>
        <w:t>сольского муниципального района в 2023, 2025 гг.</w:t>
      </w:r>
    </w:p>
    <w:p w:rsidR="000A7D0C" w:rsidRPr="000A3571" w:rsidRDefault="000A7D0C" w:rsidP="000A7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перечне мероприятий по озеленению традиционными остаются работы по высадке рассады цветов, уходу за насаждениями в течение летнего периода. Высадка саженцев сирени и акации на центральной площади п. Белореченский, формовка кустарников, укос травы на территориях общего пользования, детских площадках, вдоль пешеходных зон. Подрезка деревьев на территории двух населенных пунктов охватила более 40 тополей, а также декоративные плодовые насаждения.</w:t>
      </w:r>
    </w:p>
    <w:p w:rsidR="000A7D0C" w:rsidRDefault="000A7D0C" w:rsidP="00CD240B">
      <w:pPr>
        <w:ind w:firstLine="708"/>
        <w:jc w:val="both"/>
        <w:rPr>
          <w:sz w:val="28"/>
          <w:szCs w:val="28"/>
        </w:rPr>
      </w:pPr>
      <w:r w:rsidRPr="000A3571">
        <w:rPr>
          <w:sz w:val="28"/>
          <w:szCs w:val="28"/>
        </w:rPr>
        <w:t xml:space="preserve">Работы по содержанию территории включают </w:t>
      </w:r>
      <w:r>
        <w:rPr>
          <w:sz w:val="28"/>
          <w:szCs w:val="28"/>
        </w:rPr>
        <w:t xml:space="preserve">подбор мусора, подметание; мероприятия по </w:t>
      </w:r>
      <w:r w:rsidRPr="000A3571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0A3571">
        <w:rPr>
          <w:sz w:val="28"/>
          <w:szCs w:val="28"/>
        </w:rPr>
        <w:t xml:space="preserve"> к проведению массовых мероприятий (</w:t>
      </w:r>
      <w:r>
        <w:rPr>
          <w:sz w:val="28"/>
          <w:szCs w:val="28"/>
        </w:rPr>
        <w:t xml:space="preserve">монтаж и </w:t>
      </w:r>
      <w:r w:rsidRPr="000A3571">
        <w:rPr>
          <w:sz w:val="28"/>
          <w:szCs w:val="28"/>
        </w:rPr>
        <w:t xml:space="preserve">демонтаж </w:t>
      </w:r>
      <w:r>
        <w:rPr>
          <w:sz w:val="28"/>
          <w:szCs w:val="28"/>
        </w:rPr>
        <w:t xml:space="preserve">новогодней </w:t>
      </w:r>
      <w:r w:rsidRPr="000A3571">
        <w:rPr>
          <w:sz w:val="28"/>
          <w:szCs w:val="28"/>
        </w:rPr>
        <w:t xml:space="preserve">ели, </w:t>
      </w:r>
      <w:r>
        <w:rPr>
          <w:sz w:val="28"/>
          <w:szCs w:val="28"/>
        </w:rPr>
        <w:t xml:space="preserve">праздничного </w:t>
      </w:r>
      <w:r w:rsidRPr="000A3571">
        <w:rPr>
          <w:sz w:val="28"/>
          <w:szCs w:val="28"/>
        </w:rPr>
        <w:t xml:space="preserve">освещения, </w:t>
      </w:r>
      <w:r>
        <w:rPr>
          <w:sz w:val="28"/>
          <w:szCs w:val="28"/>
        </w:rPr>
        <w:t xml:space="preserve">замену </w:t>
      </w:r>
      <w:r w:rsidRPr="000A3571">
        <w:rPr>
          <w:sz w:val="28"/>
          <w:szCs w:val="28"/>
        </w:rPr>
        <w:t>баннеров</w:t>
      </w:r>
      <w:r>
        <w:rPr>
          <w:sz w:val="28"/>
          <w:szCs w:val="28"/>
        </w:rPr>
        <w:t>);</w:t>
      </w:r>
      <w:r w:rsidRPr="006D4C25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</w:t>
      </w:r>
      <w:r w:rsidRPr="000A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ремонт </w:t>
      </w:r>
      <w:r w:rsidRPr="000A3571">
        <w:rPr>
          <w:sz w:val="28"/>
          <w:szCs w:val="28"/>
        </w:rPr>
        <w:t>детского игрового и с</w:t>
      </w:r>
      <w:r>
        <w:rPr>
          <w:sz w:val="28"/>
          <w:szCs w:val="28"/>
        </w:rPr>
        <w:t>портивного оборудования, установку и замену</w:t>
      </w:r>
      <w:r w:rsidRPr="000A3571">
        <w:rPr>
          <w:sz w:val="28"/>
          <w:szCs w:val="28"/>
        </w:rPr>
        <w:t xml:space="preserve"> металлических ограждений, планировк</w:t>
      </w:r>
      <w:r>
        <w:rPr>
          <w:sz w:val="28"/>
          <w:szCs w:val="28"/>
        </w:rPr>
        <w:t>у</w:t>
      </w:r>
      <w:r w:rsidRPr="000A3571">
        <w:rPr>
          <w:sz w:val="28"/>
          <w:szCs w:val="28"/>
        </w:rPr>
        <w:t xml:space="preserve"> </w:t>
      </w:r>
      <w:r w:rsidRPr="000A3571">
        <w:rPr>
          <w:sz w:val="28"/>
          <w:szCs w:val="28"/>
        </w:rPr>
        <w:lastRenderedPageBreak/>
        <w:t>территорий, содержани</w:t>
      </w:r>
      <w:r>
        <w:rPr>
          <w:sz w:val="28"/>
          <w:szCs w:val="28"/>
        </w:rPr>
        <w:t>е</w:t>
      </w:r>
      <w:r w:rsidRPr="000A3571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архитектурных форм</w:t>
      </w:r>
      <w:r w:rsidRPr="000A3571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других</w:t>
      </w:r>
      <w:r w:rsidRPr="000A3571">
        <w:rPr>
          <w:sz w:val="28"/>
          <w:szCs w:val="28"/>
        </w:rPr>
        <w:t xml:space="preserve"> объектов благоустройства</w:t>
      </w:r>
      <w:r>
        <w:rPr>
          <w:sz w:val="28"/>
          <w:szCs w:val="28"/>
        </w:rPr>
        <w:t>.</w:t>
      </w:r>
    </w:p>
    <w:p w:rsidR="000A7D0C" w:rsidRDefault="000A7D0C" w:rsidP="00CD2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проведен ряд субботников</w:t>
      </w:r>
      <w:r w:rsidRPr="006D4C25">
        <w:t xml:space="preserve"> </w:t>
      </w:r>
      <w:r w:rsidRPr="006D4C25">
        <w:rPr>
          <w:sz w:val="28"/>
          <w:szCs w:val="28"/>
        </w:rPr>
        <w:t>с привлечением общественных объединений, трудовых коллективов муниципальных предприятий и учреждений, организаций поселения, жителей</w:t>
      </w:r>
      <w:r>
        <w:rPr>
          <w:sz w:val="28"/>
          <w:szCs w:val="28"/>
        </w:rPr>
        <w:t>; собрано и вывезено 94 тонны коммунальных отходов</w:t>
      </w:r>
      <w:r w:rsidRPr="006D4C25">
        <w:rPr>
          <w:sz w:val="28"/>
          <w:szCs w:val="28"/>
        </w:rPr>
        <w:t>.</w:t>
      </w:r>
      <w:r>
        <w:rPr>
          <w:sz w:val="28"/>
          <w:szCs w:val="28"/>
        </w:rPr>
        <w:t xml:space="preserve"> Вклад в очистку и благоустройство территорий вносит участие несовершеннолетних жителей поселения во временных летних работах. </w:t>
      </w:r>
    </w:p>
    <w:p w:rsidR="000A7D0C" w:rsidRPr="00D61D34" w:rsidRDefault="000A7D0C" w:rsidP="009656C3">
      <w:pPr>
        <w:ind w:firstLine="708"/>
        <w:jc w:val="both"/>
        <w:rPr>
          <w:sz w:val="28"/>
          <w:szCs w:val="28"/>
        </w:rPr>
      </w:pPr>
      <w:r w:rsidRPr="00D61D34">
        <w:rPr>
          <w:sz w:val="28"/>
          <w:szCs w:val="28"/>
        </w:rPr>
        <w:t>Участие в проектах и конкурсах муниципального и областного уровней, устанавливающих условия инициативности и активного участия населения в решении вопросов местного значения, мотивирует население Белореченского муниципального образования вносить вклад в благоустройство из года в год.</w:t>
      </w:r>
    </w:p>
    <w:p w:rsidR="000A7D0C" w:rsidRPr="00D61D34" w:rsidRDefault="000A7D0C" w:rsidP="009656C3">
      <w:pPr>
        <w:ind w:firstLine="708"/>
        <w:jc w:val="both"/>
        <w:rPr>
          <w:sz w:val="28"/>
          <w:szCs w:val="28"/>
        </w:rPr>
      </w:pPr>
      <w:r w:rsidRPr="00D61D34">
        <w:rPr>
          <w:sz w:val="28"/>
          <w:szCs w:val="28"/>
        </w:rPr>
        <w:t xml:space="preserve">Так в </w:t>
      </w:r>
      <w:r w:rsidR="00FB127C">
        <w:rPr>
          <w:sz w:val="28"/>
          <w:szCs w:val="28"/>
        </w:rPr>
        <w:t>отчетном</w:t>
      </w:r>
      <w:r w:rsidRPr="00D61D34">
        <w:rPr>
          <w:sz w:val="28"/>
          <w:szCs w:val="28"/>
        </w:rPr>
        <w:t xml:space="preserve"> году инициативной группой Совета ветеранов с. Мальта в рамках грантовой поддержки общественных инициатив Усольского муниципального района приобретен и установлен фото-стенд «Они защищали Родину», увековечивающий память участников войны и заслуженных тружеников села.  </w:t>
      </w:r>
    </w:p>
    <w:p w:rsidR="000A7D0C" w:rsidRPr="00D61D34" w:rsidRDefault="000A7D0C" w:rsidP="009656C3">
      <w:pPr>
        <w:ind w:firstLine="709"/>
        <w:jc w:val="both"/>
        <w:rPr>
          <w:sz w:val="28"/>
          <w:szCs w:val="28"/>
        </w:rPr>
      </w:pPr>
      <w:r w:rsidRPr="00D61D34">
        <w:rPr>
          <w:sz w:val="28"/>
          <w:szCs w:val="28"/>
        </w:rPr>
        <w:t>Жители многоквартирных домов 1,2,3 в текущем году инициировали ремонт памятника героям войны, а также приняли участие в благоустройстве футбольного поля и спортивного обелиска.</w:t>
      </w:r>
    </w:p>
    <w:p w:rsidR="000A7D0C" w:rsidRPr="00D61D34" w:rsidRDefault="000A7D0C" w:rsidP="009656C3">
      <w:pPr>
        <w:ind w:firstLine="709"/>
        <w:jc w:val="both"/>
        <w:rPr>
          <w:sz w:val="28"/>
          <w:szCs w:val="28"/>
        </w:rPr>
      </w:pPr>
      <w:r w:rsidRPr="00D61D34">
        <w:rPr>
          <w:sz w:val="28"/>
          <w:szCs w:val="28"/>
        </w:rPr>
        <w:t xml:space="preserve">Победителем смотра-конкурса на лучшую усадьбу Усольского района стала в этом году семья Веселовых из п. Белореченский. </w:t>
      </w:r>
    </w:p>
    <w:p w:rsidR="000A7D0C" w:rsidRDefault="000A7D0C" w:rsidP="00CD240B">
      <w:pPr>
        <w:ind w:firstLine="709"/>
        <w:jc w:val="both"/>
        <w:rPr>
          <w:sz w:val="28"/>
          <w:szCs w:val="28"/>
        </w:rPr>
      </w:pPr>
      <w:r w:rsidRPr="00D61D34">
        <w:rPr>
          <w:sz w:val="28"/>
          <w:szCs w:val="28"/>
        </w:rPr>
        <w:t xml:space="preserve">Активное участие в приоритетном проекте «Формирование комфортной городской среды» принимают все большее количество граждан, проявляя инициативу не только в озеленении дворовых территорий, но и в работах по благоустройству общественных пространств. </w:t>
      </w:r>
    </w:p>
    <w:p w:rsidR="000A7D0C" w:rsidRDefault="000A7D0C" w:rsidP="000A7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9C0">
        <w:rPr>
          <w:sz w:val="28"/>
          <w:szCs w:val="28"/>
        </w:rPr>
        <w:t xml:space="preserve">В рамках подпрограммы </w:t>
      </w:r>
      <w:r w:rsidRPr="00AE72C6">
        <w:rPr>
          <w:b/>
          <w:sz w:val="28"/>
          <w:szCs w:val="28"/>
        </w:rPr>
        <w:t>«Жилищно-коммунальное хозяйство»</w:t>
      </w:r>
      <w:r w:rsidRPr="007B19C0">
        <w:rPr>
          <w:sz w:val="28"/>
          <w:szCs w:val="28"/>
        </w:rPr>
        <w:t xml:space="preserve"> в 2022 году проведены ремонтные работы, направленные на устранение аварийных ситуаций на сетях водоснабжения, теплоснабжения, находящихся в муниципальной собственности. </w:t>
      </w:r>
    </w:p>
    <w:p w:rsidR="000A7D0C" w:rsidRDefault="000A7D0C" w:rsidP="000A7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9C0">
        <w:rPr>
          <w:sz w:val="28"/>
          <w:szCs w:val="28"/>
        </w:rPr>
        <w:t xml:space="preserve">Утверждена актуализированная схема теплоснабжения Белореченского муниципального образования. </w:t>
      </w:r>
    </w:p>
    <w:p w:rsidR="000A7D0C" w:rsidRPr="00B41E79" w:rsidRDefault="000A7D0C" w:rsidP="000A7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9C0">
        <w:rPr>
          <w:sz w:val="28"/>
          <w:szCs w:val="28"/>
        </w:rPr>
        <w:t>Перечень проектов народных инициатив включил мероприятия по приобретению материалов (стальные трубы, шаровые краны и фитинги, бетонные кольца, крышки колодцев и комплектующие) в целях организации ремонта сетей водоснабжения, теплоснабжения в с.</w:t>
      </w:r>
      <w:r w:rsidR="00B41E79">
        <w:rPr>
          <w:sz w:val="28"/>
          <w:szCs w:val="28"/>
        </w:rPr>
        <w:t xml:space="preserve"> Мальта стоимостью</w:t>
      </w:r>
      <w:r w:rsidRPr="007B19C0">
        <w:rPr>
          <w:sz w:val="28"/>
          <w:szCs w:val="28"/>
        </w:rPr>
        <w:t xml:space="preserve"> </w:t>
      </w:r>
      <w:r w:rsidR="00B41E79" w:rsidRPr="00B41E79">
        <w:rPr>
          <w:sz w:val="28"/>
          <w:szCs w:val="28"/>
        </w:rPr>
        <w:t>2839,0 тысяч рублей.</w:t>
      </w:r>
    </w:p>
    <w:p w:rsidR="009656C3" w:rsidRPr="009656C3" w:rsidRDefault="000A7D0C" w:rsidP="000A7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9C0">
        <w:rPr>
          <w:sz w:val="28"/>
          <w:szCs w:val="28"/>
        </w:rPr>
        <w:t>В рамках подготовки к отопительному периоду приобретены и установлены групповые золоуловители на котельн</w:t>
      </w:r>
      <w:r w:rsidR="009656C3">
        <w:rPr>
          <w:sz w:val="28"/>
          <w:szCs w:val="28"/>
        </w:rPr>
        <w:t>ые «Школа», «Берег» в с. Мальта на сумму</w:t>
      </w:r>
      <w:r w:rsidRPr="007B19C0">
        <w:rPr>
          <w:sz w:val="28"/>
          <w:szCs w:val="28"/>
        </w:rPr>
        <w:t xml:space="preserve"> </w:t>
      </w:r>
      <w:r w:rsidRPr="009656C3">
        <w:rPr>
          <w:sz w:val="28"/>
          <w:szCs w:val="28"/>
        </w:rPr>
        <w:t>1290,4</w:t>
      </w:r>
      <w:r w:rsidR="009656C3">
        <w:rPr>
          <w:sz w:val="28"/>
          <w:szCs w:val="28"/>
        </w:rPr>
        <w:t xml:space="preserve"> рублей.</w:t>
      </w:r>
      <w:r w:rsidRPr="009656C3">
        <w:rPr>
          <w:sz w:val="28"/>
          <w:szCs w:val="28"/>
        </w:rPr>
        <w:t xml:space="preserve"> </w:t>
      </w:r>
    </w:p>
    <w:p w:rsidR="000A7D0C" w:rsidRPr="007C7741" w:rsidRDefault="000A7D0C" w:rsidP="007C7741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Cs w:val="28"/>
        </w:rPr>
      </w:pPr>
      <w:r w:rsidRPr="007B19C0">
        <w:rPr>
          <w:sz w:val="28"/>
          <w:szCs w:val="28"/>
        </w:rPr>
        <w:t>МУП «Мальтинское ЖКХ» из средств местного бюджета предоставлена субсидия на оплату за</w:t>
      </w:r>
      <w:r w:rsidR="007C7741">
        <w:rPr>
          <w:sz w:val="28"/>
          <w:szCs w:val="28"/>
        </w:rPr>
        <w:t>долженности по налогам и сборам в размере</w:t>
      </w:r>
      <w:r w:rsidRPr="00927E38">
        <w:rPr>
          <w:sz w:val="28"/>
          <w:szCs w:val="28"/>
        </w:rPr>
        <w:t xml:space="preserve"> </w:t>
      </w:r>
      <w:r w:rsidRPr="007C7741">
        <w:rPr>
          <w:sz w:val="28"/>
          <w:szCs w:val="28"/>
        </w:rPr>
        <w:t>1571,5</w:t>
      </w:r>
      <w:r w:rsidR="007C7741" w:rsidRPr="007C7741">
        <w:rPr>
          <w:sz w:val="28"/>
          <w:szCs w:val="28"/>
        </w:rPr>
        <w:t xml:space="preserve"> рублей.</w:t>
      </w:r>
    </w:p>
    <w:p w:rsidR="000A7D0C" w:rsidRDefault="000A7D0C" w:rsidP="000A7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9C0">
        <w:rPr>
          <w:sz w:val="28"/>
          <w:szCs w:val="28"/>
        </w:rPr>
        <w:t xml:space="preserve">В рамках подпрограммы </w:t>
      </w:r>
      <w:r w:rsidRPr="00AE72C6">
        <w:rPr>
          <w:b/>
          <w:sz w:val="28"/>
          <w:szCs w:val="28"/>
        </w:rPr>
        <w:t>«Энергосбережение»</w:t>
      </w:r>
      <w:r w:rsidRPr="007B19C0">
        <w:rPr>
          <w:sz w:val="28"/>
          <w:szCs w:val="28"/>
        </w:rPr>
        <w:t xml:space="preserve"> в 2022 году реализованы мероприятия по приобретению приборов учета для последующей установки в </w:t>
      </w:r>
      <w:r w:rsidRPr="007B19C0">
        <w:rPr>
          <w:sz w:val="28"/>
          <w:szCs w:val="28"/>
        </w:rPr>
        <w:lastRenderedPageBreak/>
        <w:t xml:space="preserve">муниципальные жилые помещения. Разработаны </w:t>
      </w:r>
      <w:r>
        <w:rPr>
          <w:sz w:val="28"/>
          <w:szCs w:val="28"/>
        </w:rPr>
        <w:t xml:space="preserve">и утверждены </w:t>
      </w:r>
      <w:r w:rsidRPr="007B19C0">
        <w:rPr>
          <w:sz w:val="28"/>
          <w:szCs w:val="28"/>
        </w:rPr>
        <w:t xml:space="preserve">программы </w:t>
      </w:r>
      <w:proofErr w:type="spellStart"/>
      <w:r w:rsidRPr="007B19C0">
        <w:rPr>
          <w:sz w:val="28"/>
          <w:szCs w:val="28"/>
        </w:rPr>
        <w:t>энергоэффективности</w:t>
      </w:r>
      <w:proofErr w:type="spellEnd"/>
      <w:r w:rsidRPr="007B19C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7B19C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7B19C0">
        <w:rPr>
          <w:sz w:val="28"/>
          <w:szCs w:val="28"/>
        </w:rPr>
        <w:t xml:space="preserve"> и здани</w:t>
      </w:r>
      <w:r>
        <w:rPr>
          <w:sz w:val="28"/>
          <w:szCs w:val="28"/>
        </w:rPr>
        <w:t>й</w:t>
      </w:r>
      <w:r w:rsidRPr="007B19C0">
        <w:rPr>
          <w:sz w:val="28"/>
          <w:szCs w:val="28"/>
        </w:rPr>
        <w:t xml:space="preserve"> (Администрация, ДК «Колос», ДК «Чайка»).</w:t>
      </w:r>
    </w:p>
    <w:p w:rsidR="004C225A" w:rsidRPr="000B2AD5" w:rsidRDefault="004C225A" w:rsidP="004C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2AD5">
        <w:rPr>
          <w:sz w:val="28"/>
          <w:szCs w:val="28"/>
        </w:rPr>
        <w:t xml:space="preserve"> </w:t>
      </w:r>
    </w:p>
    <w:p w:rsidR="00DD6563" w:rsidRPr="00DD6563" w:rsidRDefault="00DD6563" w:rsidP="00DD65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DB5ED9">
        <w:rPr>
          <w:sz w:val="28"/>
          <w:szCs w:val="28"/>
          <w:shd w:val="clear" w:color="auto" w:fill="FFFFFF"/>
        </w:rPr>
        <w:t>Основополагающей задачей органов местного самоуправления является создание условий для самореализации молодежи, формирование у молодых людей активной гражданской позиции, содействие социальному становлению, культурному, духо</w:t>
      </w:r>
      <w:r>
        <w:rPr>
          <w:sz w:val="28"/>
          <w:szCs w:val="28"/>
          <w:shd w:val="clear" w:color="auto" w:fill="FFFFFF"/>
        </w:rPr>
        <w:t>вному и физическому развитию</w:t>
      </w:r>
      <w:r w:rsidRPr="00DB5ED9">
        <w:rPr>
          <w:sz w:val="28"/>
          <w:szCs w:val="28"/>
          <w:shd w:val="clear" w:color="auto" w:fill="FFFFFF"/>
        </w:rPr>
        <w:t>, поддержка молодежных общественных объединений, противодействие распространению в молод</w:t>
      </w:r>
      <w:r>
        <w:rPr>
          <w:sz w:val="28"/>
          <w:szCs w:val="28"/>
          <w:shd w:val="clear" w:color="auto" w:fill="FFFFFF"/>
        </w:rPr>
        <w:t>ежной среде асоциальных явлений</w:t>
      </w:r>
      <w:r w:rsidRPr="00DB5ED9">
        <w:rPr>
          <w:sz w:val="28"/>
          <w:szCs w:val="28"/>
          <w:shd w:val="clear" w:color="auto" w:fill="FFFFFF"/>
        </w:rPr>
        <w:t>.</w:t>
      </w:r>
    </w:p>
    <w:p w:rsidR="00DD6563" w:rsidRDefault="004C225A" w:rsidP="00DD65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5417">
        <w:rPr>
          <w:sz w:val="28"/>
          <w:szCs w:val="28"/>
        </w:rPr>
        <w:t xml:space="preserve">В рамках </w:t>
      </w:r>
      <w:r w:rsidRPr="00EB5417">
        <w:rPr>
          <w:color w:val="000000"/>
          <w:sz w:val="28"/>
          <w:szCs w:val="28"/>
        </w:rPr>
        <w:t xml:space="preserve">муниципальной подпрограммы </w:t>
      </w:r>
      <w:r w:rsidRPr="00AE72C6">
        <w:rPr>
          <w:b/>
          <w:color w:val="000000"/>
          <w:sz w:val="28"/>
          <w:szCs w:val="28"/>
        </w:rPr>
        <w:t>«Молодежь Белореченского муниципального образования»</w:t>
      </w:r>
      <w:r w:rsidRPr="00EB5417">
        <w:rPr>
          <w:sz w:val="28"/>
          <w:szCs w:val="28"/>
        </w:rPr>
        <w:t xml:space="preserve"> согласно Положени</w:t>
      </w:r>
      <w:r w:rsidR="004A52E8">
        <w:rPr>
          <w:sz w:val="28"/>
          <w:szCs w:val="28"/>
        </w:rPr>
        <w:t>ю</w:t>
      </w:r>
      <w:r w:rsidRPr="00EB5417">
        <w:rPr>
          <w:sz w:val="28"/>
          <w:szCs w:val="28"/>
        </w:rPr>
        <w:t xml:space="preserve"> «О порядке предоставления мер</w:t>
      </w:r>
      <w:r>
        <w:rPr>
          <w:sz w:val="28"/>
          <w:szCs w:val="28"/>
        </w:rPr>
        <w:t xml:space="preserve"> социальной поддержки молодежи»</w:t>
      </w:r>
      <w:r w:rsidRPr="00EB5417">
        <w:rPr>
          <w:sz w:val="28"/>
          <w:szCs w:val="28"/>
        </w:rPr>
        <w:t xml:space="preserve"> предусмотрен</w:t>
      </w:r>
      <w:r w:rsidR="00133411">
        <w:rPr>
          <w:sz w:val="28"/>
          <w:szCs w:val="28"/>
        </w:rPr>
        <w:t>а</w:t>
      </w:r>
      <w:r w:rsidR="004A52E8">
        <w:rPr>
          <w:sz w:val="28"/>
          <w:szCs w:val="28"/>
        </w:rPr>
        <w:t xml:space="preserve"> </w:t>
      </w:r>
      <w:r w:rsidR="00133411">
        <w:rPr>
          <w:sz w:val="28"/>
          <w:szCs w:val="28"/>
        </w:rPr>
        <w:t>о</w:t>
      </w:r>
      <w:r w:rsidR="00133411" w:rsidRPr="000B2AD5">
        <w:rPr>
          <w:sz w:val="28"/>
          <w:szCs w:val="28"/>
        </w:rPr>
        <w:t xml:space="preserve">сновная мера поддержки </w:t>
      </w:r>
      <w:r w:rsidR="00133411">
        <w:rPr>
          <w:sz w:val="28"/>
          <w:szCs w:val="28"/>
        </w:rPr>
        <w:t xml:space="preserve">талантливой молодежи - </w:t>
      </w:r>
      <w:r w:rsidR="00133411" w:rsidRPr="000B2AD5">
        <w:rPr>
          <w:sz w:val="28"/>
          <w:szCs w:val="28"/>
        </w:rPr>
        <w:t xml:space="preserve"> </w:t>
      </w:r>
      <w:r w:rsidR="00133411">
        <w:rPr>
          <w:sz w:val="28"/>
          <w:szCs w:val="28"/>
        </w:rPr>
        <w:t xml:space="preserve">это </w:t>
      </w:r>
      <w:r w:rsidR="00133411" w:rsidRPr="000B2AD5">
        <w:rPr>
          <w:sz w:val="28"/>
          <w:szCs w:val="28"/>
        </w:rPr>
        <w:t>компенсация расходов на проезд и оплат</w:t>
      </w:r>
      <w:r w:rsidR="00133411">
        <w:rPr>
          <w:sz w:val="28"/>
          <w:szCs w:val="28"/>
        </w:rPr>
        <w:t>у</w:t>
      </w:r>
      <w:r w:rsidR="00133411" w:rsidRPr="000B2AD5">
        <w:rPr>
          <w:sz w:val="28"/>
          <w:szCs w:val="28"/>
        </w:rPr>
        <w:t xml:space="preserve"> орг</w:t>
      </w:r>
      <w:r w:rsidR="00133411">
        <w:rPr>
          <w:sz w:val="28"/>
          <w:szCs w:val="28"/>
        </w:rPr>
        <w:t xml:space="preserve">анизационных </w:t>
      </w:r>
      <w:r w:rsidR="00133411" w:rsidRPr="000B2AD5">
        <w:rPr>
          <w:sz w:val="28"/>
          <w:szCs w:val="28"/>
        </w:rPr>
        <w:t>взносов</w:t>
      </w:r>
      <w:r w:rsidR="00133411">
        <w:rPr>
          <w:sz w:val="28"/>
          <w:szCs w:val="28"/>
        </w:rPr>
        <w:t>, связанных с участием в мероприятиях, проводимых на районных, региональных и всероссийских уровнях.</w:t>
      </w:r>
    </w:p>
    <w:p w:rsidR="004C225A" w:rsidRPr="00EB5417" w:rsidRDefault="00D43AAF" w:rsidP="004C22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Ребята Белореченского муниципального обра</w:t>
      </w:r>
      <w:r w:rsidR="00133411">
        <w:rPr>
          <w:sz w:val="28"/>
          <w:szCs w:val="28"/>
        </w:rPr>
        <w:t>зования, обучающиеся в</w:t>
      </w:r>
      <w:r>
        <w:rPr>
          <w:sz w:val="28"/>
          <w:szCs w:val="28"/>
        </w:rPr>
        <w:t xml:space="preserve"> учреждениях дополнительного образования</w:t>
      </w:r>
      <w:r w:rsidR="005955C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постоянно уча</w:t>
      </w:r>
      <w:r w:rsidR="005955CA">
        <w:rPr>
          <w:sz w:val="28"/>
          <w:szCs w:val="28"/>
        </w:rPr>
        <w:t>ст</w:t>
      </w:r>
      <w:r>
        <w:rPr>
          <w:sz w:val="28"/>
          <w:szCs w:val="28"/>
        </w:rPr>
        <w:t xml:space="preserve">вуют в </w:t>
      </w:r>
      <w:r w:rsidR="005955CA">
        <w:rPr>
          <w:sz w:val="28"/>
          <w:szCs w:val="28"/>
        </w:rPr>
        <w:t xml:space="preserve">конкурсах разного уровня. </w:t>
      </w:r>
      <w:r w:rsidR="00133411">
        <w:rPr>
          <w:sz w:val="28"/>
          <w:szCs w:val="28"/>
        </w:rPr>
        <w:t>Так в</w:t>
      </w:r>
      <w:r w:rsidR="005955CA">
        <w:rPr>
          <w:sz w:val="28"/>
          <w:szCs w:val="28"/>
        </w:rPr>
        <w:t xml:space="preserve"> 2022 году</w:t>
      </w:r>
      <w:r w:rsidR="004C225A" w:rsidRPr="00EB5417">
        <w:rPr>
          <w:sz w:val="28"/>
          <w:szCs w:val="28"/>
        </w:rPr>
        <w:t xml:space="preserve"> </w:t>
      </w:r>
      <w:r w:rsidR="005955CA">
        <w:rPr>
          <w:sz w:val="28"/>
          <w:szCs w:val="28"/>
        </w:rPr>
        <w:t>принимали</w:t>
      </w:r>
      <w:r w:rsidR="004C225A" w:rsidRPr="00EB5417">
        <w:rPr>
          <w:sz w:val="28"/>
          <w:szCs w:val="28"/>
        </w:rPr>
        <w:t xml:space="preserve"> участие во Всероссийском театральном </w:t>
      </w:r>
      <w:proofErr w:type="gramStart"/>
      <w:r w:rsidR="004C225A" w:rsidRPr="00EB5417">
        <w:rPr>
          <w:sz w:val="28"/>
          <w:szCs w:val="28"/>
        </w:rPr>
        <w:t>фестивале</w:t>
      </w:r>
      <w:r w:rsidR="005955CA">
        <w:rPr>
          <w:sz w:val="28"/>
          <w:szCs w:val="28"/>
        </w:rPr>
        <w:t xml:space="preserve"> </w:t>
      </w:r>
      <w:r w:rsidR="004C225A" w:rsidRPr="00EB5417">
        <w:rPr>
          <w:sz w:val="28"/>
          <w:szCs w:val="28"/>
        </w:rPr>
        <w:t xml:space="preserve"> </w:t>
      </w:r>
      <w:r w:rsidR="005955CA">
        <w:rPr>
          <w:sz w:val="28"/>
          <w:szCs w:val="28"/>
        </w:rPr>
        <w:t>(</w:t>
      </w:r>
      <w:proofErr w:type="gramEnd"/>
      <w:r w:rsidR="005955CA">
        <w:rPr>
          <w:sz w:val="28"/>
          <w:szCs w:val="28"/>
        </w:rPr>
        <w:t>г. Новосибирск)</w:t>
      </w:r>
      <w:r w:rsidR="004C225A" w:rsidRPr="00EB5417">
        <w:rPr>
          <w:sz w:val="28"/>
          <w:szCs w:val="28"/>
        </w:rPr>
        <w:t>, в Международном конкурсе-фестивале в рамках п</w:t>
      </w:r>
      <w:r w:rsidR="005955CA">
        <w:rPr>
          <w:sz w:val="28"/>
          <w:szCs w:val="28"/>
        </w:rPr>
        <w:t>роекта «Сибирь зажигает звезды» (</w:t>
      </w:r>
      <w:r w:rsidR="004C225A" w:rsidRPr="00EB5417">
        <w:rPr>
          <w:sz w:val="28"/>
          <w:szCs w:val="28"/>
        </w:rPr>
        <w:t>г. Новосибирск</w:t>
      </w:r>
      <w:r w:rsidR="005955CA">
        <w:rPr>
          <w:sz w:val="28"/>
          <w:szCs w:val="28"/>
        </w:rPr>
        <w:t>)</w:t>
      </w:r>
      <w:r w:rsidR="004C225A" w:rsidRPr="00EB5417">
        <w:rPr>
          <w:sz w:val="28"/>
          <w:szCs w:val="28"/>
        </w:rPr>
        <w:t>, в Международном конкурсе-фести</w:t>
      </w:r>
      <w:r w:rsidR="004C225A">
        <w:rPr>
          <w:sz w:val="28"/>
          <w:szCs w:val="28"/>
        </w:rPr>
        <w:t>вале</w:t>
      </w:r>
      <w:r w:rsidR="005955CA">
        <w:rPr>
          <w:sz w:val="28"/>
          <w:szCs w:val="28"/>
        </w:rPr>
        <w:t xml:space="preserve"> «Планета талантов» ( г. Новосибирск)</w:t>
      </w:r>
      <w:r w:rsidR="004C225A" w:rsidRPr="00EB5417">
        <w:rPr>
          <w:sz w:val="28"/>
          <w:szCs w:val="28"/>
        </w:rPr>
        <w:t>.</w:t>
      </w:r>
    </w:p>
    <w:p w:rsidR="004C225A" w:rsidRPr="00EB5417" w:rsidRDefault="004C225A" w:rsidP="004C22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EB5417">
        <w:rPr>
          <w:sz w:val="28"/>
          <w:szCs w:val="28"/>
          <w:shd w:val="clear" w:color="auto" w:fill="FFFFFF"/>
        </w:rPr>
        <w:t xml:space="preserve">Всего была оказана поддержка 46 ребятам на общую сумму </w:t>
      </w:r>
      <w:r w:rsidRPr="00EB5417">
        <w:rPr>
          <w:bCs/>
          <w:color w:val="000000"/>
          <w:sz w:val="28"/>
          <w:szCs w:val="28"/>
        </w:rPr>
        <w:t>187 829,80 рублей</w:t>
      </w:r>
      <w:r w:rsidRPr="00EB5417">
        <w:rPr>
          <w:sz w:val="28"/>
          <w:szCs w:val="28"/>
          <w:shd w:val="clear" w:color="auto" w:fill="FFFFFF"/>
        </w:rPr>
        <w:t>.</w:t>
      </w:r>
    </w:p>
    <w:p w:rsidR="004C225A" w:rsidRPr="00166BC6" w:rsidRDefault="004C225A" w:rsidP="004C22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382A">
        <w:rPr>
          <w:bCs/>
          <w:color w:val="000000"/>
          <w:sz w:val="28"/>
          <w:szCs w:val="28"/>
        </w:rPr>
        <w:t xml:space="preserve">Постоянно ведется работа </w:t>
      </w:r>
      <w:r>
        <w:rPr>
          <w:bCs/>
          <w:color w:val="000000"/>
          <w:sz w:val="28"/>
          <w:szCs w:val="28"/>
        </w:rPr>
        <w:t>совместно</w:t>
      </w:r>
      <w:r w:rsidRPr="0002382A">
        <w:rPr>
          <w:bCs/>
          <w:color w:val="000000"/>
          <w:sz w:val="28"/>
          <w:szCs w:val="28"/>
        </w:rPr>
        <w:t xml:space="preserve"> с общеобразовательными организациями, инспектором ОДН, участковым уполномоченным, по проведению молодежных акций по пропаганде здорового образа жизни и мероприятий, направленных на профилактику наркоман</w:t>
      </w:r>
      <w:r>
        <w:rPr>
          <w:bCs/>
          <w:color w:val="000000"/>
          <w:sz w:val="28"/>
          <w:szCs w:val="28"/>
        </w:rPr>
        <w:t xml:space="preserve">ии, алкоголизма, </w:t>
      </w:r>
      <w:proofErr w:type="spellStart"/>
      <w:r>
        <w:rPr>
          <w:bCs/>
          <w:color w:val="000000"/>
          <w:sz w:val="28"/>
          <w:szCs w:val="28"/>
        </w:rPr>
        <w:t>табакокурения</w:t>
      </w:r>
      <w:proofErr w:type="spellEnd"/>
      <w:r w:rsidR="005955CA">
        <w:rPr>
          <w:bCs/>
          <w:color w:val="000000"/>
          <w:sz w:val="28"/>
          <w:szCs w:val="28"/>
        </w:rPr>
        <w:t>. Е</w:t>
      </w:r>
      <w:r w:rsidRPr="00166BC6">
        <w:rPr>
          <w:bCs/>
          <w:color w:val="000000"/>
          <w:sz w:val="28"/>
          <w:szCs w:val="28"/>
        </w:rPr>
        <w:t>жемесячно провод</w:t>
      </w:r>
      <w:r w:rsidR="005955CA">
        <w:rPr>
          <w:bCs/>
          <w:color w:val="000000"/>
          <w:sz w:val="28"/>
          <w:szCs w:val="28"/>
        </w:rPr>
        <w:t>и</w:t>
      </w:r>
      <w:r w:rsidRPr="00166BC6">
        <w:rPr>
          <w:bCs/>
          <w:color w:val="000000"/>
          <w:sz w:val="28"/>
          <w:szCs w:val="28"/>
        </w:rPr>
        <w:t>тся профилактическ</w:t>
      </w:r>
      <w:r w:rsidR="005955CA">
        <w:rPr>
          <w:bCs/>
          <w:color w:val="000000"/>
          <w:sz w:val="28"/>
          <w:szCs w:val="28"/>
        </w:rPr>
        <w:t>ое</w:t>
      </w:r>
      <w:r w:rsidRPr="00166BC6">
        <w:rPr>
          <w:bCs/>
          <w:color w:val="000000"/>
          <w:sz w:val="28"/>
          <w:szCs w:val="28"/>
        </w:rPr>
        <w:t xml:space="preserve"> мероприяти</w:t>
      </w:r>
      <w:r w:rsidR="005955CA">
        <w:rPr>
          <w:bCs/>
          <w:color w:val="000000"/>
          <w:sz w:val="28"/>
          <w:szCs w:val="28"/>
        </w:rPr>
        <w:t>е</w:t>
      </w:r>
      <w:r w:rsidRPr="00166BC6">
        <w:rPr>
          <w:bCs/>
          <w:color w:val="000000"/>
          <w:sz w:val="28"/>
          <w:szCs w:val="28"/>
        </w:rPr>
        <w:t xml:space="preserve"> «Ночь без преступлений». </w:t>
      </w:r>
      <w:r>
        <w:rPr>
          <w:sz w:val="28"/>
          <w:szCs w:val="28"/>
        </w:rPr>
        <w:t>Специалисты администрации участвуют</w:t>
      </w:r>
      <w:r w:rsidRPr="00166BC6">
        <w:rPr>
          <w:sz w:val="28"/>
          <w:szCs w:val="28"/>
        </w:rPr>
        <w:t xml:space="preserve"> в работе комис</w:t>
      </w:r>
      <w:r>
        <w:rPr>
          <w:sz w:val="28"/>
          <w:szCs w:val="28"/>
        </w:rPr>
        <w:t>сии по делам несовершеннолетних</w:t>
      </w:r>
      <w:r w:rsidRPr="00166BC6">
        <w:rPr>
          <w:sz w:val="28"/>
          <w:szCs w:val="28"/>
        </w:rPr>
        <w:t>.</w:t>
      </w:r>
    </w:p>
    <w:p w:rsidR="004C225A" w:rsidRDefault="004C225A" w:rsidP="004C225A">
      <w:pPr>
        <w:ind w:firstLine="705"/>
        <w:jc w:val="both"/>
        <w:rPr>
          <w:sz w:val="28"/>
          <w:szCs w:val="28"/>
        </w:rPr>
      </w:pPr>
      <w:r w:rsidRPr="00166BC6">
        <w:rPr>
          <w:sz w:val="28"/>
          <w:szCs w:val="28"/>
        </w:rPr>
        <w:t>В течение года проходят рейды по выявлению дикорастущей конопли на территории Белореченского муниципального образования. В случае выявления принимаются меры по её уничтожению.</w:t>
      </w:r>
      <w:r>
        <w:rPr>
          <w:sz w:val="28"/>
          <w:szCs w:val="28"/>
        </w:rPr>
        <w:t xml:space="preserve"> </w:t>
      </w:r>
      <w:r w:rsidRPr="00166BC6">
        <w:rPr>
          <w:sz w:val="28"/>
          <w:szCs w:val="28"/>
        </w:rPr>
        <w:t xml:space="preserve">В 2022 году были уничтожены </w:t>
      </w:r>
      <w:r>
        <w:rPr>
          <w:sz w:val="28"/>
          <w:szCs w:val="28"/>
        </w:rPr>
        <w:t>очаги произрастания</w:t>
      </w:r>
      <w:r w:rsidR="005955CA">
        <w:rPr>
          <w:sz w:val="28"/>
          <w:szCs w:val="28"/>
        </w:rPr>
        <w:t xml:space="preserve"> </w:t>
      </w:r>
      <w:r w:rsidR="005955CA" w:rsidRPr="00166BC6">
        <w:rPr>
          <w:sz w:val="28"/>
          <w:szCs w:val="28"/>
        </w:rPr>
        <w:t>конопли</w:t>
      </w:r>
      <w:r>
        <w:rPr>
          <w:sz w:val="28"/>
          <w:szCs w:val="28"/>
        </w:rPr>
        <w:t xml:space="preserve"> </w:t>
      </w:r>
      <w:r w:rsidRPr="00166BC6">
        <w:rPr>
          <w:sz w:val="28"/>
          <w:szCs w:val="28"/>
        </w:rPr>
        <w:t xml:space="preserve">путем скашивания </w:t>
      </w:r>
      <w:r>
        <w:rPr>
          <w:sz w:val="28"/>
          <w:szCs w:val="28"/>
        </w:rPr>
        <w:t xml:space="preserve">общей площадью </w:t>
      </w:r>
      <w:r w:rsidRPr="00166BC6">
        <w:rPr>
          <w:sz w:val="28"/>
          <w:szCs w:val="28"/>
        </w:rPr>
        <w:t>2,37 га</w:t>
      </w:r>
    </w:p>
    <w:p w:rsidR="00DD6563" w:rsidRDefault="00DD6563" w:rsidP="00DD65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302D10">
        <w:rPr>
          <w:sz w:val="28"/>
          <w:szCs w:val="28"/>
        </w:rPr>
        <w:t xml:space="preserve">В целях </w:t>
      </w:r>
      <w:r w:rsidRPr="00302D10">
        <w:rPr>
          <w:color w:val="000000"/>
          <w:sz w:val="28"/>
          <w:szCs w:val="28"/>
          <w:shd w:val="clear" w:color="auto" w:fill="FFFFFF"/>
        </w:rPr>
        <w:t>формирования позитивного имиджа семьи, развития пропаганды семейных ценностей и традиций</w:t>
      </w:r>
      <w:r w:rsidRPr="00302D10">
        <w:rPr>
          <w:sz w:val="28"/>
          <w:szCs w:val="28"/>
          <w:shd w:val="clear" w:color="auto" w:fill="FFFFFF"/>
        </w:rPr>
        <w:t xml:space="preserve"> 2022 год в Белореченском муниципальном образовании был посвящен Году семьи, ведь семья – это основа основ. И в течение всего года администрацией и муниципальными бюджетными учреждениями проводились различные спортивные, творческие, культурно – массовые, </w:t>
      </w:r>
      <w:proofErr w:type="gramStart"/>
      <w:r w:rsidRPr="00302D10">
        <w:rPr>
          <w:sz w:val="28"/>
          <w:szCs w:val="28"/>
          <w:shd w:val="clear" w:color="auto" w:fill="FFFFFF"/>
        </w:rPr>
        <w:t>развлекательные  мероприятия</w:t>
      </w:r>
      <w:proofErr w:type="gramEnd"/>
      <w:r w:rsidRPr="00302D10">
        <w:rPr>
          <w:sz w:val="28"/>
          <w:szCs w:val="28"/>
          <w:shd w:val="clear" w:color="auto" w:fill="FFFFFF"/>
        </w:rPr>
        <w:t xml:space="preserve">: «История любви», «Мой папа – молодец!», </w:t>
      </w:r>
      <w:r w:rsidRPr="00302D10">
        <w:rPr>
          <w:sz w:val="28"/>
          <w:szCs w:val="28"/>
        </w:rPr>
        <w:t>«Вместе дружная семья», «Все начинается с семьи»</w:t>
      </w:r>
      <w:r w:rsidRPr="00302D10">
        <w:t xml:space="preserve"> </w:t>
      </w:r>
      <w:r w:rsidRPr="00302D10">
        <w:rPr>
          <w:sz w:val="28"/>
          <w:szCs w:val="28"/>
        </w:rPr>
        <w:t xml:space="preserve"> и другие. Год </w:t>
      </w:r>
      <w:r w:rsidRPr="00302D10">
        <w:rPr>
          <w:sz w:val="28"/>
          <w:szCs w:val="28"/>
        </w:rPr>
        <w:lastRenderedPageBreak/>
        <w:t xml:space="preserve">семьи завершился праздничным концертом, на котором была </w:t>
      </w:r>
      <w:proofErr w:type="gramStart"/>
      <w:r w:rsidRPr="00302D10">
        <w:rPr>
          <w:sz w:val="28"/>
          <w:szCs w:val="28"/>
        </w:rPr>
        <w:t>отмечена  многодетная</w:t>
      </w:r>
      <w:proofErr w:type="gramEnd"/>
      <w:r w:rsidRPr="00302D10">
        <w:rPr>
          <w:sz w:val="28"/>
          <w:szCs w:val="28"/>
        </w:rPr>
        <w:t xml:space="preserve"> мама, Вероника Маслакова,  удостоенная Правительственной награды – ордена «Материнская слава» за воспитание 8 детей, за высок</w:t>
      </w:r>
      <w:r w:rsidR="00752203">
        <w:rPr>
          <w:sz w:val="28"/>
          <w:szCs w:val="28"/>
        </w:rPr>
        <w:t>ий вклад в сохранение семейных и</w:t>
      </w:r>
      <w:r w:rsidRPr="00302D10">
        <w:rPr>
          <w:sz w:val="28"/>
          <w:szCs w:val="28"/>
        </w:rPr>
        <w:t xml:space="preserve"> духовных ценностей.</w:t>
      </w:r>
      <w:r>
        <w:rPr>
          <w:sz w:val="28"/>
          <w:szCs w:val="28"/>
        </w:rPr>
        <w:t xml:space="preserve"> </w:t>
      </w:r>
    </w:p>
    <w:p w:rsidR="004C225A" w:rsidRDefault="004C225A" w:rsidP="004C225A">
      <w:pPr>
        <w:ind w:firstLine="709"/>
        <w:jc w:val="both"/>
        <w:rPr>
          <w:sz w:val="28"/>
          <w:szCs w:val="28"/>
        </w:rPr>
      </w:pPr>
      <w:r w:rsidRPr="00287CD2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году проводились</w:t>
      </w:r>
      <w:r w:rsidRPr="00287CD2">
        <w:rPr>
          <w:sz w:val="28"/>
          <w:szCs w:val="28"/>
        </w:rPr>
        <w:t xml:space="preserve"> различные массовые мероприятия, народные гуляния, фестивали, конкурсы. Особое внимание уд</w:t>
      </w:r>
      <w:r>
        <w:rPr>
          <w:sz w:val="28"/>
          <w:szCs w:val="28"/>
        </w:rPr>
        <w:t>еляется празднованию Дня победы, Дн</w:t>
      </w:r>
      <w:r w:rsidR="005955CA"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поселка. Уже по традиции в мае месяце </w:t>
      </w:r>
      <w:r w:rsidR="00F43E6C">
        <w:rPr>
          <w:sz w:val="28"/>
          <w:szCs w:val="28"/>
        </w:rPr>
        <w:t>Совет</w:t>
      </w:r>
      <w:r w:rsidR="005955CA">
        <w:rPr>
          <w:sz w:val="28"/>
          <w:szCs w:val="28"/>
        </w:rPr>
        <w:t xml:space="preserve"> женщин села Мальта совместно с </w:t>
      </w:r>
      <w:r>
        <w:rPr>
          <w:sz w:val="28"/>
          <w:szCs w:val="28"/>
        </w:rPr>
        <w:t>администраци</w:t>
      </w:r>
      <w:r w:rsidR="005955CA">
        <w:rPr>
          <w:sz w:val="28"/>
          <w:szCs w:val="28"/>
        </w:rPr>
        <w:t>ей</w:t>
      </w:r>
      <w:r w:rsidR="00752203">
        <w:rPr>
          <w:sz w:val="28"/>
          <w:szCs w:val="28"/>
        </w:rPr>
        <w:t xml:space="preserve"> проводят Мальтинскую</w:t>
      </w:r>
      <w:r>
        <w:rPr>
          <w:sz w:val="28"/>
          <w:szCs w:val="28"/>
        </w:rPr>
        <w:t xml:space="preserve"> ярмарку. </w:t>
      </w:r>
    </w:p>
    <w:p w:rsidR="004C225A" w:rsidRDefault="004C225A" w:rsidP="004C225A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Радовало жителей и новогоднее</w:t>
      </w:r>
      <w:r w:rsidRPr="00F04219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центральной площади </w:t>
      </w:r>
      <w:r w:rsidRPr="00F04219">
        <w:rPr>
          <w:sz w:val="28"/>
          <w:szCs w:val="28"/>
        </w:rPr>
        <w:t>ледовыми скульптурами</w:t>
      </w:r>
      <w:r>
        <w:rPr>
          <w:sz w:val="28"/>
          <w:szCs w:val="28"/>
        </w:rPr>
        <w:t xml:space="preserve">, ребятню - ледяными горками. К новому году получили подарки </w:t>
      </w:r>
      <w:r>
        <w:rPr>
          <w:color w:val="000000"/>
          <w:sz w:val="28"/>
          <w:szCs w:val="28"/>
        </w:rPr>
        <w:t>многодетные семьи, ветераны</w:t>
      </w:r>
      <w:r w:rsidRPr="001C5B76">
        <w:rPr>
          <w:color w:val="000000"/>
          <w:sz w:val="28"/>
          <w:szCs w:val="28"/>
        </w:rPr>
        <w:t xml:space="preserve"> ВОВ</w:t>
      </w:r>
      <w:r w:rsidR="005955CA">
        <w:rPr>
          <w:color w:val="000000"/>
          <w:sz w:val="28"/>
          <w:szCs w:val="28"/>
        </w:rPr>
        <w:t>, семьи мобилизованных</w:t>
      </w:r>
      <w:r w:rsidRPr="001C5B7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незащищённые слои</w:t>
      </w:r>
      <w:r w:rsidRPr="001C5B76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>.</w:t>
      </w:r>
    </w:p>
    <w:p w:rsidR="00AE72C6" w:rsidRDefault="00AE72C6" w:rsidP="004C225A">
      <w:pPr>
        <w:ind w:firstLine="705"/>
        <w:jc w:val="both"/>
        <w:rPr>
          <w:sz w:val="28"/>
          <w:szCs w:val="28"/>
        </w:rPr>
      </w:pPr>
    </w:p>
    <w:p w:rsidR="004C225A" w:rsidRDefault="004C225A" w:rsidP="004C225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уделяет особое внимание и </w:t>
      </w:r>
      <w:r w:rsidRPr="00AE72C6">
        <w:rPr>
          <w:b/>
          <w:sz w:val="28"/>
          <w:szCs w:val="28"/>
        </w:rPr>
        <w:t>старшему поколению</w:t>
      </w:r>
      <w:r>
        <w:rPr>
          <w:sz w:val="28"/>
          <w:szCs w:val="28"/>
        </w:rPr>
        <w:t xml:space="preserve">. </w:t>
      </w:r>
    </w:p>
    <w:p w:rsidR="004C225A" w:rsidRPr="00166BC6" w:rsidRDefault="004C225A" w:rsidP="004C22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течение года </w:t>
      </w:r>
      <w:r w:rsidR="005955CA">
        <w:rPr>
          <w:color w:val="000000"/>
          <w:sz w:val="28"/>
          <w:szCs w:val="28"/>
        </w:rPr>
        <w:t>проводятся значимые мероприятия к</w:t>
      </w:r>
      <w:r>
        <w:rPr>
          <w:color w:val="000000"/>
          <w:sz w:val="28"/>
          <w:szCs w:val="28"/>
        </w:rPr>
        <w:t xml:space="preserve"> памятны</w:t>
      </w:r>
      <w:r w:rsidR="005955CA">
        <w:rPr>
          <w:color w:val="000000"/>
          <w:sz w:val="28"/>
          <w:szCs w:val="28"/>
        </w:rPr>
        <w:t>м</w:t>
      </w:r>
      <w:r w:rsidRPr="001C5B76">
        <w:rPr>
          <w:color w:val="000000"/>
          <w:sz w:val="28"/>
          <w:szCs w:val="28"/>
        </w:rPr>
        <w:t xml:space="preserve"> дат</w:t>
      </w:r>
      <w:r w:rsidR="005955CA">
        <w:rPr>
          <w:color w:val="000000"/>
          <w:sz w:val="28"/>
          <w:szCs w:val="28"/>
        </w:rPr>
        <w:t xml:space="preserve">ам: </w:t>
      </w:r>
      <w:r w:rsidR="00752203">
        <w:rPr>
          <w:color w:val="000000"/>
          <w:sz w:val="28"/>
          <w:szCs w:val="28"/>
        </w:rPr>
        <w:t>День Победы</w:t>
      </w:r>
      <w:r>
        <w:rPr>
          <w:color w:val="000000"/>
          <w:sz w:val="28"/>
          <w:szCs w:val="28"/>
        </w:rPr>
        <w:t xml:space="preserve">, День памяти и скорби, районный </w:t>
      </w:r>
      <w:proofErr w:type="spellStart"/>
      <w:r>
        <w:rPr>
          <w:color w:val="000000"/>
          <w:sz w:val="28"/>
          <w:szCs w:val="28"/>
        </w:rPr>
        <w:t>турслет</w:t>
      </w:r>
      <w:proofErr w:type="spellEnd"/>
      <w:r>
        <w:rPr>
          <w:color w:val="000000"/>
          <w:sz w:val="28"/>
          <w:szCs w:val="28"/>
        </w:rPr>
        <w:t xml:space="preserve"> ветеранов, День пожилого человека. </w:t>
      </w:r>
      <w:r w:rsidR="005955CA">
        <w:rPr>
          <w:color w:val="000000"/>
          <w:sz w:val="28"/>
          <w:szCs w:val="28"/>
        </w:rPr>
        <w:t>Ежегодно ч</w:t>
      </w:r>
      <w:r>
        <w:rPr>
          <w:color w:val="000000"/>
          <w:sz w:val="28"/>
          <w:szCs w:val="28"/>
        </w:rPr>
        <w:t>ествуем</w:t>
      </w:r>
      <w:r w:rsidRPr="001C5B76">
        <w:rPr>
          <w:color w:val="000000"/>
          <w:sz w:val="28"/>
          <w:szCs w:val="28"/>
        </w:rPr>
        <w:t xml:space="preserve"> юбиляров –</w:t>
      </w:r>
      <w:r>
        <w:rPr>
          <w:color w:val="000000"/>
          <w:sz w:val="28"/>
          <w:szCs w:val="28"/>
        </w:rPr>
        <w:t xml:space="preserve"> </w:t>
      </w:r>
      <w:r w:rsidR="00752203">
        <w:rPr>
          <w:color w:val="000000"/>
          <w:sz w:val="28"/>
          <w:szCs w:val="28"/>
        </w:rPr>
        <w:t xml:space="preserve">старожил, участников и </w:t>
      </w:r>
      <w:r w:rsidRPr="001C5B76">
        <w:rPr>
          <w:color w:val="000000"/>
          <w:sz w:val="28"/>
          <w:szCs w:val="28"/>
        </w:rPr>
        <w:t>ветеранов ВОВ, реабилитированных и членов Совета ветеранов</w:t>
      </w:r>
      <w:r w:rsidR="004A52E8">
        <w:rPr>
          <w:color w:val="000000"/>
          <w:sz w:val="28"/>
          <w:szCs w:val="28"/>
        </w:rPr>
        <w:t xml:space="preserve"> в дни рождения</w:t>
      </w:r>
      <w:r>
        <w:rPr>
          <w:color w:val="000000"/>
          <w:sz w:val="28"/>
          <w:szCs w:val="28"/>
        </w:rPr>
        <w:t xml:space="preserve">, </w:t>
      </w:r>
      <w:r w:rsidR="004A52E8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>поздравили 98 человек.</w:t>
      </w:r>
    </w:p>
    <w:p w:rsidR="004C225A" w:rsidRDefault="004C225A" w:rsidP="004C22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Почетным гражданам Белореченского муниципального образования </w:t>
      </w:r>
      <w:r w:rsidR="004A52E8">
        <w:rPr>
          <w:color w:val="000000"/>
          <w:sz w:val="28"/>
          <w:szCs w:val="28"/>
        </w:rPr>
        <w:t xml:space="preserve">(20 человек) </w:t>
      </w:r>
      <w:r>
        <w:rPr>
          <w:color w:val="000000"/>
          <w:sz w:val="28"/>
          <w:szCs w:val="28"/>
        </w:rPr>
        <w:t xml:space="preserve">выплачена частичная </w:t>
      </w:r>
      <w:r w:rsidRPr="00540A35">
        <w:rPr>
          <w:color w:val="000000"/>
          <w:sz w:val="28"/>
          <w:szCs w:val="28"/>
        </w:rPr>
        <w:t>компенсация затрат на оплату коммунальных услуг</w:t>
      </w:r>
      <w:r>
        <w:rPr>
          <w:color w:val="000000"/>
          <w:sz w:val="28"/>
          <w:szCs w:val="28"/>
        </w:rPr>
        <w:t>.</w:t>
      </w:r>
    </w:p>
    <w:p w:rsidR="004C225A" w:rsidRDefault="004C225A" w:rsidP="004C22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Производилась ежемесячная доплата</w:t>
      </w:r>
      <w:r w:rsidRPr="00540A35">
        <w:rPr>
          <w:color w:val="000000"/>
          <w:sz w:val="28"/>
          <w:szCs w:val="28"/>
        </w:rPr>
        <w:t xml:space="preserve"> к трудовой пенс</w:t>
      </w:r>
      <w:r>
        <w:rPr>
          <w:color w:val="000000"/>
          <w:sz w:val="28"/>
          <w:szCs w:val="28"/>
        </w:rPr>
        <w:t xml:space="preserve">ии отдельным категориям граждан, </w:t>
      </w:r>
      <w:r w:rsidRPr="00540A35">
        <w:rPr>
          <w:sz w:val="28"/>
          <w:szCs w:val="28"/>
        </w:rPr>
        <w:t xml:space="preserve">замещавшим должности </w:t>
      </w:r>
      <w:r>
        <w:rPr>
          <w:sz w:val="28"/>
          <w:szCs w:val="28"/>
        </w:rPr>
        <w:t>муниципальной</w:t>
      </w:r>
      <w:r w:rsidRPr="00540A35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(2 человека).</w:t>
      </w:r>
    </w:p>
    <w:p w:rsidR="004A52E8" w:rsidRDefault="004C225A" w:rsidP="005528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F271B5" w:rsidRPr="009D7F48" w:rsidRDefault="000A53ED" w:rsidP="009D7F48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</w:t>
      </w:r>
      <w:r w:rsidR="003F377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="001F4F47" w:rsidRPr="009D7F48">
        <w:rPr>
          <w:b/>
          <w:bCs/>
          <w:color w:val="202124"/>
          <w:sz w:val="28"/>
          <w:szCs w:val="28"/>
          <w:shd w:val="clear" w:color="auto" w:fill="FFFFFF"/>
        </w:rPr>
        <w:t>Культура</w:t>
      </w:r>
      <w:r w:rsidR="001F4F47" w:rsidRPr="009D7F48">
        <w:rPr>
          <w:color w:val="202124"/>
          <w:sz w:val="28"/>
          <w:szCs w:val="28"/>
          <w:shd w:val="clear" w:color="auto" w:fill="FFFFFF"/>
        </w:rPr>
        <w:t> играет важную роль в жизни </w:t>
      </w:r>
      <w:r w:rsidR="001F4F47" w:rsidRPr="009D7F48">
        <w:rPr>
          <w:bCs/>
          <w:color w:val="202124"/>
          <w:sz w:val="28"/>
          <w:szCs w:val="28"/>
          <w:shd w:val="clear" w:color="auto" w:fill="FFFFFF"/>
        </w:rPr>
        <w:t>человека</w:t>
      </w:r>
      <w:r w:rsidR="001F4F47" w:rsidRPr="009D7F48">
        <w:rPr>
          <w:color w:val="202124"/>
          <w:sz w:val="28"/>
          <w:szCs w:val="28"/>
          <w:shd w:val="clear" w:color="auto" w:fill="FFFFFF"/>
        </w:rPr>
        <w:t xml:space="preserve"> и общества, поэтому </w:t>
      </w:r>
      <w:r w:rsidR="001F4F47" w:rsidRPr="009D7F48">
        <w:rPr>
          <w:color w:val="000000" w:themeColor="text1"/>
          <w:sz w:val="28"/>
          <w:szCs w:val="28"/>
        </w:rPr>
        <w:t>о</w:t>
      </w:r>
      <w:r w:rsidR="00586D67" w:rsidRPr="009D7F48">
        <w:rPr>
          <w:color w:val="000000" w:themeColor="text1"/>
          <w:sz w:val="28"/>
          <w:szCs w:val="28"/>
        </w:rPr>
        <w:t xml:space="preserve">дной из основополагающих задач муниципальной политики является </w:t>
      </w:r>
      <w:r w:rsidR="00586D67" w:rsidRPr="009D7F48">
        <w:rPr>
          <w:color w:val="000000" w:themeColor="text1"/>
          <w:sz w:val="28"/>
          <w:szCs w:val="28"/>
          <w:shd w:val="clear" w:color="auto" w:fill="FFFFFF"/>
        </w:rPr>
        <w:t>создание условий</w:t>
      </w:r>
      <w:r w:rsidR="003F3775" w:rsidRPr="009D7F48">
        <w:rPr>
          <w:color w:val="000000" w:themeColor="text1"/>
          <w:sz w:val="28"/>
          <w:szCs w:val="28"/>
          <w:shd w:val="clear" w:color="auto" w:fill="FFFFFF"/>
        </w:rPr>
        <w:t xml:space="preserve"> для развития культурной среды. </w:t>
      </w:r>
      <w:r w:rsidR="000528E7" w:rsidRPr="009D7F48">
        <w:rPr>
          <w:sz w:val="28"/>
          <w:szCs w:val="28"/>
        </w:rPr>
        <w:t xml:space="preserve">Объем субсидии на выполнение муниципального задания </w:t>
      </w:r>
      <w:r w:rsidR="003708F1">
        <w:rPr>
          <w:sz w:val="28"/>
          <w:szCs w:val="28"/>
        </w:rPr>
        <w:t xml:space="preserve">муниципальным бюджетным </w:t>
      </w:r>
      <w:r w:rsidR="000528E7" w:rsidRPr="009D7F48">
        <w:rPr>
          <w:sz w:val="28"/>
          <w:szCs w:val="28"/>
        </w:rPr>
        <w:t>учреждением</w:t>
      </w:r>
      <w:r w:rsidR="003708F1">
        <w:rPr>
          <w:sz w:val="28"/>
          <w:szCs w:val="28"/>
        </w:rPr>
        <w:t xml:space="preserve"> культуры «Мальтинский центр культурно – досуговой, информационной и спортивной деятельности»</w:t>
      </w:r>
      <w:r w:rsidR="000528E7" w:rsidRPr="009D7F48">
        <w:rPr>
          <w:sz w:val="28"/>
          <w:szCs w:val="28"/>
        </w:rPr>
        <w:t xml:space="preserve"> в</w:t>
      </w:r>
      <w:r w:rsidR="000528E7" w:rsidRPr="009D7F48">
        <w:rPr>
          <w:color w:val="000000"/>
          <w:sz w:val="28"/>
          <w:szCs w:val="28"/>
        </w:rPr>
        <w:t xml:space="preserve"> отчетном году составил</w:t>
      </w:r>
      <w:r w:rsidR="0040517A" w:rsidRPr="009D7F48">
        <w:rPr>
          <w:color w:val="000000"/>
          <w:sz w:val="28"/>
          <w:szCs w:val="28"/>
        </w:rPr>
        <w:t xml:space="preserve"> </w:t>
      </w:r>
      <w:r w:rsidR="00D122E3" w:rsidRPr="009D7F48">
        <w:rPr>
          <w:sz w:val="28"/>
          <w:szCs w:val="28"/>
        </w:rPr>
        <w:t>9 999 тысяч</w:t>
      </w:r>
      <w:r w:rsidR="00B6187D" w:rsidRPr="009D7F48">
        <w:rPr>
          <w:color w:val="FF0000"/>
          <w:sz w:val="28"/>
          <w:szCs w:val="28"/>
        </w:rPr>
        <w:t xml:space="preserve"> </w:t>
      </w:r>
      <w:r w:rsidR="00B6187D" w:rsidRPr="009D7F48">
        <w:rPr>
          <w:sz w:val="28"/>
          <w:szCs w:val="28"/>
        </w:rPr>
        <w:t>рублей.</w:t>
      </w:r>
    </w:p>
    <w:p w:rsidR="00B6187D" w:rsidRPr="009D7F48" w:rsidRDefault="00B6187D" w:rsidP="009D7F48">
      <w:pPr>
        <w:jc w:val="both"/>
        <w:rPr>
          <w:sz w:val="28"/>
          <w:szCs w:val="28"/>
        </w:rPr>
      </w:pPr>
      <w:r w:rsidRPr="009D7F48">
        <w:rPr>
          <w:sz w:val="28"/>
          <w:szCs w:val="28"/>
        </w:rPr>
        <w:t xml:space="preserve">           На сегодняшний день в </w:t>
      </w:r>
      <w:r w:rsidR="003708F1">
        <w:rPr>
          <w:sz w:val="28"/>
          <w:szCs w:val="28"/>
        </w:rPr>
        <w:t xml:space="preserve">Мальтинском культурном центре </w:t>
      </w:r>
      <w:r w:rsidRPr="009D7F48">
        <w:rPr>
          <w:sz w:val="28"/>
          <w:szCs w:val="28"/>
        </w:rPr>
        <w:t>функционируют 23</w:t>
      </w:r>
      <w:r w:rsidR="00893747" w:rsidRPr="009D7F48">
        <w:rPr>
          <w:sz w:val="28"/>
          <w:szCs w:val="28"/>
        </w:rPr>
        <w:t xml:space="preserve"> клубных формирования</w:t>
      </w:r>
      <w:r w:rsidRPr="009D7F48">
        <w:rPr>
          <w:sz w:val="28"/>
          <w:szCs w:val="28"/>
        </w:rPr>
        <w:t xml:space="preserve"> различной жанровой направленности, в которы</w:t>
      </w:r>
      <w:r w:rsidR="003708F1">
        <w:rPr>
          <w:sz w:val="28"/>
          <w:szCs w:val="28"/>
        </w:rPr>
        <w:t>х насчитывается 218 участников.</w:t>
      </w:r>
    </w:p>
    <w:p w:rsidR="00B6187D" w:rsidRPr="009D7F48" w:rsidRDefault="00AF55B3" w:rsidP="009D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2022 год</w:t>
      </w:r>
      <w:r w:rsidR="00B6187D" w:rsidRPr="009D7F48">
        <w:rPr>
          <w:sz w:val="28"/>
          <w:szCs w:val="28"/>
        </w:rPr>
        <w:t xml:space="preserve"> коллективы учреждения приняли участие в различных конкурсах и фестивалях</w:t>
      </w:r>
      <w:r w:rsidR="002F6151" w:rsidRPr="009D7F48">
        <w:rPr>
          <w:sz w:val="28"/>
          <w:szCs w:val="28"/>
        </w:rPr>
        <w:t>, проводили мастер-классы среди населения, открывали детские площадки во дворах</w:t>
      </w:r>
      <w:r w:rsidR="00F43E6C">
        <w:rPr>
          <w:sz w:val="28"/>
          <w:szCs w:val="28"/>
        </w:rPr>
        <w:t xml:space="preserve"> р.п. Белореченский</w:t>
      </w:r>
      <w:r w:rsidR="00893747" w:rsidRPr="009D7F48">
        <w:rPr>
          <w:sz w:val="28"/>
          <w:szCs w:val="28"/>
        </w:rPr>
        <w:t>.</w:t>
      </w:r>
    </w:p>
    <w:p w:rsidR="00893747" w:rsidRPr="009D7F48" w:rsidRDefault="00B6187D" w:rsidP="009D7F48">
      <w:pPr>
        <w:jc w:val="both"/>
        <w:rPr>
          <w:sz w:val="28"/>
          <w:szCs w:val="28"/>
        </w:rPr>
      </w:pPr>
      <w:r w:rsidRPr="009D7F48">
        <w:rPr>
          <w:sz w:val="28"/>
          <w:szCs w:val="28"/>
        </w:rPr>
        <w:t xml:space="preserve">         </w:t>
      </w:r>
      <w:r w:rsidR="00893747" w:rsidRPr="009D7F48">
        <w:rPr>
          <w:sz w:val="28"/>
          <w:szCs w:val="28"/>
        </w:rPr>
        <w:t>Для вокального ансамбля «</w:t>
      </w:r>
      <w:proofErr w:type="spellStart"/>
      <w:r w:rsidR="00893747" w:rsidRPr="009D7F48">
        <w:rPr>
          <w:sz w:val="28"/>
          <w:szCs w:val="28"/>
        </w:rPr>
        <w:t>Ивушка</w:t>
      </w:r>
      <w:proofErr w:type="spellEnd"/>
      <w:r w:rsidR="00893747" w:rsidRPr="009D7F48">
        <w:rPr>
          <w:sz w:val="28"/>
          <w:szCs w:val="28"/>
        </w:rPr>
        <w:t xml:space="preserve">» были приобретены сценические костюмы, </w:t>
      </w:r>
      <w:r w:rsidR="00F43E6C" w:rsidRPr="009D7F48">
        <w:rPr>
          <w:sz w:val="28"/>
          <w:szCs w:val="28"/>
        </w:rPr>
        <w:t>для инструментального ансамбля ложкарей</w:t>
      </w:r>
      <w:r w:rsidR="00F43E6C">
        <w:rPr>
          <w:sz w:val="28"/>
          <w:szCs w:val="28"/>
        </w:rPr>
        <w:t xml:space="preserve"> «Сувенир» -</w:t>
      </w:r>
      <w:r w:rsidR="00893747" w:rsidRPr="009D7F48">
        <w:rPr>
          <w:sz w:val="28"/>
          <w:szCs w:val="28"/>
        </w:rPr>
        <w:t xml:space="preserve">деревянные ложки. </w:t>
      </w:r>
    </w:p>
    <w:p w:rsidR="00B6187D" w:rsidRPr="009D7F48" w:rsidRDefault="00893747" w:rsidP="009D7F48">
      <w:pPr>
        <w:shd w:val="clear" w:color="auto" w:fill="FFFFFF"/>
        <w:jc w:val="both"/>
        <w:rPr>
          <w:color w:val="000000"/>
          <w:sz w:val="28"/>
          <w:szCs w:val="28"/>
        </w:rPr>
      </w:pPr>
      <w:r w:rsidRPr="009D7F48">
        <w:rPr>
          <w:sz w:val="28"/>
          <w:szCs w:val="28"/>
        </w:rPr>
        <w:lastRenderedPageBreak/>
        <w:t xml:space="preserve">        Восстановлено уличное освещение на многофункциональной спортивной площадке, расположенной за ДК «Колос», установлена новая входная дверь в клуб «Чайка».</w:t>
      </w:r>
      <w:r w:rsidR="00B6187D" w:rsidRPr="009D7F48">
        <w:rPr>
          <w:sz w:val="28"/>
          <w:szCs w:val="28"/>
        </w:rPr>
        <w:t xml:space="preserve">  </w:t>
      </w:r>
    </w:p>
    <w:p w:rsidR="000A53ED" w:rsidRPr="00AF55B3" w:rsidRDefault="00B6187D" w:rsidP="009D7F48">
      <w:pPr>
        <w:spacing w:after="160"/>
        <w:jc w:val="both"/>
        <w:rPr>
          <w:sz w:val="28"/>
          <w:szCs w:val="28"/>
        </w:rPr>
      </w:pPr>
      <w:r w:rsidRPr="009D7F48">
        <w:rPr>
          <w:sz w:val="28"/>
          <w:szCs w:val="28"/>
        </w:rPr>
        <w:t xml:space="preserve">     </w:t>
      </w:r>
      <w:r w:rsidR="00AA4EE5" w:rsidRPr="009D7F48">
        <w:rPr>
          <w:sz w:val="28"/>
          <w:szCs w:val="28"/>
        </w:rPr>
        <w:t xml:space="preserve"> </w:t>
      </w:r>
      <w:r w:rsidRPr="009D7F48">
        <w:rPr>
          <w:sz w:val="28"/>
          <w:szCs w:val="28"/>
        </w:rPr>
        <w:t xml:space="preserve"> Так же хочу отметить, что клуб «Чайка» прошел отбор </w:t>
      </w:r>
      <w:r w:rsidR="00AA4EE5" w:rsidRPr="009D7F48">
        <w:rPr>
          <w:sz w:val="28"/>
          <w:szCs w:val="28"/>
        </w:rPr>
        <w:t>на предоставление</w:t>
      </w:r>
      <w:r w:rsidRPr="009D7F48">
        <w:rPr>
          <w:sz w:val="28"/>
          <w:szCs w:val="28"/>
        </w:rPr>
        <w:t xml:space="preserve"> субсидий из областного бюджета в целях софинансирования расходных обязательств муниципальных образований Иркутской области на ра</w:t>
      </w:r>
      <w:r w:rsidR="00AA4EE5" w:rsidRPr="009D7F48">
        <w:rPr>
          <w:sz w:val="28"/>
          <w:szCs w:val="28"/>
        </w:rPr>
        <w:t>зв</w:t>
      </w:r>
      <w:r w:rsidR="00062BAF" w:rsidRPr="009D7F48">
        <w:rPr>
          <w:sz w:val="28"/>
          <w:szCs w:val="28"/>
        </w:rPr>
        <w:t>итие домов культуры на 2022 год. О</w:t>
      </w:r>
      <w:r w:rsidR="00AA4EE5" w:rsidRPr="009D7F48">
        <w:rPr>
          <w:sz w:val="28"/>
          <w:szCs w:val="28"/>
        </w:rPr>
        <w:t xml:space="preserve">бщая сумма субсидии составила 692 118 </w:t>
      </w:r>
      <w:proofErr w:type="gramStart"/>
      <w:r w:rsidR="00AA4EE5" w:rsidRPr="009D7F48">
        <w:rPr>
          <w:sz w:val="28"/>
          <w:szCs w:val="28"/>
        </w:rPr>
        <w:t>рублей,  было</w:t>
      </w:r>
      <w:proofErr w:type="gramEnd"/>
      <w:r w:rsidR="00AA4EE5" w:rsidRPr="009D7F48">
        <w:rPr>
          <w:sz w:val="28"/>
          <w:szCs w:val="28"/>
        </w:rPr>
        <w:t xml:space="preserve"> приобретено</w:t>
      </w:r>
      <w:r w:rsidR="00062BAF" w:rsidRPr="009D7F48">
        <w:rPr>
          <w:sz w:val="28"/>
          <w:szCs w:val="28"/>
        </w:rPr>
        <w:t xml:space="preserve"> в</w:t>
      </w:r>
      <w:r w:rsidR="00AA4EE5" w:rsidRPr="009D7F48">
        <w:rPr>
          <w:sz w:val="28"/>
          <w:szCs w:val="28"/>
        </w:rPr>
        <w:t>идео оборудование</w:t>
      </w:r>
      <w:r w:rsidR="00062BAF" w:rsidRPr="009D7F48">
        <w:rPr>
          <w:sz w:val="28"/>
          <w:szCs w:val="28"/>
        </w:rPr>
        <w:t>, о</w:t>
      </w:r>
      <w:r w:rsidR="00AA4EE5" w:rsidRPr="009D7F48">
        <w:rPr>
          <w:sz w:val="28"/>
          <w:szCs w:val="28"/>
        </w:rPr>
        <w:t>борудование для сцены</w:t>
      </w:r>
      <w:r w:rsidR="00062BAF" w:rsidRPr="009D7F48">
        <w:rPr>
          <w:sz w:val="28"/>
          <w:szCs w:val="28"/>
        </w:rPr>
        <w:t>,</w:t>
      </w:r>
      <w:r w:rsidR="00AA4EE5" w:rsidRPr="009D7F48">
        <w:rPr>
          <w:sz w:val="28"/>
          <w:szCs w:val="28"/>
        </w:rPr>
        <w:t xml:space="preserve"> </w:t>
      </w:r>
      <w:r w:rsidR="00062BAF" w:rsidRPr="009D7F48">
        <w:rPr>
          <w:sz w:val="28"/>
          <w:szCs w:val="28"/>
        </w:rPr>
        <w:t>о</w:t>
      </w:r>
      <w:r w:rsidR="00AA4EE5" w:rsidRPr="009D7F48">
        <w:rPr>
          <w:sz w:val="28"/>
          <w:szCs w:val="28"/>
        </w:rPr>
        <w:t>дежда сцены</w:t>
      </w:r>
      <w:r w:rsidR="00C530C4" w:rsidRPr="009D7F48">
        <w:rPr>
          <w:sz w:val="28"/>
          <w:szCs w:val="28"/>
        </w:rPr>
        <w:t>.</w:t>
      </w:r>
    </w:p>
    <w:p w:rsidR="000528E7" w:rsidRPr="009D7F48" w:rsidRDefault="003D7F44" w:rsidP="009D7F48">
      <w:pPr>
        <w:jc w:val="both"/>
        <w:rPr>
          <w:rFonts w:eastAsia="Calibri"/>
          <w:sz w:val="28"/>
          <w:szCs w:val="28"/>
          <w:lang w:eastAsia="en-US"/>
        </w:rPr>
      </w:pPr>
      <w:r w:rsidRPr="009D7F48">
        <w:rPr>
          <w:sz w:val="28"/>
          <w:szCs w:val="28"/>
        </w:rPr>
        <w:t xml:space="preserve">      </w:t>
      </w:r>
      <w:r w:rsidR="00EE1EA5">
        <w:rPr>
          <w:sz w:val="28"/>
          <w:szCs w:val="28"/>
        </w:rPr>
        <w:t xml:space="preserve">  </w:t>
      </w:r>
      <w:r w:rsidRPr="009D7F48">
        <w:rPr>
          <w:sz w:val="28"/>
          <w:szCs w:val="28"/>
        </w:rPr>
        <w:t xml:space="preserve">В целях эффективного обеспечения библиотечно-информационного обслуживания населения осуществляет свою деятельность муниципальное </w:t>
      </w:r>
      <w:r w:rsidR="003708F1">
        <w:rPr>
          <w:sz w:val="28"/>
          <w:szCs w:val="28"/>
        </w:rPr>
        <w:t xml:space="preserve">бюджетное </w:t>
      </w:r>
      <w:r w:rsidRPr="009D7F48">
        <w:rPr>
          <w:sz w:val="28"/>
          <w:szCs w:val="28"/>
        </w:rPr>
        <w:t>учреждение культуры</w:t>
      </w:r>
      <w:r w:rsidRPr="009D7F48">
        <w:rPr>
          <w:rFonts w:eastAsia="Calibri"/>
          <w:sz w:val="28"/>
          <w:szCs w:val="28"/>
          <w:lang w:eastAsia="en-US"/>
        </w:rPr>
        <w:t xml:space="preserve"> </w:t>
      </w:r>
      <w:r w:rsidR="00991B49" w:rsidRPr="00AE72C6">
        <w:rPr>
          <w:rFonts w:eastAsia="Calibri"/>
          <w:b/>
          <w:sz w:val="28"/>
          <w:szCs w:val="28"/>
          <w:lang w:eastAsia="en-US"/>
        </w:rPr>
        <w:t>«Библиотека семейного чтения»</w:t>
      </w:r>
      <w:r w:rsidRPr="009D7F48">
        <w:rPr>
          <w:rFonts w:eastAsia="Calibri"/>
          <w:sz w:val="28"/>
          <w:szCs w:val="28"/>
          <w:lang w:eastAsia="en-US"/>
        </w:rPr>
        <w:t>.</w:t>
      </w:r>
      <w:r w:rsidR="00735566" w:rsidRPr="009D7F48">
        <w:rPr>
          <w:rFonts w:eastAsia="Calibri"/>
          <w:sz w:val="28"/>
          <w:szCs w:val="28"/>
          <w:lang w:eastAsia="en-US"/>
        </w:rPr>
        <w:t xml:space="preserve"> </w:t>
      </w:r>
      <w:r w:rsidR="000528E7" w:rsidRPr="009D7F48">
        <w:rPr>
          <w:sz w:val="28"/>
          <w:szCs w:val="28"/>
        </w:rPr>
        <w:t>Объем субсидии на выполнение муниципального задания учреждением в</w:t>
      </w:r>
      <w:r w:rsidR="000528E7" w:rsidRPr="009D7F48">
        <w:rPr>
          <w:color w:val="000000"/>
          <w:sz w:val="28"/>
          <w:szCs w:val="28"/>
        </w:rPr>
        <w:t xml:space="preserve"> отчетном году составил </w:t>
      </w:r>
      <w:r w:rsidR="001173A7" w:rsidRPr="009D7F48">
        <w:rPr>
          <w:color w:val="000000"/>
          <w:sz w:val="28"/>
          <w:szCs w:val="28"/>
        </w:rPr>
        <w:t>5 245,3 тысяч рублей.</w:t>
      </w:r>
      <w:r w:rsidR="00735566" w:rsidRPr="009D7F48">
        <w:rPr>
          <w:rFonts w:eastAsia="Calibri"/>
          <w:sz w:val="28"/>
          <w:szCs w:val="28"/>
          <w:lang w:eastAsia="en-US"/>
        </w:rPr>
        <w:t xml:space="preserve">      </w:t>
      </w:r>
    </w:p>
    <w:p w:rsidR="002E4351" w:rsidRPr="009D7F48" w:rsidRDefault="002E4351" w:rsidP="009D7F48">
      <w:pPr>
        <w:ind w:firstLine="567"/>
        <w:jc w:val="both"/>
        <w:rPr>
          <w:sz w:val="28"/>
          <w:szCs w:val="28"/>
        </w:rPr>
      </w:pPr>
      <w:r w:rsidRPr="009D7F48">
        <w:rPr>
          <w:sz w:val="28"/>
          <w:szCs w:val="28"/>
        </w:rPr>
        <w:t>В 2022 году для получения библиотечных и информационных услуг библиотеку</w:t>
      </w:r>
      <w:r w:rsidR="005135CE" w:rsidRPr="009D7F48">
        <w:rPr>
          <w:sz w:val="28"/>
          <w:szCs w:val="28"/>
        </w:rPr>
        <w:t xml:space="preserve"> посетило стационарно 31</w:t>
      </w:r>
      <w:r w:rsidRPr="009D7F48">
        <w:rPr>
          <w:sz w:val="28"/>
          <w:szCs w:val="28"/>
        </w:rPr>
        <w:t>307 чело</w:t>
      </w:r>
      <w:r w:rsidR="005135CE" w:rsidRPr="009D7F48">
        <w:rPr>
          <w:sz w:val="28"/>
          <w:szCs w:val="28"/>
        </w:rPr>
        <w:t>век. Сайт библиотеки посетило 3</w:t>
      </w:r>
      <w:r w:rsidRPr="009D7F48">
        <w:rPr>
          <w:sz w:val="28"/>
          <w:szCs w:val="28"/>
        </w:rPr>
        <w:t xml:space="preserve">608 пользователей. </w:t>
      </w:r>
    </w:p>
    <w:p w:rsidR="00735566" w:rsidRDefault="00D122E3" w:rsidP="009D7F48">
      <w:pPr>
        <w:jc w:val="both"/>
        <w:rPr>
          <w:sz w:val="28"/>
          <w:szCs w:val="28"/>
        </w:rPr>
      </w:pPr>
      <w:r w:rsidRPr="009D7F48">
        <w:rPr>
          <w:sz w:val="28"/>
          <w:szCs w:val="28"/>
        </w:rPr>
        <w:t xml:space="preserve">       </w:t>
      </w:r>
      <w:r w:rsidR="00735566" w:rsidRPr="009D7F48">
        <w:rPr>
          <w:sz w:val="28"/>
          <w:szCs w:val="28"/>
        </w:rPr>
        <w:t xml:space="preserve"> </w:t>
      </w:r>
      <w:r w:rsidR="002A1C68" w:rsidRPr="009D7F48">
        <w:rPr>
          <w:sz w:val="28"/>
          <w:szCs w:val="28"/>
        </w:rPr>
        <w:t>В</w:t>
      </w:r>
      <w:r w:rsidR="00735566" w:rsidRPr="009D7F48">
        <w:rPr>
          <w:sz w:val="28"/>
          <w:szCs w:val="28"/>
        </w:rPr>
        <w:t xml:space="preserve">сего </w:t>
      </w:r>
      <w:r w:rsidR="002A1C68" w:rsidRPr="009D7F48">
        <w:rPr>
          <w:sz w:val="28"/>
          <w:szCs w:val="28"/>
        </w:rPr>
        <w:t xml:space="preserve">зарегистрировано </w:t>
      </w:r>
      <w:r w:rsidR="00735566" w:rsidRPr="009D7F48">
        <w:rPr>
          <w:sz w:val="28"/>
          <w:szCs w:val="28"/>
        </w:rPr>
        <w:t xml:space="preserve">читателей – </w:t>
      </w:r>
      <w:r w:rsidR="00957ABE" w:rsidRPr="009D7F48">
        <w:rPr>
          <w:sz w:val="28"/>
          <w:szCs w:val="28"/>
        </w:rPr>
        <w:t xml:space="preserve">2126 человек, </w:t>
      </w:r>
      <w:r w:rsidR="00957ABE" w:rsidRPr="00F43E6C">
        <w:rPr>
          <w:sz w:val="28"/>
          <w:szCs w:val="28"/>
        </w:rPr>
        <w:t>это на 287 ч</w:t>
      </w:r>
      <w:r w:rsidR="003708F1" w:rsidRPr="00F43E6C">
        <w:rPr>
          <w:sz w:val="28"/>
          <w:szCs w:val="28"/>
        </w:rPr>
        <w:t>еловек больше предыдущего года.</w:t>
      </w:r>
    </w:p>
    <w:p w:rsidR="00EE1EA5" w:rsidRPr="00EE1EA5" w:rsidRDefault="00EE1EA5" w:rsidP="009D7F48">
      <w:pPr>
        <w:jc w:val="both"/>
        <w:rPr>
          <w:sz w:val="28"/>
          <w:szCs w:val="28"/>
        </w:rPr>
      </w:pPr>
      <w:r w:rsidRPr="00EE1EA5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Проведен косметический ремонт помещения библиотеки, приобретена новая мебель.</w:t>
      </w:r>
    </w:p>
    <w:p w:rsidR="0038188D" w:rsidRDefault="0038188D" w:rsidP="009D7F48">
      <w:pPr>
        <w:ind w:firstLine="567"/>
        <w:jc w:val="both"/>
        <w:rPr>
          <w:bCs/>
          <w:iCs/>
          <w:sz w:val="28"/>
          <w:szCs w:val="28"/>
        </w:rPr>
      </w:pPr>
      <w:r w:rsidRPr="009D7F48">
        <w:rPr>
          <w:bCs/>
          <w:iCs/>
          <w:sz w:val="28"/>
          <w:szCs w:val="28"/>
        </w:rPr>
        <w:t>Так же библиотека пополнилась новыми книгами в количестве 485</w:t>
      </w:r>
      <w:r w:rsidRPr="009D7F48">
        <w:rPr>
          <w:sz w:val="28"/>
          <w:szCs w:val="28"/>
        </w:rPr>
        <w:t xml:space="preserve"> экземпляров на общую сумму 205200 рублей</w:t>
      </w:r>
      <w:r w:rsidRPr="009D7F48">
        <w:rPr>
          <w:bCs/>
          <w:iCs/>
          <w:sz w:val="28"/>
          <w:szCs w:val="28"/>
        </w:rPr>
        <w:t>. На 31 декабря 2022 года фонд библиотеки составляет 45 932 экземпляра.</w:t>
      </w:r>
    </w:p>
    <w:p w:rsidR="00025660" w:rsidRDefault="00025660" w:rsidP="0002566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22250" w:rsidRPr="003D4684" w:rsidRDefault="00C22250" w:rsidP="00DE62E8">
      <w:pPr>
        <w:jc w:val="both"/>
        <w:rPr>
          <w:sz w:val="28"/>
          <w:szCs w:val="28"/>
        </w:rPr>
      </w:pPr>
      <w:r w:rsidRPr="00C22250">
        <w:rPr>
          <w:sz w:val="28"/>
          <w:szCs w:val="28"/>
        </w:rPr>
        <w:t xml:space="preserve">         В сфере физической культуры и спорта</w:t>
      </w:r>
      <w:r w:rsidRPr="00375E91">
        <w:rPr>
          <w:sz w:val="28"/>
          <w:szCs w:val="28"/>
        </w:rPr>
        <w:t xml:space="preserve">    взаимодействие осуществляется через муниципальное бюджетное учреждение </w:t>
      </w:r>
      <w:r w:rsidRPr="00AE72C6">
        <w:rPr>
          <w:b/>
          <w:sz w:val="28"/>
          <w:szCs w:val="28"/>
        </w:rPr>
        <w:t>«Спортивно-оздоровительный комплекс»</w:t>
      </w:r>
      <w:r w:rsidRPr="00375E91">
        <w:rPr>
          <w:sz w:val="28"/>
          <w:szCs w:val="28"/>
        </w:rPr>
        <w:t>.</w:t>
      </w:r>
      <w:r w:rsidR="005C3D06">
        <w:rPr>
          <w:sz w:val="28"/>
          <w:szCs w:val="28"/>
        </w:rPr>
        <w:t xml:space="preserve"> </w:t>
      </w:r>
      <w:r w:rsidR="005C3D06" w:rsidRPr="009D7F48">
        <w:rPr>
          <w:sz w:val="28"/>
          <w:szCs w:val="28"/>
        </w:rPr>
        <w:t>Объем субсидии на выполнение муниципального задания учреждением в</w:t>
      </w:r>
      <w:r w:rsidR="005C3D06" w:rsidRPr="009D7F48">
        <w:rPr>
          <w:color w:val="000000"/>
          <w:sz w:val="28"/>
          <w:szCs w:val="28"/>
        </w:rPr>
        <w:t xml:space="preserve"> отчетном году составил </w:t>
      </w:r>
      <w:r w:rsidR="005C3D06">
        <w:rPr>
          <w:sz w:val="28"/>
          <w:szCs w:val="28"/>
        </w:rPr>
        <w:t>14766</w:t>
      </w:r>
      <w:r w:rsidR="005C3D06" w:rsidRPr="009D7F48">
        <w:rPr>
          <w:sz w:val="28"/>
          <w:szCs w:val="28"/>
        </w:rPr>
        <w:t xml:space="preserve"> тысяч</w:t>
      </w:r>
      <w:r w:rsidR="005C3D06" w:rsidRPr="009D7F48">
        <w:rPr>
          <w:color w:val="FF0000"/>
          <w:sz w:val="28"/>
          <w:szCs w:val="28"/>
        </w:rPr>
        <w:t xml:space="preserve"> </w:t>
      </w:r>
      <w:r w:rsidR="005C3D06" w:rsidRPr="009D7F48">
        <w:rPr>
          <w:sz w:val="28"/>
          <w:szCs w:val="28"/>
        </w:rPr>
        <w:t>рублей.</w:t>
      </w:r>
    </w:p>
    <w:p w:rsidR="00F92968" w:rsidRDefault="003D4684" w:rsidP="00F92968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</w:t>
      </w:r>
      <w:r>
        <w:rPr>
          <w:sz w:val="28"/>
          <w:szCs w:val="28"/>
        </w:rPr>
        <w:t xml:space="preserve">В </w:t>
      </w:r>
      <w:r w:rsidR="00FB127C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году выполнено 175</w:t>
      </w:r>
      <w:r w:rsidR="00B626BF" w:rsidRPr="00495FA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B626BF" w:rsidRPr="00495FA0">
        <w:rPr>
          <w:sz w:val="28"/>
          <w:szCs w:val="28"/>
        </w:rPr>
        <w:t xml:space="preserve">, </w:t>
      </w:r>
      <w:r w:rsidRPr="00495FA0">
        <w:rPr>
          <w:sz w:val="28"/>
          <w:szCs w:val="28"/>
        </w:rPr>
        <w:t>из них 1</w:t>
      </w:r>
      <w:r>
        <w:rPr>
          <w:sz w:val="28"/>
          <w:szCs w:val="28"/>
        </w:rPr>
        <w:t>18</w:t>
      </w:r>
      <w:r w:rsidRPr="00495FA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муниципального значения</w:t>
      </w:r>
      <w:r w:rsidRPr="00495FA0">
        <w:rPr>
          <w:sz w:val="28"/>
          <w:szCs w:val="28"/>
        </w:rPr>
        <w:t>, 5</w:t>
      </w:r>
      <w:r>
        <w:rPr>
          <w:sz w:val="28"/>
          <w:szCs w:val="28"/>
        </w:rPr>
        <w:t>7</w:t>
      </w:r>
      <w:r w:rsidRPr="00495FA0">
        <w:rPr>
          <w:sz w:val="28"/>
          <w:szCs w:val="28"/>
        </w:rPr>
        <w:t xml:space="preserve"> мероприятий районного и выездного характера, с охватом </w:t>
      </w:r>
      <w:r>
        <w:rPr>
          <w:sz w:val="28"/>
          <w:szCs w:val="28"/>
        </w:rPr>
        <w:t>4802</w:t>
      </w:r>
      <w:r w:rsidRPr="00495FA0">
        <w:rPr>
          <w:sz w:val="28"/>
          <w:szCs w:val="28"/>
        </w:rPr>
        <w:t xml:space="preserve"> участников мероприятий. </w:t>
      </w:r>
      <w:r w:rsidR="00A6035B">
        <w:rPr>
          <w:sz w:val="28"/>
          <w:szCs w:val="28"/>
        </w:rPr>
        <w:t xml:space="preserve"> </w:t>
      </w:r>
    </w:p>
    <w:p w:rsidR="00F92968" w:rsidRDefault="00F92968" w:rsidP="00F9296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Спортивные результаты наших команд:</w:t>
      </w:r>
    </w:p>
    <w:p w:rsidR="00CD240B" w:rsidRDefault="00F92968" w:rsidP="00F92968">
      <w:pPr>
        <w:jc w:val="both"/>
        <w:rPr>
          <w:sz w:val="28"/>
          <w:szCs w:val="28"/>
        </w:rPr>
      </w:pPr>
      <w:r w:rsidRPr="00F92968">
        <w:rPr>
          <w:sz w:val="28"/>
          <w:szCs w:val="28"/>
          <w:lang w:val="en-US"/>
        </w:rPr>
        <w:t>I</w:t>
      </w:r>
      <w:r w:rsidR="00CD240B">
        <w:rPr>
          <w:sz w:val="28"/>
          <w:szCs w:val="28"/>
        </w:rPr>
        <w:t xml:space="preserve"> место в с</w:t>
      </w:r>
      <w:r w:rsidRPr="00F92968">
        <w:rPr>
          <w:sz w:val="28"/>
          <w:szCs w:val="28"/>
        </w:rPr>
        <w:t>оревнования</w:t>
      </w:r>
      <w:r w:rsidR="00CD240B">
        <w:rPr>
          <w:sz w:val="28"/>
          <w:szCs w:val="28"/>
        </w:rPr>
        <w:t>х</w:t>
      </w:r>
      <w:r w:rsidRPr="00F92968">
        <w:rPr>
          <w:sz w:val="28"/>
          <w:szCs w:val="28"/>
        </w:rPr>
        <w:t xml:space="preserve"> по </w:t>
      </w:r>
      <w:r w:rsidR="00CD240B">
        <w:rPr>
          <w:sz w:val="28"/>
          <w:szCs w:val="28"/>
        </w:rPr>
        <w:t>общефизической подготовке</w:t>
      </w:r>
      <w:r w:rsidRPr="00F92968">
        <w:rPr>
          <w:sz w:val="28"/>
          <w:szCs w:val="28"/>
        </w:rPr>
        <w:t xml:space="preserve">; </w:t>
      </w:r>
    </w:p>
    <w:p w:rsidR="00F92968" w:rsidRPr="00F92968" w:rsidRDefault="00F92968" w:rsidP="00F92968">
      <w:pPr>
        <w:jc w:val="both"/>
        <w:rPr>
          <w:sz w:val="28"/>
          <w:szCs w:val="28"/>
        </w:rPr>
      </w:pPr>
      <w:r w:rsidRPr="00F92968">
        <w:rPr>
          <w:sz w:val="28"/>
          <w:szCs w:val="28"/>
          <w:lang w:val="en-US"/>
        </w:rPr>
        <w:t>I</w:t>
      </w:r>
      <w:r w:rsidRPr="00F92968">
        <w:rPr>
          <w:sz w:val="28"/>
          <w:szCs w:val="28"/>
        </w:rPr>
        <w:t xml:space="preserve"> место </w:t>
      </w:r>
      <w:r w:rsidR="00CD240B">
        <w:rPr>
          <w:sz w:val="28"/>
          <w:szCs w:val="28"/>
        </w:rPr>
        <w:t>в с</w:t>
      </w:r>
      <w:r w:rsidRPr="00F92968">
        <w:rPr>
          <w:sz w:val="28"/>
          <w:szCs w:val="28"/>
        </w:rPr>
        <w:t>пр</w:t>
      </w:r>
      <w:r>
        <w:rPr>
          <w:sz w:val="28"/>
          <w:szCs w:val="28"/>
        </w:rPr>
        <w:t>инт</w:t>
      </w:r>
      <w:r w:rsidR="00CD240B">
        <w:rPr>
          <w:sz w:val="28"/>
          <w:szCs w:val="28"/>
        </w:rPr>
        <w:t>е</w:t>
      </w:r>
      <w:r>
        <w:rPr>
          <w:sz w:val="28"/>
          <w:szCs w:val="28"/>
        </w:rPr>
        <w:t xml:space="preserve"> по лыжным гонкам;</w:t>
      </w:r>
    </w:p>
    <w:p w:rsidR="00F92968" w:rsidRPr="00495FA0" w:rsidRDefault="00F92968" w:rsidP="00F92968">
      <w:pPr>
        <w:jc w:val="both"/>
        <w:rPr>
          <w:sz w:val="28"/>
          <w:szCs w:val="28"/>
        </w:rPr>
      </w:pPr>
      <w:r w:rsidRPr="00495FA0">
        <w:rPr>
          <w:sz w:val="28"/>
          <w:szCs w:val="28"/>
          <w:lang w:val="en-US"/>
        </w:rPr>
        <w:t>I</w:t>
      </w:r>
      <w:r w:rsidRPr="00495FA0">
        <w:rPr>
          <w:sz w:val="28"/>
          <w:szCs w:val="28"/>
        </w:rPr>
        <w:t xml:space="preserve"> место Кубок Мэра Усольского района по футболу;</w:t>
      </w:r>
    </w:p>
    <w:p w:rsidR="00F92968" w:rsidRPr="00495FA0" w:rsidRDefault="00F92968" w:rsidP="00F92968">
      <w:pPr>
        <w:jc w:val="both"/>
        <w:rPr>
          <w:sz w:val="28"/>
          <w:szCs w:val="28"/>
        </w:rPr>
      </w:pPr>
      <w:r w:rsidRPr="00495FA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95FA0">
        <w:rPr>
          <w:sz w:val="28"/>
          <w:szCs w:val="28"/>
        </w:rPr>
        <w:t xml:space="preserve"> место в областных Зимних сельских спортивных играх по хоккею с мячом;</w:t>
      </w:r>
    </w:p>
    <w:p w:rsidR="00F92968" w:rsidRPr="00495FA0" w:rsidRDefault="00F92968" w:rsidP="00F92968">
      <w:pPr>
        <w:jc w:val="both"/>
        <w:rPr>
          <w:sz w:val="28"/>
          <w:szCs w:val="28"/>
        </w:rPr>
      </w:pPr>
      <w:r w:rsidRPr="00495FA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95FA0">
        <w:rPr>
          <w:sz w:val="28"/>
          <w:szCs w:val="28"/>
        </w:rPr>
        <w:t xml:space="preserve"> место по волейболу среди женских команд Усольского района;</w:t>
      </w:r>
    </w:p>
    <w:p w:rsidR="00F92968" w:rsidRPr="00495FA0" w:rsidRDefault="00F92968" w:rsidP="00F92968">
      <w:pPr>
        <w:jc w:val="both"/>
        <w:rPr>
          <w:sz w:val="28"/>
          <w:szCs w:val="28"/>
        </w:rPr>
      </w:pPr>
      <w:r w:rsidRPr="00495FA0">
        <w:rPr>
          <w:sz w:val="28"/>
          <w:szCs w:val="28"/>
          <w:lang w:val="en-US"/>
        </w:rPr>
        <w:t>I</w:t>
      </w:r>
      <w:r w:rsidRPr="00495FA0">
        <w:rPr>
          <w:sz w:val="28"/>
          <w:szCs w:val="28"/>
        </w:rPr>
        <w:t xml:space="preserve"> место Кубок мэра Усольского района по мини – футболу;</w:t>
      </w:r>
    </w:p>
    <w:p w:rsidR="00F92968" w:rsidRPr="00495FA0" w:rsidRDefault="00F92968" w:rsidP="00F9296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5FA0">
        <w:rPr>
          <w:sz w:val="28"/>
          <w:szCs w:val="28"/>
        </w:rPr>
        <w:t xml:space="preserve"> место </w:t>
      </w:r>
      <w:r w:rsidR="00CD240B">
        <w:rPr>
          <w:sz w:val="28"/>
          <w:szCs w:val="28"/>
        </w:rPr>
        <w:t>в зимнем</w:t>
      </w:r>
      <w:r w:rsidRPr="00495FA0">
        <w:rPr>
          <w:sz w:val="28"/>
          <w:szCs w:val="28"/>
        </w:rPr>
        <w:t xml:space="preserve"> чемпионат</w:t>
      </w:r>
      <w:r w:rsidR="00CD240B">
        <w:rPr>
          <w:sz w:val="28"/>
          <w:szCs w:val="28"/>
        </w:rPr>
        <w:t>е</w:t>
      </w:r>
      <w:r w:rsidRPr="00495FA0">
        <w:rPr>
          <w:sz w:val="28"/>
          <w:szCs w:val="28"/>
        </w:rPr>
        <w:t xml:space="preserve"> любительс</w:t>
      </w:r>
      <w:r w:rsidR="00CD240B">
        <w:rPr>
          <w:sz w:val="28"/>
          <w:szCs w:val="28"/>
        </w:rPr>
        <w:t>кой лиги по футболу</w:t>
      </w:r>
      <w:r w:rsidRPr="00495FA0">
        <w:rPr>
          <w:sz w:val="28"/>
          <w:szCs w:val="28"/>
        </w:rPr>
        <w:t>;</w:t>
      </w:r>
    </w:p>
    <w:p w:rsidR="008A46E5" w:rsidRDefault="00F92968" w:rsidP="00F9296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0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CD240B">
        <w:rPr>
          <w:sz w:val="28"/>
          <w:szCs w:val="28"/>
        </w:rPr>
        <w:t>в зимних сельских спортивных играх</w:t>
      </w:r>
      <w:r>
        <w:rPr>
          <w:sz w:val="28"/>
          <w:szCs w:val="28"/>
        </w:rPr>
        <w:t xml:space="preserve"> Усольского района по ринк бенди.</w:t>
      </w:r>
      <w:r w:rsidR="00A603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AE72C6" w:rsidRDefault="008A46E5" w:rsidP="004A52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Ежегодно обновляется </w:t>
      </w:r>
      <w:r w:rsidR="007C6D05">
        <w:rPr>
          <w:sz w:val="28"/>
          <w:szCs w:val="28"/>
        </w:rPr>
        <w:t>спортивный инвентарь</w:t>
      </w:r>
      <w:r w:rsidR="00F43E6C">
        <w:rPr>
          <w:sz w:val="28"/>
          <w:szCs w:val="28"/>
        </w:rPr>
        <w:t>.</w:t>
      </w:r>
      <w:r w:rsidR="00A354DC">
        <w:rPr>
          <w:sz w:val="28"/>
          <w:szCs w:val="28"/>
        </w:rPr>
        <w:t xml:space="preserve"> </w:t>
      </w:r>
      <w:r w:rsidR="00F43E6C">
        <w:rPr>
          <w:sz w:val="28"/>
          <w:szCs w:val="28"/>
        </w:rPr>
        <w:t>П</w:t>
      </w:r>
      <w:r w:rsidR="00A354DC">
        <w:rPr>
          <w:sz w:val="28"/>
          <w:szCs w:val="28"/>
        </w:rPr>
        <w:t xml:space="preserve">риобретена и установлена </w:t>
      </w:r>
      <w:r w:rsidR="00A354DC" w:rsidRPr="00A354DC">
        <w:rPr>
          <w:sz w:val="28"/>
          <w:szCs w:val="28"/>
        </w:rPr>
        <w:t xml:space="preserve">новая </w:t>
      </w:r>
      <w:r w:rsidR="0077044F" w:rsidRPr="00A354DC">
        <w:rPr>
          <w:sz w:val="28"/>
          <w:szCs w:val="28"/>
        </w:rPr>
        <w:t>хоккейная коробка</w:t>
      </w:r>
      <w:r w:rsidR="00A354DC">
        <w:rPr>
          <w:sz w:val="28"/>
          <w:szCs w:val="28"/>
        </w:rPr>
        <w:t xml:space="preserve">, </w:t>
      </w:r>
      <w:r w:rsidR="00F92968">
        <w:rPr>
          <w:sz w:val="28"/>
          <w:szCs w:val="28"/>
        </w:rPr>
        <w:t>проведен монтаж системы освещения.</w:t>
      </w:r>
      <w:r w:rsidR="00AE72C6">
        <w:rPr>
          <w:sz w:val="28"/>
          <w:szCs w:val="28"/>
        </w:rPr>
        <w:t xml:space="preserve">       </w:t>
      </w:r>
      <w:r w:rsidR="00716BB8">
        <w:rPr>
          <w:sz w:val="28"/>
          <w:szCs w:val="28"/>
        </w:rPr>
        <w:t xml:space="preserve">        </w:t>
      </w:r>
    </w:p>
    <w:p w:rsidR="004A52E8" w:rsidRDefault="00AE72C6" w:rsidP="004A5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52E8">
        <w:rPr>
          <w:sz w:val="28"/>
          <w:szCs w:val="28"/>
        </w:rPr>
        <w:t xml:space="preserve">В целях организации услуг </w:t>
      </w:r>
      <w:r w:rsidR="004A52E8" w:rsidRPr="00AE72C6">
        <w:rPr>
          <w:b/>
          <w:sz w:val="28"/>
          <w:szCs w:val="28"/>
        </w:rPr>
        <w:t>в сфере погребения</w:t>
      </w:r>
      <w:r w:rsidR="004A52E8">
        <w:rPr>
          <w:sz w:val="28"/>
          <w:szCs w:val="28"/>
        </w:rPr>
        <w:t xml:space="preserve"> и похоронного дела на территории Белореченского муниципального образования ведет свою деятельность муниципальное автономное учреждение «Специализированная служба по вопросам похоронного дела». Администрацией Белореченского МО выделены денежные средства в виде субсидии в размере 955,4 тысяч рублей. Закуплен инвентарь, </w:t>
      </w:r>
      <w:proofErr w:type="spellStart"/>
      <w:r w:rsidR="004A52E8">
        <w:rPr>
          <w:sz w:val="28"/>
          <w:szCs w:val="28"/>
        </w:rPr>
        <w:t>бензогенератор</w:t>
      </w:r>
      <w:proofErr w:type="spellEnd"/>
      <w:r w:rsidR="004A52E8">
        <w:rPr>
          <w:sz w:val="28"/>
          <w:szCs w:val="28"/>
        </w:rPr>
        <w:t xml:space="preserve">, отбойный молоток, бензопила, мобильный бензиновый </w:t>
      </w:r>
      <w:proofErr w:type="spellStart"/>
      <w:r w:rsidR="004A52E8">
        <w:rPr>
          <w:sz w:val="28"/>
          <w:szCs w:val="28"/>
        </w:rPr>
        <w:t>измельчитель</w:t>
      </w:r>
      <w:proofErr w:type="spellEnd"/>
      <w:r w:rsidR="004A52E8">
        <w:rPr>
          <w:sz w:val="28"/>
          <w:szCs w:val="28"/>
        </w:rPr>
        <w:t xml:space="preserve"> веток, электрическая </w:t>
      </w:r>
      <w:proofErr w:type="spellStart"/>
      <w:r w:rsidR="004A52E8">
        <w:rPr>
          <w:sz w:val="28"/>
          <w:szCs w:val="28"/>
        </w:rPr>
        <w:t>шлифмашинка</w:t>
      </w:r>
      <w:proofErr w:type="spellEnd"/>
      <w:r w:rsidR="004A52E8">
        <w:rPr>
          <w:sz w:val="28"/>
          <w:szCs w:val="28"/>
        </w:rPr>
        <w:t xml:space="preserve">. </w:t>
      </w:r>
    </w:p>
    <w:p w:rsidR="004A52E8" w:rsidRDefault="004A52E8" w:rsidP="004A52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период 2022 года проведены работы по содержанию территорий кладбищ</w:t>
      </w:r>
      <w:r w:rsidRPr="00D23C8F">
        <w:rPr>
          <w:sz w:val="28"/>
          <w:szCs w:val="28"/>
        </w:rPr>
        <w:t>: вывезено 48 тонн коммунальных отходов, установлен информационный стенд, ведутся работы по монтажу ограждения, подрезке деревьев и кустарников, укосу травы, частичной отсыпке дорог.</w:t>
      </w:r>
      <w:r>
        <w:rPr>
          <w:sz w:val="28"/>
          <w:szCs w:val="28"/>
        </w:rPr>
        <w:t xml:space="preserve"> </w:t>
      </w:r>
    </w:p>
    <w:p w:rsidR="004A52E8" w:rsidRPr="00D74453" w:rsidRDefault="004A52E8" w:rsidP="004A52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служба </w:t>
      </w:r>
      <w:r w:rsidRPr="00D74453">
        <w:rPr>
          <w:sz w:val="28"/>
          <w:szCs w:val="28"/>
        </w:rPr>
        <w:t>наделена полномочиями по оформлению необходимой документации для регистрации захоронений</w:t>
      </w:r>
      <w:r>
        <w:rPr>
          <w:sz w:val="28"/>
          <w:szCs w:val="28"/>
        </w:rPr>
        <w:t xml:space="preserve">.  </w:t>
      </w:r>
    </w:p>
    <w:p w:rsidR="004A52E8" w:rsidRDefault="004A52E8" w:rsidP="00A3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2023 год службой запланировано: установка ограждения на Аллее Памяти территории сектора №2, побелка ограждения, уборка мусора на всей территории кладбища, спил кустарников, установка дополнительной контейнерной площадки под мусор, планировка улиц для захоронений и подъездных путей. Уборка и благоустройство заброшенных захоронений, отсыпка дорог по территории кладбища.</w:t>
      </w:r>
    </w:p>
    <w:p w:rsidR="00AE72C6" w:rsidRPr="00A354DC" w:rsidRDefault="00AE72C6" w:rsidP="00A354DC">
      <w:pPr>
        <w:jc w:val="both"/>
        <w:rPr>
          <w:sz w:val="28"/>
          <w:szCs w:val="28"/>
        </w:rPr>
      </w:pPr>
    </w:p>
    <w:p w:rsidR="00C93D5F" w:rsidRPr="001B0254" w:rsidRDefault="00F44DEE" w:rsidP="00AE72C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93D5F" w:rsidRPr="001B0254">
        <w:rPr>
          <w:color w:val="000000" w:themeColor="text1"/>
          <w:sz w:val="28"/>
          <w:szCs w:val="28"/>
        </w:rPr>
        <w:t>В своей работе мы стремимся к тому, чтобы наши решения были взвешенными и ответственными, а действия приносили реальный результат. От этого зависит уровень жизни каждого жителя Белореченского муниципального образования. Только слаженная, скоординированная работа позволит нам обеспечить дальнейшее процветание нашего муниципального образования.</w:t>
      </w:r>
    </w:p>
    <w:p w:rsidR="000E34FE" w:rsidRPr="001B0254" w:rsidRDefault="00781608" w:rsidP="00AE72C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B0254">
        <w:rPr>
          <w:color w:val="000000" w:themeColor="text1"/>
          <w:sz w:val="28"/>
          <w:szCs w:val="28"/>
        </w:rPr>
        <w:t xml:space="preserve">          </w:t>
      </w:r>
      <w:r w:rsidR="000E34FE" w:rsidRPr="001B0254">
        <w:rPr>
          <w:color w:val="000000" w:themeColor="text1"/>
          <w:sz w:val="28"/>
          <w:szCs w:val="28"/>
        </w:rPr>
        <w:t xml:space="preserve">В заключении хочется выразить благодарность и признательность всем жителям </w:t>
      </w:r>
      <w:r w:rsidRPr="001B0254">
        <w:rPr>
          <w:color w:val="000000" w:themeColor="text1"/>
          <w:sz w:val="28"/>
          <w:szCs w:val="28"/>
        </w:rPr>
        <w:t>муниципального образования</w:t>
      </w:r>
      <w:r w:rsidR="000E34FE" w:rsidRPr="001B0254">
        <w:rPr>
          <w:color w:val="000000" w:themeColor="text1"/>
          <w:sz w:val="28"/>
          <w:szCs w:val="28"/>
        </w:rPr>
        <w:t>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</w:t>
      </w:r>
      <w:r w:rsidRPr="001B0254">
        <w:rPr>
          <w:color w:val="000000" w:themeColor="text1"/>
          <w:sz w:val="28"/>
          <w:szCs w:val="28"/>
        </w:rPr>
        <w:t>ых на улучшение качества жизни Белореченского муниципального образования</w:t>
      </w:r>
      <w:r w:rsidR="000E34FE" w:rsidRPr="001B0254">
        <w:rPr>
          <w:color w:val="000000" w:themeColor="text1"/>
          <w:sz w:val="28"/>
          <w:szCs w:val="28"/>
        </w:rPr>
        <w:t>.</w:t>
      </w:r>
    </w:p>
    <w:p w:rsidR="00F75976" w:rsidRPr="00780522" w:rsidRDefault="00F43E6C" w:rsidP="00780522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96CD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Огромное Вам </w:t>
      </w:r>
      <w:r w:rsidR="00C93D5F" w:rsidRPr="001B0254">
        <w:rPr>
          <w:color w:val="000000" w:themeColor="text1"/>
          <w:sz w:val="28"/>
          <w:szCs w:val="28"/>
        </w:rPr>
        <w:t>спасибо и благодарю за внимание!</w:t>
      </w:r>
    </w:p>
    <w:sectPr w:rsidR="00F75976" w:rsidRPr="00780522" w:rsidSect="005D2286">
      <w:headerReference w:type="default" r:id="rId8"/>
      <w:pgSz w:w="11906" w:h="16838"/>
      <w:pgMar w:top="1134" w:right="851" w:bottom="1134" w:left="1701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6A" w:rsidRDefault="00D1086A" w:rsidP="00871278">
      <w:r>
        <w:separator/>
      </w:r>
    </w:p>
  </w:endnote>
  <w:endnote w:type="continuationSeparator" w:id="0">
    <w:p w:rsidR="00D1086A" w:rsidRDefault="00D1086A" w:rsidP="0087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6A" w:rsidRDefault="00D1086A" w:rsidP="00871278">
      <w:r>
        <w:separator/>
      </w:r>
    </w:p>
  </w:footnote>
  <w:footnote w:type="continuationSeparator" w:id="0">
    <w:p w:rsidR="00D1086A" w:rsidRDefault="00D1086A" w:rsidP="0087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83" w:rsidRDefault="00873C83" w:rsidP="007F54A2">
    <w:pPr>
      <w:pStyle w:val="ab"/>
      <w:ind w:left="-1418"/>
    </w:pPr>
  </w:p>
  <w:p w:rsidR="00873C83" w:rsidRDefault="00873C83" w:rsidP="006A7E00">
    <w:pPr>
      <w:pStyle w:val="ab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8FD"/>
    <w:multiLevelType w:val="multilevel"/>
    <w:tmpl w:val="C6E61A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83153"/>
    <w:multiLevelType w:val="hybridMultilevel"/>
    <w:tmpl w:val="359AA206"/>
    <w:lvl w:ilvl="0" w:tplc="65049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E4881"/>
    <w:multiLevelType w:val="hybridMultilevel"/>
    <w:tmpl w:val="4EE62F60"/>
    <w:lvl w:ilvl="0" w:tplc="0532B9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4EF8"/>
    <w:multiLevelType w:val="multilevel"/>
    <w:tmpl w:val="A3B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35F2"/>
    <w:multiLevelType w:val="hybridMultilevel"/>
    <w:tmpl w:val="78C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17F4F"/>
    <w:multiLevelType w:val="hybridMultilevel"/>
    <w:tmpl w:val="7EFC10D2"/>
    <w:lvl w:ilvl="0" w:tplc="B30C49A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BB6D9E"/>
    <w:multiLevelType w:val="hybridMultilevel"/>
    <w:tmpl w:val="219C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079C5"/>
    <w:multiLevelType w:val="hybridMultilevel"/>
    <w:tmpl w:val="BA5CF28A"/>
    <w:lvl w:ilvl="0" w:tplc="574C64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65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328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562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E60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249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6A8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CF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BAB6F8A"/>
    <w:multiLevelType w:val="hybridMultilevel"/>
    <w:tmpl w:val="5BD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6248"/>
    <w:multiLevelType w:val="hybridMultilevel"/>
    <w:tmpl w:val="7CE02552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E"/>
    <w:rsid w:val="000049D8"/>
    <w:rsid w:val="00010C0B"/>
    <w:rsid w:val="00015B56"/>
    <w:rsid w:val="0002382A"/>
    <w:rsid w:val="00023CB0"/>
    <w:rsid w:val="00025660"/>
    <w:rsid w:val="00025B1C"/>
    <w:rsid w:val="00025C52"/>
    <w:rsid w:val="0003470A"/>
    <w:rsid w:val="000351D3"/>
    <w:rsid w:val="000360B4"/>
    <w:rsid w:val="000432DB"/>
    <w:rsid w:val="00051EA8"/>
    <w:rsid w:val="000528E7"/>
    <w:rsid w:val="00056D22"/>
    <w:rsid w:val="0005731A"/>
    <w:rsid w:val="00061305"/>
    <w:rsid w:val="00062BAF"/>
    <w:rsid w:val="00062F7D"/>
    <w:rsid w:val="00066172"/>
    <w:rsid w:val="0006664E"/>
    <w:rsid w:val="00070C99"/>
    <w:rsid w:val="00071A82"/>
    <w:rsid w:val="00080238"/>
    <w:rsid w:val="000905AC"/>
    <w:rsid w:val="00092601"/>
    <w:rsid w:val="00096FD1"/>
    <w:rsid w:val="00097A77"/>
    <w:rsid w:val="000A0B09"/>
    <w:rsid w:val="000A3352"/>
    <w:rsid w:val="000A478E"/>
    <w:rsid w:val="000A53ED"/>
    <w:rsid w:val="000A6339"/>
    <w:rsid w:val="000A7D0C"/>
    <w:rsid w:val="000B01DF"/>
    <w:rsid w:val="000B2AD5"/>
    <w:rsid w:val="000B352F"/>
    <w:rsid w:val="000B5021"/>
    <w:rsid w:val="000B57D0"/>
    <w:rsid w:val="000B6660"/>
    <w:rsid w:val="000B6B89"/>
    <w:rsid w:val="000C1728"/>
    <w:rsid w:val="000C258F"/>
    <w:rsid w:val="000C5966"/>
    <w:rsid w:val="000C6D36"/>
    <w:rsid w:val="000C73A8"/>
    <w:rsid w:val="000C7856"/>
    <w:rsid w:val="000D32CA"/>
    <w:rsid w:val="000D5EF3"/>
    <w:rsid w:val="000D6685"/>
    <w:rsid w:val="000E0711"/>
    <w:rsid w:val="000E0F8B"/>
    <w:rsid w:val="000E1E53"/>
    <w:rsid w:val="000E34FE"/>
    <w:rsid w:val="000E6E8F"/>
    <w:rsid w:val="000F01AB"/>
    <w:rsid w:val="000F1D24"/>
    <w:rsid w:val="000F23ED"/>
    <w:rsid w:val="001004C5"/>
    <w:rsid w:val="001036C4"/>
    <w:rsid w:val="00106D5E"/>
    <w:rsid w:val="00110382"/>
    <w:rsid w:val="001105D3"/>
    <w:rsid w:val="00111DEA"/>
    <w:rsid w:val="00111FCC"/>
    <w:rsid w:val="00112E09"/>
    <w:rsid w:val="0011598B"/>
    <w:rsid w:val="001165D6"/>
    <w:rsid w:val="001173A7"/>
    <w:rsid w:val="00117AC1"/>
    <w:rsid w:val="00121093"/>
    <w:rsid w:val="00121B44"/>
    <w:rsid w:val="001230D8"/>
    <w:rsid w:val="00125ECF"/>
    <w:rsid w:val="00125FFC"/>
    <w:rsid w:val="00133411"/>
    <w:rsid w:val="001346D6"/>
    <w:rsid w:val="00135061"/>
    <w:rsid w:val="00151EE6"/>
    <w:rsid w:val="0015369F"/>
    <w:rsid w:val="001540C3"/>
    <w:rsid w:val="00154361"/>
    <w:rsid w:val="001550CD"/>
    <w:rsid w:val="001556BD"/>
    <w:rsid w:val="001638A5"/>
    <w:rsid w:val="0016454D"/>
    <w:rsid w:val="00164AC1"/>
    <w:rsid w:val="00166BC6"/>
    <w:rsid w:val="00170D6E"/>
    <w:rsid w:val="00171885"/>
    <w:rsid w:val="00172CF0"/>
    <w:rsid w:val="00180460"/>
    <w:rsid w:val="001804FD"/>
    <w:rsid w:val="001825C0"/>
    <w:rsid w:val="00183D56"/>
    <w:rsid w:val="00184B3A"/>
    <w:rsid w:val="00184E7F"/>
    <w:rsid w:val="00186DA2"/>
    <w:rsid w:val="001871D2"/>
    <w:rsid w:val="00192AF3"/>
    <w:rsid w:val="00194E1C"/>
    <w:rsid w:val="00195D05"/>
    <w:rsid w:val="001A2FCA"/>
    <w:rsid w:val="001A695A"/>
    <w:rsid w:val="001A6E54"/>
    <w:rsid w:val="001B0254"/>
    <w:rsid w:val="001B1C1D"/>
    <w:rsid w:val="001B4F66"/>
    <w:rsid w:val="001B648E"/>
    <w:rsid w:val="001B7810"/>
    <w:rsid w:val="001C178F"/>
    <w:rsid w:val="001C38D4"/>
    <w:rsid w:val="001C3BE0"/>
    <w:rsid w:val="001C5AB2"/>
    <w:rsid w:val="001C65F2"/>
    <w:rsid w:val="001C74CB"/>
    <w:rsid w:val="001C7676"/>
    <w:rsid w:val="001D1539"/>
    <w:rsid w:val="001D4CA5"/>
    <w:rsid w:val="001D5DEE"/>
    <w:rsid w:val="001E0CAD"/>
    <w:rsid w:val="001E15F3"/>
    <w:rsid w:val="001E2FB8"/>
    <w:rsid w:val="001F4F47"/>
    <w:rsid w:val="001F5ED0"/>
    <w:rsid w:val="001F70A4"/>
    <w:rsid w:val="00201963"/>
    <w:rsid w:val="00202FB4"/>
    <w:rsid w:val="00207C81"/>
    <w:rsid w:val="0021256B"/>
    <w:rsid w:val="002170F5"/>
    <w:rsid w:val="002206A1"/>
    <w:rsid w:val="00220F11"/>
    <w:rsid w:val="00221C5F"/>
    <w:rsid w:val="0022337A"/>
    <w:rsid w:val="002238A1"/>
    <w:rsid w:val="00224641"/>
    <w:rsid w:val="002250C0"/>
    <w:rsid w:val="0022633E"/>
    <w:rsid w:val="00230ED5"/>
    <w:rsid w:val="002338E6"/>
    <w:rsid w:val="00235FD9"/>
    <w:rsid w:val="00240006"/>
    <w:rsid w:val="0024098D"/>
    <w:rsid w:val="00245A10"/>
    <w:rsid w:val="00247E32"/>
    <w:rsid w:val="00250D27"/>
    <w:rsid w:val="00252863"/>
    <w:rsid w:val="00256F09"/>
    <w:rsid w:val="00260DAD"/>
    <w:rsid w:val="00271E39"/>
    <w:rsid w:val="00272323"/>
    <w:rsid w:val="00273C84"/>
    <w:rsid w:val="00283ACE"/>
    <w:rsid w:val="00284D18"/>
    <w:rsid w:val="002857BB"/>
    <w:rsid w:val="00286ED6"/>
    <w:rsid w:val="00287CD2"/>
    <w:rsid w:val="0029210D"/>
    <w:rsid w:val="00297C6F"/>
    <w:rsid w:val="002A0B38"/>
    <w:rsid w:val="002A126D"/>
    <w:rsid w:val="002A1C68"/>
    <w:rsid w:val="002A2793"/>
    <w:rsid w:val="002A3B91"/>
    <w:rsid w:val="002B517B"/>
    <w:rsid w:val="002B7BEF"/>
    <w:rsid w:val="002C5C87"/>
    <w:rsid w:val="002C75F6"/>
    <w:rsid w:val="002D0335"/>
    <w:rsid w:val="002E0504"/>
    <w:rsid w:val="002E416E"/>
    <w:rsid w:val="002E4351"/>
    <w:rsid w:val="002E4D63"/>
    <w:rsid w:val="002E7A0E"/>
    <w:rsid w:val="002F0A81"/>
    <w:rsid w:val="002F2D37"/>
    <w:rsid w:val="002F3639"/>
    <w:rsid w:val="002F3CF0"/>
    <w:rsid w:val="002F3EDA"/>
    <w:rsid w:val="002F6151"/>
    <w:rsid w:val="002F6B75"/>
    <w:rsid w:val="002F7D94"/>
    <w:rsid w:val="00301876"/>
    <w:rsid w:val="00302D10"/>
    <w:rsid w:val="00306BE5"/>
    <w:rsid w:val="003168FD"/>
    <w:rsid w:val="00326752"/>
    <w:rsid w:val="00331134"/>
    <w:rsid w:val="00333254"/>
    <w:rsid w:val="00334569"/>
    <w:rsid w:val="00335AB5"/>
    <w:rsid w:val="00335FD2"/>
    <w:rsid w:val="00336D94"/>
    <w:rsid w:val="00337302"/>
    <w:rsid w:val="003466B8"/>
    <w:rsid w:val="00346717"/>
    <w:rsid w:val="003475C4"/>
    <w:rsid w:val="00351E94"/>
    <w:rsid w:val="0035394C"/>
    <w:rsid w:val="0035567B"/>
    <w:rsid w:val="0035657D"/>
    <w:rsid w:val="0036479D"/>
    <w:rsid w:val="00364C34"/>
    <w:rsid w:val="00366FE6"/>
    <w:rsid w:val="003674DA"/>
    <w:rsid w:val="00367F3E"/>
    <w:rsid w:val="0037087E"/>
    <w:rsid w:val="003708F1"/>
    <w:rsid w:val="00375C37"/>
    <w:rsid w:val="00375E91"/>
    <w:rsid w:val="00376EF5"/>
    <w:rsid w:val="003811A6"/>
    <w:rsid w:val="0038188D"/>
    <w:rsid w:val="003830C9"/>
    <w:rsid w:val="00384A95"/>
    <w:rsid w:val="0038663B"/>
    <w:rsid w:val="00386D79"/>
    <w:rsid w:val="00392335"/>
    <w:rsid w:val="003956E0"/>
    <w:rsid w:val="0039572D"/>
    <w:rsid w:val="003A168E"/>
    <w:rsid w:val="003B0169"/>
    <w:rsid w:val="003B0708"/>
    <w:rsid w:val="003B77D3"/>
    <w:rsid w:val="003C2ED1"/>
    <w:rsid w:val="003C4209"/>
    <w:rsid w:val="003C5847"/>
    <w:rsid w:val="003D4684"/>
    <w:rsid w:val="003D6C67"/>
    <w:rsid w:val="003D70FE"/>
    <w:rsid w:val="003D7F44"/>
    <w:rsid w:val="003E21CC"/>
    <w:rsid w:val="003E2521"/>
    <w:rsid w:val="003E46E4"/>
    <w:rsid w:val="003E47D1"/>
    <w:rsid w:val="003E6323"/>
    <w:rsid w:val="003E73B7"/>
    <w:rsid w:val="003F3775"/>
    <w:rsid w:val="003F7EE1"/>
    <w:rsid w:val="003F7FAA"/>
    <w:rsid w:val="00402567"/>
    <w:rsid w:val="0040517A"/>
    <w:rsid w:val="00411B0F"/>
    <w:rsid w:val="00427C19"/>
    <w:rsid w:val="004314F9"/>
    <w:rsid w:val="0043269C"/>
    <w:rsid w:val="004356B3"/>
    <w:rsid w:val="00437327"/>
    <w:rsid w:val="00437625"/>
    <w:rsid w:val="00454BE1"/>
    <w:rsid w:val="004551A7"/>
    <w:rsid w:val="0045686D"/>
    <w:rsid w:val="00457CF3"/>
    <w:rsid w:val="00461883"/>
    <w:rsid w:val="00464395"/>
    <w:rsid w:val="00464BC7"/>
    <w:rsid w:val="00464C5C"/>
    <w:rsid w:val="00465098"/>
    <w:rsid w:val="004658DD"/>
    <w:rsid w:val="0047566E"/>
    <w:rsid w:val="00475DA8"/>
    <w:rsid w:val="00482009"/>
    <w:rsid w:val="0048440C"/>
    <w:rsid w:val="00484588"/>
    <w:rsid w:val="0049236B"/>
    <w:rsid w:val="00497487"/>
    <w:rsid w:val="00497649"/>
    <w:rsid w:val="00497D1F"/>
    <w:rsid w:val="004A2162"/>
    <w:rsid w:val="004A41AB"/>
    <w:rsid w:val="004A52E8"/>
    <w:rsid w:val="004B0823"/>
    <w:rsid w:val="004B368E"/>
    <w:rsid w:val="004B5EF4"/>
    <w:rsid w:val="004B6FA2"/>
    <w:rsid w:val="004B7679"/>
    <w:rsid w:val="004C225A"/>
    <w:rsid w:val="004C39C0"/>
    <w:rsid w:val="004D75AF"/>
    <w:rsid w:val="004E035F"/>
    <w:rsid w:val="004E681C"/>
    <w:rsid w:val="004F1247"/>
    <w:rsid w:val="004F338E"/>
    <w:rsid w:val="004F4219"/>
    <w:rsid w:val="004F5925"/>
    <w:rsid w:val="004F5C3F"/>
    <w:rsid w:val="004F6B6A"/>
    <w:rsid w:val="00506283"/>
    <w:rsid w:val="0050786B"/>
    <w:rsid w:val="00512C27"/>
    <w:rsid w:val="005135CE"/>
    <w:rsid w:val="00513C34"/>
    <w:rsid w:val="00517D1D"/>
    <w:rsid w:val="00527190"/>
    <w:rsid w:val="005304CD"/>
    <w:rsid w:val="00530B5C"/>
    <w:rsid w:val="00531845"/>
    <w:rsid w:val="00532589"/>
    <w:rsid w:val="00542E89"/>
    <w:rsid w:val="00542EB0"/>
    <w:rsid w:val="00547148"/>
    <w:rsid w:val="005528D8"/>
    <w:rsid w:val="00554A3E"/>
    <w:rsid w:val="00554BDB"/>
    <w:rsid w:val="00555192"/>
    <w:rsid w:val="00555F08"/>
    <w:rsid w:val="005606CB"/>
    <w:rsid w:val="005619B4"/>
    <w:rsid w:val="00563040"/>
    <w:rsid w:val="00563487"/>
    <w:rsid w:val="00566622"/>
    <w:rsid w:val="00570A45"/>
    <w:rsid w:val="0057102F"/>
    <w:rsid w:val="00571A66"/>
    <w:rsid w:val="00572CBA"/>
    <w:rsid w:val="00574CAE"/>
    <w:rsid w:val="00575758"/>
    <w:rsid w:val="00576855"/>
    <w:rsid w:val="00582A56"/>
    <w:rsid w:val="005852D2"/>
    <w:rsid w:val="00586D67"/>
    <w:rsid w:val="0058746C"/>
    <w:rsid w:val="005919D2"/>
    <w:rsid w:val="005932FD"/>
    <w:rsid w:val="00593799"/>
    <w:rsid w:val="005955CA"/>
    <w:rsid w:val="005A1CE8"/>
    <w:rsid w:val="005A2648"/>
    <w:rsid w:val="005A72F5"/>
    <w:rsid w:val="005B1218"/>
    <w:rsid w:val="005B34F6"/>
    <w:rsid w:val="005B7464"/>
    <w:rsid w:val="005C032F"/>
    <w:rsid w:val="005C1FC5"/>
    <w:rsid w:val="005C218E"/>
    <w:rsid w:val="005C2A7D"/>
    <w:rsid w:val="005C3D06"/>
    <w:rsid w:val="005C74DB"/>
    <w:rsid w:val="005C7AAA"/>
    <w:rsid w:val="005D2286"/>
    <w:rsid w:val="005E06F6"/>
    <w:rsid w:val="005E2AAA"/>
    <w:rsid w:val="005E4812"/>
    <w:rsid w:val="005E5443"/>
    <w:rsid w:val="005F2369"/>
    <w:rsid w:val="005F271A"/>
    <w:rsid w:val="005F3AC6"/>
    <w:rsid w:val="005F45E0"/>
    <w:rsid w:val="005F55DE"/>
    <w:rsid w:val="005F73FD"/>
    <w:rsid w:val="006026B5"/>
    <w:rsid w:val="006129EB"/>
    <w:rsid w:val="00612B8C"/>
    <w:rsid w:val="006139A9"/>
    <w:rsid w:val="006147B9"/>
    <w:rsid w:val="00615087"/>
    <w:rsid w:val="00626CF0"/>
    <w:rsid w:val="00634BD1"/>
    <w:rsid w:val="006353F0"/>
    <w:rsid w:val="00646BA7"/>
    <w:rsid w:val="00653835"/>
    <w:rsid w:val="006540F8"/>
    <w:rsid w:val="00657596"/>
    <w:rsid w:val="0065781A"/>
    <w:rsid w:val="0066092D"/>
    <w:rsid w:val="006636DA"/>
    <w:rsid w:val="00666CA1"/>
    <w:rsid w:val="00670406"/>
    <w:rsid w:val="00673851"/>
    <w:rsid w:val="00676B49"/>
    <w:rsid w:val="00680012"/>
    <w:rsid w:val="00684494"/>
    <w:rsid w:val="0068594C"/>
    <w:rsid w:val="00691775"/>
    <w:rsid w:val="00692318"/>
    <w:rsid w:val="006925FB"/>
    <w:rsid w:val="006951A2"/>
    <w:rsid w:val="00696FCB"/>
    <w:rsid w:val="006A7E00"/>
    <w:rsid w:val="006B40E0"/>
    <w:rsid w:val="006B74EE"/>
    <w:rsid w:val="006C2447"/>
    <w:rsid w:val="006C3144"/>
    <w:rsid w:val="006C3484"/>
    <w:rsid w:val="006C3A95"/>
    <w:rsid w:val="006D0888"/>
    <w:rsid w:val="006D2F3A"/>
    <w:rsid w:val="006E206B"/>
    <w:rsid w:val="006E3433"/>
    <w:rsid w:val="006F40A8"/>
    <w:rsid w:val="00706332"/>
    <w:rsid w:val="00712059"/>
    <w:rsid w:val="00715F97"/>
    <w:rsid w:val="00716BB8"/>
    <w:rsid w:val="00717D09"/>
    <w:rsid w:val="00722162"/>
    <w:rsid w:val="00722C10"/>
    <w:rsid w:val="00722F6B"/>
    <w:rsid w:val="00726BD2"/>
    <w:rsid w:val="00730F6C"/>
    <w:rsid w:val="00735566"/>
    <w:rsid w:val="007422C7"/>
    <w:rsid w:val="00746B9A"/>
    <w:rsid w:val="00750BCD"/>
    <w:rsid w:val="00751E21"/>
    <w:rsid w:val="00752203"/>
    <w:rsid w:val="00762A28"/>
    <w:rsid w:val="0077044F"/>
    <w:rsid w:val="00773404"/>
    <w:rsid w:val="00774E86"/>
    <w:rsid w:val="00776438"/>
    <w:rsid w:val="00780522"/>
    <w:rsid w:val="00780F00"/>
    <w:rsid w:val="00781515"/>
    <w:rsid w:val="00781608"/>
    <w:rsid w:val="0078319B"/>
    <w:rsid w:val="0078554B"/>
    <w:rsid w:val="007916D9"/>
    <w:rsid w:val="00795966"/>
    <w:rsid w:val="007978B2"/>
    <w:rsid w:val="007A0C33"/>
    <w:rsid w:val="007A4A82"/>
    <w:rsid w:val="007B6C9C"/>
    <w:rsid w:val="007B6CA2"/>
    <w:rsid w:val="007B6F01"/>
    <w:rsid w:val="007C27D6"/>
    <w:rsid w:val="007C474A"/>
    <w:rsid w:val="007C6785"/>
    <w:rsid w:val="007C6D05"/>
    <w:rsid w:val="007C7741"/>
    <w:rsid w:val="007C7DD2"/>
    <w:rsid w:val="007E44E6"/>
    <w:rsid w:val="007E4E65"/>
    <w:rsid w:val="007F3539"/>
    <w:rsid w:val="007F3DE0"/>
    <w:rsid w:val="007F44AE"/>
    <w:rsid w:val="007F54A2"/>
    <w:rsid w:val="00800227"/>
    <w:rsid w:val="00800B49"/>
    <w:rsid w:val="0080101C"/>
    <w:rsid w:val="008013AB"/>
    <w:rsid w:val="008056BF"/>
    <w:rsid w:val="0081168C"/>
    <w:rsid w:val="00813AC0"/>
    <w:rsid w:val="008151CD"/>
    <w:rsid w:val="00816CB4"/>
    <w:rsid w:val="00816D1C"/>
    <w:rsid w:val="00824FEF"/>
    <w:rsid w:val="00831200"/>
    <w:rsid w:val="00831C1D"/>
    <w:rsid w:val="008348AF"/>
    <w:rsid w:val="00844A2E"/>
    <w:rsid w:val="00845362"/>
    <w:rsid w:val="00847899"/>
    <w:rsid w:val="008529AE"/>
    <w:rsid w:val="00856A22"/>
    <w:rsid w:val="00864699"/>
    <w:rsid w:val="00865C6C"/>
    <w:rsid w:val="00870CE5"/>
    <w:rsid w:val="00870DD1"/>
    <w:rsid w:val="00871278"/>
    <w:rsid w:val="00872537"/>
    <w:rsid w:val="00873C83"/>
    <w:rsid w:val="008759CF"/>
    <w:rsid w:val="008932D1"/>
    <w:rsid w:val="00893747"/>
    <w:rsid w:val="00894439"/>
    <w:rsid w:val="0089526F"/>
    <w:rsid w:val="00896CD4"/>
    <w:rsid w:val="00897CA6"/>
    <w:rsid w:val="008A46E5"/>
    <w:rsid w:val="008B25CC"/>
    <w:rsid w:val="008D5DC0"/>
    <w:rsid w:val="008D6E49"/>
    <w:rsid w:val="008E0885"/>
    <w:rsid w:val="008E4EC2"/>
    <w:rsid w:val="008E5D47"/>
    <w:rsid w:val="008E739D"/>
    <w:rsid w:val="008E7F8F"/>
    <w:rsid w:val="008F18E1"/>
    <w:rsid w:val="008F1FD5"/>
    <w:rsid w:val="008F5375"/>
    <w:rsid w:val="008F5ADB"/>
    <w:rsid w:val="008F6F09"/>
    <w:rsid w:val="00903362"/>
    <w:rsid w:val="00904501"/>
    <w:rsid w:val="00910658"/>
    <w:rsid w:val="00914DC0"/>
    <w:rsid w:val="009216FA"/>
    <w:rsid w:val="00923052"/>
    <w:rsid w:val="00927733"/>
    <w:rsid w:val="0093402D"/>
    <w:rsid w:val="00936D98"/>
    <w:rsid w:val="0094149A"/>
    <w:rsid w:val="0094390F"/>
    <w:rsid w:val="00943A56"/>
    <w:rsid w:val="00945948"/>
    <w:rsid w:val="00947BE9"/>
    <w:rsid w:val="00950320"/>
    <w:rsid w:val="00953BC7"/>
    <w:rsid w:val="00957ABE"/>
    <w:rsid w:val="009656C3"/>
    <w:rsid w:val="009674FB"/>
    <w:rsid w:val="0097753E"/>
    <w:rsid w:val="0099019C"/>
    <w:rsid w:val="009911DA"/>
    <w:rsid w:val="00991B49"/>
    <w:rsid w:val="009933D7"/>
    <w:rsid w:val="00993CED"/>
    <w:rsid w:val="0099563B"/>
    <w:rsid w:val="00996930"/>
    <w:rsid w:val="009A4AE6"/>
    <w:rsid w:val="009A7A00"/>
    <w:rsid w:val="009C21E0"/>
    <w:rsid w:val="009D23E3"/>
    <w:rsid w:val="009D598A"/>
    <w:rsid w:val="009D5B48"/>
    <w:rsid w:val="009D7E7F"/>
    <w:rsid w:val="009D7F48"/>
    <w:rsid w:val="009E2D8A"/>
    <w:rsid w:val="009E5AE1"/>
    <w:rsid w:val="009F1118"/>
    <w:rsid w:val="009F2DB1"/>
    <w:rsid w:val="009F66FF"/>
    <w:rsid w:val="009F70E2"/>
    <w:rsid w:val="00A031D3"/>
    <w:rsid w:val="00A05690"/>
    <w:rsid w:val="00A1150E"/>
    <w:rsid w:val="00A15A75"/>
    <w:rsid w:val="00A23534"/>
    <w:rsid w:val="00A354DC"/>
    <w:rsid w:val="00A36BD6"/>
    <w:rsid w:val="00A37D00"/>
    <w:rsid w:val="00A37F81"/>
    <w:rsid w:val="00A435A0"/>
    <w:rsid w:val="00A43FB5"/>
    <w:rsid w:val="00A47627"/>
    <w:rsid w:val="00A51AB1"/>
    <w:rsid w:val="00A53343"/>
    <w:rsid w:val="00A5424B"/>
    <w:rsid w:val="00A6035B"/>
    <w:rsid w:val="00A75563"/>
    <w:rsid w:val="00A77B3B"/>
    <w:rsid w:val="00A860D5"/>
    <w:rsid w:val="00A93343"/>
    <w:rsid w:val="00A9471F"/>
    <w:rsid w:val="00A949EF"/>
    <w:rsid w:val="00A97E09"/>
    <w:rsid w:val="00AA09EA"/>
    <w:rsid w:val="00AA1EF5"/>
    <w:rsid w:val="00AA384E"/>
    <w:rsid w:val="00AA3CDD"/>
    <w:rsid w:val="00AA4EE5"/>
    <w:rsid w:val="00AB1B17"/>
    <w:rsid w:val="00AC5A79"/>
    <w:rsid w:val="00AD156C"/>
    <w:rsid w:val="00AD3DE5"/>
    <w:rsid w:val="00AD6994"/>
    <w:rsid w:val="00AD7FC8"/>
    <w:rsid w:val="00AE01A6"/>
    <w:rsid w:val="00AE16B0"/>
    <w:rsid w:val="00AE300B"/>
    <w:rsid w:val="00AE72C6"/>
    <w:rsid w:val="00AF3B4F"/>
    <w:rsid w:val="00AF5467"/>
    <w:rsid w:val="00AF55B3"/>
    <w:rsid w:val="00AF5CF5"/>
    <w:rsid w:val="00B029DB"/>
    <w:rsid w:val="00B03D6F"/>
    <w:rsid w:val="00B10D0F"/>
    <w:rsid w:val="00B11072"/>
    <w:rsid w:val="00B13AF8"/>
    <w:rsid w:val="00B16908"/>
    <w:rsid w:val="00B17449"/>
    <w:rsid w:val="00B2000C"/>
    <w:rsid w:val="00B22F95"/>
    <w:rsid w:val="00B32A3E"/>
    <w:rsid w:val="00B32EA0"/>
    <w:rsid w:val="00B34D74"/>
    <w:rsid w:val="00B3586B"/>
    <w:rsid w:val="00B41E79"/>
    <w:rsid w:val="00B46318"/>
    <w:rsid w:val="00B508DD"/>
    <w:rsid w:val="00B55333"/>
    <w:rsid w:val="00B6187D"/>
    <w:rsid w:val="00B626BF"/>
    <w:rsid w:val="00B710A7"/>
    <w:rsid w:val="00B73150"/>
    <w:rsid w:val="00B7477E"/>
    <w:rsid w:val="00B76110"/>
    <w:rsid w:val="00B76C10"/>
    <w:rsid w:val="00B81417"/>
    <w:rsid w:val="00B93749"/>
    <w:rsid w:val="00B96781"/>
    <w:rsid w:val="00B9771D"/>
    <w:rsid w:val="00BA2062"/>
    <w:rsid w:val="00BA34F1"/>
    <w:rsid w:val="00BA4DAC"/>
    <w:rsid w:val="00BA7ADE"/>
    <w:rsid w:val="00BB3C3F"/>
    <w:rsid w:val="00BB455D"/>
    <w:rsid w:val="00BB6A91"/>
    <w:rsid w:val="00BB6E6D"/>
    <w:rsid w:val="00BB7795"/>
    <w:rsid w:val="00BC06E0"/>
    <w:rsid w:val="00BC1349"/>
    <w:rsid w:val="00BC23EC"/>
    <w:rsid w:val="00BC2531"/>
    <w:rsid w:val="00BC64BD"/>
    <w:rsid w:val="00BD0682"/>
    <w:rsid w:val="00BD2F52"/>
    <w:rsid w:val="00BD3087"/>
    <w:rsid w:val="00BD4C27"/>
    <w:rsid w:val="00BE408A"/>
    <w:rsid w:val="00BE4489"/>
    <w:rsid w:val="00BE4E69"/>
    <w:rsid w:val="00BE5446"/>
    <w:rsid w:val="00BE582C"/>
    <w:rsid w:val="00BE7BBC"/>
    <w:rsid w:val="00BE7CC9"/>
    <w:rsid w:val="00BE7FB3"/>
    <w:rsid w:val="00BF0BA4"/>
    <w:rsid w:val="00C00160"/>
    <w:rsid w:val="00C0037C"/>
    <w:rsid w:val="00C011F4"/>
    <w:rsid w:val="00C06CE4"/>
    <w:rsid w:val="00C106D6"/>
    <w:rsid w:val="00C1158B"/>
    <w:rsid w:val="00C12EF0"/>
    <w:rsid w:val="00C132C5"/>
    <w:rsid w:val="00C14633"/>
    <w:rsid w:val="00C15F57"/>
    <w:rsid w:val="00C16967"/>
    <w:rsid w:val="00C17735"/>
    <w:rsid w:val="00C1792C"/>
    <w:rsid w:val="00C22250"/>
    <w:rsid w:val="00C224F6"/>
    <w:rsid w:val="00C30D3E"/>
    <w:rsid w:val="00C30F32"/>
    <w:rsid w:val="00C31556"/>
    <w:rsid w:val="00C34C80"/>
    <w:rsid w:val="00C530C4"/>
    <w:rsid w:val="00C55DF3"/>
    <w:rsid w:val="00C5646D"/>
    <w:rsid w:val="00C64273"/>
    <w:rsid w:val="00C6480F"/>
    <w:rsid w:val="00C65714"/>
    <w:rsid w:val="00C7044F"/>
    <w:rsid w:val="00C753E7"/>
    <w:rsid w:val="00C85932"/>
    <w:rsid w:val="00C93D5F"/>
    <w:rsid w:val="00CA5D0A"/>
    <w:rsid w:val="00CA698D"/>
    <w:rsid w:val="00CC3459"/>
    <w:rsid w:val="00CC649D"/>
    <w:rsid w:val="00CD1AD1"/>
    <w:rsid w:val="00CD240B"/>
    <w:rsid w:val="00CD2FEB"/>
    <w:rsid w:val="00CD33B7"/>
    <w:rsid w:val="00CD586C"/>
    <w:rsid w:val="00CE0BF4"/>
    <w:rsid w:val="00CE119C"/>
    <w:rsid w:val="00CE2C80"/>
    <w:rsid w:val="00CF04DC"/>
    <w:rsid w:val="00CF28B4"/>
    <w:rsid w:val="00CF6695"/>
    <w:rsid w:val="00CF785A"/>
    <w:rsid w:val="00D04AC8"/>
    <w:rsid w:val="00D050EC"/>
    <w:rsid w:val="00D1086A"/>
    <w:rsid w:val="00D122E3"/>
    <w:rsid w:val="00D14857"/>
    <w:rsid w:val="00D21446"/>
    <w:rsid w:val="00D23C8F"/>
    <w:rsid w:val="00D27804"/>
    <w:rsid w:val="00D316A8"/>
    <w:rsid w:val="00D33351"/>
    <w:rsid w:val="00D3778B"/>
    <w:rsid w:val="00D401A5"/>
    <w:rsid w:val="00D43AAF"/>
    <w:rsid w:val="00D43DDD"/>
    <w:rsid w:val="00D4708A"/>
    <w:rsid w:val="00D47399"/>
    <w:rsid w:val="00D47928"/>
    <w:rsid w:val="00D505FC"/>
    <w:rsid w:val="00D51834"/>
    <w:rsid w:val="00D5499A"/>
    <w:rsid w:val="00D54AC9"/>
    <w:rsid w:val="00D5737A"/>
    <w:rsid w:val="00D61D34"/>
    <w:rsid w:val="00D622EC"/>
    <w:rsid w:val="00D6309F"/>
    <w:rsid w:val="00D64BB8"/>
    <w:rsid w:val="00D64E5B"/>
    <w:rsid w:val="00D67115"/>
    <w:rsid w:val="00D70AC2"/>
    <w:rsid w:val="00D74453"/>
    <w:rsid w:val="00D8126C"/>
    <w:rsid w:val="00D846B2"/>
    <w:rsid w:val="00D84F95"/>
    <w:rsid w:val="00D85EE0"/>
    <w:rsid w:val="00D966A6"/>
    <w:rsid w:val="00D9795B"/>
    <w:rsid w:val="00DA0A9E"/>
    <w:rsid w:val="00DA2E88"/>
    <w:rsid w:val="00DA5A91"/>
    <w:rsid w:val="00DA5ACE"/>
    <w:rsid w:val="00DB34EF"/>
    <w:rsid w:val="00DB5ED9"/>
    <w:rsid w:val="00DC290F"/>
    <w:rsid w:val="00DC4F98"/>
    <w:rsid w:val="00DC673E"/>
    <w:rsid w:val="00DD6563"/>
    <w:rsid w:val="00DD677E"/>
    <w:rsid w:val="00DE2A00"/>
    <w:rsid w:val="00DE311B"/>
    <w:rsid w:val="00DE3C22"/>
    <w:rsid w:val="00DE62E8"/>
    <w:rsid w:val="00DF60C7"/>
    <w:rsid w:val="00E0435A"/>
    <w:rsid w:val="00E055DC"/>
    <w:rsid w:val="00E22E1E"/>
    <w:rsid w:val="00E26A38"/>
    <w:rsid w:val="00E363DD"/>
    <w:rsid w:val="00E43C59"/>
    <w:rsid w:val="00E4451A"/>
    <w:rsid w:val="00E45EE2"/>
    <w:rsid w:val="00E4643B"/>
    <w:rsid w:val="00E469C1"/>
    <w:rsid w:val="00E47354"/>
    <w:rsid w:val="00E500E4"/>
    <w:rsid w:val="00E508B7"/>
    <w:rsid w:val="00E51E45"/>
    <w:rsid w:val="00E52FF4"/>
    <w:rsid w:val="00E53A81"/>
    <w:rsid w:val="00E55D01"/>
    <w:rsid w:val="00E56A17"/>
    <w:rsid w:val="00E65B9B"/>
    <w:rsid w:val="00E67994"/>
    <w:rsid w:val="00E700AE"/>
    <w:rsid w:val="00E72280"/>
    <w:rsid w:val="00E756BB"/>
    <w:rsid w:val="00E839E4"/>
    <w:rsid w:val="00E83C28"/>
    <w:rsid w:val="00E85678"/>
    <w:rsid w:val="00E8579F"/>
    <w:rsid w:val="00E862D1"/>
    <w:rsid w:val="00E87B72"/>
    <w:rsid w:val="00E90F9C"/>
    <w:rsid w:val="00E9233C"/>
    <w:rsid w:val="00E955A8"/>
    <w:rsid w:val="00E96999"/>
    <w:rsid w:val="00E96C00"/>
    <w:rsid w:val="00E96D4D"/>
    <w:rsid w:val="00EA346E"/>
    <w:rsid w:val="00EA3B4A"/>
    <w:rsid w:val="00EA4744"/>
    <w:rsid w:val="00EA6722"/>
    <w:rsid w:val="00EB5417"/>
    <w:rsid w:val="00EB6461"/>
    <w:rsid w:val="00EC05AB"/>
    <w:rsid w:val="00EC37A4"/>
    <w:rsid w:val="00EC48E6"/>
    <w:rsid w:val="00EC7A86"/>
    <w:rsid w:val="00ED6B5B"/>
    <w:rsid w:val="00ED7FAE"/>
    <w:rsid w:val="00EE1AA8"/>
    <w:rsid w:val="00EE1EA5"/>
    <w:rsid w:val="00EE3249"/>
    <w:rsid w:val="00EE3F1D"/>
    <w:rsid w:val="00EF0210"/>
    <w:rsid w:val="00EF215B"/>
    <w:rsid w:val="00EF55E0"/>
    <w:rsid w:val="00EF5D25"/>
    <w:rsid w:val="00EF71F3"/>
    <w:rsid w:val="00F0047E"/>
    <w:rsid w:val="00F015CE"/>
    <w:rsid w:val="00F021BB"/>
    <w:rsid w:val="00F05280"/>
    <w:rsid w:val="00F05DA5"/>
    <w:rsid w:val="00F07E8B"/>
    <w:rsid w:val="00F15515"/>
    <w:rsid w:val="00F15C3C"/>
    <w:rsid w:val="00F15CEB"/>
    <w:rsid w:val="00F237A0"/>
    <w:rsid w:val="00F26AAB"/>
    <w:rsid w:val="00F271B5"/>
    <w:rsid w:val="00F355B4"/>
    <w:rsid w:val="00F41AC7"/>
    <w:rsid w:val="00F43E6C"/>
    <w:rsid w:val="00F44DEE"/>
    <w:rsid w:val="00F524D3"/>
    <w:rsid w:val="00F524E8"/>
    <w:rsid w:val="00F56BC3"/>
    <w:rsid w:val="00F60102"/>
    <w:rsid w:val="00F63608"/>
    <w:rsid w:val="00F63B64"/>
    <w:rsid w:val="00F655C0"/>
    <w:rsid w:val="00F679F8"/>
    <w:rsid w:val="00F70AB4"/>
    <w:rsid w:val="00F70E57"/>
    <w:rsid w:val="00F75976"/>
    <w:rsid w:val="00F770BC"/>
    <w:rsid w:val="00F81041"/>
    <w:rsid w:val="00F82237"/>
    <w:rsid w:val="00F824BF"/>
    <w:rsid w:val="00F82820"/>
    <w:rsid w:val="00F83661"/>
    <w:rsid w:val="00F86593"/>
    <w:rsid w:val="00F872B3"/>
    <w:rsid w:val="00F92968"/>
    <w:rsid w:val="00F92B40"/>
    <w:rsid w:val="00F973D8"/>
    <w:rsid w:val="00FA153D"/>
    <w:rsid w:val="00FA3229"/>
    <w:rsid w:val="00FA43C5"/>
    <w:rsid w:val="00FA5031"/>
    <w:rsid w:val="00FB0F44"/>
    <w:rsid w:val="00FB127C"/>
    <w:rsid w:val="00FB5A02"/>
    <w:rsid w:val="00FC2059"/>
    <w:rsid w:val="00FC630B"/>
    <w:rsid w:val="00FD38A8"/>
    <w:rsid w:val="00FD43AB"/>
    <w:rsid w:val="00FD5037"/>
    <w:rsid w:val="00FE1741"/>
    <w:rsid w:val="00FE6336"/>
    <w:rsid w:val="00FE7695"/>
    <w:rsid w:val="00FF0D69"/>
    <w:rsid w:val="00FF3B62"/>
    <w:rsid w:val="00FF4AD1"/>
    <w:rsid w:val="00FF59AF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0704B-8772-499D-8C09-DA606BC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006"/>
    <w:rPr>
      <w:b/>
      <w:bCs/>
    </w:rPr>
  </w:style>
  <w:style w:type="paragraph" w:styleId="a4">
    <w:name w:val="Normal (Web)"/>
    <w:basedOn w:val="a"/>
    <w:uiPriority w:val="99"/>
    <w:unhideWhenUsed/>
    <w:rsid w:val="00240006"/>
    <w:pPr>
      <w:spacing w:before="100" w:beforeAutospacing="1" w:after="100" w:afterAutospacing="1"/>
    </w:pPr>
  </w:style>
  <w:style w:type="character" w:customStyle="1" w:styleId="msonormal1">
    <w:name w:val="msonormal1"/>
    <w:basedOn w:val="a0"/>
    <w:uiPriority w:val="99"/>
    <w:rsid w:val="00151EE6"/>
    <w:rPr>
      <w:rFonts w:cs="Times New Roman"/>
    </w:rPr>
  </w:style>
  <w:style w:type="paragraph" w:styleId="a5">
    <w:name w:val="Body Text Indent"/>
    <w:basedOn w:val="a"/>
    <w:link w:val="a6"/>
    <w:uiPriority w:val="99"/>
    <w:rsid w:val="006D2F3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2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943A56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943A56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539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539"/>
    <w:rPr>
      <w:rFonts w:ascii="Calibri" w:eastAsia="Times New Roman" w:hAnsi="Calibri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B2A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"/>
    <w:basedOn w:val="a"/>
    <w:rsid w:val="00E9233C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B4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F66"/>
    <w:pPr>
      <w:widowControl w:val="0"/>
      <w:shd w:val="clear" w:color="auto" w:fill="FFFFFF"/>
      <w:spacing w:after="300" w:line="274" w:lineRule="exact"/>
      <w:jc w:val="center"/>
    </w:pPr>
    <w:rPr>
      <w:sz w:val="22"/>
      <w:szCs w:val="22"/>
      <w:lang w:eastAsia="en-US"/>
    </w:rPr>
  </w:style>
  <w:style w:type="character" w:customStyle="1" w:styleId="2Consolas1pt">
    <w:name w:val="Основной текст (2) + Consolas;Полужирный;Курсив;Интервал 1 pt"/>
    <w:basedOn w:val="2"/>
    <w:rsid w:val="002D0335"/>
    <w:rPr>
      <w:rFonts w:ascii="Consolas" w:eastAsia="Consolas" w:hAnsi="Consolas" w:cs="Consolas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71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1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qFormat/>
    <w:rsid w:val="008F5ADB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831C1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F5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566622"/>
    <w:rPr>
      <w:i/>
      <w:iCs/>
    </w:rPr>
  </w:style>
  <w:style w:type="paragraph" w:customStyle="1" w:styleId="formattext">
    <w:name w:val="formattext"/>
    <w:basedOn w:val="a"/>
    <w:rsid w:val="00025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75F7-E077-4F2B-A286-B379399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Андреевна Черных</dc:creator>
  <cp:lastModifiedBy>Ксения Валерьевна Жилкина</cp:lastModifiedBy>
  <cp:revision>2</cp:revision>
  <cp:lastPrinted>2023-03-23T00:59:00Z</cp:lastPrinted>
  <dcterms:created xsi:type="dcterms:W3CDTF">2023-03-23T01:14:00Z</dcterms:created>
  <dcterms:modified xsi:type="dcterms:W3CDTF">2023-03-23T01:14:00Z</dcterms:modified>
</cp:coreProperties>
</file>