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2EA" w:rsidRPr="00DC78B8" w:rsidRDefault="007102EA" w:rsidP="007102EA">
      <w:pPr>
        <w:jc w:val="center"/>
        <w:rPr>
          <w:b/>
          <w:sz w:val="28"/>
          <w:szCs w:val="28"/>
        </w:rPr>
      </w:pPr>
      <w:r w:rsidRPr="00DC78B8">
        <w:rPr>
          <w:noProof/>
          <w:lang w:eastAsia="ru-RU"/>
        </w:rPr>
        <w:drawing>
          <wp:inline distT="0" distB="0" distL="0" distR="0" wp14:anchorId="05447034" wp14:editId="2D912514">
            <wp:extent cx="581025" cy="723900"/>
            <wp:effectExtent l="0" t="0" r="9525" b="0"/>
            <wp:docPr id="2" name="Рисунок 2" descr="Белореченское 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ореченское СП_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2EA" w:rsidRPr="00DC78B8" w:rsidRDefault="007102EA" w:rsidP="007102EA">
      <w:pPr>
        <w:jc w:val="center"/>
        <w:rPr>
          <w:b/>
          <w:sz w:val="28"/>
          <w:szCs w:val="28"/>
        </w:rPr>
      </w:pPr>
      <w:r w:rsidRPr="00DC78B8">
        <w:rPr>
          <w:b/>
          <w:sz w:val="28"/>
          <w:szCs w:val="28"/>
        </w:rPr>
        <w:t>Российская Федерация</w:t>
      </w:r>
    </w:p>
    <w:p w:rsidR="007102EA" w:rsidRPr="00DC78B8" w:rsidRDefault="007102EA" w:rsidP="007102EA">
      <w:pPr>
        <w:jc w:val="center"/>
        <w:rPr>
          <w:b/>
          <w:sz w:val="28"/>
          <w:szCs w:val="28"/>
        </w:rPr>
      </w:pPr>
      <w:r w:rsidRPr="00DC78B8">
        <w:rPr>
          <w:b/>
          <w:sz w:val="28"/>
          <w:szCs w:val="28"/>
        </w:rPr>
        <w:t>Иркутская область</w:t>
      </w:r>
    </w:p>
    <w:p w:rsidR="007102EA" w:rsidRPr="00DC78B8" w:rsidRDefault="007102EA" w:rsidP="007102EA">
      <w:pPr>
        <w:jc w:val="center"/>
        <w:rPr>
          <w:b/>
          <w:sz w:val="28"/>
          <w:szCs w:val="28"/>
        </w:rPr>
      </w:pPr>
      <w:r w:rsidRPr="00DC78B8">
        <w:rPr>
          <w:b/>
          <w:sz w:val="28"/>
          <w:szCs w:val="28"/>
        </w:rPr>
        <w:t>городское поселение Белореченское муниципальное образование</w:t>
      </w:r>
    </w:p>
    <w:p w:rsidR="007102EA" w:rsidRPr="00DC78B8" w:rsidRDefault="007102EA" w:rsidP="007102EA">
      <w:pPr>
        <w:jc w:val="center"/>
        <w:rPr>
          <w:b/>
          <w:sz w:val="28"/>
          <w:szCs w:val="28"/>
        </w:rPr>
      </w:pPr>
      <w:r w:rsidRPr="00DC78B8">
        <w:rPr>
          <w:b/>
          <w:sz w:val="28"/>
          <w:szCs w:val="28"/>
        </w:rPr>
        <w:t>А Д М И Н И С Т Р А Ц И Я</w:t>
      </w:r>
    </w:p>
    <w:p w:rsidR="007102EA" w:rsidRPr="00DC78B8" w:rsidRDefault="007102EA" w:rsidP="007102EA">
      <w:pPr>
        <w:jc w:val="center"/>
        <w:rPr>
          <w:b/>
          <w:sz w:val="28"/>
          <w:szCs w:val="28"/>
        </w:rPr>
      </w:pPr>
      <w:r w:rsidRPr="00DC78B8">
        <w:rPr>
          <w:b/>
          <w:sz w:val="28"/>
          <w:szCs w:val="28"/>
        </w:rPr>
        <w:t xml:space="preserve"> городского поселения </w:t>
      </w:r>
    </w:p>
    <w:p w:rsidR="007102EA" w:rsidRPr="00DC78B8" w:rsidRDefault="007102EA" w:rsidP="007102EA">
      <w:pPr>
        <w:jc w:val="center"/>
        <w:rPr>
          <w:b/>
          <w:sz w:val="28"/>
          <w:szCs w:val="28"/>
        </w:rPr>
      </w:pPr>
      <w:r w:rsidRPr="00DC78B8">
        <w:rPr>
          <w:b/>
          <w:sz w:val="28"/>
          <w:szCs w:val="28"/>
        </w:rPr>
        <w:t>Белореченского муниципального образования</w:t>
      </w:r>
    </w:p>
    <w:p w:rsidR="007102EA" w:rsidRPr="00DC78B8" w:rsidRDefault="007102EA" w:rsidP="007102EA">
      <w:pPr>
        <w:tabs>
          <w:tab w:val="left" w:pos="8175"/>
        </w:tabs>
        <w:rPr>
          <w:sz w:val="20"/>
        </w:rPr>
      </w:pPr>
      <w:r w:rsidRPr="00DC78B8">
        <w:rPr>
          <w:sz w:val="20"/>
        </w:rPr>
        <w:tab/>
      </w:r>
    </w:p>
    <w:p w:rsidR="007102EA" w:rsidRPr="00DC78B8" w:rsidRDefault="007102EA" w:rsidP="007102EA">
      <w:pPr>
        <w:jc w:val="center"/>
        <w:rPr>
          <w:b/>
          <w:sz w:val="28"/>
          <w:szCs w:val="28"/>
        </w:rPr>
      </w:pPr>
      <w:r w:rsidRPr="00DC78B8">
        <w:rPr>
          <w:b/>
          <w:sz w:val="28"/>
          <w:szCs w:val="28"/>
        </w:rPr>
        <w:t xml:space="preserve">ПОСТАНОВЛЕНИЕ </w:t>
      </w:r>
    </w:p>
    <w:p w:rsidR="007102EA" w:rsidRPr="00DC78B8" w:rsidRDefault="007102EA" w:rsidP="007102EA">
      <w:pPr>
        <w:rPr>
          <w:sz w:val="28"/>
          <w:szCs w:val="28"/>
        </w:rPr>
      </w:pPr>
    </w:p>
    <w:p w:rsidR="007102EA" w:rsidRPr="00DC78B8" w:rsidRDefault="007102EA" w:rsidP="007102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 05 ма</w:t>
      </w:r>
      <w:r w:rsidRPr="00DC78B8">
        <w:rPr>
          <w:sz w:val="28"/>
          <w:szCs w:val="28"/>
        </w:rPr>
        <w:t xml:space="preserve">я </w:t>
      </w:r>
      <w:r>
        <w:rPr>
          <w:sz w:val="28"/>
          <w:szCs w:val="28"/>
        </w:rPr>
        <w:t>2022</w:t>
      </w:r>
      <w:r w:rsidRPr="00DC78B8">
        <w:rPr>
          <w:sz w:val="28"/>
          <w:szCs w:val="28"/>
        </w:rPr>
        <w:t xml:space="preserve"> года</w:t>
      </w:r>
      <w:r w:rsidRPr="00DC78B8">
        <w:rPr>
          <w:sz w:val="28"/>
          <w:szCs w:val="28"/>
        </w:rPr>
        <w:tab/>
      </w:r>
      <w:r w:rsidRPr="00DC78B8">
        <w:rPr>
          <w:sz w:val="28"/>
          <w:szCs w:val="28"/>
        </w:rPr>
        <w:tab/>
        <w:t xml:space="preserve">                                                   </w:t>
      </w:r>
      <w:r w:rsidR="00315270">
        <w:rPr>
          <w:sz w:val="28"/>
          <w:szCs w:val="28"/>
        </w:rPr>
        <w:t xml:space="preserve">              № </w:t>
      </w:r>
      <w:r w:rsidR="0052071B">
        <w:rPr>
          <w:sz w:val="28"/>
          <w:szCs w:val="28"/>
        </w:rPr>
        <w:t>500</w:t>
      </w:r>
    </w:p>
    <w:p w:rsidR="007102EA" w:rsidRPr="00DC78B8" w:rsidRDefault="007102EA" w:rsidP="007102EA">
      <w:pPr>
        <w:jc w:val="center"/>
        <w:rPr>
          <w:sz w:val="28"/>
          <w:szCs w:val="28"/>
        </w:rPr>
      </w:pPr>
      <w:r w:rsidRPr="00DC78B8">
        <w:rPr>
          <w:sz w:val="28"/>
          <w:szCs w:val="28"/>
        </w:rPr>
        <w:t>р.п. Белореченский</w:t>
      </w:r>
    </w:p>
    <w:p w:rsidR="007102EA" w:rsidRPr="00DC78B8" w:rsidRDefault="007102EA" w:rsidP="007102EA">
      <w:pPr>
        <w:jc w:val="center"/>
      </w:pPr>
    </w:p>
    <w:p w:rsidR="007102EA" w:rsidRPr="00DC78B8" w:rsidRDefault="007102EA" w:rsidP="007102EA">
      <w:pPr>
        <w:jc w:val="center"/>
        <w:rPr>
          <w:b/>
          <w:sz w:val="28"/>
          <w:szCs w:val="28"/>
        </w:rPr>
      </w:pPr>
      <w:r w:rsidRPr="00DC78B8">
        <w:rPr>
          <w:b/>
          <w:sz w:val="28"/>
          <w:szCs w:val="28"/>
        </w:rPr>
        <w:t>Об актуализации схем теплоснабжения Белореченского муниципального образования Усольского района Иркутской области на период д</w:t>
      </w:r>
      <w:r>
        <w:rPr>
          <w:b/>
          <w:sz w:val="28"/>
          <w:szCs w:val="28"/>
        </w:rPr>
        <w:t>о 2032 года по состоянию на 2023</w:t>
      </w:r>
      <w:r w:rsidRPr="00DC78B8">
        <w:rPr>
          <w:b/>
          <w:sz w:val="28"/>
          <w:szCs w:val="28"/>
        </w:rPr>
        <w:t xml:space="preserve"> год</w:t>
      </w:r>
    </w:p>
    <w:p w:rsidR="007102EA" w:rsidRPr="00DC78B8" w:rsidRDefault="007102EA" w:rsidP="007102EA">
      <w:pPr>
        <w:jc w:val="center"/>
        <w:rPr>
          <w:b/>
          <w:sz w:val="28"/>
          <w:szCs w:val="28"/>
        </w:rPr>
      </w:pPr>
    </w:p>
    <w:p w:rsidR="007102EA" w:rsidRPr="00DC78B8" w:rsidRDefault="007102EA" w:rsidP="007102EA">
      <w:pPr>
        <w:ind w:firstLine="709"/>
        <w:jc w:val="both"/>
        <w:rPr>
          <w:sz w:val="28"/>
          <w:szCs w:val="28"/>
        </w:rPr>
      </w:pPr>
      <w:r w:rsidRPr="00DC78B8">
        <w:rPr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27.07.2010 № 190-ФЗ «О теплоснабжении», постановлением Правительства Российской Федерации от 22.02.2012 №</w:t>
      </w:r>
      <w:r w:rsidR="00315270">
        <w:rPr>
          <w:sz w:val="28"/>
          <w:szCs w:val="28"/>
        </w:rPr>
        <w:t xml:space="preserve"> </w:t>
      </w:r>
      <w:r w:rsidRPr="00DC78B8">
        <w:rPr>
          <w:sz w:val="28"/>
          <w:szCs w:val="28"/>
        </w:rPr>
        <w:t>154 «О требованиях к схемам теплоснабжения, порядку их разработки и утверждении»,</w:t>
      </w:r>
      <w:r w:rsidRPr="00DC78B8">
        <w:t xml:space="preserve"> </w:t>
      </w:r>
      <w:r w:rsidRPr="00DC78B8">
        <w:rPr>
          <w:sz w:val="28"/>
          <w:szCs w:val="28"/>
        </w:rPr>
        <w:t>постановлением Правительства Российской Федерации от 07.10.2014 № 1016 «О внесении изменений в требования к схемам теплоснабжения, утвержденные Постановлением Правительства Российской Федерации от 22 февраля 2012 № 154», руководствуясь ст.ст. 29, 41 Устава Белореченского муниципального образования, администрация городского поселения Белореченского муниципального образования</w:t>
      </w:r>
    </w:p>
    <w:p w:rsidR="007102EA" w:rsidRPr="00DC78B8" w:rsidRDefault="007102EA" w:rsidP="007102EA">
      <w:pPr>
        <w:ind w:firstLine="708"/>
        <w:jc w:val="both"/>
        <w:rPr>
          <w:sz w:val="28"/>
          <w:szCs w:val="28"/>
        </w:rPr>
      </w:pPr>
      <w:r w:rsidRPr="00DC78B8">
        <w:rPr>
          <w:sz w:val="28"/>
          <w:szCs w:val="28"/>
        </w:rPr>
        <w:t>ПОСТАНОВЛЯЕТ:</w:t>
      </w:r>
    </w:p>
    <w:p w:rsidR="007102EA" w:rsidRPr="0006716E" w:rsidRDefault="007102EA" w:rsidP="007102EA">
      <w:pPr>
        <w:pStyle w:val="a4"/>
        <w:widowControl/>
        <w:numPr>
          <w:ilvl w:val="0"/>
          <w:numId w:val="34"/>
        </w:numPr>
        <w:autoSpaceDE/>
        <w:autoSpaceDN/>
        <w:ind w:left="0" w:firstLine="708"/>
        <w:contextualSpacing/>
        <w:jc w:val="both"/>
        <w:rPr>
          <w:sz w:val="28"/>
          <w:szCs w:val="28"/>
        </w:rPr>
      </w:pPr>
      <w:r w:rsidRPr="0006716E">
        <w:rPr>
          <w:sz w:val="28"/>
          <w:szCs w:val="28"/>
        </w:rPr>
        <w:t>Утвердить актуализированные Схемы теплоснабжения Белореченского муниципального образования Усольского района Иркутской области на период д</w:t>
      </w:r>
      <w:r>
        <w:rPr>
          <w:sz w:val="28"/>
          <w:szCs w:val="28"/>
        </w:rPr>
        <w:t>о 2032 года по состоянию на 2023</w:t>
      </w:r>
      <w:r w:rsidRPr="0006716E">
        <w:rPr>
          <w:sz w:val="28"/>
          <w:szCs w:val="28"/>
        </w:rPr>
        <w:t xml:space="preserve"> год. (Приложение № 1</w:t>
      </w:r>
      <w:r w:rsidRPr="0006716E">
        <w:t xml:space="preserve"> </w:t>
      </w:r>
      <w:r w:rsidRPr="0006716E">
        <w:rPr>
          <w:sz w:val="28"/>
          <w:szCs w:val="28"/>
        </w:rPr>
        <w:t xml:space="preserve">Схема теплоснабжения Белореченского муниципального образования Усольского района Иркутской области на период до 2032 </w:t>
      </w:r>
      <w:r>
        <w:rPr>
          <w:sz w:val="28"/>
          <w:szCs w:val="28"/>
        </w:rPr>
        <w:t>года по состоянию на 2023</w:t>
      </w:r>
      <w:r w:rsidRPr="0006716E">
        <w:rPr>
          <w:sz w:val="28"/>
          <w:szCs w:val="28"/>
        </w:rPr>
        <w:t xml:space="preserve"> год обосновывающие материалы, Приложение № 2</w:t>
      </w:r>
      <w:r w:rsidRPr="0006716E">
        <w:t xml:space="preserve"> </w:t>
      </w:r>
      <w:r w:rsidRPr="0006716E">
        <w:rPr>
          <w:sz w:val="28"/>
          <w:szCs w:val="28"/>
        </w:rPr>
        <w:t>Схема теплоснабжения Белореченского муниципального образования Усольского района Иркутской области на период д</w:t>
      </w:r>
      <w:r>
        <w:rPr>
          <w:sz w:val="28"/>
          <w:szCs w:val="28"/>
        </w:rPr>
        <w:t>о 2032 года по состоянию на 2023</w:t>
      </w:r>
      <w:r w:rsidRPr="0006716E">
        <w:rPr>
          <w:sz w:val="28"/>
          <w:szCs w:val="28"/>
        </w:rPr>
        <w:t xml:space="preserve"> год утверждаемая часть).</w:t>
      </w:r>
    </w:p>
    <w:p w:rsidR="007102EA" w:rsidRPr="00DC78B8" w:rsidRDefault="007102EA" w:rsidP="007102EA">
      <w:pPr>
        <w:ind w:firstLine="709"/>
        <w:jc w:val="both"/>
        <w:rPr>
          <w:sz w:val="28"/>
          <w:szCs w:val="28"/>
        </w:rPr>
      </w:pPr>
      <w:r w:rsidRPr="00DC78B8">
        <w:rPr>
          <w:sz w:val="28"/>
          <w:szCs w:val="28"/>
        </w:rPr>
        <w:t xml:space="preserve">2. Опубликовать настоящее постановление в газете «Белореченский вестник» и на официальном сайте администрации городского поселения Белореченского муниципального образования http://белореченское.рф. </w:t>
      </w:r>
    </w:p>
    <w:p w:rsidR="007102EA" w:rsidRPr="00DC78B8" w:rsidRDefault="007102EA" w:rsidP="007102EA">
      <w:pPr>
        <w:pStyle w:val="a6"/>
        <w:rPr>
          <w:sz w:val="28"/>
          <w:szCs w:val="28"/>
        </w:rPr>
      </w:pPr>
      <w:r w:rsidRPr="00DC78B8">
        <w:rPr>
          <w:sz w:val="28"/>
          <w:szCs w:val="28"/>
        </w:rPr>
        <w:t xml:space="preserve">          3.  Контроль исполнения настоящего постановления оставляю за собой.</w:t>
      </w:r>
    </w:p>
    <w:p w:rsidR="007102EA" w:rsidRDefault="007102EA" w:rsidP="007102EA">
      <w:pPr>
        <w:pStyle w:val="a6"/>
      </w:pPr>
    </w:p>
    <w:p w:rsidR="00315270" w:rsidRPr="00DC78B8" w:rsidRDefault="00315270" w:rsidP="007102EA">
      <w:pPr>
        <w:pStyle w:val="a6"/>
      </w:pPr>
    </w:p>
    <w:p w:rsidR="007102EA" w:rsidRPr="00DC78B8" w:rsidRDefault="007102EA" w:rsidP="007102EA">
      <w:pPr>
        <w:pStyle w:val="a6"/>
      </w:pPr>
    </w:p>
    <w:p w:rsidR="007102EA" w:rsidRPr="00DC78B8" w:rsidRDefault="007102EA" w:rsidP="007102EA">
      <w:pPr>
        <w:rPr>
          <w:sz w:val="28"/>
          <w:szCs w:val="28"/>
        </w:rPr>
      </w:pPr>
      <w:r w:rsidRPr="00DC78B8">
        <w:rPr>
          <w:sz w:val="28"/>
          <w:szCs w:val="28"/>
        </w:rPr>
        <w:t>Глава Белореченского</w:t>
      </w:r>
    </w:p>
    <w:p w:rsidR="007102EA" w:rsidRPr="00DC78B8" w:rsidRDefault="007102EA" w:rsidP="007102EA">
      <w:pPr>
        <w:rPr>
          <w:sz w:val="28"/>
          <w:szCs w:val="28"/>
        </w:rPr>
      </w:pPr>
      <w:r w:rsidRPr="00DC78B8">
        <w:rPr>
          <w:sz w:val="28"/>
          <w:szCs w:val="28"/>
        </w:rPr>
        <w:t>муниципального образования</w:t>
      </w:r>
      <w:r w:rsidRPr="00DC78B8">
        <w:rPr>
          <w:sz w:val="28"/>
          <w:szCs w:val="28"/>
        </w:rPr>
        <w:tab/>
      </w:r>
      <w:r w:rsidRPr="00DC78B8">
        <w:rPr>
          <w:sz w:val="28"/>
          <w:szCs w:val="28"/>
        </w:rPr>
        <w:tab/>
        <w:t xml:space="preserve">                               </w:t>
      </w:r>
      <w:r w:rsidR="00315270">
        <w:rPr>
          <w:sz w:val="28"/>
          <w:szCs w:val="28"/>
        </w:rPr>
        <w:t xml:space="preserve">              </w:t>
      </w:r>
      <w:r w:rsidRPr="00DC78B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</w:t>
      </w:r>
      <w:r w:rsidRPr="00DC78B8">
        <w:rPr>
          <w:sz w:val="28"/>
          <w:szCs w:val="28"/>
        </w:rPr>
        <w:t xml:space="preserve"> С.В. Ушаков</w:t>
      </w:r>
    </w:p>
    <w:p w:rsidR="007102EA" w:rsidRPr="00DC78B8" w:rsidRDefault="007102EA" w:rsidP="007102EA">
      <w:pPr>
        <w:rPr>
          <w:sz w:val="28"/>
          <w:szCs w:val="28"/>
        </w:rPr>
      </w:pPr>
    </w:p>
    <w:p w:rsidR="007102EA" w:rsidRDefault="007102EA" w:rsidP="007102EA">
      <w:pPr>
        <w:rPr>
          <w:sz w:val="28"/>
          <w:szCs w:val="28"/>
        </w:rPr>
      </w:pPr>
    </w:p>
    <w:p w:rsidR="00315270" w:rsidRDefault="00315270" w:rsidP="007102EA">
      <w:pPr>
        <w:rPr>
          <w:sz w:val="28"/>
          <w:szCs w:val="28"/>
        </w:rPr>
      </w:pPr>
    </w:p>
    <w:p w:rsidR="00315270" w:rsidRDefault="00315270" w:rsidP="007102EA">
      <w:pPr>
        <w:rPr>
          <w:sz w:val="28"/>
          <w:szCs w:val="28"/>
        </w:rPr>
      </w:pPr>
    </w:p>
    <w:p w:rsidR="00315270" w:rsidRPr="00DC78B8" w:rsidRDefault="00315270" w:rsidP="007102EA">
      <w:pPr>
        <w:rPr>
          <w:sz w:val="28"/>
          <w:szCs w:val="28"/>
        </w:rPr>
      </w:pPr>
    </w:p>
    <w:p w:rsidR="007102EA" w:rsidRPr="00DC78B8" w:rsidRDefault="007102EA" w:rsidP="007102EA">
      <w:pPr>
        <w:rPr>
          <w:sz w:val="28"/>
          <w:szCs w:val="28"/>
        </w:rPr>
      </w:pPr>
      <w:r w:rsidRPr="00DC78B8">
        <w:rPr>
          <w:sz w:val="28"/>
          <w:szCs w:val="28"/>
        </w:rPr>
        <w:t>Подготовил:</w:t>
      </w:r>
    </w:p>
    <w:p w:rsidR="007102EA" w:rsidRPr="00DC78B8" w:rsidRDefault="007102EA" w:rsidP="007102EA">
      <w:pPr>
        <w:rPr>
          <w:sz w:val="28"/>
          <w:szCs w:val="28"/>
        </w:rPr>
      </w:pPr>
      <w:r w:rsidRPr="00DC78B8">
        <w:rPr>
          <w:sz w:val="28"/>
          <w:szCs w:val="28"/>
        </w:rPr>
        <w:t>Главный специалист по ЖКХ</w:t>
      </w:r>
    </w:p>
    <w:p w:rsidR="007102EA" w:rsidRPr="00DC78B8" w:rsidRDefault="007102EA" w:rsidP="007102EA">
      <w:pPr>
        <w:rPr>
          <w:sz w:val="28"/>
          <w:szCs w:val="28"/>
        </w:rPr>
      </w:pPr>
      <w:r w:rsidRPr="00DC78B8">
        <w:rPr>
          <w:sz w:val="28"/>
          <w:szCs w:val="28"/>
        </w:rPr>
        <w:t>в сфере теплоснабжения и ТКО</w:t>
      </w:r>
      <w:r w:rsidRPr="00DC78B8">
        <w:rPr>
          <w:sz w:val="28"/>
          <w:szCs w:val="28"/>
        </w:rPr>
        <w:tab/>
      </w:r>
      <w:r w:rsidRPr="00DC78B8">
        <w:rPr>
          <w:sz w:val="28"/>
          <w:szCs w:val="28"/>
        </w:rPr>
        <w:tab/>
      </w:r>
      <w:r w:rsidRPr="00DC78B8">
        <w:rPr>
          <w:sz w:val="28"/>
          <w:szCs w:val="28"/>
        </w:rPr>
        <w:tab/>
        <w:t xml:space="preserve">                           </w:t>
      </w:r>
      <w:r w:rsidR="00315270">
        <w:rPr>
          <w:sz w:val="28"/>
          <w:szCs w:val="28"/>
        </w:rPr>
        <w:t xml:space="preserve">     </w:t>
      </w:r>
      <w:r w:rsidRPr="00DC78B8">
        <w:rPr>
          <w:sz w:val="28"/>
          <w:szCs w:val="28"/>
        </w:rPr>
        <w:t xml:space="preserve"> А.В. Лазарева</w:t>
      </w:r>
    </w:p>
    <w:p w:rsidR="007102EA" w:rsidRPr="00DC78B8" w:rsidRDefault="007102EA" w:rsidP="007102EA">
      <w:pPr>
        <w:rPr>
          <w:sz w:val="28"/>
          <w:szCs w:val="28"/>
        </w:rPr>
      </w:pPr>
      <w:r w:rsidRPr="00DC78B8">
        <w:rPr>
          <w:sz w:val="28"/>
          <w:szCs w:val="28"/>
        </w:rPr>
        <w:t>Дата:</w:t>
      </w:r>
    </w:p>
    <w:p w:rsidR="007102EA" w:rsidRPr="00DC78B8" w:rsidRDefault="007102EA" w:rsidP="007102EA">
      <w:pPr>
        <w:adjustRightInd w:val="0"/>
        <w:rPr>
          <w:sz w:val="28"/>
          <w:szCs w:val="28"/>
        </w:rPr>
      </w:pPr>
      <w:r w:rsidRPr="00DC78B8">
        <w:rPr>
          <w:sz w:val="28"/>
          <w:szCs w:val="28"/>
        </w:rPr>
        <w:t xml:space="preserve"> </w:t>
      </w:r>
    </w:p>
    <w:p w:rsidR="007102EA" w:rsidRPr="00DC78B8" w:rsidRDefault="007102EA" w:rsidP="007102EA">
      <w:pPr>
        <w:adjustRightInd w:val="0"/>
        <w:rPr>
          <w:sz w:val="28"/>
          <w:szCs w:val="28"/>
        </w:rPr>
      </w:pPr>
    </w:p>
    <w:p w:rsidR="007102EA" w:rsidRPr="00DC78B8" w:rsidRDefault="007102EA" w:rsidP="007102EA">
      <w:pPr>
        <w:adjustRightInd w:val="0"/>
        <w:rPr>
          <w:sz w:val="28"/>
          <w:szCs w:val="28"/>
        </w:rPr>
      </w:pPr>
      <w:r w:rsidRPr="00DC78B8">
        <w:rPr>
          <w:sz w:val="28"/>
          <w:szCs w:val="28"/>
        </w:rPr>
        <w:t>СОГЛАСОВАНО:</w:t>
      </w:r>
    </w:p>
    <w:p w:rsidR="007102EA" w:rsidRPr="00DC78B8" w:rsidRDefault="00A54571" w:rsidP="007102EA">
      <w:pPr>
        <w:adjustRightInd w:val="0"/>
        <w:rPr>
          <w:sz w:val="28"/>
          <w:szCs w:val="28"/>
        </w:rPr>
      </w:pPr>
      <w:r>
        <w:rPr>
          <w:sz w:val="28"/>
          <w:szCs w:val="28"/>
        </w:rPr>
        <w:t>И.о. н</w:t>
      </w:r>
      <w:r w:rsidR="007102EA" w:rsidRPr="00DC78B8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7102EA" w:rsidRPr="00DC78B8">
        <w:rPr>
          <w:sz w:val="28"/>
          <w:szCs w:val="28"/>
        </w:rPr>
        <w:t xml:space="preserve"> юридического отдела                                 </w:t>
      </w:r>
      <w:r w:rsidR="00315270">
        <w:rPr>
          <w:sz w:val="28"/>
          <w:szCs w:val="28"/>
        </w:rPr>
        <w:t xml:space="preserve">   </w:t>
      </w:r>
      <w:r w:rsidR="007102EA" w:rsidRPr="00DC78B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С.В. Медвед</w:t>
      </w:r>
      <w:r w:rsidR="007102EA" w:rsidRPr="00DC78B8">
        <w:rPr>
          <w:sz w:val="28"/>
          <w:szCs w:val="28"/>
        </w:rPr>
        <w:t>ская</w:t>
      </w:r>
    </w:p>
    <w:p w:rsidR="007102EA" w:rsidRPr="00DC78B8" w:rsidRDefault="007102EA" w:rsidP="007102EA">
      <w:pPr>
        <w:adjustRightInd w:val="0"/>
        <w:rPr>
          <w:sz w:val="28"/>
          <w:szCs w:val="28"/>
        </w:rPr>
      </w:pPr>
      <w:r w:rsidRPr="00DC78B8">
        <w:rPr>
          <w:sz w:val="28"/>
          <w:szCs w:val="28"/>
        </w:rPr>
        <w:t>Дата:</w:t>
      </w:r>
    </w:p>
    <w:p w:rsidR="007102EA" w:rsidRPr="00DC78B8" w:rsidRDefault="007102EA" w:rsidP="007102EA">
      <w:pPr>
        <w:adjustRightInd w:val="0"/>
        <w:rPr>
          <w:sz w:val="28"/>
          <w:szCs w:val="28"/>
        </w:rPr>
      </w:pPr>
    </w:p>
    <w:p w:rsidR="007102EA" w:rsidRPr="00DC78B8" w:rsidRDefault="007102EA" w:rsidP="007102EA">
      <w:pPr>
        <w:rPr>
          <w:sz w:val="28"/>
          <w:szCs w:val="28"/>
        </w:rPr>
      </w:pPr>
    </w:p>
    <w:p w:rsidR="007102EA" w:rsidRPr="00DC78B8" w:rsidRDefault="007102EA" w:rsidP="007102EA">
      <w:pPr>
        <w:rPr>
          <w:sz w:val="28"/>
          <w:szCs w:val="28"/>
        </w:rPr>
      </w:pPr>
    </w:p>
    <w:p w:rsidR="007102EA" w:rsidRPr="00DC78B8" w:rsidRDefault="007102EA" w:rsidP="007102EA">
      <w:pPr>
        <w:rPr>
          <w:sz w:val="28"/>
          <w:szCs w:val="28"/>
        </w:rPr>
      </w:pPr>
    </w:p>
    <w:p w:rsidR="007102EA" w:rsidRPr="00DC78B8" w:rsidRDefault="007102EA" w:rsidP="007102EA">
      <w:pPr>
        <w:rPr>
          <w:sz w:val="28"/>
          <w:szCs w:val="28"/>
        </w:rPr>
      </w:pPr>
    </w:p>
    <w:p w:rsidR="007102EA" w:rsidRPr="00DC78B8" w:rsidRDefault="007102EA" w:rsidP="007102EA">
      <w:pPr>
        <w:rPr>
          <w:sz w:val="28"/>
          <w:szCs w:val="28"/>
        </w:rPr>
      </w:pPr>
    </w:p>
    <w:p w:rsidR="007102EA" w:rsidRPr="00DC78B8" w:rsidRDefault="007102EA" w:rsidP="007102EA">
      <w:pPr>
        <w:rPr>
          <w:sz w:val="28"/>
          <w:szCs w:val="28"/>
        </w:rPr>
      </w:pPr>
    </w:p>
    <w:p w:rsidR="007102EA" w:rsidRPr="00DC78B8" w:rsidRDefault="007102EA" w:rsidP="007102EA">
      <w:pPr>
        <w:pStyle w:val="a6"/>
      </w:pPr>
    </w:p>
    <w:p w:rsidR="007102EA" w:rsidRPr="00DC78B8" w:rsidRDefault="007102EA" w:rsidP="007102EA">
      <w:pPr>
        <w:pStyle w:val="a6"/>
      </w:pPr>
    </w:p>
    <w:p w:rsidR="007102EA" w:rsidRPr="00DC78B8" w:rsidRDefault="007102EA" w:rsidP="007102EA">
      <w:pPr>
        <w:pStyle w:val="a6"/>
      </w:pPr>
    </w:p>
    <w:p w:rsidR="007102EA" w:rsidRPr="00DC78B8" w:rsidRDefault="007102EA" w:rsidP="007102EA">
      <w:pPr>
        <w:pStyle w:val="a6"/>
      </w:pPr>
    </w:p>
    <w:p w:rsidR="007102EA" w:rsidRPr="00DC78B8" w:rsidRDefault="007102EA" w:rsidP="007102EA">
      <w:pPr>
        <w:pStyle w:val="a6"/>
      </w:pPr>
    </w:p>
    <w:p w:rsidR="007102EA" w:rsidRPr="00DC78B8" w:rsidRDefault="007102EA" w:rsidP="007102EA">
      <w:pPr>
        <w:pStyle w:val="a6"/>
      </w:pPr>
    </w:p>
    <w:p w:rsidR="007102EA" w:rsidRPr="00DC78B8" w:rsidRDefault="007102EA" w:rsidP="007102EA">
      <w:pPr>
        <w:pStyle w:val="a6"/>
      </w:pPr>
    </w:p>
    <w:p w:rsidR="007102EA" w:rsidRPr="00DC78B8" w:rsidRDefault="007102EA" w:rsidP="007102EA">
      <w:pPr>
        <w:pStyle w:val="a6"/>
      </w:pPr>
    </w:p>
    <w:p w:rsidR="007102EA" w:rsidRPr="00DC78B8" w:rsidRDefault="007102EA" w:rsidP="007102EA">
      <w:pPr>
        <w:pStyle w:val="a6"/>
      </w:pPr>
    </w:p>
    <w:p w:rsidR="007102EA" w:rsidRPr="00DC78B8" w:rsidRDefault="007102EA" w:rsidP="007102EA">
      <w:pPr>
        <w:pStyle w:val="a6"/>
      </w:pPr>
    </w:p>
    <w:p w:rsidR="007102EA" w:rsidRPr="00DC78B8" w:rsidRDefault="007102EA" w:rsidP="007102EA">
      <w:pPr>
        <w:pStyle w:val="a6"/>
      </w:pPr>
    </w:p>
    <w:p w:rsidR="007102EA" w:rsidRDefault="007102EA" w:rsidP="007102EA">
      <w:pPr>
        <w:rPr>
          <w:sz w:val="28"/>
          <w:szCs w:val="28"/>
        </w:rPr>
      </w:pPr>
    </w:p>
    <w:p w:rsidR="007102EA" w:rsidRDefault="007102EA" w:rsidP="007102EA">
      <w:pPr>
        <w:pStyle w:val="a6"/>
      </w:pPr>
    </w:p>
    <w:p w:rsidR="007102EA" w:rsidRDefault="007102EA" w:rsidP="007102EA">
      <w:pPr>
        <w:pStyle w:val="a6"/>
      </w:pPr>
    </w:p>
    <w:p w:rsidR="00315270" w:rsidRDefault="00315270" w:rsidP="007102EA">
      <w:pPr>
        <w:pStyle w:val="a6"/>
      </w:pPr>
    </w:p>
    <w:p w:rsidR="00315270" w:rsidRDefault="00315270" w:rsidP="007102EA">
      <w:pPr>
        <w:pStyle w:val="a6"/>
      </w:pPr>
    </w:p>
    <w:p w:rsidR="00315270" w:rsidRDefault="00315270" w:rsidP="007102EA">
      <w:pPr>
        <w:pStyle w:val="a6"/>
      </w:pPr>
    </w:p>
    <w:p w:rsidR="00315270" w:rsidRDefault="00315270" w:rsidP="007102EA">
      <w:pPr>
        <w:pStyle w:val="a6"/>
      </w:pPr>
    </w:p>
    <w:p w:rsidR="00315270" w:rsidRDefault="00315270" w:rsidP="007102EA">
      <w:pPr>
        <w:pStyle w:val="a6"/>
      </w:pPr>
    </w:p>
    <w:p w:rsidR="00315270" w:rsidRDefault="00315270" w:rsidP="007102EA">
      <w:pPr>
        <w:pStyle w:val="a6"/>
      </w:pPr>
    </w:p>
    <w:p w:rsidR="00315270" w:rsidRDefault="00315270" w:rsidP="007102EA">
      <w:pPr>
        <w:pStyle w:val="a6"/>
      </w:pPr>
    </w:p>
    <w:p w:rsidR="00315270" w:rsidRDefault="00315270" w:rsidP="007102EA">
      <w:pPr>
        <w:pStyle w:val="a6"/>
      </w:pPr>
    </w:p>
    <w:p w:rsidR="007102EA" w:rsidRDefault="007102EA" w:rsidP="007102EA">
      <w:pPr>
        <w:pStyle w:val="a6"/>
      </w:pPr>
    </w:p>
    <w:p w:rsidR="007102EA" w:rsidRDefault="007102EA" w:rsidP="007102EA">
      <w:pPr>
        <w:pStyle w:val="a6"/>
      </w:pPr>
    </w:p>
    <w:p w:rsidR="007102EA" w:rsidRDefault="007102EA" w:rsidP="007102EA">
      <w:pPr>
        <w:pStyle w:val="a6"/>
      </w:pPr>
    </w:p>
    <w:p w:rsidR="007102EA" w:rsidRPr="00C132D0" w:rsidRDefault="007102EA" w:rsidP="007102EA">
      <w:pPr>
        <w:pStyle w:val="a6"/>
      </w:pPr>
    </w:p>
    <w:p w:rsidR="007102EA" w:rsidRPr="00DC78B8" w:rsidRDefault="007102EA" w:rsidP="007102EA">
      <w:pPr>
        <w:rPr>
          <w:sz w:val="28"/>
          <w:szCs w:val="28"/>
        </w:rPr>
      </w:pPr>
      <w:r w:rsidRPr="00DC78B8">
        <w:rPr>
          <w:sz w:val="28"/>
          <w:szCs w:val="28"/>
        </w:rPr>
        <w:t>1 экз.- в Дело;</w:t>
      </w:r>
    </w:p>
    <w:p w:rsidR="007102EA" w:rsidRPr="00DC78B8" w:rsidRDefault="007102EA" w:rsidP="007102EA">
      <w:pPr>
        <w:rPr>
          <w:sz w:val="28"/>
          <w:szCs w:val="28"/>
        </w:rPr>
      </w:pPr>
      <w:r w:rsidRPr="00DC78B8">
        <w:rPr>
          <w:sz w:val="28"/>
          <w:szCs w:val="28"/>
        </w:rPr>
        <w:t>1 экз.- главному специалисту по ЖКХ в сфере теплоснабжения и ТКО;</w:t>
      </w:r>
    </w:p>
    <w:p w:rsidR="007102EA" w:rsidRPr="00DC78B8" w:rsidRDefault="007102EA" w:rsidP="007102EA">
      <w:pPr>
        <w:rPr>
          <w:sz w:val="28"/>
          <w:szCs w:val="28"/>
        </w:rPr>
      </w:pPr>
      <w:r w:rsidRPr="00DC78B8">
        <w:rPr>
          <w:sz w:val="28"/>
          <w:szCs w:val="28"/>
        </w:rPr>
        <w:t>1 экз.- МУП «Мальтинское ЖКХ»;</w:t>
      </w:r>
    </w:p>
    <w:p w:rsidR="007102EA" w:rsidRPr="00DC78B8" w:rsidRDefault="007102EA" w:rsidP="007102EA">
      <w:pPr>
        <w:rPr>
          <w:sz w:val="28"/>
          <w:szCs w:val="28"/>
        </w:rPr>
      </w:pPr>
      <w:r w:rsidRPr="00DC78B8">
        <w:rPr>
          <w:sz w:val="28"/>
          <w:szCs w:val="28"/>
        </w:rPr>
        <w:t>1 экз.- ООО «Байкальская энергетическая компания»;</w:t>
      </w:r>
    </w:p>
    <w:p w:rsidR="007102EA" w:rsidRPr="00DC78B8" w:rsidRDefault="007102EA" w:rsidP="007102EA">
      <w:pPr>
        <w:pStyle w:val="a6"/>
        <w:rPr>
          <w:sz w:val="28"/>
          <w:szCs w:val="28"/>
        </w:rPr>
      </w:pPr>
      <w:r w:rsidRPr="00DC78B8">
        <w:rPr>
          <w:sz w:val="28"/>
          <w:szCs w:val="28"/>
        </w:rPr>
        <w:t>1 экз. – организационный отдел для размещения на сайте и опубликовании в газете.</w:t>
      </w:r>
    </w:p>
    <w:p w:rsidR="007102EA" w:rsidRDefault="007102EA" w:rsidP="007102EA">
      <w:pPr>
        <w:ind w:right="101"/>
        <w:rPr>
          <w:sz w:val="28"/>
          <w:szCs w:val="28"/>
        </w:rPr>
      </w:pPr>
    </w:p>
    <w:p w:rsidR="007102EA" w:rsidRDefault="007102EA" w:rsidP="007102EA">
      <w:pPr>
        <w:ind w:right="101"/>
        <w:rPr>
          <w:sz w:val="28"/>
          <w:szCs w:val="28"/>
        </w:rPr>
      </w:pPr>
    </w:p>
    <w:p w:rsidR="007102EA" w:rsidRDefault="007102EA" w:rsidP="007102EA">
      <w:pPr>
        <w:ind w:right="101"/>
        <w:rPr>
          <w:sz w:val="28"/>
          <w:szCs w:val="28"/>
        </w:rPr>
      </w:pPr>
    </w:p>
    <w:p w:rsidR="007102EA" w:rsidRPr="00DC78B8" w:rsidRDefault="00315270" w:rsidP="00315270">
      <w:pPr>
        <w:ind w:right="-14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r w:rsidR="007102EA" w:rsidRPr="00DC78B8">
        <w:rPr>
          <w:sz w:val="28"/>
          <w:szCs w:val="28"/>
        </w:rPr>
        <w:t>Приложение № 1</w:t>
      </w:r>
    </w:p>
    <w:p w:rsidR="007102EA" w:rsidRPr="00DC78B8" w:rsidRDefault="007102EA" w:rsidP="007102EA">
      <w:pPr>
        <w:ind w:left="5245" w:right="-143"/>
        <w:rPr>
          <w:sz w:val="28"/>
          <w:szCs w:val="28"/>
        </w:rPr>
      </w:pPr>
      <w:r w:rsidRPr="00DC78B8">
        <w:rPr>
          <w:sz w:val="28"/>
          <w:szCs w:val="28"/>
        </w:rPr>
        <w:t>к постановлению администрации</w:t>
      </w:r>
    </w:p>
    <w:p w:rsidR="007102EA" w:rsidRPr="00DC78B8" w:rsidRDefault="007102EA" w:rsidP="007102EA">
      <w:pPr>
        <w:ind w:left="5245" w:right="-143"/>
        <w:rPr>
          <w:sz w:val="28"/>
          <w:szCs w:val="28"/>
        </w:rPr>
      </w:pPr>
      <w:r w:rsidRPr="00DC78B8">
        <w:rPr>
          <w:sz w:val="28"/>
          <w:szCs w:val="28"/>
        </w:rPr>
        <w:t>городского поселения Белореченского</w:t>
      </w:r>
    </w:p>
    <w:p w:rsidR="007102EA" w:rsidRPr="00DC78B8" w:rsidRDefault="007102EA" w:rsidP="007102EA">
      <w:pPr>
        <w:ind w:left="5245" w:right="-143"/>
        <w:rPr>
          <w:sz w:val="28"/>
          <w:szCs w:val="28"/>
        </w:rPr>
      </w:pPr>
      <w:r w:rsidRPr="00DC78B8">
        <w:rPr>
          <w:sz w:val="28"/>
          <w:szCs w:val="28"/>
        </w:rPr>
        <w:t>муниципального образования</w:t>
      </w:r>
    </w:p>
    <w:p w:rsidR="007102EA" w:rsidRPr="00DC78B8" w:rsidRDefault="00315270" w:rsidP="007102EA">
      <w:pPr>
        <w:ind w:left="5245" w:right="-284"/>
        <w:rPr>
          <w:sz w:val="28"/>
          <w:szCs w:val="28"/>
        </w:rPr>
      </w:pPr>
      <w:r>
        <w:rPr>
          <w:sz w:val="28"/>
          <w:szCs w:val="28"/>
        </w:rPr>
        <w:t>от 05 мая 2022</w:t>
      </w:r>
      <w:r w:rsidR="007102EA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500</w:t>
      </w: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spacing w:before="8"/>
        <w:rPr>
          <w:sz w:val="20"/>
        </w:rPr>
      </w:pPr>
    </w:p>
    <w:p w:rsidR="005873D0" w:rsidRDefault="00FF4546" w:rsidP="008F582D">
      <w:pPr>
        <w:spacing w:before="85"/>
        <w:ind w:left="2159" w:right="2543"/>
        <w:jc w:val="center"/>
        <w:rPr>
          <w:b/>
          <w:sz w:val="36"/>
        </w:rPr>
      </w:pPr>
      <w:r>
        <w:rPr>
          <w:b/>
          <w:sz w:val="36"/>
        </w:rPr>
        <w:t>СХЕМА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ТЕПЛОСНАБЖЕНИЯ</w:t>
      </w:r>
    </w:p>
    <w:p w:rsidR="005873D0" w:rsidRDefault="008F582D" w:rsidP="008F582D">
      <w:pPr>
        <w:spacing w:before="61"/>
        <w:ind w:right="101" w:firstLine="463"/>
        <w:jc w:val="center"/>
        <w:rPr>
          <w:b/>
          <w:sz w:val="36"/>
        </w:rPr>
      </w:pPr>
      <w:r>
        <w:rPr>
          <w:b/>
          <w:sz w:val="36"/>
        </w:rPr>
        <w:t xml:space="preserve">Белореченского муниципального </w:t>
      </w:r>
      <w:r w:rsidR="00FF4546">
        <w:rPr>
          <w:b/>
          <w:sz w:val="36"/>
        </w:rPr>
        <w:t>образования</w:t>
      </w:r>
      <w:r w:rsidR="00FF4546">
        <w:rPr>
          <w:b/>
          <w:spacing w:val="-87"/>
          <w:sz w:val="36"/>
        </w:rPr>
        <w:t xml:space="preserve"> </w:t>
      </w:r>
      <w:r w:rsidR="00FF4546">
        <w:rPr>
          <w:b/>
          <w:sz w:val="36"/>
        </w:rPr>
        <w:t>Усольского</w:t>
      </w:r>
      <w:r w:rsidR="00FF4546">
        <w:rPr>
          <w:b/>
          <w:spacing w:val="-1"/>
          <w:sz w:val="36"/>
        </w:rPr>
        <w:t xml:space="preserve"> </w:t>
      </w:r>
      <w:r w:rsidR="00FF4546">
        <w:rPr>
          <w:b/>
          <w:sz w:val="36"/>
        </w:rPr>
        <w:t>района</w:t>
      </w:r>
      <w:r>
        <w:rPr>
          <w:b/>
          <w:sz w:val="36"/>
        </w:rPr>
        <w:t xml:space="preserve"> </w:t>
      </w:r>
      <w:r w:rsidR="00FF4546">
        <w:rPr>
          <w:b/>
          <w:sz w:val="36"/>
        </w:rPr>
        <w:t>Иркутской области</w:t>
      </w:r>
      <w:r w:rsidR="00FF4546">
        <w:rPr>
          <w:b/>
          <w:spacing w:val="1"/>
          <w:sz w:val="36"/>
        </w:rPr>
        <w:t xml:space="preserve"> </w:t>
      </w:r>
      <w:r w:rsidR="00FF4546">
        <w:rPr>
          <w:b/>
          <w:sz w:val="36"/>
        </w:rPr>
        <w:t>на</w:t>
      </w:r>
      <w:r w:rsidR="00FF4546">
        <w:rPr>
          <w:b/>
          <w:spacing w:val="-4"/>
          <w:sz w:val="36"/>
        </w:rPr>
        <w:t xml:space="preserve"> </w:t>
      </w:r>
      <w:r w:rsidR="00FF4546">
        <w:rPr>
          <w:b/>
          <w:sz w:val="36"/>
        </w:rPr>
        <w:t>период</w:t>
      </w:r>
      <w:r w:rsidR="00FF4546">
        <w:rPr>
          <w:b/>
          <w:spacing w:val="-1"/>
          <w:sz w:val="36"/>
        </w:rPr>
        <w:t xml:space="preserve"> </w:t>
      </w:r>
      <w:r w:rsidR="00FF4546">
        <w:rPr>
          <w:b/>
          <w:sz w:val="36"/>
        </w:rPr>
        <w:t>до</w:t>
      </w:r>
      <w:r w:rsidR="00FF4546">
        <w:rPr>
          <w:b/>
          <w:spacing w:val="-2"/>
          <w:sz w:val="36"/>
        </w:rPr>
        <w:t xml:space="preserve"> </w:t>
      </w:r>
      <w:r w:rsidR="00FF4546">
        <w:rPr>
          <w:b/>
          <w:sz w:val="36"/>
        </w:rPr>
        <w:t>2032</w:t>
      </w:r>
      <w:r w:rsidR="00FF4546">
        <w:rPr>
          <w:b/>
          <w:spacing w:val="-2"/>
          <w:sz w:val="36"/>
        </w:rPr>
        <w:t xml:space="preserve"> </w:t>
      </w:r>
      <w:r w:rsidR="00FF4546">
        <w:rPr>
          <w:b/>
          <w:sz w:val="36"/>
        </w:rPr>
        <w:t>года</w:t>
      </w:r>
      <w:r>
        <w:rPr>
          <w:b/>
          <w:sz w:val="36"/>
        </w:rPr>
        <w:t xml:space="preserve"> </w:t>
      </w:r>
      <w:r w:rsidR="00FF4546">
        <w:rPr>
          <w:b/>
          <w:sz w:val="36"/>
        </w:rPr>
        <w:t>по</w:t>
      </w:r>
      <w:r w:rsidR="00FF4546">
        <w:rPr>
          <w:b/>
          <w:spacing w:val="-3"/>
          <w:sz w:val="36"/>
        </w:rPr>
        <w:t xml:space="preserve"> </w:t>
      </w:r>
      <w:r w:rsidR="00FF4546">
        <w:rPr>
          <w:b/>
          <w:sz w:val="36"/>
        </w:rPr>
        <w:t>состоянию</w:t>
      </w:r>
      <w:r w:rsidR="00FF4546">
        <w:rPr>
          <w:b/>
          <w:spacing w:val="-1"/>
          <w:sz w:val="36"/>
        </w:rPr>
        <w:t xml:space="preserve"> </w:t>
      </w:r>
      <w:r w:rsidR="00FF4546">
        <w:rPr>
          <w:b/>
          <w:sz w:val="36"/>
        </w:rPr>
        <w:t>на</w:t>
      </w:r>
      <w:r w:rsidR="00FF4546">
        <w:rPr>
          <w:b/>
          <w:spacing w:val="-3"/>
          <w:sz w:val="36"/>
        </w:rPr>
        <w:t xml:space="preserve"> </w:t>
      </w:r>
      <w:r w:rsidR="00FF4546">
        <w:rPr>
          <w:b/>
          <w:sz w:val="36"/>
        </w:rPr>
        <w:t>2023 год</w:t>
      </w:r>
    </w:p>
    <w:p w:rsidR="008F582D" w:rsidRDefault="00FF4546">
      <w:pPr>
        <w:spacing w:before="276"/>
        <w:ind w:left="2048" w:right="2440"/>
        <w:jc w:val="center"/>
        <w:rPr>
          <w:sz w:val="32"/>
        </w:rPr>
      </w:pPr>
      <w:r>
        <w:rPr>
          <w:sz w:val="32"/>
        </w:rPr>
        <w:t>ОБОСНОВЫВАЮЩИЕ МАТЕРИАЛЫ</w:t>
      </w:r>
    </w:p>
    <w:p w:rsidR="005873D0" w:rsidRDefault="00FF4546">
      <w:pPr>
        <w:spacing w:before="276"/>
        <w:ind w:left="2048" w:right="2440"/>
        <w:jc w:val="center"/>
        <w:rPr>
          <w:sz w:val="32"/>
        </w:rPr>
      </w:pPr>
      <w:r>
        <w:rPr>
          <w:spacing w:val="-78"/>
          <w:sz w:val="32"/>
        </w:rPr>
        <w:t xml:space="preserve"> </w:t>
      </w:r>
      <w:r>
        <w:rPr>
          <w:sz w:val="32"/>
        </w:rPr>
        <w:t>ТОМ</w:t>
      </w:r>
      <w:r>
        <w:rPr>
          <w:spacing w:val="-1"/>
          <w:sz w:val="32"/>
        </w:rPr>
        <w:t xml:space="preserve"> </w:t>
      </w:r>
      <w:r>
        <w:rPr>
          <w:sz w:val="32"/>
        </w:rPr>
        <w:t>1</w:t>
      </w:r>
    </w:p>
    <w:p w:rsidR="005873D0" w:rsidRDefault="005873D0">
      <w:pPr>
        <w:pStyle w:val="a3"/>
        <w:rPr>
          <w:sz w:val="34"/>
        </w:rPr>
      </w:pPr>
    </w:p>
    <w:p w:rsidR="005873D0" w:rsidRDefault="005873D0">
      <w:pPr>
        <w:pStyle w:val="a3"/>
        <w:rPr>
          <w:sz w:val="34"/>
        </w:rPr>
      </w:pPr>
    </w:p>
    <w:p w:rsidR="005873D0" w:rsidRDefault="005873D0">
      <w:pPr>
        <w:pStyle w:val="a3"/>
        <w:rPr>
          <w:sz w:val="34"/>
        </w:rPr>
      </w:pPr>
    </w:p>
    <w:p w:rsidR="005873D0" w:rsidRDefault="005873D0">
      <w:pPr>
        <w:pStyle w:val="a3"/>
        <w:rPr>
          <w:sz w:val="34"/>
        </w:rPr>
      </w:pPr>
    </w:p>
    <w:p w:rsidR="005873D0" w:rsidRDefault="005873D0">
      <w:pPr>
        <w:pStyle w:val="a3"/>
        <w:rPr>
          <w:sz w:val="34"/>
        </w:rPr>
      </w:pPr>
    </w:p>
    <w:p w:rsidR="005873D0" w:rsidRDefault="005873D0">
      <w:pPr>
        <w:pStyle w:val="a3"/>
        <w:rPr>
          <w:sz w:val="34"/>
        </w:rPr>
      </w:pPr>
    </w:p>
    <w:p w:rsidR="005873D0" w:rsidRDefault="005873D0">
      <w:pPr>
        <w:pStyle w:val="a3"/>
        <w:spacing w:before="2"/>
        <w:rPr>
          <w:sz w:val="48"/>
        </w:rPr>
      </w:pPr>
    </w:p>
    <w:p w:rsidR="005873D0" w:rsidRDefault="00FF4546">
      <w:pPr>
        <w:spacing w:line="322" w:lineRule="exact"/>
        <w:ind w:left="102"/>
        <w:rPr>
          <w:sz w:val="28"/>
        </w:rPr>
      </w:pPr>
      <w:r>
        <w:rPr>
          <w:sz w:val="28"/>
        </w:rPr>
        <w:t>Исполнитель:</w:t>
      </w:r>
    </w:p>
    <w:p w:rsidR="005873D0" w:rsidRDefault="00FF4546">
      <w:pPr>
        <w:ind w:left="10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1517184" behindDoc="1" locked="0" layoutInCell="1" allowOverlap="1">
            <wp:simplePos x="0" y="0"/>
            <wp:positionH relativeFrom="page">
              <wp:posOffset>1918335</wp:posOffset>
            </wp:positionH>
            <wp:positionV relativeFrom="paragraph">
              <wp:posOffset>4385</wp:posOffset>
            </wp:positionV>
            <wp:extent cx="1463039" cy="13716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ООО</w:t>
      </w:r>
      <w:r>
        <w:rPr>
          <w:spacing w:val="-6"/>
          <w:sz w:val="28"/>
        </w:rPr>
        <w:t xml:space="preserve"> </w:t>
      </w:r>
      <w:r>
        <w:rPr>
          <w:sz w:val="28"/>
        </w:rPr>
        <w:t>«СибЭнергоСбережение»</w:t>
      </w:r>
    </w:p>
    <w:p w:rsidR="005873D0" w:rsidRDefault="00FF4546">
      <w:pPr>
        <w:tabs>
          <w:tab w:val="left" w:pos="3206"/>
        </w:tabs>
        <w:ind w:left="102"/>
        <w:rPr>
          <w:sz w:val="28"/>
        </w:rPr>
      </w:pPr>
      <w:r>
        <w:rPr>
          <w:sz w:val="28"/>
        </w:rPr>
        <w:t>Директор</w:t>
      </w:r>
      <w:r>
        <w:rPr>
          <w:sz w:val="28"/>
          <w:u w:val="single"/>
        </w:rPr>
        <w:tab/>
      </w:r>
      <w:r>
        <w:rPr>
          <w:sz w:val="28"/>
        </w:rPr>
        <w:t>/Стариков</w:t>
      </w:r>
      <w:r>
        <w:rPr>
          <w:spacing w:val="-5"/>
          <w:sz w:val="28"/>
        </w:rPr>
        <w:t xml:space="preserve"> </w:t>
      </w:r>
      <w:r>
        <w:rPr>
          <w:sz w:val="28"/>
        </w:rPr>
        <w:t>М.М./</w:t>
      </w:r>
    </w:p>
    <w:p w:rsidR="005873D0" w:rsidRDefault="005873D0">
      <w:pPr>
        <w:pStyle w:val="a3"/>
        <w:rPr>
          <w:sz w:val="30"/>
        </w:rPr>
      </w:pPr>
    </w:p>
    <w:p w:rsidR="005873D0" w:rsidRDefault="005873D0">
      <w:pPr>
        <w:pStyle w:val="a3"/>
        <w:rPr>
          <w:sz w:val="30"/>
        </w:rPr>
      </w:pPr>
    </w:p>
    <w:p w:rsidR="005873D0" w:rsidRDefault="005873D0">
      <w:pPr>
        <w:pStyle w:val="a3"/>
        <w:rPr>
          <w:sz w:val="30"/>
        </w:rPr>
      </w:pPr>
    </w:p>
    <w:p w:rsidR="005873D0" w:rsidRDefault="005873D0">
      <w:pPr>
        <w:pStyle w:val="a3"/>
        <w:rPr>
          <w:sz w:val="30"/>
        </w:rPr>
      </w:pPr>
    </w:p>
    <w:p w:rsidR="005873D0" w:rsidRDefault="005873D0">
      <w:pPr>
        <w:pStyle w:val="a3"/>
        <w:spacing w:before="5"/>
        <w:rPr>
          <w:sz w:val="27"/>
        </w:rPr>
      </w:pPr>
    </w:p>
    <w:p w:rsidR="005873D0" w:rsidRDefault="00F75C6A">
      <w:pPr>
        <w:pStyle w:val="a3"/>
        <w:ind w:left="2048" w:right="243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1516672" behindDoc="1" locked="0" layoutInCell="1" allowOverlap="1">
                <wp:simplePos x="0" y="0"/>
                <wp:positionH relativeFrom="page">
                  <wp:posOffset>6946265</wp:posOffset>
                </wp:positionH>
                <wp:positionV relativeFrom="paragraph">
                  <wp:posOffset>321945</wp:posOffset>
                </wp:positionV>
                <wp:extent cx="76200" cy="168910"/>
                <wp:effectExtent l="0" t="0" r="0" b="0"/>
                <wp:wrapNone/>
                <wp:docPr id="380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pStyle w:val="a3"/>
                              <w:spacing w:line="266" w:lineRule="exac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6" o:spid="_x0000_s1026" type="#_x0000_t202" style="position:absolute;left:0;text-align:left;margin-left:546.95pt;margin-top:25.35pt;width:6pt;height:13.3pt;z-index:-31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cBcsAIAAKs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" filled="f" stroked="f">
                <v:textbox inset="0,0,0,0">
                  <w:txbxContent>
                    <w:p w:rsidR="00871CA1" w:rsidRDefault="00871CA1">
                      <w:pPr>
                        <w:pStyle w:val="a3"/>
                        <w:spacing w:line="266" w:lineRule="exact"/>
                      </w:pPr>
                      <w: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6626225</wp:posOffset>
                </wp:positionH>
                <wp:positionV relativeFrom="paragraph">
                  <wp:posOffset>162560</wp:posOffset>
                </wp:positionV>
                <wp:extent cx="640715" cy="617220"/>
                <wp:effectExtent l="0" t="0" r="0" b="0"/>
                <wp:wrapNone/>
                <wp:docPr id="379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71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67654" id="Rectangle 335" o:spid="_x0000_s1026" style="position:absolute;margin-left:521.75pt;margin-top:12.8pt;width:50.45pt;height:48.6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" stroked="f">
                <w10:wrap anchorx="page"/>
              </v:rect>
            </w:pict>
          </mc:Fallback>
        </mc:AlternateContent>
      </w:r>
      <w:r w:rsidR="00FF4546">
        <w:t>г.</w:t>
      </w:r>
      <w:r w:rsidR="00FF4546">
        <w:rPr>
          <w:spacing w:val="-3"/>
        </w:rPr>
        <w:t xml:space="preserve"> </w:t>
      </w:r>
      <w:r w:rsidR="00FF4546">
        <w:t>Красноярск</w:t>
      </w:r>
      <w:r w:rsidR="00FF4546">
        <w:rPr>
          <w:spacing w:val="1"/>
        </w:rPr>
        <w:t xml:space="preserve"> </w:t>
      </w:r>
      <w:r w:rsidR="00FF4546">
        <w:t>–</w:t>
      </w:r>
      <w:r w:rsidR="00FF4546">
        <w:rPr>
          <w:spacing w:val="-1"/>
        </w:rPr>
        <w:t xml:space="preserve"> </w:t>
      </w:r>
      <w:r w:rsidR="00FF4546">
        <w:t>2022</w:t>
      </w:r>
      <w:r w:rsidR="00FF4546">
        <w:rPr>
          <w:spacing w:val="-1"/>
        </w:rPr>
        <w:t xml:space="preserve"> </w:t>
      </w:r>
      <w:r w:rsidR="00FF4546">
        <w:t>г.</w:t>
      </w:r>
    </w:p>
    <w:p w:rsidR="005873D0" w:rsidRDefault="005873D0">
      <w:pPr>
        <w:jc w:val="center"/>
        <w:sectPr w:rsidR="005873D0" w:rsidSect="00315270">
          <w:type w:val="continuous"/>
          <w:pgSz w:w="11910" w:h="16840"/>
          <w:pgMar w:top="568" w:right="570" w:bottom="280" w:left="1600" w:header="720" w:footer="720" w:gutter="0"/>
          <w:cols w:space="720"/>
        </w:sectPr>
      </w:pPr>
    </w:p>
    <w:p w:rsidR="005873D0" w:rsidRDefault="00FF4546">
      <w:pPr>
        <w:spacing w:before="74"/>
        <w:ind w:left="102"/>
        <w:rPr>
          <w:sz w:val="28"/>
        </w:rPr>
      </w:pPr>
      <w:r>
        <w:rPr>
          <w:color w:val="2D74B5"/>
          <w:sz w:val="28"/>
        </w:rPr>
        <w:lastRenderedPageBreak/>
        <w:t>Оглавление</w:t>
      </w:r>
    </w:p>
    <w:p w:rsidR="005873D0" w:rsidRDefault="005873D0">
      <w:pPr>
        <w:rPr>
          <w:sz w:val="28"/>
        </w:rPr>
        <w:sectPr w:rsidR="005873D0">
          <w:footerReference w:type="default" r:id="rId10"/>
          <w:pgSz w:w="11910" w:h="16840"/>
          <w:pgMar w:top="1040" w:right="360" w:bottom="1375" w:left="1600" w:header="0" w:footer="989" w:gutter="0"/>
          <w:pgNumType w:start="2"/>
          <w:cols w:space="720"/>
        </w:sectPr>
      </w:pPr>
    </w:p>
    <w:sdt>
      <w:sdtPr>
        <w:id w:val="-1755972710"/>
        <w:docPartObj>
          <w:docPartGallery w:val="Table of Contents"/>
          <w:docPartUnique/>
        </w:docPartObj>
      </w:sdtPr>
      <w:sdtContent>
        <w:p w:rsidR="005873D0" w:rsidRDefault="00871CA1">
          <w:pPr>
            <w:pStyle w:val="10"/>
            <w:tabs>
              <w:tab w:val="left" w:leader="dot" w:pos="9228"/>
            </w:tabs>
            <w:spacing w:line="259" w:lineRule="auto"/>
          </w:pPr>
          <w:hyperlink w:anchor="_bookmark0" w:history="1">
            <w:r w:rsidR="00FF4546">
              <w:t>ГЛАВА 1. СУЩЕСТВУЮЩЕЕ ПОЛОЖЕНИЕ В СФЕРЕ ПРОИЗВОДСТВА, ПЕРЕДАЧИ И</w:t>
            </w:r>
          </w:hyperlink>
          <w:r w:rsidR="00FF4546">
            <w:rPr>
              <w:spacing w:val="1"/>
            </w:rPr>
            <w:t xml:space="preserve"> </w:t>
          </w:r>
          <w:hyperlink w:anchor="_bookmark0" w:history="1">
            <w:r w:rsidR="00FF4546">
              <w:t>ПОТРЕБЛЕНИЯ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4"/>
              </w:rPr>
              <w:t xml:space="preserve"> </w:t>
            </w:r>
            <w:r w:rsidR="00FF4546">
              <w:t>ЭНЕРГИИ</w:t>
            </w:r>
            <w:r w:rsidR="00FF4546">
              <w:rPr>
                <w:spacing w:val="-4"/>
              </w:rPr>
              <w:t xml:space="preserve"> </w:t>
            </w:r>
            <w:r w:rsidR="00FF4546">
              <w:t>ДЛЯ</w:t>
            </w:r>
            <w:r w:rsidR="00FF4546">
              <w:rPr>
                <w:spacing w:val="-5"/>
              </w:rPr>
              <w:t xml:space="preserve"> </w:t>
            </w:r>
            <w:r w:rsidR="00FF4546">
              <w:t>ЦЕЛЕЙ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11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ind w:right="0"/>
          </w:pPr>
          <w:hyperlink w:anchor="_bookmark1" w:history="1">
            <w:r w:rsidR="00FF4546">
              <w:t>Часть</w:t>
            </w:r>
            <w:r w:rsidR="00FF4546">
              <w:rPr>
                <w:spacing w:val="-3"/>
              </w:rPr>
              <w:t xml:space="preserve"> </w:t>
            </w:r>
            <w:r w:rsidR="00FF4546">
              <w:t>1.</w:t>
            </w:r>
            <w:r w:rsidR="00FF4546">
              <w:rPr>
                <w:spacing w:val="-6"/>
              </w:rPr>
              <w:t xml:space="preserve"> </w:t>
            </w:r>
            <w:r w:rsidR="00FF4546">
              <w:t>ФУНКЦИОНАЛЬНАЯ</w:t>
            </w:r>
            <w:r w:rsidR="00FF4546">
              <w:rPr>
                <w:spacing w:val="-4"/>
              </w:rPr>
              <w:t xml:space="preserve"> </w:t>
            </w:r>
            <w:r w:rsidR="00FF4546">
              <w:t>СТРУКТУРА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ТЕПЛОСНАБЖЕНИЯ</w:t>
            </w:r>
            <w:r w:rsidR="00FF4546">
              <w:tab/>
              <w:t>11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21"/>
            <w:ind w:right="0"/>
          </w:pPr>
          <w:hyperlink w:anchor="_bookmark2" w:history="1">
            <w:r w:rsidR="00FF4546">
              <w:t>Часть</w:t>
            </w:r>
            <w:r w:rsidR="00FF4546">
              <w:rPr>
                <w:spacing w:val="-2"/>
              </w:rPr>
              <w:t xml:space="preserve"> </w:t>
            </w:r>
            <w:r w:rsidR="00FF4546">
              <w:t>2.</w:t>
            </w:r>
            <w:r w:rsidR="00FF4546">
              <w:rPr>
                <w:spacing w:val="-4"/>
              </w:rPr>
              <w:t xml:space="preserve"> </w:t>
            </w:r>
            <w:r w:rsidR="00FF4546">
              <w:t>ИСТОЧНИКИ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2"/>
              </w:rPr>
              <w:t xml:space="preserve"> </w:t>
            </w:r>
            <w:r w:rsidR="00FF4546">
              <w:t>ЭНЕРГИИ</w:t>
            </w:r>
            <w:r w:rsidR="00FF4546">
              <w:tab/>
              <w:t>14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19"/>
            <w:ind w:right="0"/>
          </w:pPr>
          <w:hyperlink w:anchor="_bookmark3" w:history="1">
            <w:r w:rsidR="00FF4546">
              <w:t>Часть</w:t>
            </w:r>
            <w:r w:rsidR="00FF4546">
              <w:rPr>
                <w:spacing w:val="-2"/>
              </w:rPr>
              <w:t xml:space="preserve"> </w:t>
            </w:r>
            <w:r w:rsidR="00FF4546">
              <w:t>3.</w:t>
            </w:r>
            <w:r w:rsidR="00FF4546">
              <w:rPr>
                <w:spacing w:val="-6"/>
              </w:rPr>
              <w:t xml:space="preserve"> </w:t>
            </w:r>
            <w:r w:rsidR="00FF4546">
              <w:t>ТЕПЛОВЫЕ</w:t>
            </w:r>
            <w:r w:rsidR="00FF4546">
              <w:rPr>
                <w:spacing w:val="-2"/>
              </w:rPr>
              <w:t xml:space="preserve"> </w:t>
            </w:r>
            <w:r w:rsidR="00FF4546">
              <w:t>СЕТИ,</w:t>
            </w:r>
            <w:r w:rsidR="00FF4546">
              <w:rPr>
                <w:spacing w:val="-1"/>
              </w:rPr>
              <w:t xml:space="preserve"> </w:t>
            </w:r>
            <w:r w:rsidR="00FF4546">
              <w:t>СООРУЖЕНИЯ</w:t>
            </w:r>
            <w:r w:rsidR="00FF4546">
              <w:rPr>
                <w:spacing w:val="-2"/>
              </w:rPr>
              <w:t xml:space="preserve"> </w:t>
            </w:r>
            <w:r w:rsidR="00FF4546">
              <w:t>НА</w:t>
            </w:r>
            <w:r w:rsidR="00FF4546">
              <w:rPr>
                <w:spacing w:val="-2"/>
              </w:rPr>
              <w:t xml:space="preserve"> </w:t>
            </w:r>
            <w:r w:rsidR="00FF4546">
              <w:t>НИХ</w:t>
            </w:r>
            <w:r w:rsidR="00FF4546">
              <w:tab/>
              <w:t>19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22"/>
            <w:ind w:right="0"/>
          </w:pPr>
          <w:hyperlink w:anchor="_bookmark4" w:history="1">
            <w:r w:rsidR="00FF4546">
              <w:t>Часть</w:t>
            </w:r>
            <w:r w:rsidR="00FF4546">
              <w:rPr>
                <w:spacing w:val="-2"/>
              </w:rPr>
              <w:t xml:space="preserve"> </w:t>
            </w:r>
            <w:r w:rsidR="00FF4546">
              <w:t>4.</w:t>
            </w:r>
            <w:r w:rsidR="00FF4546">
              <w:rPr>
                <w:spacing w:val="-5"/>
              </w:rPr>
              <w:t xml:space="preserve"> </w:t>
            </w:r>
            <w:r w:rsidR="00FF4546">
              <w:t>ЗОНЫ</w:t>
            </w:r>
            <w:r w:rsidR="00FF4546">
              <w:rPr>
                <w:spacing w:val="-2"/>
              </w:rPr>
              <w:t xml:space="preserve"> </w:t>
            </w:r>
            <w:r w:rsidR="00FF4546">
              <w:t>ДЕЙСТВИЯ</w:t>
            </w:r>
            <w:r w:rsidR="00FF4546">
              <w:rPr>
                <w:spacing w:val="-2"/>
              </w:rPr>
              <w:t xml:space="preserve"> </w:t>
            </w:r>
            <w:r w:rsidR="00FF4546">
              <w:t>ИСТОЧНИКОВ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3"/>
              </w:rPr>
              <w:t xml:space="preserve"> </w:t>
            </w:r>
            <w:r w:rsidR="00FF4546">
              <w:t>ЭНЕРГИИ</w:t>
            </w:r>
            <w:r w:rsidR="00FF4546">
              <w:tab/>
              <w:t>49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19" w:line="259" w:lineRule="auto"/>
          </w:pPr>
          <w:hyperlink w:anchor="_bookmark5" w:history="1">
            <w:r w:rsidR="00FF4546">
              <w:t>Часть 5. ТЕПЛОВЫЕ НАГРУЗКИ ПОТРЕБИТЕЛЕЙ ТЕПЛОВОЙ ЭНЕРГИИ, ГРУПП</w:t>
            </w:r>
          </w:hyperlink>
          <w:r w:rsidR="00FF4546">
            <w:rPr>
              <w:spacing w:val="1"/>
            </w:rPr>
            <w:t xml:space="preserve"> </w:t>
          </w:r>
          <w:hyperlink w:anchor="_bookmark5" w:history="1">
            <w:r w:rsidR="00FF4546">
              <w:t>ПОТРЕБИТЕЛЕЙ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4"/>
              </w:rPr>
              <w:t xml:space="preserve"> </w:t>
            </w:r>
            <w:r w:rsidR="00FF4546">
              <w:t>ЭНЕРГИИ</w:t>
            </w:r>
            <w:r w:rsidR="00FF4546">
              <w:tab/>
            </w:r>
            <w:r w:rsidR="00FF4546">
              <w:rPr>
                <w:spacing w:val="-1"/>
              </w:rPr>
              <w:t>51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9"/>
            <w:ind w:right="0"/>
          </w:pPr>
          <w:hyperlink w:anchor="_bookmark6" w:history="1">
            <w:r w:rsidR="00FF4546">
              <w:t>Часть</w:t>
            </w:r>
            <w:r w:rsidR="00FF4546">
              <w:rPr>
                <w:spacing w:val="-2"/>
              </w:rPr>
              <w:t xml:space="preserve"> </w:t>
            </w:r>
            <w:r w:rsidR="00FF4546">
              <w:t>6.</w:t>
            </w:r>
            <w:r w:rsidR="00FF4546">
              <w:rPr>
                <w:spacing w:val="-5"/>
              </w:rPr>
              <w:t xml:space="preserve"> </w:t>
            </w:r>
            <w:r w:rsidR="00FF4546">
              <w:t>БАЛАНСЫ</w:t>
            </w:r>
            <w:r w:rsidR="00FF4546">
              <w:rPr>
                <w:spacing w:val="-1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3"/>
              </w:rPr>
              <w:t xml:space="preserve"> </w:t>
            </w:r>
            <w:r w:rsidR="00FF4546">
              <w:t>МОЩНОСТИ</w:t>
            </w:r>
            <w:r w:rsidR="00FF4546">
              <w:rPr>
                <w:spacing w:val="-3"/>
              </w:rPr>
              <w:t xml:space="preserve"> </w:t>
            </w:r>
            <w:r w:rsidR="00FF4546">
              <w:t>И</w:t>
            </w:r>
            <w:r w:rsidR="00FF4546">
              <w:rPr>
                <w:spacing w:val="-2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3"/>
              </w:rPr>
              <w:t xml:space="preserve"> </w:t>
            </w:r>
            <w:r w:rsidR="00FF4546">
              <w:t>НАГРУЗКИ</w:t>
            </w:r>
            <w:r w:rsidR="00FF4546">
              <w:tab/>
              <w:t>55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21"/>
            <w:ind w:right="0"/>
          </w:pPr>
          <w:hyperlink w:anchor="_bookmark7" w:history="1">
            <w:r w:rsidR="00FF4546">
              <w:t>Часть</w:t>
            </w:r>
            <w:r w:rsidR="00FF4546">
              <w:rPr>
                <w:spacing w:val="-2"/>
              </w:rPr>
              <w:t xml:space="preserve"> </w:t>
            </w:r>
            <w:r w:rsidR="00FF4546">
              <w:t>7.</w:t>
            </w:r>
            <w:r w:rsidR="00FF4546">
              <w:rPr>
                <w:spacing w:val="-5"/>
              </w:rPr>
              <w:t xml:space="preserve"> </w:t>
            </w:r>
            <w:r w:rsidR="00FF4546">
              <w:t>БАЛАНСЫ</w:t>
            </w:r>
            <w:r w:rsidR="00FF4546">
              <w:rPr>
                <w:spacing w:val="-2"/>
              </w:rPr>
              <w:t xml:space="preserve"> </w:t>
            </w:r>
            <w:r w:rsidR="00FF4546">
              <w:t>ТЕПЛОНОСИТЕЛЯ</w:t>
            </w:r>
            <w:r w:rsidR="00FF4546">
              <w:tab/>
              <w:t>58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19" w:line="259" w:lineRule="auto"/>
          </w:pPr>
          <w:hyperlink w:anchor="_bookmark8" w:history="1">
            <w:r w:rsidR="00FF4546">
              <w:t>Часть 8. ТОПЛИВНЫЕ БАЛАНСЫ ИСТОЧНИКОВ ТЕПЛОВОЙ ЭНЕРГИИ И СИСТЕМА</w:t>
            </w:r>
          </w:hyperlink>
          <w:r w:rsidR="00FF4546">
            <w:rPr>
              <w:spacing w:val="1"/>
            </w:rPr>
            <w:t xml:space="preserve"> </w:t>
          </w:r>
          <w:hyperlink w:anchor="_bookmark8" w:history="1">
            <w:r w:rsidR="00FF4546">
              <w:t>ОБЕСПЕЧЕНИЯ</w:t>
            </w:r>
            <w:r w:rsidR="00FF4546">
              <w:rPr>
                <w:spacing w:val="-4"/>
              </w:rPr>
              <w:t xml:space="preserve"> </w:t>
            </w:r>
            <w:r w:rsidR="00FF4546">
              <w:t>ТОПЛИВОМ</w:t>
            </w:r>
            <w:r w:rsidR="00FF4546">
              <w:tab/>
            </w:r>
            <w:r w:rsidR="00FF4546">
              <w:rPr>
                <w:spacing w:val="-1"/>
              </w:rPr>
              <w:t>59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ind w:right="0"/>
          </w:pPr>
          <w:hyperlink w:anchor="_bookmark9" w:history="1">
            <w:r w:rsidR="00FF4546">
              <w:t>Часть</w:t>
            </w:r>
            <w:r w:rsidR="00FF4546">
              <w:rPr>
                <w:spacing w:val="-3"/>
              </w:rPr>
              <w:t xml:space="preserve"> </w:t>
            </w:r>
            <w:r w:rsidR="00FF4546">
              <w:t>9.</w:t>
            </w:r>
            <w:r w:rsidR="00FF4546">
              <w:rPr>
                <w:spacing w:val="-5"/>
              </w:rPr>
              <w:t xml:space="preserve"> </w:t>
            </w:r>
            <w:r w:rsidR="00FF4546">
              <w:t>НАДЕЖНОСТЬ</w:t>
            </w:r>
            <w:r w:rsidR="00FF4546">
              <w:rPr>
                <w:spacing w:val="-4"/>
              </w:rPr>
              <w:t xml:space="preserve"> </w:t>
            </w:r>
            <w:r w:rsidR="00FF4546">
              <w:t>ТЕПЛОСНАБЖЕНИЯ</w:t>
            </w:r>
            <w:r w:rsidR="00FF4546">
              <w:tab/>
              <w:t>61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21" w:line="256" w:lineRule="auto"/>
          </w:pPr>
          <w:hyperlink w:anchor="_bookmark10" w:history="1">
            <w:r w:rsidR="00FF4546">
              <w:t>Часть 10. ТЕХНИКО-ЭКОНОМИЧЕСКИЕ ПОКАЗАТЕЛИ ТЕПЛОСНАБЖАЮЩИХ И</w:t>
            </w:r>
          </w:hyperlink>
          <w:r w:rsidR="00FF4546">
            <w:rPr>
              <w:spacing w:val="1"/>
            </w:rPr>
            <w:t xml:space="preserve"> </w:t>
          </w:r>
          <w:hyperlink w:anchor="_bookmark10" w:history="1">
            <w:r w:rsidR="00FF4546">
              <w:t>ТЕПЛОСЕТЕВЫХ</w:t>
            </w:r>
            <w:r w:rsidR="00FF4546">
              <w:rPr>
                <w:spacing w:val="-4"/>
              </w:rPr>
              <w:t xml:space="preserve"> </w:t>
            </w:r>
            <w:r w:rsidR="00FF4546">
              <w:t>ОРГАНИЗАЦИЙ</w:t>
            </w:r>
            <w:r w:rsidR="00FF4546">
              <w:tab/>
            </w:r>
            <w:r w:rsidR="00FF4546">
              <w:rPr>
                <w:spacing w:val="-1"/>
              </w:rPr>
              <w:t>64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05"/>
            <w:ind w:right="0"/>
          </w:pPr>
          <w:hyperlink w:anchor="_bookmark11" w:history="1">
            <w:r w:rsidR="00FF4546">
              <w:t>Часть</w:t>
            </w:r>
            <w:r w:rsidR="00FF4546">
              <w:rPr>
                <w:spacing w:val="-2"/>
              </w:rPr>
              <w:t xml:space="preserve"> </w:t>
            </w:r>
            <w:r w:rsidR="00FF4546">
              <w:t>11.</w:t>
            </w:r>
            <w:r w:rsidR="00FF4546">
              <w:rPr>
                <w:spacing w:val="-2"/>
              </w:rPr>
              <w:t xml:space="preserve"> </w:t>
            </w:r>
            <w:r w:rsidR="00FF4546">
              <w:t>ЦЕНЫ</w:t>
            </w:r>
            <w:r w:rsidR="00FF4546">
              <w:rPr>
                <w:spacing w:val="-2"/>
              </w:rPr>
              <w:t xml:space="preserve"> </w:t>
            </w:r>
            <w:r w:rsidR="00FF4546">
              <w:t>(ТАРИФЫ)</w:t>
            </w:r>
            <w:r w:rsidR="00FF4546">
              <w:rPr>
                <w:spacing w:val="-2"/>
              </w:rPr>
              <w:t xml:space="preserve"> </w:t>
            </w:r>
            <w:r w:rsidR="00FF4546">
              <w:t>В</w:t>
            </w:r>
            <w:r w:rsidR="00FF4546">
              <w:rPr>
                <w:spacing w:val="-2"/>
              </w:rPr>
              <w:t xml:space="preserve"> </w:t>
            </w:r>
            <w:r w:rsidR="00FF4546">
              <w:t>СФЕРЕ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ТЕПЛОСНАБЖЕНИЯ</w:t>
            </w:r>
            <w:r w:rsidR="00FF4546">
              <w:tab/>
              <w:t>65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19" w:line="259" w:lineRule="auto"/>
          </w:pPr>
          <w:hyperlink w:anchor="_bookmark12" w:history="1">
            <w:r w:rsidR="00FF4546">
              <w:t>Часть 12. ОПИСАНИЕ СУЩЕСТВУЮЩИХ ТЕХНИЧЕСКИХ И ТЕХНОЛОГИЧЕСКИХ</w:t>
            </w:r>
          </w:hyperlink>
          <w:r w:rsidR="00FF4546">
            <w:rPr>
              <w:spacing w:val="1"/>
            </w:rPr>
            <w:t xml:space="preserve"> </w:t>
          </w:r>
          <w:hyperlink w:anchor="_bookmark12" w:history="1">
            <w:r w:rsidR="00FF4546">
              <w:t>ПРОБЛЕМ В СИСТЕМАХ ТЕПЛОСНАБЖЕНИЯ ПОСЕЛЕНИЯ, ГОРОДСКОГО ОКРУГА,</w:t>
            </w:r>
          </w:hyperlink>
          <w:r w:rsidR="00FF4546">
            <w:rPr>
              <w:spacing w:val="1"/>
            </w:rPr>
            <w:t xml:space="preserve"> </w:t>
          </w:r>
          <w:hyperlink w:anchor="_bookmark12" w:history="1">
            <w:r w:rsidR="00FF4546">
              <w:t>ГОРОДА</w:t>
            </w:r>
            <w:r w:rsidR="00FF4546">
              <w:rPr>
                <w:spacing w:val="-3"/>
              </w:rPr>
              <w:t xml:space="preserve"> </w:t>
            </w:r>
            <w:r w:rsidR="00FF4546">
              <w:t>ФЕДЕРАЛЬНОГО</w:t>
            </w:r>
            <w:r w:rsidR="00FF4546">
              <w:rPr>
                <w:spacing w:val="-5"/>
              </w:rPr>
              <w:t xml:space="preserve"> </w:t>
            </w:r>
            <w:r w:rsidR="00FF4546">
              <w:t>ЗНАЧЕНИЯ</w:t>
            </w:r>
            <w:r w:rsidR="00FF4546">
              <w:tab/>
            </w:r>
            <w:r w:rsidR="00FF4546">
              <w:rPr>
                <w:spacing w:val="-1"/>
              </w:rPr>
              <w:t>67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9" w:line="259" w:lineRule="auto"/>
          </w:pPr>
          <w:hyperlink w:anchor="_bookmark13" w:history="1">
            <w:r w:rsidR="00FF4546">
              <w:t>ГЛАВА 2. СУЩЕСТВУЮЩЕЕ И ПЕРСПЕКТИВНОЕ ПОТРЕБЛЕНИЕ ТЕПЛОВОЙ ЭНЕРГИИ</w:t>
            </w:r>
          </w:hyperlink>
          <w:r w:rsidR="00FF4546">
            <w:rPr>
              <w:spacing w:val="-52"/>
            </w:rPr>
            <w:t xml:space="preserve"> </w:t>
          </w:r>
          <w:hyperlink w:anchor="_bookmark13" w:history="1">
            <w:r w:rsidR="00FF4546">
              <w:t>НА</w:t>
            </w:r>
            <w:r w:rsidR="00FF4546">
              <w:rPr>
                <w:spacing w:val="-3"/>
              </w:rPr>
              <w:t xml:space="preserve"> </w:t>
            </w:r>
            <w:r w:rsidR="00FF4546">
              <w:t>ЦЕЛИ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69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9" w:line="259" w:lineRule="auto"/>
          </w:pPr>
          <w:hyperlink w:anchor="_bookmark14" w:history="1">
            <w:r w:rsidR="00FF4546">
              <w:t>Часть 1. ДАННЫЕ БАЗОВОГО УРОВНЯ ПОТРЕБЛЕНИЯ ТЕПЛА НА ЦЕЛИ</w:t>
            </w:r>
          </w:hyperlink>
          <w:r w:rsidR="00FF4546">
            <w:rPr>
              <w:spacing w:val="1"/>
            </w:rPr>
            <w:t xml:space="preserve"> </w:t>
          </w:r>
          <w:hyperlink w:anchor="_bookmark14" w:history="1"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69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02" w:line="259" w:lineRule="auto"/>
          </w:pPr>
          <w:hyperlink w:anchor="_bookmark15" w:history="1">
            <w:r w:rsidR="00FF4546">
              <w:t>Часть 2. ПРОГНОЗЫ ПРИРОСТОВ СТРОИТЕЛЬНЫХ ПЛОЩАДЕЙ ФОНДОВ,</w:t>
            </w:r>
          </w:hyperlink>
          <w:r w:rsidR="00FF4546">
            <w:rPr>
              <w:spacing w:val="1"/>
            </w:rPr>
            <w:t xml:space="preserve"> </w:t>
          </w:r>
          <w:hyperlink w:anchor="_bookmark15" w:history="1">
            <w:r w:rsidR="00FF4546">
              <w:t>СГРУПИРОВАННЫЕ ПО РАСЧЕТНЫМ ЭЛЕМЕНТАМ ТЕРРИТОРИАЛЬНОГО ДЕЛЕНИЯ И</w:t>
            </w:r>
          </w:hyperlink>
          <w:r w:rsidR="00FF4546">
            <w:rPr>
              <w:spacing w:val="1"/>
            </w:rPr>
            <w:t xml:space="preserve"> </w:t>
          </w:r>
          <w:hyperlink w:anchor="_bookmark15" w:history="1">
            <w:r w:rsidR="00FF4546">
              <w:t>ПО ЗОНАМ ДЕЙСТВИЯ ИСТОЧНИКОВ ТЕПЛОВОЙ ЭНЕРГИИ С РАЗДЕЛЕНИЕМ</w:t>
            </w:r>
          </w:hyperlink>
          <w:r w:rsidR="00FF4546">
            <w:rPr>
              <w:spacing w:val="1"/>
            </w:rPr>
            <w:t xml:space="preserve"> </w:t>
          </w:r>
          <w:hyperlink w:anchor="_bookmark15" w:history="1">
            <w:r w:rsidR="00FF4546">
              <w:t>ОБЪЕКТОВ СТРОИТЕЛЬСТВА НА МНОГКВАРТИРНЫЕ ДОМА, ИНДИВИДУАЛЬНЫЕ</w:t>
            </w:r>
          </w:hyperlink>
          <w:r w:rsidR="00FF4546">
            <w:rPr>
              <w:spacing w:val="1"/>
            </w:rPr>
            <w:t xml:space="preserve"> </w:t>
          </w:r>
          <w:hyperlink w:anchor="_bookmark15" w:history="1">
            <w:r w:rsidR="00FF4546">
              <w:t>ЖИЛЫЕ ДОМА, ОБЩЕСТВЕННЫЕ ЗДАНИЯ, ПРОИЗВОДСТВЕННЫЕ ЗДАНИЯ</w:t>
            </w:r>
          </w:hyperlink>
          <w:r w:rsidR="00FF4546">
            <w:rPr>
              <w:spacing w:val="1"/>
            </w:rPr>
            <w:t xml:space="preserve"> </w:t>
          </w:r>
          <w:hyperlink w:anchor="_bookmark15" w:history="1">
            <w:r w:rsidR="00FF4546">
              <w:t>ПРОМЫШЛЕННЫХ</w:t>
            </w:r>
            <w:r w:rsidR="00FF4546">
              <w:rPr>
                <w:spacing w:val="-4"/>
              </w:rPr>
              <w:t xml:space="preserve"> </w:t>
            </w:r>
            <w:r w:rsidR="00FF4546">
              <w:t>ПРЕДПРИЯТИЙ</w:t>
            </w:r>
            <w:r w:rsidR="00FF4546">
              <w:rPr>
                <w:spacing w:val="-4"/>
              </w:rPr>
              <w:t xml:space="preserve"> </w:t>
            </w:r>
            <w:r w:rsidR="00FF4546">
              <w:t>НА</w:t>
            </w:r>
            <w:r w:rsidR="00FF4546">
              <w:rPr>
                <w:spacing w:val="-4"/>
              </w:rPr>
              <w:t xml:space="preserve"> </w:t>
            </w:r>
            <w:r w:rsidR="00FF4546">
              <w:t>КАЖДОМ</w:t>
            </w:r>
            <w:r w:rsidR="00FF4546">
              <w:rPr>
                <w:spacing w:val="-3"/>
              </w:rPr>
              <w:t xml:space="preserve"> </w:t>
            </w:r>
            <w:r w:rsidR="00FF4546">
              <w:t>ЭТАПЕ</w:t>
            </w:r>
            <w:r w:rsidR="00FF4546">
              <w:tab/>
            </w:r>
            <w:r w:rsidR="00FF4546">
              <w:rPr>
                <w:spacing w:val="-1"/>
              </w:rPr>
              <w:t>71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9" w:line="259" w:lineRule="auto"/>
          </w:pPr>
          <w:hyperlink w:anchor="_bookmark16" w:history="1">
            <w:r w:rsidR="00FF4546">
              <w:t>Часть 3. ПРОГНОЗЫ ПЕРСПЕКТИВНЫХ УДЕЛЬНЫХ РАСХОДОВ ТЕПЛОВОЙ ЭНЕРГИИ</w:t>
            </w:r>
          </w:hyperlink>
          <w:r w:rsidR="00FF4546">
            <w:rPr>
              <w:spacing w:val="1"/>
            </w:rPr>
            <w:t xml:space="preserve"> </w:t>
          </w:r>
          <w:hyperlink w:anchor="_bookmark16" w:history="1">
            <w:r w:rsidR="00FF4546">
              <w:t>НА ОТОПЛЕНИЕ, ВЕНТИЛЯЦИЮ И ГОРЯЧЕЕ ВОДОСНАБЖЕНИЕ, СОГЛАСОВАННЫХ С</w:t>
            </w:r>
          </w:hyperlink>
          <w:r w:rsidR="00FF4546">
            <w:rPr>
              <w:spacing w:val="1"/>
            </w:rPr>
            <w:t xml:space="preserve"> </w:t>
          </w:r>
          <w:hyperlink w:anchor="_bookmark16" w:history="1">
            <w:r w:rsidR="00FF4546">
              <w:t>ТРЕБОВАНИЯМИ К ЭНЕРГЕТИЧЕСКОЙ ЭФФЕКТИВНОСТИ ОБЪЕКТОВ</w:t>
            </w:r>
          </w:hyperlink>
          <w:r w:rsidR="00FF4546">
            <w:rPr>
              <w:spacing w:val="1"/>
            </w:rPr>
            <w:t xml:space="preserve"> </w:t>
          </w:r>
          <w:hyperlink w:anchor="_bookmark16" w:history="1">
            <w:r w:rsidR="00FF4546">
              <w:t>ТЕПЛОПОТРЕБЛЕНИЯ, УСТАНАВЛИВАЕМЫХ В СООТВЕТСТВИИ С</w:t>
            </w:r>
          </w:hyperlink>
          <w:r w:rsidR="00FF4546">
            <w:rPr>
              <w:spacing w:val="1"/>
            </w:rPr>
            <w:t xml:space="preserve"> </w:t>
          </w:r>
          <w:hyperlink w:anchor="_bookmark16" w:history="1">
            <w:r w:rsidR="00FF4546">
              <w:t>ЗАКОНОДАТЕЛЬСТВОМ</w:t>
            </w:r>
            <w:r w:rsidR="00FF4546">
              <w:rPr>
                <w:spacing w:val="-5"/>
              </w:rPr>
              <w:t xml:space="preserve"> </w:t>
            </w:r>
            <w:r w:rsidR="00FF4546">
              <w:t>РОССИЙСКОЙ</w:t>
            </w:r>
            <w:r w:rsidR="00FF4546">
              <w:rPr>
                <w:spacing w:val="-5"/>
              </w:rPr>
              <w:t xml:space="preserve"> </w:t>
            </w:r>
            <w:r w:rsidR="00FF4546">
              <w:t>ФЕДЕРАЦИИ</w:t>
            </w:r>
            <w:r w:rsidR="00FF4546">
              <w:tab/>
            </w:r>
            <w:r w:rsidR="00FF4546">
              <w:rPr>
                <w:spacing w:val="-1"/>
              </w:rPr>
              <w:t>72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8" w:line="259" w:lineRule="auto"/>
          </w:pPr>
          <w:hyperlink w:anchor="_bookmark17" w:history="1">
            <w:r w:rsidR="00FF4546">
              <w:t>Часть 4. ПРОГНОЗЫ ПРИРОСТОВ ОБЪЕМОВ ПОТРЕБЛЕНИЯ ТЕПЛОВОЙ ЭНЕРГИИ</w:t>
            </w:r>
          </w:hyperlink>
          <w:r w:rsidR="00FF4546">
            <w:rPr>
              <w:spacing w:val="1"/>
            </w:rPr>
            <w:t xml:space="preserve"> </w:t>
          </w:r>
          <w:hyperlink w:anchor="_bookmark17" w:history="1">
            <w:r w:rsidR="00FF4546">
              <w:t>(МОЩНОСТИ)</w:t>
            </w:r>
            <w:r w:rsidR="00FF4546">
              <w:rPr>
                <w:spacing w:val="7"/>
              </w:rPr>
              <w:t xml:space="preserve"> </w:t>
            </w:r>
            <w:r w:rsidR="00FF4546">
              <w:t>И</w:t>
            </w:r>
            <w:r w:rsidR="00FF4546">
              <w:rPr>
                <w:spacing w:val="4"/>
              </w:rPr>
              <w:t xml:space="preserve"> </w:t>
            </w:r>
            <w:r w:rsidR="00FF4546">
              <w:t>ТЕПЛОНОСИТЕЛЯ</w:t>
            </w:r>
            <w:r w:rsidR="00FF4546">
              <w:rPr>
                <w:spacing w:val="6"/>
              </w:rPr>
              <w:t xml:space="preserve"> </w:t>
            </w:r>
            <w:r w:rsidR="00FF4546">
              <w:t>С</w:t>
            </w:r>
            <w:r w:rsidR="00FF4546">
              <w:rPr>
                <w:spacing w:val="7"/>
              </w:rPr>
              <w:t xml:space="preserve"> </w:t>
            </w:r>
            <w:r w:rsidR="00FF4546">
              <w:t>РАЗДЕЛЕНИЕМ</w:t>
            </w:r>
            <w:r w:rsidR="00FF4546">
              <w:rPr>
                <w:spacing w:val="8"/>
              </w:rPr>
              <w:t xml:space="preserve"> </w:t>
            </w:r>
            <w:r w:rsidR="00FF4546">
              <w:t>ПО</w:t>
            </w:r>
            <w:r w:rsidR="00FF4546">
              <w:rPr>
                <w:spacing w:val="6"/>
              </w:rPr>
              <w:t xml:space="preserve"> </w:t>
            </w:r>
            <w:r w:rsidR="00FF4546">
              <w:t>ВИДАМ</w:t>
            </w:r>
          </w:hyperlink>
          <w:r w:rsidR="00FF4546">
            <w:rPr>
              <w:spacing w:val="1"/>
            </w:rPr>
            <w:t xml:space="preserve"> </w:t>
          </w:r>
          <w:hyperlink w:anchor="_bookmark17" w:history="1">
            <w:r w:rsidR="00FF4546">
              <w:t>ТЕПЛОПОТРЕБЛЕНИЯ В КАЖДОМ РАСЧЕТНОМ ЭЛЕМЕНТЕ ТЕРРИТОРИАЛЬНОГО</w:t>
            </w:r>
          </w:hyperlink>
          <w:r w:rsidR="00FF4546">
            <w:rPr>
              <w:spacing w:val="1"/>
            </w:rPr>
            <w:t xml:space="preserve"> </w:t>
          </w:r>
          <w:hyperlink w:anchor="_bookmark17" w:history="1">
            <w:r w:rsidR="00FF4546">
              <w:t>ДЕЛЕНИЯ И В ЗОНЕ ДЕЙСТВИЯ КАЖДОГО ИЗ СУЩЕСТВУЮЩИХ ИЛИ</w:t>
            </w:r>
          </w:hyperlink>
          <w:r w:rsidR="00FF4546">
            <w:rPr>
              <w:spacing w:val="1"/>
            </w:rPr>
            <w:t xml:space="preserve"> </w:t>
          </w:r>
          <w:hyperlink w:anchor="_bookmark17" w:history="1">
            <w:r w:rsidR="00FF4546">
              <w:t>ПРЕДЛАГАЕМЫХ ДЛЯ СТРОИТЕЛЬСТВА ИСТОЧНИКОВ ТЕПЛОВОЙ ЭНЕРГИИ НА</w:t>
            </w:r>
          </w:hyperlink>
          <w:r w:rsidR="00FF4546">
            <w:rPr>
              <w:spacing w:val="1"/>
            </w:rPr>
            <w:t xml:space="preserve"> </w:t>
          </w:r>
          <w:hyperlink w:anchor="_bookmark17" w:history="1">
            <w:r w:rsidR="00FF4546">
              <w:t>КАЖДОМ</w:t>
            </w:r>
            <w:r w:rsidR="00FF4546">
              <w:rPr>
                <w:spacing w:val="-2"/>
              </w:rPr>
              <w:t xml:space="preserve"> </w:t>
            </w:r>
            <w:r w:rsidR="00FF4546">
              <w:t>ЭТАПЕ</w:t>
            </w:r>
            <w:r w:rsidR="00FF4546">
              <w:tab/>
            </w:r>
            <w:r w:rsidR="00FF4546">
              <w:rPr>
                <w:spacing w:val="-1"/>
              </w:rPr>
              <w:t>72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8" w:after="166" w:line="259" w:lineRule="auto"/>
          </w:pPr>
          <w:hyperlink w:anchor="_bookmark18" w:history="1">
            <w:r w:rsidR="00FF4546">
              <w:t>Часть 5. ПРОГНОЗЫ ПРИРОСТОВ ОБЪЕМОВ ПОТРЕБЛЕНИЯ ТЕПЛОВОЙ ЭНЕРГИИ</w:t>
            </w:r>
          </w:hyperlink>
          <w:r w:rsidR="00FF4546">
            <w:rPr>
              <w:spacing w:val="1"/>
            </w:rPr>
            <w:t xml:space="preserve"> </w:t>
          </w:r>
          <w:hyperlink w:anchor="_bookmark18" w:history="1">
            <w:r w:rsidR="00FF4546">
              <w:t>(МОЩНОСТИ)</w:t>
            </w:r>
            <w:r w:rsidR="00FF4546">
              <w:rPr>
                <w:spacing w:val="7"/>
              </w:rPr>
              <w:t xml:space="preserve"> </w:t>
            </w:r>
            <w:r w:rsidR="00FF4546">
              <w:t>И</w:t>
            </w:r>
            <w:r w:rsidR="00FF4546">
              <w:rPr>
                <w:spacing w:val="4"/>
              </w:rPr>
              <w:t xml:space="preserve"> </w:t>
            </w:r>
            <w:r w:rsidR="00FF4546">
              <w:t>ТЕПЛОНОСИТЕЛЯ</w:t>
            </w:r>
            <w:r w:rsidR="00FF4546">
              <w:rPr>
                <w:spacing w:val="6"/>
              </w:rPr>
              <w:t xml:space="preserve"> </w:t>
            </w:r>
            <w:r w:rsidR="00FF4546">
              <w:t>С</w:t>
            </w:r>
            <w:r w:rsidR="00FF4546">
              <w:rPr>
                <w:spacing w:val="7"/>
              </w:rPr>
              <w:t xml:space="preserve"> </w:t>
            </w:r>
            <w:r w:rsidR="00FF4546">
              <w:t>РАЗДЕЛЕНИЕМ</w:t>
            </w:r>
            <w:r w:rsidR="00FF4546">
              <w:rPr>
                <w:spacing w:val="8"/>
              </w:rPr>
              <w:t xml:space="preserve"> </w:t>
            </w:r>
            <w:r w:rsidR="00FF4546">
              <w:t>ПО</w:t>
            </w:r>
            <w:r w:rsidR="00FF4546">
              <w:rPr>
                <w:spacing w:val="6"/>
              </w:rPr>
              <w:t xml:space="preserve"> </w:t>
            </w:r>
            <w:r w:rsidR="00FF4546">
              <w:t>ВИДАМ</w:t>
            </w:r>
          </w:hyperlink>
          <w:r w:rsidR="00FF4546">
            <w:rPr>
              <w:spacing w:val="1"/>
            </w:rPr>
            <w:t xml:space="preserve"> </w:t>
          </w:r>
          <w:hyperlink w:anchor="_bookmark18" w:history="1">
            <w:r w:rsidR="00FF4546">
              <w:t>ТЕПЛОПОТРЕБЛЕНИЯ В РАСЧЕТНЫХ ЭЛЕМЕНТАХ ТЕРРИТОРИАЛЬНОГО ДЕЛЕНИЯ И</w:t>
            </w:r>
          </w:hyperlink>
          <w:r w:rsidR="00FF4546">
            <w:rPr>
              <w:spacing w:val="1"/>
            </w:rPr>
            <w:t xml:space="preserve"> </w:t>
          </w:r>
          <w:hyperlink w:anchor="_bookmark18" w:history="1">
            <w:r w:rsidR="00FF4546">
              <w:t>В</w:t>
            </w:r>
            <w:r w:rsidR="00FF4546">
              <w:rPr>
                <w:spacing w:val="-5"/>
              </w:rPr>
              <w:t xml:space="preserve"> </w:t>
            </w:r>
            <w:r w:rsidR="00FF4546">
              <w:t>ЗОНАХ</w:t>
            </w:r>
            <w:r w:rsidR="00FF4546">
              <w:rPr>
                <w:spacing w:val="-2"/>
              </w:rPr>
              <w:t xml:space="preserve"> </w:t>
            </w:r>
            <w:r w:rsidR="00FF4546">
              <w:t>ИНДИВИДУАЛЬНОГО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ТЕПЛОСНАБЖЕНИЯ</w:t>
            </w:r>
            <w:r w:rsidR="00FF4546">
              <w:rPr>
                <w:spacing w:val="-5"/>
              </w:rPr>
              <w:t xml:space="preserve"> </w:t>
            </w:r>
            <w:r w:rsidR="00FF4546">
              <w:t>НА</w:t>
            </w:r>
            <w:r w:rsidR="00FF4546">
              <w:rPr>
                <w:spacing w:val="-4"/>
              </w:rPr>
              <w:t xml:space="preserve"> </w:t>
            </w:r>
            <w:r w:rsidR="00FF4546">
              <w:t>КАЖДОМ</w:t>
            </w:r>
            <w:r w:rsidR="00FF4546">
              <w:rPr>
                <w:spacing w:val="-3"/>
              </w:rPr>
              <w:t xml:space="preserve"> </w:t>
            </w:r>
            <w:r w:rsidR="00FF4546">
              <w:t>ЭТАПЕ</w:t>
            </w:r>
            <w:r w:rsidR="00FF4546">
              <w:tab/>
            </w:r>
            <w:r w:rsidR="00FF4546">
              <w:rPr>
                <w:spacing w:val="-1"/>
              </w:rPr>
              <w:t>74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75" w:line="259" w:lineRule="auto"/>
          </w:pPr>
          <w:hyperlink w:anchor="_bookmark19" w:history="1">
            <w:r w:rsidR="00FF4546">
              <w:t>Часть 6. ПРОГНОЗЫ</w:t>
            </w:r>
            <w:r w:rsidR="00FF4546">
              <w:rPr>
                <w:spacing w:val="1"/>
              </w:rPr>
              <w:t xml:space="preserve"> </w:t>
            </w:r>
            <w:r w:rsidR="00FF4546">
              <w:t>ПРИРОСТОВ ОБЪЕМОВ</w:t>
            </w:r>
            <w:r w:rsidR="00FF4546">
              <w:rPr>
                <w:spacing w:val="1"/>
              </w:rPr>
              <w:t xml:space="preserve"> </w:t>
            </w:r>
            <w:r w:rsidR="00FF4546">
              <w:t>ПОТРЕБЛЕНИИ ТЕПЛОВОЙ ЭНЕРГИИ</w:t>
            </w:r>
          </w:hyperlink>
          <w:r w:rsidR="00FF4546">
            <w:rPr>
              <w:spacing w:val="1"/>
            </w:rPr>
            <w:t xml:space="preserve"> </w:t>
          </w:r>
          <w:hyperlink w:anchor="_bookmark19" w:history="1">
            <w:r w:rsidR="00FF4546">
              <w:t>(МОЩНОСТИ) И ТЕПЛОНОСИТЕЛЯ ОБЪЕКТАМИ, РАСПОЛОЖЕННЫМИ В</w:t>
            </w:r>
          </w:hyperlink>
          <w:r w:rsidR="00FF4546">
            <w:rPr>
              <w:spacing w:val="1"/>
            </w:rPr>
            <w:t xml:space="preserve"> </w:t>
          </w:r>
          <w:hyperlink w:anchor="_bookmark19" w:history="1">
            <w:r w:rsidR="00FF4546">
              <w:t>ПРОИЗВОДСТВЕННЫХ ЗОНАХ, ПРИ УСЛОВИИ ВОЗМОЖНЫХ ИЗМЕНЕНИЙ</w:t>
            </w:r>
          </w:hyperlink>
          <w:r w:rsidR="00FF4546">
            <w:rPr>
              <w:spacing w:val="1"/>
            </w:rPr>
            <w:t xml:space="preserve"> </w:t>
          </w:r>
          <w:hyperlink w:anchor="_bookmark19" w:history="1">
            <w:r w:rsidR="00FF4546">
              <w:t>ПРОИЗВОДСТВЕННЫХ ЗОН И ИХ ПЕРЕПРОФИЛИРОВАНИЯ И ПРИРОСТОВ ОБЪЕМОВ</w:t>
            </w:r>
          </w:hyperlink>
          <w:r w:rsidR="00FF4546">
            <w:rPr>
              <w:spacing w:val="1"/>
            </w:rPr>
            <w:t xml:space="preserve"> </w:t>
          </w:r>
          <w:hyperlink w:anchor="_bookmark19" w:history="1">
            <w:r w:rsidR="00FF4546">
              <w:t>ПОТРЕБЛЕНИЯ ТЕПЛОВОЙ ЭНЕРГИИ (МОЩНОСТИ) ПРОИЗВОДСТВЕННЫМИ</w:t>
            </w:r>
          </w:hyperlink>
          <w:r w:rsidR="00FF4546">
            <w:rPr>
              <w:spacing w:val="1"/>
            </w:rPr>
            <w:t xml:space="preserve"> </w:t>
          </w:r>
          <w:hyperlink w:anchor="_bookmark19" w:history="1">
            <w:r w:rsidR="00FF4546">
              <w:t>ОБЪКТАМИ С РАЗДЕЛЕНИЕМ ПО ВИДАМ ТЕПЛОПОТРЕБЛЕНИЯ</w:t>
            </w:r>
            <w:r w:rsidR="00FF4546">
              <w:rPr>
                <w:spacing w:val="1"/>
              </w:rPr>
              <w:t xml:space="preserve"> </w:t>
            </w:r>
            <w:r w:rsidR="00FF4546">
              <w:t>И ПО ВОДАМ</w:t>
            </w:r>
          </w:hyperlink>
          <w:r w:rsidR="00FF4546">
            <w:rPr>
              <w:spacing w:val="1"/>
            </w:rPr>
            <w:t xml:space="preserve"> </w:t>
          </w:r>
          <w:hyperlink w:anchor="_bookmark19" w:history="1">
            <w:r w:rsidR="00FF4546">
              <w:t>ТЕПЛОНОСИТЕЛЯ (ГОРЯЧАЯ ВОДА И ПАР) В ЗОНЕ ДЕЙСТВИЯ КАЖДОГО ИЗ</w:t>
            </w:r>
          </w:hyperlink>
          <w:r w:rsidR="00FF4546">
            <w:rPr>
              <w:spacing w:val="1"/>
            </w:rPr>
            <w:t xml:space="preserve"> </w:t>
          </w:r>
          <w:hyperlink w:anchor="_bookmark19" w:history="1">
            <w:r w:rsidR="00FF4546">
              <w:t>СУЩЕСТВУЮЩИХ ИЛИ ПРЕДЛАГАЕМЫХ ДЛЯ СТРОИТЕЛЬСТВА ИСТОЧНИКОВ</w:t>
            </w:r>
          </w:hyperlink>
          <w:r w:rsidR="00FF4546">
            <w:rPr>
              <w:spacing w:val="1"/>
            </w:rPr>
            <w:t xml:space="preserve"> </w:t>
          </w:r>
          <w:hyperlink w:anchor="_bookmark19" w:history="1">
            <w:r w:rsidR="00FF4546">
              <w:t>ТЕПЛОВОЙ</w:t>
            </w:r>
            <w:r w:rsidR="00FF4546">
              <w:rPr>
                <w:spacing w:val="-2"/>
              </w:rPr>
              <w:t xml:space="preserve"> </w:t>
            </w:r>
            <w:r w:rsidR="00FF4546">
              <w:t>ЭНЕРГИИ</w:t>
            </w:r>
            <w:r w:rsidR="00FF4546">
              <w:rPr>
                <w:spacing w:val="-1"/>
              </w:rPr>
              <w:t xml:space="preserve"> </w:t>
            </w:r>
            <w:r w:rsidR="00FF4546">
              <w:t>НА</w:t>
            </w:r>
            <w:r w:rsidR="00FF4546">
              <w:rPr>
                <w:spacing w:val="-1"/>
              </w:rPr>
              <w:t xml:space="preserve"> </w:t>
            </w:r>
            <w:r w:rsidR="00FF4546">
              <w:t>КАЖДОМ ЭТАПЕ</w:t>
            </w:r>
            <w:r w:rsidR="00FF4546">
              <w:tab/>
              <w:t>74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line="259" w:lineRule="auto"/>
          </w:pPr>
          <w:hyperlink w:anchor="_bookmark20" w:history="1">
            <w:r w:rsidR="00FF4546">
              <w:t>Часть 7. ОПИСАНИЕ ИЗМЕНЕНИЙ ПОКАЗАТЕЛЕЙ СУЩЕСТВУЮЩЕГО И</w:t>
            </w:r>
          </w:hyperlink>
          <w:r w:rsidR="00FF4546">
            <w:rPr>
              <w:spacing w:val="1"/>
            </w:rPr>
            <w:t xml:space="preserve"> </w:t>
          </w:r>
          <w:hyperlink w:anchor="_bookmark20" w:history="1">
            <w:r w:rsidR="00FF4546">
              <w:t>ПЕРСПЕКТИВНОГО ПОТРЕБЛЕНИЯ ТЕПЛОВОЙ ЭНЕРГИИ НА ЦЕЛИ</w:t>
            </w:r>
          </w:hyperlink>
          <w:r w:rsidR="00FF4546">
            <w:rPr>
              <w:spacing w:val="1"/>
            </w:rPr>
            <w:t xml:space="preserve"> </w:t>
          </w:r>
          <w:hyperlink w:anchor="_bookmark20" w:history="1">
            <w:r w:rsidR="00FF4546">
              <w:t>ТЕПЛОСНАБЖЕНИЯ</w:t>
            </w:r>
            <w:r w:rsidR="00FF4546">
              <w:tab/>
              <w:t>74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line="259" w:lineRule="auto"/>
          </w:pPr>
          <w:hyperlink w:anchor="_bookmark21" w:history="1">
            <w:r w:rsidR="00FF4546">
              <w:t>Часть 8. ПЕРЕЧЕНЬ ОБЪЕКТОВ ТЕПЛОПОТРЕБЛЕНИЯ, ПОДКЛЮЧЕННЫХ К ТЕПЛОВЫМ</w:t>
            </w:r>
          </w:hyperlink>
          <w:r w:rsidR="00FF4546">
            <w:rPr>
              <w:spacing w:val="-52"/>
            </w:rPr>
            <w:t xml:space="preserve"> </w:t>
          </w:r>
          <w:hyperlink w:anchor="_bookmark21" w:history="1">
            <w:r w:rsidR="00FF4546">
              <w:t>СЕТЯМ СУЩЕСТВУЮЩИХ СИСТЕМ ТЕПЛОСНАБЖЕНИЯ В ПЕРИОД,</w:t>
            </w:r>
          </w:hyperlink>
          <w:r w:rsidR="00FF4546">
            <w:rPr>
              <w:spacing w:val="1"/>
            </w:rPr>
            <w:t xml:space="preserve"> </w:t>
          </w:r>
          <w:hyperlink w:anchor="_bookmark21" w:history="1">
            <w:r w:rsidR="00FF4546">
              <w:t>ПРЕДШЕСТВУЮЩИЙ</w:t>
            </w:r>
            <w:r w:rsidR="00FF4546">
              <w:rPr>
                <w:spacing w:val="-5"/>
              </w:rPr>
              <w:t xml:space="preserve"> </w:t>
            </w:r>
            <w:r w:rsidR="00FF4546">
              <w:t>АКТУАЛИЗАЦИИ</w:t>
            </w:r>
            <w:r w:rsidR="00FF4546">
              <w:rPr>
                <w:spacing w:val="-1"/>
              </w:rPr>
              <w:t xml:space="preserve"> </w:t>
            </w:r>
            <w:r w:rsidR="00FF4546">
              <w:t>СХЕМЫ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ТЕПЛОСНАБЖЕНИЯ</w:t>
            </w:r>
            <w:r w:rsidR="00FF4546">
              <w:tab/>
              <w:t>75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line="259" w:lineRule="auto"/>
          </w:pPr>
          <w:hyperlink w:anchor="_bookmark22" w:history="1">
            <w:r w:rsidR="00FF4546">
              <w:t>Часть 9. АКТУАЛИЗИРОВАННЫЙ ПРОГНОЗ ПЕРСПЕКТИВНОЙ ЗАСТРОЙКИ</w:t>
            </w:r>
          </w:hyperlink>
          <w:r w:rsidR="00FF4546">
            <w:rPr>
              <w:spacing w:val="1"/>
            </w:rPr>
            <w:t xml:space="preserve"> </w:t>
          </w:r>
          <w:hyperlink w:anchor="_bookmark22" w:history="1">
            <w:r w:rsidR="00FF4546">
              <w:t>ОТНОСИТЕЛЬНО УКАЗАННОГО В УТВЕРЖДЕННОЙ СХЕМЕ ТЕПЛОСНАБЖЕНИЯ</w:t>
            </w:r>
          </w:hyperlink>
          <w:r w:rsidR="00FF4546">
            <w:rPr>
              <w:spacing w:val="1"/>
            </w:rPr>
            <w:t xml:space="preserve"> </w:t>
          </w:r>
          <w:hyperlink w:anchor="_bookmark22" w:history="1">
            <w:r w:rsidR="00FF4546">
              <w:t>ПРОГНОЗА</w:t>
            </w:r>
            <w:r w:rsidR="00FF4546">
              <w:rPr>
                <w:spacing w:val="-3"/>
              </w:rPr>
              <w:t xml:space="preserve"> </w:t>
            </w:r>
            <w:r w:rsidR="00FF4546">
              <w:t>ПЕРСПЕКТИВНОЙ</w:t>
            </w:r>
            <w:r w:rsidR="00FF4546">
              <w:rPr>
                <w:spacing w:val="-1"/>
              </w:rPr>
              <w:t xml:space="preserve"> </w:t>
            </w:r>
            <w:r w:rsidR="00FF4546">
              <w:t>ЗАСТРОЙКИ</w:t>
            </w:r>
            <w:r w:rsidR="00FF4546">
              <w:tab/>
              <w:t>75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99" w:line="256" w:lineRule="auto"/>
          </w:pPr>
          <w:hyperlink w:anchor="_bookmark23" w:history="1">
            <w:r w:rsidR="00FF4546">
              <w:t>ГЛАВА 3.</w:t>
            </w:r>
            <w:r w:rsidR="00FF4546">
              <w:rPr>
                <w:spacing w:val="1"/>
              </w:rPr>
              <w:t xml:space="preserve"> </w:t>
            </w:r>
            <w:r w:rsidR="00FF4546">
              <w:t>ЭЛЕКТРОННАЯ</w:t>
            </w:r>
            <w:r w:rsidR="00FF4546">
              <w:rPr>
                <w:spacing w:val="1"/>
              </w:rPr>
              <w:t xml:space="preserve"> </w:t>
            </w:r>
            <w:r w:rsidR="00FF4546">
              <w:t>МОДЕЛЬ</w:t>
            </w:r>
            <w:r w:rsidR="00FF4546">
              <w:rPr>
                <w:spacing w:val="1"/>
              </w:rPr>
              <w:t xml:space="preserve"> </w:t>
            </w:r>
            <w:r w:rsidR="00FF4546">
              <w:t>СИСТЕМЫ</w:t>
            </w:r>
            <w:r w:rsidR="00FF4546">
              <w:rPr>
                <w:spacing w:val="1"/>
              </w:rPr>
              <w:t xml:space="preserve"> </w:t>
            </w:r>
            <w:r w:rsidR="00FF4546">
              <w:t>ТЕПЛОСНАБЖЕНИЯ</w:t>
            </w:r>
            <w:r w:rsidR="00FF4546">
              <w:rPr>
                <w:spacing w:val="1"/>
              </w:rPr>
              <w:t xml:space="preserve"> </w:t>
            </w:r>
            <w:r w:rsidR="00FF4546">
              <w:t>ПОСЕЛЕНИЯ,</w:t>
            </w:r>
          </w:hyperlink>
          <w:r w:rsidR="00FF4546">
            <w:rPr>
              <w:spacing w:val="1"/>
            </w:rPr>
            <w:t xml:space="preserve"> </w:t>
          </w:r>
          <w:hyperlink w:anchor="_bookmark23" w:history="1">
            <w:r w:rsidR="00FF4546">
              <w:t>ГОРОДСКОГО</w:t>
            </w:r>
            <w:r w:rsidR="00FF4546">
              <w:rPr>
                <w:spacing w:val="-3"/>
              </w:rPr>
              <w:t xml:space="preserve"> </w:t>
            </w:r>
            <w:r w:rsidR="00FF4546">
              <w:t>ОКРУГА</w:t>
            </w:r>
            <w:r w:rsidR="00FF4546">
              <w:tab/>
              <w:t>75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104" w:line="259" w:lineRule="auto"/>
          </w:pPr>
          <w:hyperlink w:anchor="_bookmark24" w:history="1">
            <w:r w:rsidR="00FF4546">
              <w:t>ГЛАВА 4. СУЩЕСТВУЮЩИЕ И ПЕРСПЕКТИВНЫЕ БАЛАНСЫ ТЕПЛОВОЙ МОЩНОСТИ</w:t>
            </w:r>
          </w:hyperlink>
          <w:r w:rsidR="00FF4546">
            <w:rPr>
              <w:spacing w:val="1"/>
            </w:rPr>
            <w:t xml:space="preserve"> </w:t>
          </w:r>
          <w:hyperlink w:anchor="_bookmark24" w:history="1">
            <w:r w:rsidR="00FF4546">
              <w:t>ИСТОЧНИКОВ</w:t>
            </w:r>
            <w:r w:rsidR="00FF4546">
              <w:rPr>
                <w:spacing w:val="-2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1"/>
              </w:rPr>
              <w:t xml:space="preserve"> </w:t>
            </w:r>
            <w:r w:rsidR="00FF4546">
              <w:t>ЭНЕРГИИ</w:t>
            </w:r>
            <w:r w:rsidR="00FF4546">
              <w:rPr>
                <w:spacing w:val="-1"/>
              </w:rPr>
              <w:t xml:space="preserve"> </w:t>
            </w:r>
            <w:r w:rsidR="00FF4546">
              <w:t>И</w:t>
            </w:r>
            <w:r w:rsidR="00FF4546">
              <w:rPr>
                <w:spacing w:val="-2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1"/>
              </w:rPr>
              <w:t xml:space="preserve"> </w:t>
            </w:r>
            <w:r w:rsidR="00FF4546">
              <w:t>НАГРУЗКИ</w:t>
            </w:r>
            <w:r w:rsidR="00FF4546">
              <w:tab/>
              <w:t>76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line="259" w:lineRule="auto"/>
          </w:pPr>
          <w:hyperlink w:anchor="_bookmark25" w:history="1">
            <w:r w:rsidR="00FF4546">
              <w:t>Часть 1. БАЛАНСЫ СУЩЕСТВУЮЩЕЙ НА БАЗОВЫЙ ПЕРИОД СХЕМЫ</w:t>
            </w:r>
          </w:hyperlink>
          <w:r w:rsidR="00FF4546">
            <w:rPr>
              <w:spacing w:val="1"/>
            </w:rPr>
            <w:t xml:space="preserve"> </w:t>
          </w:r>
          <w:hyperlink w:anchor="_bookmark25" w:history="1">
            <w:r w:rsidR="00FF4546">
              <w:t>ТЕПЛОСНАБЖЕНИЯ (АКТУАЛИЗАЦИИ СХЕМЫ ТЕПЛОСНАБЖЕНИЯ) ТЕПЛОВОЙ</w:t>
            </w:r>
          </w:hyperlink>
          <w:r w:rsidR="00FF4546">
            <w:rPr>
              <w:spacing w:val="1"/>
            </w:rPr>
            <w:t xml:space="preserve"> </w:t>
          </w:r>
          <w:hyperlink w:anchor="_bookmark25" w:history="1">
            <w:r w:rsidR="00FF4546">
              <w:t>МОЩНОСТИ И ПЕРСПЕКТИВНОЙ ТЕПЛОВОЙ НАГРУЗКИ В КАЖДОМ ИЗ ЗОН</w:t>
            </w:r>
          </w:hyperlink>
          <w:r w:rsidR="00FF4546">
            <w:rPr>
              <w:spacing w:val="1"/>
            </w:rPr>
            <w:t xml:space="preserve"> </w:t>
          </w:r>
          <w:hyperlink w:anchor="_bookmark25" w:history="1">
            <w:r w:rsidR="00FF4546">
              <w:t>ДЕЙСТВИЯ ИСТОЧНИКОВ ТЕПЛОВОЙ ЭНЕРГИИ С ОПРЕДЕЛЕНИЕМ РЕЗЕРВОВ</w:t>
            </w:r>
          </w:hyperlink>
          <w:r w:rsidR="00FF4546">
            <w:rPr>
              <w:spacing w:val="1"/>
            </w:rPr>
            <w:t xml:space="preserve"> </w:t>
          </w:r>
          <w:hyperlink w:anchor="_bookmark25" w:history="1">
            <w:r w:rsidR="00FF4546">
              <w:t>(ДЕФИЦИТОВ) СУЩЕСТВУЮЩЕЙ РАСПОЛАГАЕМОЙ ТЕПЛОВОЙ МОЩНОСТИ</w:t>
            </w:r>
          </w:hyperlink>
          <w:r w:rsidR="00FF4546">
            <w:rPr>
              <w:spacing w:val="1"/>
            </w:rPr>
            <w:t xml:space="preserve"> </w:t>
          </w:r>
          <w:hyperlink w:anchor="_bookmark25" w:history="1">
            <w:r w:rsidR="00FF4546">
              <w:t>ИСТОЧНИКОВ ТЕПЛОВОЙ ЭНЕРГИИ, УСТАНАВЛИВАЕМЫХ НА ОСНОВАНИИ</w:t>
            </w:r>
          </w:hyperlink>
          <w:r w:rsidR="00FF4546">
            <w:rPr>
              <w:spacing w:val="1"/>
            </w:rPr>
            <w:t xml:space="preserve"> </w:t>
          </w:r>
          <w:hyperlink w:anchor="_bookmark25" w:history="1">
            <w:r w:rsidR="00FF4546">
              <w:t>ВЕЛИЧИН</w:t>
            </w:r>
            <w:r w:rsidR="00FF4546">
              <w:rPr>
                <w:spacing w:val="-3"/>
              </w:rPr>
              <w:t xml:space="preserve"> </w:t>
            </w:r>
            <w:r w:rsidR="00FF4546">
              <w:t>РАСЧЕТНОЙ</w:t>
            </w:r>
            <w:r w:rsidR="00FF4546">
              <w:rPr>
                <w:spacing w:val="-1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1"/>
              </w:rPr>
              <w:t xml:space="preserve"> </w:t>
            </w:r>
            <w:r w:rsidR="00FF4546">
              <w:t>НАГРУЗКИ</w:t>
            </w:r>
            <w:r w:rsidR="00FF4546">
              <w:tab/>
              <w:t>76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99" w:line="259" w:lineRule="auto"/>
          </w:pPr>
          <w:hyperlink w:anchor="_bookmark26" w:history="1">
            <w:r w:rsidR="00FF4546">
              <w:t>Часть 2. ГИДРАВЛИЧЕСКИЙ РАСЧЕТ ПЕРЕДАЧИ ТЕПЛОНОСИТЕЛЯ ДЛЯ КАЖДОГО</w:t>
            </w:r>
          </w:hyperlink>
          <w:r w:rsidR="00FF4546">
            <w:rPr>
              <w:spacing w:val="1"/>
            </w:rPr>
            <w:t xml:space="preserve"> </w:t>
          </w:r>
          <w:hyperlink w:anchor="_bookmark26" w:history="1">
            <w:r w:rsidR="00FF4546">
              <w:t>МАГИСТРАЛЬНОГО ВЫВОДА С ЦЕЛЬЮ ОПРЕДЕЛЕНИЯ ВОЗМОЖНОСТИ</w:t>
            </w:r>
          </w:hyperlink>
          <w:r w:rsidR="00FF4546">
            <w:rPr>
              <w:spacing w:val="1"/>
            </w:rPr>
            <w:t xml:space="preserve"> </w:t>
          </w:r>
          <w:hyperlink w:anchor="_bookmark26" w:history="1">
            <w:r w:rsidR="00FF4546">
              <w:t>(НЕВОЗМОЖНОСТИ) ОБЕСПЕЧЕНИЯ ТЕПЛОВОЙ ЭНЕРГИЕЙ СУЩЕСТВУЮЩИХ И</w:t>
            </w:r>
          </w:hyperlink>
          <w:r w:rsidR="00FF4546">
            <w:rPr>
              <w:spacing w:val="1"/>
            </w:rPr>
            <w:t xml:space="preserve"> </w:t>
          </w:r>
          <w:hyperlink w:anchor="_bookmark26" w:history="1">
            <w:r w:rsidR="00FF4546">
              <w:t>ПЕРСПЕКТИВНЫХ ПОТРЕБИТЕЛЕЙ, ПРИСОЕДИНЕННЫХ К ТЕПЛОВОЙ СЕТИ ОТ</w:t>
            </w:r>
          </w:hyperlink>
          <w:r w:rsidR="00FF4546">
            <w:rPr>
              <w:spacing w:val="1"/>
            </w:rPr>
            <w:t xml:space="preserve"> </w:t>
          </w:r>
          <w:hyperlink w:anchor="_bookmark26" w:history="1">
            <w:r w:rsidR="00FF4546">
              <w:t>КАЖДОГО</w:t>
            </w:r>
            <w:r w:rsidR="00FF4546">
              <w:rPr>
                <w:spacing w:val="-2"/>
              </w:rPr>
              <w:t xml:space="preserve"> </w:t>
            </w:r>
            <w:r w:rsidR="00FF4546">
              <w:t>ИСТОЧНИКА</w:t>
            </w:r>
            <w:r w:rsidR="00FF4546">
              <w:rPr>
                <w:spacing w:val="-1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1"/>
              </w:rPr>
              <w:t xml:space="preserve"> </w:t>
            </w:r>
            <w:r w:rsidR="00FF4546">
              <w:t>ЭНЕРГИИ</w:t>
            </w:r>
            <w:r w:rsidR="00FF4546">
              <w:tab/>
              <w:t>79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98" w:line="259" w:lineRule="auto"/>
          </w:pPr>
          <w:hyperlink w:anchor="_bookmark27" w:history="1">
            <w:r w:rsidR="00FF4546">
              <w:t>Часть 3. ВЫВОДЫ О РЕЗЕРВАХ (ДЕФИЦИТАХ) СУЩЕСТВУЮЩЕЙ СИСТЕМЫ</w:t>
            </w:r>
          </w:hyperlink>
          <w:r w:rsidR="00FF4546">
            <w:rPr>
              <w:spacing w:val="1"/>
            </w:rPr>
            <w:t xml:space="preserve"> </w:t>
          </w:r>
          <w:hyperlink w:anchor="_bookmark27" w:history="1">
            <w:r w:rsidR="00FF4546">
              <w:t>ТЕПЛОСНАБЖЕНИЯ ПРИ ОБЕСПЕЧЕНИИ ПЕРСПЕКТИВНОЙ ТЕПЛОВОЙ НАГРУЗКИ</w:t>
            </w:r>
          </w:hyperlink>
          <w:r w:rsidR="00FF4546">
            <w:rPr>
              <w:spacing w:val="1"/>
            </w:rPr>
            <w:t xml:space="preserve"> </w:t>
          </w:r>
          <w:hyperlink w:anchor="_bookmark27" w:history="1">
            <w:r w:rsidR="00FF4546">
              <w:t>ПОТРЕБИТЕЛЕЙ</w:t>
            </w:r>
            <w:r w:rsidR="00FF4546">
              <w:tab/>
              <w:t>80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99" w:line="259" w:lineRule="auto"/>
          </w:pPr>
          <w:hyperlink w:anchor="_bookmark28" w:history="1">
            <w:r w:rsidR="00FF4546">
              <w:t>ГЛАВА 5. МАСТЕР-ПЛАН</w:t>
            </w:r>
            <w:r w:rsidR="00FF4546">
              <w:rPr>
                <w:spacing w:val="1"/>
              </w:rPr>
              <w:t xml:space="preserve"> </w:t>
            </w:r>
            <w:r w:rsidR="00FF4546">
              <w:t>РАЗВИТИЯ</w:t>
            </w:r>
            <w:r w:rsidR="00FF4546">
              <w:rPr>
                <w:spacing w:val="1"/>
              </w:rPr>
              <w:t xml:space="preserve"> </w:t>
            </w:r>
            <w:r w:rsidR="00FF4546">
              <w:t>СИСТЕМ</w:t>
            </w:r>
            <w:r w:rsidR="00FF4546">
              <w:rPr>
                <w:spacing w:val="1"/>
              </w:rPr>
              <w:t xml:space="preserve"> </w:t>
            </w:r>
            <w:r w:rsidR="00FF4546">
              <w:t>ТЕПЛОСНАБЖЕНИЯ</w:t>
            </w:r>
            <w:r w:rsidR="00FF4546">
              <w:rPr>
                <w:spacing w:val="1"/>
              </w:rPr>
              <w:t xml:space="preserve"> </w:t>
            </w:r>
            <w:r w:rsidR="00FF4546">
              <w:t>ПОСЕЛЕНИЯ,</w:t>
            </w:r>
          </w:hyperlink>
          <w:r w:rsidR="00FF4546">
            <w:rPr>
              <w:spacing w:val="1"/>
            </w:rPr>
            <w:t xml:space="preserve"> </w:t>
          </w:r>
          <w:hyperlink w:anchor="_bookmark28" w:history="1">
            <w:r w:rsidR="00FF4546">
              <w:t>ГОРОДСКОГО</w:t>
            </w:r>
            <w:r w:rsidR="00FF4546">
              <w:rPr>
                <w:spacing w:val="-3"/>
              </w:rPr>
              <w:t xml:space="preserve"> </w:t>
            </w:r>
            <w:r w:rsidR="00FF4546">
              <w:t>ОКРУГА</w:t>
            </w:r>
            <w:r w:rsidR="00FF4546">
              <w:tab/>
              <w:t>80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102" w:line="259" w:lineRule="auto"/>
          </w:pPr>
          <w:hyperlink w:anchor="_bookmark29" w:history="1">
            <w:r w:rsidR="00FF4546">
              <w:t>Часть 1. ОПИСАНИЕ ВАРИАНТОВ ПЕРСПЕКТИВНОГО РАЗВИТИЯ СИСТЕМ</w:t>
            </w:r>
          </w:hyperlink>
          <w:r w:rsidR="00FF4546">
            <w:rPr>
              <w:spacing w:val="1"/>
            </w:rPr>
            <w:t xml:space="preserve"> </w:t>
          </w:r>
          <w:hyperlink w:anchor="_bookmark29" w:history="1">
            <w:r w:rsidR="00FF4546">
              <w:t>ТЕПЛОСНАБЖЕНИЯ ПОСЕЛЕНИЯ, ГОРОДСКОГО ОКРУГА, ГОРОДА ФЕДЕРАЛЬНОГО</w:t>
            </w:r>
          </w:hyperlink>
          <w:r w:rsidR="00FF4546">
            <w:rPr>
              <w:spacing w:val="1"/>
            </w:rPr>
            <w:t xml:space="preserve"> </w:t>
          </w:r>
          <w:hyperlink w:anchor="_bookmark29" w:history="1">
            <w:r w:rsidR="00FF4546">
              <w:t>ЗНАЧЕНИЯ (В СЛУЧАЕ ИХ ИЗМЕНЕНИЯ ОТНОСИТЕЛЬНО РАНЕЕ ПРИНЯТОГО</w:t>
            </w:r>
          </w:hyperlink>
          <w:r w:rsidR="00FF4546">
            <w:rPr>
              <w:spacing w:val="1"/>
            </w:rPr>
            <w:t xml:space="preserve"> </w:t>
          </w:r>
          <w:hyperlink w:anchor="_bookmark29" w:history="1">
            <w:r w:rsidR="00FF4546">
              <w:t>ВАРИАНТА РАЗВИТИЯ СИСТЕМ ТЕПЛОСНАБЖЕНИЯ В УТВЕРЖДЕННОЙ В</w:t>
            </w:r>
          </w:hyperlink>
          <w:r w:rsidR="00FF4546">
            <w:rPr>
              <w:spacing w:val="1"/>
            </w:rPr>
            <w:t xml:space="preserve"> </w:t>
          </w:r>
          <w:hyperlink w:anchor="_bookmark29" w:history="1">
            <w:r w:rsidR="00FF4546">
              <w:t>УСТАНОВЛЕННОМ</w:t>
            </w:r>
            <w:r w:rsidR="00FF4546">
              <w:rPr>
                <w:spacing w:val="-1"/>
              </w:rPr>
              <w:t xml:space="preserve"> </w:t>
            </w:r>
            <w:r w:rsidR="00FF4546">
              <w:t>ПОРЯДКЕ</w:t>
            </w:r>
            <w:r w:rsidR="00FF4546">
              <w:rPr>
                <w:spacing w:val="-1"/>
              </w:rPr>
              <w:t xml:space="preserve"> </w:t>
            </w:r>
            <w:r w:rsidR="00FF4546">
              <w:t>СХЕМЕ</w:t>
            </w:r>
            <w:r w:rsidR="00FF4546">
              <w:rPr>
                <w:spacing w:val="-4"/>
              </w:rPr>
              <w:t xml:space="preserve"> </w:t>
            </w:r>
            <w:r w:rsidR="00FF4546">
              <w:t>ТЕПЛОСНАБЖЕНИЯ)</w:t>
            </w:r>
            <w:r w:rsidR="00FF4546">
              <w:tab/>
              <w:t>80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98" w:line="259" w:lineRule="auto"/>
          </w:pPr>
          <w:hyperlink w:anchor="_bookmark30" w:history="1">
            <w:r w:rsidR="00FF4546">
              <w:t>Часть 2. ТЕХНИКО-ЭКОНОМИЧЕСКОЕ СРАВНЕНИЕ ВАРИАНТОВ ПЕРСПЕКТИВНОГО</w:t>
            </w:r>
          </w:hyperlink>
          <w:r w:rsidR="00FF4546">
            <w:rPr>
              <w:spacing w:val="1"/>
            </w:rPr>
            <w:t xml:space="preserve"> </w:t>
          </w:r>
          <w:hyperlink w:anchor="_bookmark30" w:history="1">
            <w:r w:rsidR="00FF4546">
              <w:t>РАЗВИТИЯ</w:t>
            </w:r>
            <w:r w:rsidR="00FF4546">
              <w:rPr>
                <w:spacing w:val="-2"/>
              </w:rPr>
              <w:t xml:space="preserve"> </w:t>
            </w:r>
            <w:r w:rsidR="00FF4546">
              <w:t>СИСТЕМ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ТЕПЛОСНАБЖЕНИЯ</w:t>
            </w:r>
            <w:r w:rsidR="00FF4546">
              <w:tab/>
              <w:t>81</w:t>
            </w:r>
          </w:hyperlink>
        </w:p>
        <w:p w:rsidR="005873D0" w:rsidRDefault="00871CA1">
          <w:pPr>
            <w:pStyle w:val="20"/>
            <w:spacing w:before="99" w:after="21" w:line="259" w:lineRule="auto"/>
            <w:ind w:right="875"/>
          </w:pPr>
          <w:hyperlink w:anchor="_bookmark31" w:history="1">
            <w:r w:rsidR="00FF4546">
              <w:t>Часть 3. ОБОСНОВАНИЕ ВЫБОРА ПРИОРИТЕТНОГО ВАРИАНТА ПЕРСПЕКТИВНОГО</w:t>
            </w:r>
          </w:hyperlink>
          <w:r w:rsidR="00FF4546">
            <w:rPr>
              <w:spacing w:val="-52"/>
            </w:rPr>
            <w:t xml:space="preserve"> </w:t>
          </w:r>
          <w:hyperlink w:anchor="_bookmark31" w:history="1">
            <w:r w:rsidR="00FF4546">
              <w:t>РАЗВИТИЯ</w:t>
            </w:r>
            <w:r w:rsidR="00FF4546">
              <w:rPr>
                <w:spacing w:val="-4"/>
              </w:rPr>
              <w:t xml:space="preserve"> </w:t>
            </w:r>
            <w:r w:rsidR="00FF4546">
              <w:t>СИСТЕМ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ТЕПЛОСНАБЖЕНИЯ</w:t>
            </w:r>
            <w:r w:rsidR="00FF4546">
              <w:rPr>
                <w:spacing w:val="-1"/>
              </w:rPr>
              <w:t xml:space="preserve"> </w:t>
            </w:r>
            <w:r w:rsidR="00FF4546">
              <w:t>ПОСЕЛЕНИЯ,</w:t>
            </w:r>
            <w:r w:rsidR="00FF4546">
              <w:rPr>
                <w:spacing w:val="-2"/>
              </w:rPr>
              <w:t xml:space="preserve"> </w:t>
            </w:r>
            <w:r w:rsidR="00FF4546">
              <w:t>ГОРОДСКОГО</w:t>
            </w:r>
            <w:r w:rsidR="00FF4546">
              <w:rPr>
                <w:spacing w:val="-3"/>
              </w:rPr>
              <w:t xml:space="preserve"> </w:t>
            </w:r>
            <w:r w:rsidR="00FF4546">
              <w:t>ОКРУГА,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75" w:line="259" w:lineRule="auto"/>
          </w:pPr>
          <w:hyperlink w:anchor="_bookmark31" w:history="1">
            <w:r w:rsidR="00FF4546">
              <w:t>ГОРОДА ФЕДЕРАЛЬНОГО ЗНАЧЕНИЯ НА ОСНОВЕ АНАЛИЗА ЦЕНОВЫХ (ТАРИФНЫХ)</w:t>
            </w:r>
          </w:hyperlink>
          <w:r w:rsidR="00FF4546">
            <w:rPr>
              <w:spacing w:val="1"/>
            </w:rPr>
            <w:t xml:space="preserve"> </w:t>
          </w:r>
          <w:hyperlink w:anchor="_bookmark31" w:history="1">
            <w:r w:rsidR="00FF4546">
              <w:t>ПОСЛЕДСТВИЙ</w:t>
            </w:r>
            <w:r w:rsidR="00FF4546">
              <w:rPr>
                <w:spacing w:val="-3"/>
              </w:rPr>
              <w:t xml:space="preserve"> </w:t>
            </w:r>
            <w:r w:rsidR="00FF4546">
              <w:t>ДЛЯ</w:t>
            </w:r>
            <w:r w:rsidR="00FF4546">
              <w:rPr>
                <w:spacing w:val="-3"/>
              </w:rPr>
              <w:t xml:space="preserve"> </w:t>
            </w:r>
            <w:r w:rsidR="00FF4546">
              <w:t>ПОТРЕБИТЕЛЕЙ</w:t>
            </w:r>
            <w:r w:rsidR="00FF4546">
              <w:tab/>
            </w:r>
            <w:r w:rsidR="00FF4546">
              <w:rPr>
                <w:spacing w:val="-1"/>
              </w:rPr>
              <w:t>81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02" w:line="259" w:lineRule="auto"/>
          </w:pPr>
          <w:hyperlink w:anchor="_bookmark32" w:history="1">
            <w:r w:rsidR="00FF4546">
              <w:t>Часть 4. ОПИСАНИЕ ИЗМЕНЕНИЙ В МАСТЕР-ПЛАНЕ РАЗВИТИЯ СИСТЕМ</w:t>
            </w:r>
          </w:hyperlink>
          <w:r w:rsidR="00FF4546">
            <w:rPr>
              <w:spacing w:val="1"/>
            </w:rPr>
            <w:t xml:space="preserve"> </w:t>
          </w:r>
          <w:hyperlink w:anchor="_bookmark32" w:history="1">
            <w:r w:rsidR="00FF4546">
              <w:t>ТЕПЛОСНАБЖЕНИЯ МУНИЦИПАЛЬНОГО ОБРАЗОВАНИЯ ЗА ПЕРИОД,</w:t>
            </w:r>
          </w:hyperlink>
          <w:r w:rsidR="00FF4546">
            <w:rPr>
              <w:spacing w:val="1"/>
            </w:rPr>
            <w:t xml:space="preserve"> </w:t>
          </w:r>
          <w:hyperlink w:anchor="_bookmark32" w:history="1">
            <w:r w:rsidR="00FF4546">
              <w:t>ПРЕДШЕСТВУЮЩИЙ</w:t>
            </w:r>
            <w:r w:rsidR="00FF4546">
              <w:rPr>
                <w:spacing w:val="-7"/>
              </w:rPr>
              <w:t xml:space="preserve"> </w:t>
            </w:r>
            <w:r w:rsidR="00FF4546">
              <w:t>АКТУАЛИЗАЦИИ</w:t>
            </w:r>
            <w:r w:rsidR="00FF4546">
              <w:rPr>
                <w:spacing w:val="-3"/>
              </w:rPr>
              <w:t xml:space="preserve"> </w:t>
            </w:r>
            <w:r w:rsidR="00FF4546">
              <w:t>СХЕМЫ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81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line="259" w:lineRule="auto"/>
          </w:pPr>
          <w:hyperlink w:anchor="_bookmark33" w:history="1">
            <w:r w:rsidR="00FF4546">
              <w:t>ГЛАВА 6. СУЩЕСТВУЮЩИЕ И ПЕРСПЕКТИВНЫЕ БАЛАНСЫ ПРОИЗВОДИТЕЛЬНОСТИ</w:t>
            </w:r>
          </w:hyperlink>
          <w:r w:rsidR="00FF4546">
            <w:rPr>
              <w:spacing w:val="1"/>
            </w:rPr>
            <w:t xml:space="preserve"> </w:t>
          </w:r>
          <w:hyperlink w:anchor="_bookmark33" w:history="1">
            <w:r w:rsidR="00FF4546">
              <w:t>ВОДОПОДГОТОВИТЕЛЬНЫХ УСТАНОВОК И МАКСИМАЛЬНОГО ПОТРЕБЛЕНИЯ</w:t>
            </w:r>
          </w:hyperlink>
          <w:r w:rsidR="00FF4546">
            <w:rPr>
              <w:spacing w:val="1"/>
            </w:rPr>
            <w:t xml:space="preserve"> </w:t>
          </w:r>
          <w:hyperlink w:anchor="_bookmark33" w:history="1">
            <w:r w:rsidR="00FF4546">
              <w:t>ТЕПЛОНОСИТЕЛЯ</w:t>
            </w:r>
            <w:r w:rsidR="00FF4546">
              <w:rPr>
                <w:spacing w:val="11"/>
              </w:rPr>
              <w:t xml:space="preserve"> </w:t>
            </w:r>
            <w:r w:rsidR="00FF4546">
              <w:t>ТЕПЛОПОТРЕБЛЯЮЩИМИ</w:t>
            </w:r>
            <w:r w:rsidR="00FF4546">
              <w:rPr>
                <w:spacing w:val="8"/>
              </w:rPr>
              <w:t xml:space="preserve"> </w:t>
            </w:r>
            <w:r w:rsidR="00FF4546">
              <w:t>УСТАНОВКАМИ</w:t>
            </w:r>
            <w:r w:rsidR="00FF4546">
              <w:rPr>
                <w:spacing w:val="13"/>
              </w:rPr>
              <w:t xml:space="preserve"> </w:t>
            </w:r>
            <w:r w:rsidR="00FF4546">
              <w:t>ПОТРЕБИТЕЛЕЙ,</w:t>
            </w:r>
            <w:r w:rsidR="00FF4546">
              <w:rPr>
                <w:spacing w:val="12"/>
              </w:rPr>
              <w:t xml:space="preserve"> </w:t>
            </w:r>
            <w:r w:rsidR="00FF4546">
              <w:t>В</w:t>
            </w:r>
          </w:hyperlink>
          <w:r w:rsidR="00FF4546">
            <w:rPr>
              <w:spacing w:val="1"/>
            </w:rPr>
            <w:t xml:space="preserve"> </w:t>
          </w:r>
          <w:hyperlink w:anchor="_bookmark33" w:history="1">
            <w:r w:rsidR="00FF4546">
              <w:t>ТОМ</w:t>
            </w:r>
            <w:r w:rsidR="00FF4546">
              <w:rPr>
                <w:spacing w:val="-4"/>
              </w:rPr>
              <w:t xml:space="preserve"> </w:t>
            </w:r>
            <w:r w:rsidR="00FF4546">
              <w:t>ЧИСЛЕ</w:t>
            </w:r>
            <w:r w:rsidR="00FF4546">
              <w:rPr>
                <w:spacing w:val="-1"/>
              </w:rPr>
              <w:t xml:space="preserve"> </w:t>
            </w:r>
            <w:r w:rsidR="00FF4546">
              <w:t>В</w:t>
            </w:r>
            <w:r w:rsidR="00FF4546">
              <w:rPr>
                <w:spacing w:val="-4"/>
              </w:rPr>
              <w:t xml:space="preserve"> </w:t>
            </w:r>
            <w:r w:rsidR="00FF4546">
              <w:t>АВАРИЙНЫХ</w:t>
            </w:r>
            <w:r w:rsidR="00FF4546">
              <w:rPr>
                <w:spacing w:val="-1"/>
              </w:rPr>
              <w:t xml:space="preserve"> </w:t>
            </w:r>
            <w:r w:rsidR="00FF4546">
              <w:t>РЕЖИМАХ</w:t>
            </w:r>
            <w:r w:rsidR="00FF4546">
              <w:tab/>
            </w:r>
            <w:r w:rsidR="00FF4546">
              <w:rPr>
                <w:spacing w:val="-1"/>
              </w:rPr>
              <w:t>81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7" w:line="259" w:lineRule="auto"/>
          </w:pPr>
          <w:hyperlink w:anchor="_bookmark34" w:history="1">
            <w:r w:rsidR="00FF4546">
              <w:t>Часть 1. РАСЧЕТНАЯ ВЕЛИЧИНА НОРМАТИВНЫХ ПОТЕРЬ (В ЦЕНОВЫХ ЗОНАХ</w:t>
            </w:r>
          </w:hyperlink>
          <w:r w:rsidR="00FF4546">
            <w:rPr>
              <w:spacing w:val="1"/>
            </w:rPr>
            <w:t xml:space="preserve"> </w:t>
          </w:r>
          <w:hyperlink w:anchor="_bookmark34" w:history="1">
            <w:r w:rsidR="00FF4546">
              <w:t>ТЕПЛОСНАБЖЕНИЯ - РАСЧЕТНАЯ ВЕЛИЧИНА ПЛАНОВЫХ ПОТЕРЬ, ОПРЕДЕЛЯЕМЫХ</w:t>
            </w:r>
          </w:hyperlink>
          <w:r w:rsidR="00FF4546">
            <w:rPr>
              <w:spacing w:val="1"/>
            </w:rPr>
            <w:t xml:space="preserve"> </w:t>
          </w:r>
          <w:hyperlink w:anchor="_bookmark34" w:history="1">
            <w:r w:rsidR="00FF4546">
              <w:t>В СООТВЕТСТВИИ С МЕТОДИЧЕСКИМИ УКАЗАНИЯМИ ПО РАЗРАБОТКЕ СХЕМ</w:t>
            </w:r>
          </w:hyperlink>
          <w:r w:rsidR="00FF4546">
            <w:rPr>
              <w:spacing w:val="1"/>
            </w:rPr>
            <w:t xml:space="preserve"> </w:t>
          </w:r>
          <w:hyperlink w:anchor="_bookmark34" w:history="1">
            <w:r w:rsidR="00FF4546">
              <w:t>ТЕПЛОСНАБЖЕНИЯ) ТЕПЛОНОСИТЕЛЯ В ТЕПЛОВЫХ СЕТЯХ В ЗОНАХ ДЕЙСТВИЯ</w:t>
            </w:r>
          </w:hyperlink>
          <w:r w:rsidR="00FF4546">
            <w:rPr>
              <w:spacing w:val="1"/>
            </w:rPr>
            <w:t xml:space="preserve"> </w:t>
          </w:r>
          <w:hyperlink w:anchor="_bookmark34" w:history="1">
            <w:r w:rsidR="00FF4546">
              <w:t>ИСТОЧНИКОВ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3"/>
              </w:rPr>
              <w:t xml:space="preserve"> </w:t>
            </w:r>
            <w:r w:rsidR="00FF4546">
              <w:t>ЭНЕРГИИ</w:t>
            </w:r>
            <w:r w:rsidR="00FF4546">
              <w:tab/>
            </w:r>
            <w:r w:rsidR="00FF4546">
              <w:rPr>
                <w:spacing w:val="-1"/>
              </w:rPr>
              <w:t>82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01" w:line="259" w:lineRule="auto"/>
          </w:pPr>
          <w:hyperlink w:anchor="_bookmark35" w:history="1">
            <w:r w:rsidR="00FF4546">
              <w:t>Часть 2. МАКСИМАЛЬНЫЙ И СРЕДНЕЧАСОВОЙ РАСХОД ТЕПЛОНОСИТЕЛЯ (РАСХОД</w:t>
            </w:r>
          </w:hyperlink>
          <w:r w:rsidR="00FF4546">
            <w:rPr>
              <w:spacing w:val="1"/>
            </w:rPr>
            <w:t xml:space="preserve"> </w:t>
          </w:r>
          <w:hyperlink w:anchor="_bookmark35" w:history="1">
            <w:r w:rsidR="00FF4546">
              <w:t>СЕТЕВОЙ ВОДЫ) НА ГОРЯЧЕЕ ВОДОСНАБЖЕНИЕ ПОТРЕБИТЕЛЕЙ С</w:t>
            </w:r>
          </w:hyperlink>
          <w:r w:rsidR="00FF4546">
            <w:rPr>
              <w:spacing w:val="1"/>
            </w:rPr>
            <w:t xml:space="preserve"> </w:t>
          </w:r>
          <w:hyperlink w:anchor="_bookmark35" w:history="1">
            <w:r w:rsidR="00FF4546">
              <w:t>ИСПОЛЬЗОВАНИЕМ ОТКРЫТОЙ СИСТЕМЫ ТЕПЛОСНАБЖЕНИЯ В ЗОНЕ ДЕЙСТВИЯ</w:t>
            </w:r>
          </w:hyperlink>
          <w:r w:rsidR="00FF4546">
            <w:rPr>
              <w:spacing w:val="1"/>
            </w:rPr>
            <w:t xml:space="preserve"> </w:t>
          </w:r>
          <w:hyperlink w:anchor="_bookmark35" w:history="1">
            <w:r w:rsidR="00FF4546">
              <w:t>КАЖДОГО ИСТОЧНИКА ТЕПЛОВОЙ ЭНЕРГИИ, РАССЧИТЫВАЕМЫЙ С УЧЕТОМ</w:t>
            </w:r>
          </w:hyperlink>
          <w:r w:rsidR="00FF4546">
            <w:rPr>
              <w:spacing w:val="1"/>
            </w:rPr>
            <w:t xml:space="preserve"> </w:t>
          </w:r>
          <w:hyperlink w:anchor="_bookmark35" w:history="1">
            <w:r w:rsidR="00FF4546">
              <w:t>ПРОГНОЗНЫХ СРОКОВ ПЕРЕВОДА ПОТРЕБИТЕЛЕЙ, ПОДКЛЮЧЕННЫХ К ОТКРЫТОЙ</w:t>
            </w:r>
          </w:hyperlink>
          <w:r w:rsidR="00FF4546">
            <w:rPr>
              <w:spacing w:val="1"/>
            </w:rPr>
            <w:t xml:space="preserve"> </w:t>
          </w:r>
          <w:hyperlink w:anchor="_bookmark35" w:history="1">
            <w:r w:rsidR="00FF4546">
              <w:t>СИСТЕМЕ ТЕПЛОСНАБЖЕНИЯ (ГОРЯЧЕГО ВОДОСНАБЖЕНИЯ), НА ЗАКРЫТУЮ</w:t>
            </w:r>
          </w:hyperlink>
          <w:r w:rsidR="00FF4546">
            <w:rPr>
              <w:spacing w:val="1"/>
            </w:rPr>
            <w:t xml:space="preserve"> </w:t>
          </w:r>
          <w:hyperlink w:anchor="_bookmark35" w:history="1">
            <w:r w:rsidR="00FF4546">
              <w:t>СИСТЕМУ</w:t>
            </w:r>
            <w:r w:rsidR="00FF4546">
              <w:rPr>
                <w:spacing w:val="-4"/>
              </w:rPr>
              <w:t xml:space="preserve"> </w:t>
            </w:r>
            <w:r w:rsidR="00FF4546">
              <w:t>ГОРЯЧЕГО</w:t>
            </w:r>
            <w:r w:rsidR="00FF4546">
              <w:rPr>
                <w:spacing w:val="-6"/>
              </w:rPr>
              <w:t xml:space="preserve"> </w:t>
            </w:r>
            <w:r w:rsidR="00FF4546">
              <w:t>ВОДОСНАБЖЕНИЯ</w:t>
            </w:r>
            <w:r w:rsidR="00FF4546">
              <w:tab/>
            </w:r>
            <w:r w:rsidR="00FF4546">
              <w:rPr>
                <w:spacing w:val="-1"/>
              </w:rPr>
              <w:t>82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9"/>
            <w:ind w:right="0"/>
          </w:pPr>
          <w:hyperlink w:anchor="_bookmark36" w:history="1">
            <w:r w:rsidR="00FF4546">
              <w:t>Часть</w:t>
            </w:r>
            <w:r w:rsidR="00FF4546">
              <w:rPr>
                <w:spacing w:val="-2"/>
              </w:rPr>
              <w:t xml:space="preserve"> </w:t>
            </w:r>
            <w:r w:rsidR="00FF4546">
              <w:t>3.</w:t>
            </w:r>
            <w:r w:rsidR="00FF4546">
              <w:rPr>
                <w:spacing w:val="-4"/>
              </w:rPr>
              <w:t xml:space="preserve"> </w:t>
            </w:r>
            <w:r w:rsidR="00FF4546">
              <w:t>СВЕДЕНИЯ</w:t>
            </w:r>
            <w:r w:rsidR="00FF4546">
              <w:rPr>
                <w:spacing w:val="-2"/>
              </w:rPr>
              <w:t xml:space="preserve"> </w:t>
            </w:r>
            <w:r w:rsidR="00FF4546">
              <w:t>О</w:t>
            </w:r>
            <w:r w:rsidR="00FF4546">
              <w:rPr>
                <w:spacing w:val="-2"/>
              </w:rPr>
              <w:t xml:space="preserve"> </w:t>
            </w:r>
            <w:r w:rsidR="00FF4546">
              <w:t>НАЛИЧИИ</w:t>
            </w:r>
            <w:r w:rsidR="00FF4546">
              <w:rPr>
                <w:spacing w:val="-3"/>
              </w:rPr>
              <w:t xml:space="preserve"> </w:t>
            </w:r>
            <w:r w:rsidR="00FF4546">
              <w:t>БАКОВ-АККУМУЛЯТОРОВ</w:t>
            </w:r>
            <w:r w:rsidR="00FF4546">
              <w:tab/>
              <w:t>83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19" w:line="259" w:lineRule="auto"/>
          </w:pPr>
          <w:hyperlink w:anchor="_bookmark37" w:history="1">
            <w:r w:rsidR="00FF4546">
              <w:t>Часть 4. НОРМАТИВНЫЙ И ФАКТИЧЕСКИЙ (ДЛЯ ЭКСПЛУАТАЦИОННОГО И</w:t>
            </w:r>
          </w:hyperlink>
          <w:r w:rsidR="00FF4546">
            <w:rPr>
              <w:spacing w:val="1"/>
            </w:rPr>
            <w:t xml:space="preserve"> </w:t>
          </w:r>
          <w:hyperlink w:anchor="_bookmark37" w:history="1">
            <w:r w:rsidR="00FF4546">
              <w:t>АВАРИЙНОГО РЕЖИМОВ) ЧАСОВОЙ РАСХОД ПОДПИТОЧНОЙ ВОДЫ В ЗОНЕ</w:t>
            </w:r>
          </w:hyperlink>
          <w:r w:rsidR="00FF4546">
            <w:rPr>
              <w:spacing w:val="1"/>
            </w:rPr>
            <w:t xml:space="preserve"> </w:t>
          </w:r>
          <w:hyperlink w:anchor="_bookmark37" w:history="1">
            <w:r w:rsidR="00FF4546">
              <w:t>ДЕЙСТВИЯ</w:t>
            </w:r>
            <w:r w:rsidR="00FF4546">
              <w:rPr>
                <w:spacing w:val="-4"/>
              </w:rPr>
              <w:t xml:space="preserve"> </w:t>
            </w:r>
            <w:r w:rsidR="00FF4546">
              <w:t>ИСТОЧНИКОВ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3"/>
              </w:rPr>
              <w:t xml:space="preserve"> </w:t>
            </w:r>
            <w:r w:rsidR="00FF4546">
              <w:t>ЭНЕРГИИ</w:t>
            </w:r>
            <w:r w:rsidR="00FF4546">
              <w:tab/>
            </w:r>
            <w:r w:rsidR="00FF4546">
              <w:rPr>
                <w:spacing w:val="-1"/>
              </w:rPr>
              <w:t>84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9" w:line="259" w:lineRule="auto"/>
          </w:pPr>
          <w:hyperlink w:anchor="_bookmark38" w:history="1">
            <w:r w:rsidR="00FF4546">
              <w:t>Часть 5. СУЩЕСТВУЮЩИЙ И ПЕРСПЕКТИВНЫЙ БАЛАНС ПРОИЗВОДИТЕЛЬНОСТИ</w:t>
            </w:r>
          </w:hyperlink>
          <w:r w:rsidR="00FF4546">
            <w:rPr>
              <w:spacing w:val="1"/>
            </w:rPr>
            <w:t xml:space="preserve"> </w:t>
          </w:r>
          <w:hyperlink w:anchor="_bookmark38" w:history="1">
            <w:r w:rsidR="00FF4546">
              <w:t>ВОДОПОДГОТОВИТЕЛЬНЫХ УСТАНОВОК И ПОТЕРЬ ТЕПЛОНОСИТЕЛЯ С УЧЕТОМ</w:t>
            </w:r>
          </w:hyperlink>
          <w:r w:rsidR="00FF4546">
            <w:rPr>
              <w:spacing w:val="1"/>
            </w:rPr>
            <w:t xml:space="preserve"> </w:t>
          </w:r>
          <w:hyperlink w:anchor="_bookmark38" w:history="1">
            <w:r w:rsidR="00FF4546">
              <w:t>РАЗВИТИЯ</w:t>
            </w:r>
            <w:r w:rsidR="00FF4546">
              <w:rPr>
                <w:spacing w:val="-4"/>
              </w:rPr>
              <w:t xml:space="preserve"> </w:t>
            </w:r>
            <w:r w:rsidR="00FF4546">
              <w:t>СИСТЕМЫ</w:t>
            </w:r>
            <w:r w:rsidR="00FF4546">
              <w:rPr>
                <w:spacing w:val="-6"/>
              </w:rPr>
              <w:t xml:space="preserve"> </w:t>
            </w:r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85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line="259" w:lineRule="auto"/>
          </w:pPr>
          <w:hyperlink w:anchor="_bookmark39" w:history="1">
            <w:r w:rsidR="00FF4546">
              <w:t>Часть 6. ОПИСАНИЕ ИЗМЕНЕНИЙ В СУЩЕСТВУЮЩИХ И ПЕРСПЕКТИВНЫХ</w:t>
            </w:r>
          </w:hyperlink>
          <w:r w:rsidR="00FF4546">
            <w:rPr>
              <w:spacing w:val="1"/>
            </w:rPr>
            <w:t xml:space="preserve"> </w:t>
          </w:r>
          <w:hyperlink w:anchor="_bookmark39" w:history="1">
            <w:r w:rsidR="00FF4546">
              <w:t>БАЛАНСАХ ПРОИЗВОДИТЕЛЬНОСТИ ВОДОПОДГОТОВИТЕЛЬНЫХ УСТАНОВОК И</w:t>
            </w:r>
          </w:hyperlink>
          <w:r w:rsidR="00FF4546">
            <w:rPr>
              <w:spacing w:val="1"/>
            </w:rPr>
            <w:t xml:space="preserve"> </w:t>
          </w:r>
          <w:hyperlink w:anchor="_bookmark39" w:history="1">
            <w:r w:rsidR="00FF4546">
              <w:t>МАКСИМАЛЬНОГО ПОТРЕБЛЕНИЯ ТЕПЛОНОСИТЕЛЯ ТЕПЛОПОТРЕБЛЯЮЩИМИ</w:t>
            </w:r>
          </w:hyperlink>
          <w:r w:rsidR="00FF4546">
            <w:rPr>
              <w:spacing w:val="1"/>
            </w:rPr>
            <w:t xml:space="preserve"> </w:t>
          </w:r>
          <w:hyperlink w:anchor="_bookmark39" w:history="1">
            <w:r w:rsidR="00FF4546">
              <w:t>УСТАНОВКАМИ ПОТРЕБИТЕЛЕЙ, В ТОМ ЧИСЛЕ В АВАРИЙНЫХ РЕЖИМАХ, ЗА</w:t>
            </w:r>
          </w:hyperlink>
          <w:r w:rsidR="00FF4546">
            <w:rPr>
              <w:spacing w:val="1"/>
            </w:rPr>
            <w:t xml:space="preserve"> </w:t>
          </w:r>
          <w:hyperlink w:anchor="_bookmark39" w:history="1">
            <w:r w:rsidR="00FF4546">
              <w:t>ПЕРИОД,</w:t>
            </w:r>
            <w:r w:rsidR="00FF4546">
              <w:rPr>
                <w:spacing w:val="-4"/>
              </w:rPr>
              <w:t xml:space="preserve"> </w:t>
            </w:r>
            <w:r w:rsidR="00FF4546">
              <w:t>ПРЕДШЕСТВУЮЩИЙ</w:t>
            </w:r>
            <w:r w:rsidR="00FF4546">
              <w:rPr>
                <w:spacing w:val="-5"/>
              </w:rPr>
              <w:t xml:space="preserve"> </w:t>
            </w:r>
            <w:r w:rsidR="00FF4546">
              <w:t>АКТУАЛИЗАЦИИ</w:t>
            </w:r>
            <w:r w:rsidR="00FF4546">
              <w:rPr>
                <w:spacing w:val="-4"/>
              </w:rPr>
              <w:t xml:space="preserve"> </w:t>
            </w:r>
            <w:r w:rsidR="00FF4546">
              <w:t>СХЕМЫ</w:t>
            </w:r>
            <w:r w:rsidR="00FF4546">
              <w:rPr>
                <w:spacing w:val="-7"/>
              </w:rPr>
              <w:t xml:space="preserve"> </w:t>
            </w:r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85</w:t>
            </w:r>
          </w:hyperlink>
        </w:p>
        <w:p w:rsidR="005873D0" w:rsidRDefault="00871CA1">
          <w:pPr>
            <w:pStyle w:val="20"/>
            <w:spacing w:before="98" w:line="259" w:lineRule="auto"/>
            <w:ind w:right="0"/>
          </w:pPr>
          <w:hyperlink w:anchor="_bookmark40" w:history="1">
            <w:r w:rsidR="00FF4546">
              <w:t>ГЛАВА 7.</w:t>
            </w:r>
            <w:r w:rsidR="00FF4546">
              <w:rPr>
                <w:spacing w:val="1"/>
              </w:rPr>
              <w:t xml:space="preserve"> </w:t>
            </w:r>
            <w:r w:rsidR="00FF4546">
              <w:t>ПРЕДЛОЖЕНИЯ ПО СТРОИТЕЛЬСТВУ, РЕКОНСТРУКЦИИ, ТЕХНИЧЕСКОМУ</w:t>
            </w:r>
          </w:hyperlink>
          <w:r w:rsidR="00FF4546">
            <w:rPr>
              <w:spacing w:val="1"/>
            </w:rPr>
            <w:t xml:space="preserve"> </w:t>
          </w:r>
          <w:hyperlink w:anchor="_bookmark40" w:history="1">
            <w:r w:rsidR="00FF4546">
              <w:rPr>
                <w:spacing w:val="-1"/>
              </w:rPr>
              <w:t>ПЕРЕВООРУЖЕНИЮ</w:t>
            </w:r>
            <w:r w:rsidR="00FF4546">
              <w:rPr>
                <w:spacing w:val="2"/>
              </w:rPr>
              <w:t xml:space="preserve"> </w:t>
            </w:r>
            <w:r w:rsidR="00FF4546">
              <w:rPr>
                <w:spacing w:val="-1"/>
              </w:rPr>
              <w:t>И</w:t>
            </w:r>
            <w:r w:rsidR="00FF4546">
              <w:t xml:space="preserve"> </w:t>
            </w:r>
            <w:r w:rsidR="00FF4546">
              <w:rPr>
                <w:spacing w:val="-1"/>
              </w:rPr>
              <w:t>(ИЛИ)</w:t>
            </w:r>
            <w:r w:rsidR="00FF4546">
              <w:rPr>
                <w:spacing w:val="2"/>
              </w:rPr>
              <w:t xml:space="preserve"> </w:t>
            </w:r>
            <w:r w:rsidR="00FF4546">
              <w:rPr>
                <w:spacing w:val="-1"/>
              </w:rPr>
              <w:t>МОДЕРНИЗАЦИИ</w:t>
            </w:r>
            <w:r w:rsidR="00FF4546">
              <w:t xml:space="preserve"> ИСТОЧНИКОВ ТЕПЛОВОЙ</w:t>
            </w:r>
            <w:r w:rsidR="00FF4546">
              <w:rPr>
                <w:spacing w:val="1"/>
              </w:rPr>
              <w:t xml:space="preserve"> </w:t>
            </w:r>
            <w:r w:rsidR="00FF4546">
              <w:t>ЭНЕРГИИ</w:t>
            </w:r>
            <w:r w:rsidR="00FF4546">
              <w:rPr>
                <w:spacing w:val="-21"/>
              </w:rPr>
              <w:t xml:space="preserve"> </w:t>
            </w:r>
            <w:r w:rsidR="00FF4546">
              <w:t>.85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02" w:line="259" w:lineRule="auto"/>
          </w:pPr>
          <w:hyperlink w:anchor="_bookmark41" w:history="1">
            <w:r w:rsidR="00FF4546">
              <w:t>Часть 1. ОПИСАНИЕ УСЛОВИЙ ОРГАНИЗАЦИИ ЦЕНТРАЛИЗОВАННОГО</w:t>
            </w:r>
          </w:hyperlink>
          <w:r w:rsidR="00FF4546">
            <w:rPr>
              <w:spacing w:val="1"/>
            </w:rPr>
            <w:t xml:space="preserve"> </w:t>
          </w:r>
          <w:hyperlink w:anchor="_bookmark41" w:history="1">
            <w:r w:rsidR="00FF4546">
              <w:t>ТЕПЛОСНАБЖЕНИЯ, ИНДИВИДУАЛЬНОГО ТЕПЛОСНАБЖЕНИЯ, А ТАКЖЕ</w:t>
            </w:r>
          </w:hyperlink>
          <w:r w:rsidR="00FF4546">
            <w:rPr>
              <w:spacing w:val="1"/>
            </w:rPr>
            <w:t xml:space="preserve"> </w:t>
          </w:r>
          <w:hyperlink w:anchor="_bookmark41" w:history="1">
            <w:r w:rsidR="00FF4546">
              <w:t>ПОКВАРТИРНОГО</w:t>
            </w:r>
            <w:r w:rsidR="00FF4546">
              <w:rPr>
                <w:spacing w:val="-6"/>
              </w:rPr>
              <w:t xml:space="preserve"> </w:t>
            </w:r>
            <w:r w:rsidR="00FF4546">
              <w:t>ОТОПЛЕНИЯ</w:t>
            </w:r>
            <w:r w:rsidR="00FF4546">
              <w:tab/>
            </w:r>
            <w:r w:rsidR="00FF4546">
              <w:rPr>
                <w:spacing w:val="-1"/>
              </w:rPr>
              <w:t>85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7" w:line="259" w:lineRule="auto"/>
          </w:pPr>
          <w:hyperlink w:anchor="_bookmark42" w:history="1">
            <w:r w:rsidR="00FF4546">
              <w:t>Часть 2. ОПИСАНИЕ ТЕКУЩЕЙ СИТУАЦИИ, СВЯЗАННОЙ С РАНЕЕ ПРИНЯТЫМИ В</w:t>
            </w:r>
          </w:hyperlink>
          <w:r w:rsidR="00FF4546">
            <w:rPr>
              <w:spacing w:val="1"/>
            </w:rPr>
            <w:t xml:space="preserve"> </w:t>
          </w:r>
          <w:hyperlink w:anchor="_bookmark42" w:history="1">
            <w:r w:rsidR="00FF4546">
              <w:t>СООТВЕТСТВИИ С ЗАКОНОДАТЕЛЬСТВОМ РОССИЙСКОЙ ФЕДЕРАЦИИ ОБ</w:t>
            </w:r>
          </w:hyperlink>
          <w:r w:rsidR="00FF4546">
            <w:rPr>
              <w:spacing w:val="1"/>
            </w:rPr>
            <w:t xml:space="preserve"> </w:t>
          </w:r>
          <w:hyperlink w:anchor="_bookmark42" w:history="1">
            <w:r w:rsidR="00FF4546">
              <w:t>ЭЛЕКТРОЭНЕРГЕТИКЕ РЕШЕНИЯМИ ОБ ОТНЕСЕНИИ ГЕНЕРИРУЮЩИХ ОБЪЕКТОВ К</w:t>
            </w:r>
          </w:hyperlink>
          <w:r w:rsidR="00FF4546">
            <w:rPr>
              <w:spacing w:val="1"/>
            </w:rPr>
            <w:t xml:space="preserve"> </w:t>
          </w:r>
          <w:hyperlink w:anchor="_bookmark42" w:history="1">
            <w:r w:rsidR="00FF4546">
              <w:t>ГЕНЕРИРУЮЩИМ ОБЪЕКТАМ, МОЩНОСТЬ КОТОРЫХ ПОСТАВЛЯЕТСЯ В</w:t>
            </w:r>
          </w:hyperlink>
          <w:r w:rsidR="00FF4546">
            <w:rPr>
              <w:spacing w:val="1"/>
            </w:rPr>
            <w:t xml:space="preserve"> </w:t>
          </w:r>
          <w:hyperlink w:anchor="_bookmark42" w:history="1">
            <w:r w:rsidR="00FF4546">
              <w:t>ВЫНУЖДЕННОМ РЕЖИМЕ В ЦЕЛЯХ ОБЕСПЕЧЕНИЯ НАДЕЖНОГО ТЕПЛОСНАБЖЕНИЯ</w:t>
            </w:r>
          </w:hyperlink>
          <w:r w:rsidR="00FF4546">
            <w:rPr>
              <w:spacing w:val="-52"/>
            </w:rPr>
            <w:t xml:space="preserve"> </w:t>
          </w:r>
          <w:hyperlink w:anchor="_bookmark42" w:history="1">
            <w:r w:rsidR="00FF4546">
              <w:t>ПОТРЕБИТЕЛЕЙ</w:t>
            </w:r>
            <w:r w:rsidR="00FF4546">
              <w:tab/>
            </w:r>
            <w:r w:rsidR="00FF4546">
              <w:rPr>
                <w:spacing w:val="-1"/>
              </w:rPr>
              <w:t>86</w:t>
            </w:r>
          </w:hyperlink>
        </w:p>
        <w:p w:rsidR="005873D0" w:rsidRDefault="00871CA1">
          <w:pPr>
            <w:pStyle w:val="20"/>
            <w:spacing w:before="101" w:after="20" w:line="259" w:lineRule="auto"/>
            <w:ind w:right="586"/>
          </w:pPr>
          <w:hyperlink w:anchor="_bookmark43" w:history="1">
            <w:r w:rsidR="00FF4546">
              <w:t>Часть 3. АНАЛИЗ НАДЕЖНОСТИ И КАЧЕСТВА ТЕПЛОСНАБЖЕНИЯ ДЛЯ СЛУЧАЕВ</w:t>
            </w:r>
          </w:hyperlink>
          <w:r w:rsidR="00FF4546">
            <w:rPr>
              <w:spacing w:val="1"/>
            </w:rPr>
            <w:t xml:space="preserve"> </w:t>
          </w:r>
          <w:hyperlink w:anchor="_bookmark43" w:history="1">
            <w:r w:rsidR="00FF4546">
              <w:t>ОТНЕСЕНИЯ ГЕНЕРИРУЮЩЕГО ОБЪЕКТА К ОБЪЕКТАМ, ВЫВОД ИЗ ЭКСПЛУАТАЦИИ</w:t>
            </w:r>
          </w:hyperlink>
          <w:r w:rsidR="00FF4546">
            <w:rPr>
              <w:spacing w:val="-52"/>
            </w:rPr>
            <w:t xml:space="preserve"> </w:t>
          </w:r>
          <w:hyperlink w:anchor="_bookmark43" w:history="1">
            <w:r w:rsidR="00FF4546">
              <w:t>МОЖЕТ ПРИВЕСТИ К НАРУШЕНИЮ НАДЕЖНОСТИ ТЕПЛОСНАБЖЕНИЯ (ПРИ</w:t>
            </w:r>
          </w:hyperlink>
          <w:r w:rsidR="00FF4546">
            <w:rPr>
              <w:spacing w:val="1"/>
            </w:rPr>
            <w:t xml:space="preserve"> </w:t>
          </w:r>
          <w:hyperlink w:anchor="_bookmark43" w:history="1">
            <w:r w:rsidR="00FF4546">
              <w:t>ОТНЕСЕНИИ</w:t>
            </w:r>
            <w:r w:rsidR="00FF4546">
              <w:rPr>
                <w:spacing w:val="-4"/>
              </w:rPr>
              <w:t xml:space="preserve"> </w:t>
            </w:r>
            <w:r w:rsidR="00FF4546">
              <w:t>ТАКОГО</w:t>
            </w:r>
            <w:r w:rsidR="00FF4546">
              <w:rPr>
                <w:spacing w:val="-4"/>
              </w:rPr>
              <w:t xml:space="preserve"> </w:t>
            </w:r>
            <w:r w:rsidR="00FF4546">
              <w:t>ГЕНЕРИРУЮЩЕГО</w:t>
            </w:r>
            <w:r w:rsidR="00FF4546">
              <w:rPr>
                <w:spacing w:val="-5"/>
              </w:rPr>
              <w:t xml:space="preserve"> </w:t>
            </w:r>
            <w:r w:rsidR="00FF4546">
              <w:t>ОБЪЕКТА</w:t>
            </w:r>
            <w:r w:rsidR="00FF4546">
              <w:rPr>
                <w:spacing w:val="-3"/>
              </w:rPr>
              <w:t xml:space="preserve"> </w:t>
            </w:r>
            <w:r w:rsidR="00FF4546">
              <w:t>К</w:t>
            </w:r>
            <w:r w:rsidR="00FF4546">
              <w:rPr>
                <w:spacing w:val="-3"/>
              </w:rPr>
              <w:t xml:space="preserve"> </w:t>
            </w:r>
            <w:r w:rsidR="00FF4546">
              <w:t>ОБЪЕКТАМ,</w:t>
            </w:r>
            <w:r w:rsidR="00FF4546">
              <w:rPr>
                <w:spacing w:val="-3"/>
              </w:rPr>
              <w:t xml:space="preserve"> </w:t>
            </w:r>
            <w:r w:rsidR="00FF4546">
              <w:t>ЭЛЕКТРИЧЕСКАЯ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75" w:line="259" w:lineRule="auto"/>
          </w:pPr>
          <w:hyperlink w:anchor="_bookmark43" w:history="1">
            <w:r w:rsidR="00FF4546">
              <w:t>МОЩНОСТЬ КОТОРЫХ ПОСТАВЛЯЕТСЯ В ВЫНУЖДЕНОМ РЕЖИМЕ В ЦЕЛЯХ</w:t>
            </w:r>
          </w:hyperlink>
          <w:r w:rsidR="00FF4546">
            <w:rPr>
              <w:spacing w:val="1"/>
            </w:rPr>
            <w:t xml:space="preserve"> </w:t>
          </w:r>
          <w:hyperlink w:anchor="_bookmark43" w:history="1">
            <w:r w:rsidR="00FF4546">
              <w:t>ОБЕСПЕЧЕНИЯ НАДЕЖНОГО ТЕПЛОСНАБЖЕНИЯ ПОТРЕБИТЕЛЕЙ, В</w:t>
            </w:r>
          </w:hyperlink>
          <w:r w:rsidR="00FF4546">
            <w:rPr>
              <w:spacing w:val="1"/>
            </w:rPr>
            <w:t xml:space="preserve"> </w:t>
          </w:r>
          <w:hyperlink w:anchor="_bookmark43" w:history="1">
            <w:r w:rsidR="00FF4546">
              <w:t>СООТВЕТСТВУЮЩЕМ ГОДУ ДОЛГОСРОЧНОГО КОНКУРЕНТНОГО ОТБОРА</w:t>
            </w:r>
          </w:hyperlink>
          <w:r w:rsidR="00FF4546">
            <w:rPr>
              <w:spacing w:val="1"/>
            </w:rPr>
            <w:t xml:space="preserve"> </w:t>
          </w:r>
          <w:hyperlink w:anchor="_bookmark43" w:history="1">
            <w:r w:rsidR="00FF4546">
              <w:t>МОЩНОСТИ НА ОПТОВОМ РЫНКЕ ЭЛЕКТРИЧЕСКОЙ ЭНЕРГИИ (МОЩНОСТИ) НА</w:t>
            </w:r>
          </w:hyperlink>
          <w:r w:rsidR="00FF4546">
            <w:rPr>
              <w:spacing w:val="1"/>
            </w:rPr>
            <w:t xml:space="preserve"> </w:t>
          </w:r>
          <w:hyperlink w:anchor="_bookmark43" w:history="1">
            <w:r w:rsidR="00FF4546">
              <w:t>СООТВЕТСТВУЮЩИЙ ПЕРИОД), В СООТВЕТСТВИИ С МЕТОДИЧЕСКИМИ</w:t>
            </w:r>
          </w:hyperlink>
          <w:r w:rsidR="00FF4546">
            <w:rPr>
              <w:spacing w:val="1"/>
            </w:rPr>
            <w:t xml:space="preserve"> </w:t>
          </w:r>
          <w:hyperlink w:anchor="_bookmark43" w:history="1">
            <w:r w:rsidR="00FF4546">
              <w:t>УКАЗАНИЯМИ</w:t>
            </w:r>
            <w:r w:rsidR="00FF4546">
              <w:rPr>
                <w:spacing w:val="-1"/>
              </w:rPr>
              <w:t xml:space="preserve"> </w:t>
            </w:r>
            <w:r w:rsidR="00FF4546">
              <w:t>ПО</w:t>
            </w:r>
            <w:r w:rsidR="00FF4546">
              <w:rPr>
                <w:spacing w:val="-1"/>
              </w:rPr>
              <w:t xml:space="preserve"> </w:t>
            </w:r>
            <w:r w:rsidR="00FF4546">
              <w:t>РАЗРАБОТКЕ</w:t>
            </w:r>
            <w:r w:rsidR="00FF4546">
              <w:rPr>
                <w:spacing w:val="-1"/>
              </w:rPr>
              <w:t xml:space="preserve"> </w:t>
            </w:r>
            <w:r w:rsidR="00FF4546">
              <w:t>СХЕМ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ТЕПЛОСНАБЖЕНИЯ</w:t>
            </w:r>
            <w:r w:rsidR="00FF4546">
              <w:tab/>
              <w:t>86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101" w:line="259" w:lineRule="auto"/>
          </w:pPr>
          <w:hyperlink w:anchor="_bookmark44" w:history="1">
            <w:r w:rsidR="00FF4546">
              <w:t>Часть 4. ОБОСНОВАНИЕ ПРЕДЛАГАЕМЫХ ДЛЯ СТРОИТЕЛЬСТВА ИСТОЧНИКОВ</w:t>
            </w:r>
          </w:hyperlink>
          <w:r w:rsidR="00FF4546">
            <w:rPr>
              <w:spacing w:val="1"/>
            </w:rPr>
            <w:t xml:space="preserve"> </w:t>
          </w:r>
          <w:hyperlink w:anchor="_bookmark44" w:history="1">
            <w:r w:rsidR="00FF4546">
              <w:t>ТЕПЛОВОЙ ЭНЕРГИИ, ФУНКЦИОНИРУЮЩИХ В РЕЖИМЕ КОМБИНИРОВАННОЙ</w:t>
            </w:r>
          </w:hyperlink>
          <w:r w:rsidR="00FF4546">
            <w:rPr>
              <w:spacing w:val="1"/>
            </w:rPr>
            <w:t xml:space="preserve"> </w:t>
          </w:r>
          <w:hyperlink w:anchor="_bookmark44" w:history="1">
            <w:r w:rsidR="00FF4546">
              <w:t>ВЫРАБОТКОЙ ЭЛЕКТРИЧЕСКОЙ И ТЕПЛОВОЙ ЭНЕРГИИ, ДЛЯ ОБЕСПЕЧЕНИЯ</w:t>
            </w:r>
          </w:hyperlink>
          <w:r w:rsidR="00FF4546">
            <w:rPr>
              <w:spacing w:val="1"/>
            </w:rPr>
            <w:t xml:space="preserve"> </w:t>
          </w:r>
          <w:hyperlink w:anchor="_bookmark44" w:history="1">
            <w:r w:rsidR="00FF4546">
              <w:t>ПЕРСПЕКТИВНЫХ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ТЕПЛОВЫХ НАГРУЗОК</w:t>
            </w:r>
            <w:r w:rsidR="00FF4546">
              <w:tab/>
              <w:t>86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98" w:line="259" w:lineRule="auto"/>
          </w:pPr>
          <w:hyperlink w:anchor="_bookmark45" w:history="1">
            <w:r w:rsidR="00FF4546">
              <w:t>Часть 5. ОБОСНОВАНИЕ ПРЕДЛАГАЕМЫХ ДЛЯ РЕКОНСТРУКЦИИ И (ИЛИ)</w:t>
            </w:r>
          </w:hyperlink>
          <w:r w:rsidR="00FF4546">
            <w:rPr>
              <w:spacing w:val="1"/>
            </w:rPr>
            <w:t xml:space="preserve"> </w:t>
          </w:r>
          <w:hyperlink w:anchor="_bookmark45" w:history="1">
            <w:r w:rsidR="00FF4546">
              <w:t>МОДЕРНИЗАЦИИ ДЕЙСТВУЮЩИХ ИСТОЧНИКОВ ТЕПЛОВОЙ ЭНЕРГИИ,</w:t>
            </w:r>
          </w:hyperlink>
          <w:r w:rsidR="00FF4546">
            <w:rPr>
              <w:spacing w:val="1"/>
            </w:rPr>
            <w:t xml:space="preserve"> </w:t>
          </w:r>
          <w:hyperlink w:anchor="_bookmark45" w:history="1">
            <w:r w:rsidR="00FF4546">
              <w:t>ФУНКЦИОНИРУЮЩИХ В РЕЖИМЕ КОМБИНИРОВАННОЙ ВЫРАБОТКИ</w:t>
            </w:r>
          </w:hyperlink>
          <w:r w:rsidR="00FF4546">
            <w:rPr>
              <w:spacing w:val="1"/>
            </w:rPr>
            <w:t xml:space="preserve"> </w:t>
          </w:r>
          <w:hyperlink w:anchor="_bookmark45" w:history="1">
            <w:r w:rsidR="00FF4546">
              <w:t>ЭЛЕКТРИЧЕСКОЙ И ТЕПЛОВОЙ ЭНЕРГИИ, ДЛЯ ОБЕСПЕЧЕНИЯ ПЕРСПЕКТИВНЫХ</w:t>
            </w:r>
          </w:hyperlink>
          <w:r w:rsidR="00FF4546">
            <w:rPr>
              <w:spacing w:val="1"/>
            </w:rPr>
            <w:t xml:space="preserve"> </w:t>
          </w:r>
          <w:hyperlink w:anchor="_bookmark45" w:history="1">
            <w:r w:rsidR="00FF4546">
              <w:t>ПРИРОСТОВ</w:t>
            </w:r>
            <w:r w:rsidR="00FF4546">
              <w:rPr>
                <w:spacing w:val="-2"/>
              </w:rPr>
              <w:t xml:space="preserve"> </w:t>
            </w:r>
            <w:r w:rsidR="00FF4546">
              <w:t>ТЕПЛОВЫХ НАГРУЗОК</w:t>
            </w:r>
            <w:r w:rsidR="00FF4546">
              <w:tab/>
              <w:t>86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101" w:line="259" w:lineRule="auto"/>
          </w:pPr>
          <w:hyperlink w:anchor="_bookmark46" w:history="1">
            <w:r w:rsidR="00FF4546">
              <w:t>Часть 6. ОБОСНОВАНИЕ ПРЕДЛОЖЕНИЙ ПО ПЕРЕОБОРУДОВАНИЮ КОТЕЛЬНЫХ В</w:t>
            </w:r>
          </w:hyperlink>
          <w:r w:rsidR="00FF4546">
            <w:rPr>
              <w:spacing w:val="1"/>
            </w:rPr>
            <w:t xml:space="preserve"> </w:t>
          </w:r>
          <w:hyperlink w:anchor="_bookmark46" w:history="1">
            <w:r w:rsidR="00FF4546">
              <w:t>ИСТОЧНИКИ ТЕПЛОВОЙ ЭНЕРГИИ, ФУНКЦИОНИРУЮЩИЕ В РЕЖИМЕ</w:t>
            </w:r>
          </w:hyperlink>
          <w:r w:rsidR="00FF4546">
            <w:rPr>
              <w:spacing w:val="1"/>
            </w:rPr>
            <w:t xml:space="preserve"> </w:t>
          </w:r>
          <w:hyperlink w:anchor="_bookmark46" w:history="1">
            <w:r w:rsidR="00FF4546">
              <w:t>КОМБИНИРОВАННОЙ ВЫРАБОТКИ ЭЛЕКТРИЧЕСКОЙ И ТЕПЛОВОЙ ЭНЕРГИИ, С</w:t>
            </w:r>
          </w:hyperlink>
          <w:r w:rsidR="00FF4546">
            <w:rPr>
              <w:spacing w:val="1"/>
            </w:rPr>
            <w:t xml:space="preserve"> </w:t>
          </w:r>
          <w:hyperlink w:anchor="_bookmark46" w:history="1">
            <w:r w:rsidR="00FF4546">
              <w:t>ВЫРАБОТКОЙ ЭЛЕКТРОЭНЕРГИИ НА СОБСТВЕННЫЕ НУЖДЫ ТЕПЛОСНАБЖАЮЩЕЙ</w:t>
            </w:r>
          </w:hyperlink>
          <w:r w:rsidR="00FF4546">
            <w:rPr>
              <w:spacing w:val="1"/>
            </w:rPr>
            <w:t xml:space="preserve"> </w:t>
          </w:r>
          <w:hyperlink w:anchor="_bookmark46" w:history="1">
            <w:r w:rsidR="00FF4546">
              <w:t>ОРГАНИЗАЦИИ В ОТНОШЕНИИ ИСТОЧНИКА ТЕПЛОВОЙ ЭНЕРГИИ, НА БАЗЕ</w:t>
            </w:r>
          </w:hyperlink>
          <w:r w:rsidR="00FF4546">
            <w:rPr>
              <w:spacing w:val="1"/>
            </w:rPr>
            <w:t xml:space="preserve"> </w:t>
          </w:r>
          <w:hyperlink w:anchor="_bookmark46" w:history="1">
            <w:r w:rsidR="00FF4546">
              <w:t>СУЩЕСТВУЮЩИХ</w:t>
            </w:r>
            <w:r w:rsidR="00FF4546">
              <w:rPr>
                <w:spacing w:val="-1"/>
              </w:rPr>
              <w:t xml:space="preserve"> </w:t>
            </w:r>
            <w:r w:rsidR="00FF4546">
              <w:t>И</w:t>
            </w:r>
            <w:r w:rsidR="00FF4546">
              <w:rPr>
                <w:spacing w:val="-1"/>
              </w:rPr>
              <w:t xml:space="preserve"> </w:t>
            </w:r>
            <w:r w:rsidR="00FF4546">
              <w:t>ПЕРСПЕКТИВНЫХ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ТЕПЛОВЫХ</w:t>
            </w:r>
            <w:r w:rsidR="00FF4546">
              <w:rPr>
                <w:spacing w:val="2"/>
              </w:rPr>
              <w:t xml:space="preserve"> </w:t>
            </w:r>
            <w:r w:rsidR="00FF4546">
              <w:t>НАГРУЗОК</w:t>
            </w:r>
            <w:r w:rsidR="00FF4546">
              <w:tab/>
              <w:t>87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98" w:line="259" w:lineRule="auto"/>
          </w:pPr>
          <w:hyperlink w:anchor="_bookmark47" w:history="1">
            <w:r w:rsidR="00FF4546">
              <w:t>Часть 7. ОБОСНОВАНИЕ ПРЕДЛАГАЕМЫХ ДЛЯ РЕКОНСТРУКЦИИ И (ИЛИ)</w:t>
            </w:r>
          </w:hyperlink>
          <w:r w:rsidR="00FF4546">
            <w:rPr>
              <w:spacing w:val="1"/>
            </w:rPr>
            <w:t xml:space="preserve"> </w:t>
          </w:r>
          <w:hyperlink w:anchor="_bookmark47" w:history="1">
            <w:r w:rsidR="00FF4546">
              <w:t>МОДЕРНИЗАЦИИ КОТЕЛЬНЫХ С УВЕЛИЧЕНИЕМ ЗОНЫ ИХ ДЕЙСТВИЯ ПУТЕМ</w:t>
            </w:r>
          </w:hyperlink>
          <w:r w:rsidR="00FF4546">
            <w:rPr>
              <w:spacing w:val="1"/>
            </w:rPr>
            <w:t xml:space="preserve"> </w:t>
          </w:r>
          <w:hyperlink w:anchor="_bookmark47" w:history="1">
            <w:r w:rsidR="00FF4546">
              <w:t>ВКЛЮЧЕНИЯ В НЕЕ ЗОН ДЕЙСТВИЯ СУЩЕСТВУЮЩИХ ИСТОЧНИКОВ ТЕПЛОВОЙ</w:t>
            </w:r>
          </w:hyperlink>
          <w:r w:rsidR="00FF4546">
            <w:rPr>
              <w:spacing w:val="1"/>
            </w:rPr>
            <w:t xml:space="preserve"> </w:t>
          </w:r>
          <w:hyperlink w:anchor="_bookmark47" w:history="1">
            <w:r w:rsidR="00FF4546">
              <w:t>ЭНЕРГИИ</w:t>
            </w:r>
            <w:r w:rsidR="00FF4546">
              <w:tab/>
              <w:t>87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line="259" w:lineRule="auto"/>
          </w:pPr>
          <w:hyperlink w:anchor="_bookmark48" w:history="1">
            <w:r w:rsidR="00FF4546">
              <w:t>Часть 8. ОБОСНОВАНИЕ ПРЕДЛАГАЕМЫХ ДЛЯ ПЕРЕВОДА В ПИКОВЫЙ РЕЖИМ</w:t>
            </w:r>
          </w:hyperlink>
          <w:r w:rsidR="00FF4546">
            <w:rPr>
              <w:spacing w:val="1"/>
            </w:rPr>
            <w:t xml:space="preserve"> </w:t>
          </w:r>
          <w:hyperlink w:anchor="_bookmark48" w:history="1">
            <w:r w:rsidR="00FF4546">
              <w:t>РАБОТЫ КОТЕЛЬНЫХ ПО ОТНОШЕНИЮ К ИСТОЧНИКАМ ТЕПЛОВОЙ ЭНЕРГИИ,</w:t>
            </w:r>
          </w:hyperlink>
          <w:r w:rsidR="00FF4546">
            <w:rPr>
              <w:spacing w:val="1"/>
            </w:rPr>
            <w:t xml:space="preserve"> </w:t>
          </w:r>
          <w:hyperlink w:anchor="_bookmark48" w:history="1">
            <w:r w:rsidR="00FF4546">
              <w:t>ФУНКЦИОНИРУЮЩИМ В РЕЖИМЕ КОМБИНИРОВАННОЙ ВЫРАБОТКИ</w:t>
            </w:r>
          </w:hyperlink>
          <w:r w:rsidR="00FF4546">
            <w:rPr>
              <w:spacing w:val="1"/>
            </w:rPr>
            <w:t xml:space="preserve"> </w:t>
          </w:r>
          <w:hyperlink w:anchor="_bookmark48" w:history="1">
            <w:r w:rsidR="00FF4546">
              <w:t>ЭЛЕКТРИЧЕСКОЙ</w:t>
            </w:r>
            <w:r w:rsidR="00FF4546">
              <w:rPr>
                <w:spacing w:val="-2"/>
              </w:rPr>
              <w:t xml:space="preserve"> </w:t>
            </w:r>
            <w:r w:rsidR="00FF4546">
              <w:t>И</w:t>
            </w:r>
            <w:r w:rsidR="00FF4546">
              <w:rPr>
                <w:spacing w:val="-4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1"/>
              </w:rPr>
              <w:t xml:space="preserve"> </w:t>
            </w:r>
            <w:r w:rsidR="00FF4546">
              <w:t>ЭНЕРГИИ</w:t>
            </w:r>
            <w:r w:rsidR="00FF4546">
              <w:tab/>
              <w:t>87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98" w:line="259" w:lineRule="auto"/>
          </w:pPr>
          <w:hyperlink w:anchor="_bookmark49" w:history="1">
            <w:r w:rsidR="00FF4546">
              <w:t>Часть 9. ОБОСНОВАНИЕ ПРЕДЛОЖЕНИЙ ПО РАСШИРЕНИЮ ЗОН ДЕЙСТВИЯ</w:t>
            </w:r>
          </w:hyperlink>
          <w:r w:rsidR="00FF4546">
            <w:rPr>
              <w:spacing w:val="1"/>
            </w:rPr>
            <w:t xml:space="preserve"> </w:t>
          </w:r>
          <w:hyperlink w:anchor="_bookmark49" w:history="1">
            <w:r w:rsidR="00FF4546">
              <w:t>ДЕЙСТВУЮЩИХ ИСТОЧНИКОВ ТЕПЛОВОЙ ЭНЕРГИИ, ФУНКЦИОНИРУЮЩИХ В</w:t>
            </w:r>
          </w:hyperlink>
          <w:r w:rsidR="00FF4546">
            <w:rPr>
              <w:spacing w:val="1"/>
            </w:rPr>
            <w:t xml:space="preserve"> </w:t>
          </w:r>
          <w:hyperlink w:anchor="_bookmark49" w:history="1">
            <w:r w:rsidR="00FF4546">
              <w:t>РЕЖИМЕ КОМБИНИРОВАННОЙ ВЫРАБОТКИ ЭЛЕКТРИЧЕСКОЙ И ТЕПЛОВОЙ</w:t>
            </w:r>
          </w:hyperlink>
          <w:r w:rsidR="00FF4546">
            <w:rPr>
              <w:spacing w:val="1"/>
            </w:rPr>
            <w:t xml:space="preserve"> </w:t>
          </w:r>
          <w:hyperlink w:anchor="_bookmark49" w:history="1">
            <w:r w:rsidR="00FF4546">
              <w:t>ЭНЕРГИИ</w:t>
            </w:r>
            <w:r w:rsidR="00FF4546">
              <w:tab/>
              <w:t>87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line="259" w:lineRule="auto"/>
          </w:pPr>
          <w:hyperlink w:anchor="_bookmark50" w:history="1">
            <w:r w:rsidR="00FF4546">
              <w:t>Часть 10. ОБОСНОВАНИЕ ПРЕДЛАГАЕМЫХ ДЛЯ ВЫВОДА В РЕЗЕРВ И (ИЛИ) ВЫВОДА</w:t>
            </w:r>
          </w:hyperlink>
          <w:r w:rsidR="00FF4546">
            <w:rPr>
              <w:spacing w:val="1"/>
            </w:rPr>
            <w:t xml:space="preserve"> </w:t>
          </w:r>
          <w:hyperlink w:anchor="_bookmark50" w:history="1">
            <w:r w:rsidR="00FF4546">
              <w:t>ИЗ ЭКСПЛУАТАЦИИ КОТЕЛЬНЫХ ПРИ ПЕРЕДАЧЕ ТЕПЛОВЫХ НАГРУЗОК НА ДРУГИЕ</w:t>
            </w:r>
          </w:hyperlink>
          <w:r w:rsidR="00FF4546">
            <w:rPr>
              <w:spacing w:val="1"/>
            </w:rPr>
            <w:t xml:space="preserve"> </w:t>
          </w:r>
          <w:hyperlink w:anchor="_bookmark50" w:history="1">
            <w:r w:rsidR="00FF4546">
              <w:t>ИСТОЧНИКИ</w:t>
            </w:r>
            <w:r w:rsidR="00FF4546">
              <w:rPr>
                <w:spacing w:val="-2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1"/>
              </w:rPr>
              <w:t xml:space="preserve"> </w:t>
            </w:r>
            <w:r w:rsidR="00FF4546">
              <w:t>ЭНЕРГИИ</w:t>
            </w:r>
            <w:r w:rsidR="00FF4546">
              <w:tab/>
              <w:t>87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99" w:line="259" w:lineRule="auto"/>
          </w:pPr>
          <w:hyperlink w:anchor="_bookmark51" w:history="1">
            <w:r w:rsidR="00FF4546">
              <w:t>Часть 11. ОБОСНОВАНИЕ ОРГАНИЗАЦИИ ИНДИВИДУАЛЬНОГО ТЕПЛОСНАБЖЕНИЯ В</w:t>
            </w:r>
          </w:hyperlink>
          <w:r w:rsidR="00FF4546">
            <w:rPr>
              <w:spacing w:val="1"/>
            </w:rPr>
            <w:t xml:space="preserve"> </w:t>
          </w:r>
          <w:hyperlink w:anchor="_bookmark51" w:history="1">
            <w:r w:rsidR="00FF4546">
              <w:t>ЗОНАХ ЗАСТРОЙКИ ПОСЕЛЕНИЯ, ГОРОДСКОГО ОКРУГА, ГОРОДА ФЕДЕРАЛЬНОГО</w:t>
            </w:r>
          </w:hyperlink>
          <w:r w:rsidR="00FF4546">
            <w:rPr>
              <w:spacing w:val="1"/>
            </w:rPr>
            <w:t xml:space="preserve"> </w:t>
          </w:r>
          <w:hyperlink w:anchor="_bookmark51" w:history="1">
            <w:r w:rsidR="00FF4546">
              <w:t>ЗНАЧЕНИЯ</w:t>
            </w:r>
            <w:r w:rsidR="00FF4546">
              <w:rPr>
                <w:spacing w:val="-2"/>
              </w:rPr>
              <w:t xml:space="preserve"> </w:t>
            </w:r>
            <w:r w:rsidR="00FF4546">
              <w:t>МАЛОЭТАЖНЫМИ</w:t>
            </w:r>
            <w:r w:rsidR="00FF4546">
              <w:rPr>
                <w:spacing w:val="-1"/>
              </w:rPr>
              <w:t xml:space="preserve"> </w:t>
            </w:r>
            <w:r w:rsidR="00FF4546">
              <w:t>ЖИЛЫМИ</w:t>
            </w:r>
            <w:r w:rsidR="00FF4546">
              <w:rPr>
                <w:spacing w:val="-1"/>
              </w:rPr>
              <w:t xml:space="preserve"> </w:t>
            </w:r>
            <w:r w:rsidR="00FF4546">
              <w:t>ЗДАНИЯМИ</w:t>
            </w:r>
            <w:r w:rsidR="00FF4546">
              <w:tab/>
              <w:t>88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line="259" w:lineRule="auto"/>
          </w:pPr>
          <w:hyperlink w:anchor="_bookmark52" w:history="1">
            <w:r w:rsidR="00FF4546">
              <w:t>Часть 12. ОБОСНОВАНИЕ ПЕРСПЕКТИВНЫХ БАЛАНСОВ ПРОИЗВОДСТВА И</w:t>
            </w:r>
          </w:hyperlink>
          <w:r w:rsidR="00FF4546">
            <w:rPr>
              <w:spacing w:val="1"/>
            </w:rPr>
            <w:t xml:space="preserve"> </w:t>
          </w:r>
          <w:hyperlink w:anchor="_bookmark52" w:history="1">
            <w:r w:rsidR="00FF4546">
              <w:t>ПОТРЕБЛЕНИЯ ТЕПЛОВОЙ МОЩНОСТИ ИСТОЧНИКОВ ТЕПЛОВОЙ ЭНЕРГИИ И</w:t>
            </w:r>
          </w:hyperlink>
          <w:r w:rsidR="00FF4546">
            <w:rPr>
              <w:spacing w:val="1"/>
            </w:rPr>
            <w:t xml:space="preserve"> </w:t>
          </w:r>
          <w:hyperlink w:anchor="_bookmark52" w:history="1">
            <w:r w:rsidR="00FF4546">
              <w:t>ТЕПЛОНОСИТЕЛЯ И ПРИСОЕДИНЕННОЙ ТЕПЛОВОЙ НАГРУЗКИ В КАЖДОЙ ИЗ</w:t>
            </w:r>
          </w:hyperlink>
          <w:r w:rsidR="00FF4546">
            <w:rPr>
              <w:spacing w:val="1"/>
            </w:rPr>
            <w:t xml:space="preserve"> </w:t>
          </w:r>
          <w:hyperlink w:anchor="_bookmark52" w:history="1">
            <w:r w:rsidR="00FF4546">
              <w:t>СИСТЕМ ТЕПЛОСНАБЖЕНИЯ ПОСЕЛЕНИЯ, ГОРОДСКОГО ОКРУГА, ГОРОДА</w:t>
            </w:r>
          </w:hyperlink>
          <w:r w:rsidR="00FF4546">
            <w:rPr>
              <w:spacing w:val="1"/>
            </w:rPr>
            <w:t xml:space="preserve"> </w:t>
          </w:r>
          <w:hyperlink w:anchor="_bookmark52" w:history="1">
            <w:r w:rsidR="00FF4546">
              <w:t>ФЕДЕРАЛЬНОГО</w:t>
            </w:r>
            <w:r w:rsidR="00FF4546">
              <w:rPr>
                <w:spacing w:val="-3"/>
              </w:rPr>
              <w:t xml:space="preserve"> </w:t>
            </w:r>
            <w:r w:rsidR="00FF4546">
              <w:t>ЗНАЧЕНИЯ</w:t>
            </w:r>
            <w:r w:rsidR="00FF4546">
              <w:tab/>
              <w:t>88</w:t>
            </w:r>
          </w:hyperlink>
        </w:p>
        <w:p w:rsidR="005873D0" w:rsidRDefault="00871CA1">
          <w:pPr>
            <w:pStyle w:val="20"/>
            <w:tabs>
              <w:tab w:val="right" w:leader="dot" w:pos="9449"/>
            </w:tabs>
            <w:spacing w:before="98" w:after="221" w:line="259" w:lineRule="auto"/>
          </w:pPr>
          <w:hyperlink w:anchor="_bookmark53" w:history="1">
            <w:r w:rsidR="00FF4546">
              <w:t>Часть 13. АНАЛИЗ ЦЕЛЕСООБРАЗНОСТИ ВВОДА НОВЫХ И РЕКОНСТРУКЦИИ И (ИЛИ)</w:t>
            </w:r>
          </w:hyperlink>
          <w:r w:rsidR="00FF4546">
            <w:rPr>
              <w:spacing w:val="1"/>
            </w:rPr>
            <w:t xml:space="preserve"> </w:t>
          </w:r>
          <w:hyperlink w:anchor="_bookmark53" w:history="1">
            <w:r w:rsidR="00FF4546">
              <w:t>МОДЕРНИЗАЦИИ СУЩЕСТВУЮЩИХ ИСТОЧНИКОВ ТЕПЛОВОЙ ЭНЕРГИИ С</w:t>
            </w:r>
          </w:hyperlink>
          <w:r w:rsidR="00FF4546">
            <w:rPr>
              <w:spacing w:val="1"/>
            </w:rPr>
            <w:t xml:space="preserve"> </w:t>
          </w:r>
          <w:hyperlink w:anchor="_bookmark53" w:history="1">
            <w:r w:rsidR="00FF4546">
              <w:t>ИСПОЛЬЗОВАНИЕМ ВОЗОБНОВЛЯЕМЫХ ИСТОЧНИКОВ ЭНЕРГИИ, А ТАКЖЕ</w:t>
            </w:r>
          </w:hyperlink>
          <w:r w:rsidR="00FF4546">
            <w:rPr>
              <w:spacing w:val="1"/>
            </w:rPr>
            <w:t xml:space="preserve"> </w:t>
          </w:r>
          <w:hyperlink w:anchor="_bookmark53" w:history="1">
            <w:r w:rsidR="00FF4546">
              <w:t>МЕСТНЫХ ВИДОВ</w:t>
            </w:r>
            <w:r w:rsidR="00FF4546">
              <w:rPr>
                <w:spacing w:val="-4"/>
              </w:rPr>
              <w:t xml:space="preserve"> </w:t>
            </w:r>
            <w:r w:rsidR="00FF4546">
              <w:t>ТОПЛИВА</w:t>
            </w:r>
            <w:r w:rsidR="00FF4546">
              <w:tab/>
              <w:t>89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75" w:line="259" w:lineRule="auto"/>
          </w:pPr>
          <w:hyperlink w:anchor="_bookmark54" w:history="1">
            <w:r w:rsidR="00FF4546">
              <w:t>Часть</w:t>
            </w:r>
            <w:r w:rsidR="00FF4546">
              <w:rPr>
                <w:spacing w:val="6"/>
              </w:rPr>
              <w:t xml:space="preserve"> </w:t>
            </w:r>
            <w:r w:rsidR="00FF4546">
              <w:t>14.</w:t>
            </w:r>
            <w:r w:rsidR="00FF4546">
              <w:rPr>
                <w:spacing w:val="61"/>
              </w:rPr>
              <w:t xml:space="preserve"> </w:t>
            </w:r>
            <w:r w:rsidR="00FF4546">
              <w:t>ОБОСНОВАНИЕ</w:t>
            </w:r>
            <w:r w:rsidR="00FF4546">
              <w:rPr>
                <w:spacing w:val="6"/>
              </w:rPr>
              <w:t xml:space="preserve"> </w:t>
            </w:r>
            <w:r w:rsidR="00FF4546">
              <w:t>ОРГАНИЗАЦИИ</w:t>
            </w:r>
            <w:r w:rsidR="00FF4546">
              <w:rPr>
                <w:spacing w:val="5"/>
              </w:rPr>
              <w:t xml:space="preserve"> </w:t>
            </w:r>
            <w:r w:rsidR="00FF4546">
              <w:t>ТЕПЛОСНАБЖЕНИЯ</w:t>
            </w:r>
            <w:r w:rsidR="00FF4546">
              <w:rPr>
                <w:spacing w:val="8"/>
              </w:rPr>
              <w:t xml:space="preserve"> </w:t>
            </w:r>
            <w:r w:rsidR="00FF4546">
              <w:t>В</w:t>
            </w:r>
          </w:hyperlink>
          <w:r w:rsidR="00FF4546">
            <w:rPr>
              <w:spacing w:val="1"/>
            </w:rPr>
            <w:t xml:space="preserve"> </w:t>
          </w:r>
          <w:hyperlink w:anchor="_bookmark54" w:history="1">
            <w:r w:rsidR="00FF4546">
              <w:t>ПРОИЗВОДСТВЕННЫХ ЗОНАХ НА ТЕРРИТОРИИ ПОСЕЛЕНИЯ, ГОРОДСКОГО ОКРУГА,</w:t>
            </w:r>
          </w:hyperlink>
          <w:r w:rsidR="00FF4546">
            <w:rPr>
              <w:spacing w:val="1"/>
            </w:rPr>
            <w:t xml:space="preserve"> </w:t>
          </w:r>
          <w:hyperlink w:anchor="_bookmark54" w:history="1">
            <w:r w:rsidR="00FF4546">
              <w:t>ГОРОДА</w:t>
            </w:r>
            <w:r w:rsidR="00FF4546">
              <w:rPr>
                <w:spacing w:val="-3"/>
              </w:rPr>
              <w:t xml:space="preserve"> </w:t>
            </w:r>
            <w:r w:rsidR="00FF4546">
              <w:t>ФЕДЕРАЛЬНОГО</w:t>
            </w:r>
            <w:r w:rsidR="00FF4546">
              <w:rPr>
                <w:spacing w:val="-5"/>
              </w:rPr>
              <w:t xml:space="preserve"> </w:t>
            </w:r>
            <w:r w:rsidR="00FF4546">
              <w:t>ЗНАЧЕНИЯ</w:t>
            </w:r>
            <w:r w:rsidR="00FF4546">
              <w:tab/>
            </w:r>
            <w:r w:rsidR="00FF4546">
              <w:rPr>
                <w:spacing w:val="-1"/>
              </w:rPr>
              <w:t>89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ind w:right="0"/>
          </w:pPr>
          <w:hyperlink w:anchor="_bookmark55" w:history="1">
            <w:r w:rsidR="00FF4546">
              <w:t>Часть</w:t>
            </w:r>
            <w:r w:rsidR="00FF4546">
              <w:rPr>
                <w:spacing w:val="-4"/>
              </w:rPr>
              <w:t xml:space="preserve"> </w:t>
            </w:r>
            <w:r w:rsidR="00FF4546">
              <w:t>15.</w:t>
            </w:r>
            <w:r w:rsidR="00FF4546">
              <w:rPr>
                <w:spacing w:val="-3"/>
              </w:rPr>
              <w:t xml:space="preserve"> </w:t>
            </w:r>
            <w:r w:rsidR="00FF4546">
              <w:t>РЕЗУЛЬТАТЫ</w:t>
            </w:r>
            <w:r w:rsidR="00FF4546">
              <w:rPr>
                <w:spacing w:val="-6"/>
              </w:rPr>
              <w:t xml:space="preserve"> </w:t>
            </w:r>
            <w:r w:rsidR="00FF4546">
              <w:t>РАСЧЕТОВ</w:t>
            </w:r>
            <w:r w:rsidR="00FF4546">
              <w:rPr>
                <w:spacing w:val="-4"/>
              </w:rPr>
              <w:t xml:space="preserve"> </w:t>
            </w:r>
            <w:r w:rsidR="00FF4546">
              <w:t>РАДИУСА</w:t>
            </w:r>
            <w:r w:rsidR="00FF4546">
              <w:rPr>
                <w:spacing w:val="-4"/>
              </w:rPr>
              <w:t xml:space="preserve"> </w:t>
            </w:r>
            <w:r w:rsidR="00FF4546">
              <w:t>ЭФФЕКТИВНОГО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ТЕПЛОСНАБЖЕНИЯ</w:t>
            </w:r>
            <w:r w:rsidR="00FF4546">
              <w:tab/>
              <w:t>90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21" w:line="259" w:lineRule="auto"/>
          </w:pPr>
          <w:hyperlink w:anchor="_bookmark56" w:history="1">
            <w:r w:rsidR="00FF4546">
              <w:t>Часть 16. ПОКРЫТИЕ ПЕРСПЕКТИВНОЙ ТЕПЛОВОЙ НАГРУЗКИ, НЕ ОБЕСПЕЧЕННОЙ</w:t>
            </w:r>
          </w:hyperlink>
          <w:r w:rsidR="00FF4546">
            <w:rPr>
              <w:spacing w:val="1"/>
            </w:rPr>
            <w:t xml:space="preserve"> </w:t>
          </w:r>
          <w:hyperlink w:anchor="_bookmark56" w:history="1">
            <w:r w:rsidR="00FF4546">
              <w:t>ТЕПЛОВОЙ</w:t>
            </w:r>
            <w:r w:rsidR="00FF4546">
              <w:rPr>
                <w:spacing w:val="-3"/>
              </w:rPr>
              <w:t xml:space="preserve"> </w:t>
            </w:r>
            <w:r w:rsidR="00FF4546">
              <w:t>МОЩНОСТЬЮ</w:t>
            </w:r>
            <w:r w:rsidR="00FF4546">
              <w:tab/>
            </w:r>
            <w:r w:rsidR="00FF4546">
              <w:rPr>
                <w:spacing w:val="-1"/>
              </w:rPr>
              <w:t>90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line="259" w:lineRule="auto"/>
          </w:pPr>
          <w:hyperlink w:anchor="_bookmark57" w:history="1">
            <w:r w:rsidR="00FF4546">
              <w:t>Часть 17. МАКСИМАЛЬНАЯ ВЫРАБОТКА ЭЛЕКТРИЧЕСКОЙ ЭНЕРГИИ НА БАЗЕ</w:t>
            </w:r>
          </w:hyperlink>
          <w:r w:rsidR="00FF4546">
            <w:rPr>
              <w:spacing w:val="1"/>
            </w:rPr>
            <w:t xml:space="preserve"> </w:t>
          </w:r>
          <w:hyperlink w:anchor="_bookmark57" w:history="1">
            <w:r w:rsidR="00FF4546">
              <w:t>ПРИРОСТА ТЕПЛОВОГО ПОТРЕБЛЕНИЯ НА КОЛЛЕКТОРАХ СУЩЕСТВУЮЩИХ</w:t>
            </w:r>
          </w:hyperlink>
          <w:r w:rsidR="00FF4546">
            <w:rPr>
              <w:spacing w:val="1"/>
            </w:rPr>
            <w:t xml:space="preserve"> </w:t>
          </w:r>
          <w:hyperlink w:anchor="_bookmark57" w:history="1">
            <w:r w:rsidR="00FF4546">
              <w:t>ИСТОЧНИКОВ ТЕПЛОВОЙ ЭНЕРГИИ, ФУНКЦИОНИРУЮЩИХ В РЕЖИМЕ</w:t>
            </w:r>
          </w:hyperlink>
          <w:r w:rsidR="00FF4546">
            <w:rPr>
              <w:spacing w:val="1"/>
            </w:rPr>
            <w:t xml:space="preserve"> </w:t>
          </w:r>
          <w:hyperlink w:anchor="_bookmark57" w:history="1">
            <w:r w:rsidR="00FF4546">
              <w:t>КОМБИНИРОВАННОЙ</w:t>
            </w:r>
            <w:r w:rsidR="00FF4546">
              <w:rPr>
                <w:spacing w:val="-3"/>
              </w:rPr>
              <w:t xml:space="preserve"> </w:t>
            </w:r>
            <w:r w:rsidR="00FF4546">
              <w:t>ВЫРАБОТКИ</w:t>
            </w:r>
            <w:r w:rsidR="00FF4546">
              <w:rPr>
                <w:spacing w:val="-5"/>
              </w:rPr>
              <w:t xml:space="preserve"> </w:t>
            </w:r>
            <w:r w:rsidR="00FF4546">
              <w:t>ЭЛЕКТРИЧЕСКОЙ</w:t>
            </w:r>
            <w:r w:rsidR="00FF4546">
              <w:rPr>
                <w:spacing w:val="-4"/>
              </w:rPr>
              <w:t xml:space="preserve"> </w:t>
            </w:r>
            <w:r w:rsidR="00FF4546">
              <w:t>И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4"/>
              </w:rPr>
              <w:t xml:space="preserve"> </w:t>
            </w:r>
            <w:r w:rsidR="00FF4546">
              <w:t>ЭНЕРГИИ</w:t>
            </w:r>
            <w:r w:rsidR="00FF4546">
              <w:tab/>
            </w:r>
            <w:r w:rsidR="00FF4546">
              <w:rPr>
                <w:spacing w:val="-1"/>
              </w:rPr>
              <w:t>90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line="256" w:lineRule="auto"/>
          </w:pPr>
          <w:hyperlink w:anchor="_bookmark58" w:history="1">
            <w:r w:rsidR="00FF4546">
              <w:t>Часть 18. ОПРЕДЕЛЕНИЕ ПЕРСПЕКТИВНЫХ РЕЖИМОВ ЗАГРУЗКИ ИСТОЧНИКОВ</w:t>
            </w:r>
          </w:hyperlink>
          <w:r w:rsidR="00FF4546">
            <w:rPr>
              <w:spacing w:val="1"/>
            </w:rPr>
            <w:t xml:space="preserve"> </w:t>
          </w:r>
          <w:hyperlink w:anchor="_bookmark58" w:history="1">
            <w:r w:rsidR="00FF4546">
              <w:t>ТЕПЛОВОЙ</w:t>
            </w:r>
            <w:r w:rsidR="00FF4546">
              <w:rPr>
                <w:spacing w:val="-3"/>
              </w:rPr>
              <w:t xml:space="preserve"> </w:t>
            </w:r>
            <w:r w:rsidR="00FF4546">
              <w:t>ЭНЕРГИИ</w:t>
            </w:r>
            <w:r w:rsidR="00FF4546">
              <w:rPr>
                <w:spacing w:val="-3"/>
              </w:rPr>
              <w:t xml:space="preserve"> </w:t>
            </w:r>
            <w:r w:rsidR="00FF4546">
              <w:t>ПО</w:t>
            </w:r>
            <w:r w:rsidR="00FF4546">
              <w:rPr>
                <w:spacing w:val="-3"/>
              </w:rPr>
              <w:t xml:space="preserve"> </w:t>
            </w:r>
            <w:r w:rsidR="00FF4546">
              <w:t>ПРИСОЕДИНЕННОЙ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3"/>
              </w:rPr>
              <w:t xml:space="preserve"> </w:t>
            </w:r>
            <w:r w:rsidR="00FF4546">
              <w:t>НАГРУЗКЕ</w:t>
            </w:r>
            <w:r w:rsidR="00FF4546">
              <w:tab/>
            </w:r>
            <w:r w:rsidR="00FF4546">
              <w:rPr>
                <w:spacing w:val="-1"/>
              </w:rPr>
              <w:t>90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04" w:line="259" w:lineRule="auto"/>
          </w:pPr>
          <w:hyperlink w:anchor="_bookmark59" w:history="1">
            <w:r w:rsidR="00FF4546">
              <w:t>Часть 19. ОПРЕДЕЛЕНИЕ ПОТРЕБНОСТИ В ТОПЛИВЕ И РЕКОМЕНДАЦИИ ПО ВИДАМ</w:t>
            </w:r>
          </w:hyperlink>
          <w:r w:rsidR="00FF4546">
            <w:rPr>
              <w:spacing w:val="1"/>
            </w:rPr>
            <w:t xml:space="preserve"> </w:t>
          </w:r>
          <w:hyperlink w:anchor="_bookmark59" w:history="1">
            <w:r w:rsidR="00FF4546">
              <w:t>ИСПОЛЬЗУЕМОГО</w:t>
            </w:r>
            <w:r w:rsidR="00FF4546">
              <w:rPr>
                <w:spacing w:val="-6"/>
              </w:rPr>
              <w:t xml:space="preserve"> </w:t>
            </w:r>
            <w:r w:rsidR="00FF4546">
              <w:t>ТОПЛИВА</w:t>
            </w:r>
            <w:r w:rsidR="00FF4546">
              <w:tab/>
            </w:r>
            <w:r w:rsidR="00FF4546">
              <w:rPr>
                <w:spacing w:val="-1"/>
              </w:rPr>
              <w:t>90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line="259" w:lineRule="auto"/>
          </w:pPr>
          <w:hyperlink w:anchor="_bookmark60" w:history="1">
            <w:r w:rsidR="00FF4546">
              <w:t>Часть 20. ОПИСАНИЕ ИЗМЕНЕНИЙ В ПРЕДЛОЖЕНИЯХ ПО СТРОИТЕЛЬСТВУ,</w:t>
            </w:r>
          </w:hyperlink>
          <w:r w:rsidR="00FF4546">
            <w:rPr>
              <w:spacing w:val="1"/>
            </w:rPr>
            <w:t xml:space="preserve"> </w:t>
          </w:r>
          <w:hyperlink w:anchor="_bookmark60" w:history="1">
            <w:r w:rsidR="00FF4546">
              <w:t>РЕКОНСТРУКЦИИ, ТЕХНИЧЕСКОМУ ПЕРЕВООРУЖЕНИЮ И (ИЛИ) МОДЕРНИЗАЦИИ</w:t>
            </w:r>
          </w:hyperlink>
          <w:r w:rsidR="00FF4546">
            <w:rPr>
              <w:spacing w:val="1"/>
            </w:rPr>
            <w:t xml:space="preserve"> </w:t>
          </w:r>
          <w:hyperlink w:anchor="_bookmark60" w:history="1">
            <w:r w:rsidR="00FF4546">
              <w:t>ИСТОЧНИКОВ ТЕПЛОВОЙ ЭНЕРГИИ ЗА ПЕРИОД, ПРЕДШЕСТВУЮЩИЙ</w:t>
            </w:r>
          </w:hyperlink>
          <w:r w:rsidR="00FF4546">
            <w:rPr>
              <w:spacing w:val="1"/>
            </w:rPr>
            <w:t xml:space="preserve"> </w:t>
          </w:r>
          <w:hyperlink w:anchor="_bookmark60" w:history="1">
            <w:r w:rsidR="00FF4546">
              <w:t>АКТУАЛИЗАЦИИ СХЕМЫ ТЕПЛОСНАБЖЕНИЯ, В ТОМ ЧИСЛЕ С УЧЕТОМ ВВЕДЕННЫХ</w:t>
            </w:r>
          </w:hyperlink>
          <w:r w:rsidR="00FF4546">
            <w:rPr>
              <w:spacing w:val="1"/>
            </w:rPr>
            <w:t xml:space="preserve"> </w:t>
          </w:r>
          <w:hyperlink w:anchor="_bookmark60" w:history="1">
            <w:r w:rsidR="00FF4546">
              <w:t>В ЭКСПЛУАТАЦИЮ НОВЫХ, РЕКОНСТРУИРОВАННЫХ И ПРОШЕДШИХ</w:t>
            </w:r>
          </w:hyperlink>
          <w:r w:rsidR="00FF4546">
            <w:rPr>
              <w:spacing w:val="1"/>
            </w:rPr>
            <w:t xml:space="preserve"> </w:t>
          </w:r>
          <w:hyperlink w:anchor="_bookmark60" w:history="1">
            <w:r w:rsidR="00FF4546">
              <w:t>ТЕХНИЧЕСКОЕ ПЕРЕВООРУЖЕНИЕ И (ИЛИ) МОДЕРНИЗАЦИЮ ИСТОЧНИКОВ</w:t>
            </w:r>
          </w:hyperlink>
          <w:r w:rsidR="00FF4546">
            <w:rPr>
              <w:spacing w:val="1"/>
            </w:rPr>
            <w:t xml:space="preserve"> </w:t>
          </w:r>
          <w:hyperlink w:anchor="_bookmark60" w:history="1">
            <w:r w:rsidR="00FF4546">
              <w:t>ТЕПЛОВОЙ</w:t>
            </w:r>
            <w:r w:rsidR="00FF4546">
              <w:rPr>
                <w:spacing w:val="-3"/>
              </w:rPr>
              <w:t xml:space="preserve"> </w:t>
            </w:r>
            <w:r w:rsidR="00FF4546">
              <w:t>ЭНЕРГИИ</w:t>
            </w:r>
            <w:r w:rsidR="00FF4546">
              <w:tab/>
            </w:r>
            <w:r w:rsidR="00FF4546">
              <w:rPr>
                <w:spacing w:val="-1"/>
              </w:rPr>
              <w:t>91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8" w:line="259" w:lineRule="auto"/>
          </w:pPr>
          <w:hyperlink w:anchor="_bookmark61" w:history="1">
            <w:r w:rsidR="00FF4546">
              <w:t>ГЛАВА 8.</w:t>
            </w:r>
            <w:r w:rsidR="00FF4546">
              <w:rPr>
                <w:spacing w:val="1"/>
              </w:rPr>
              <w:t xml:space="preserve"> </w:t>
            </w:r>
            <w:r w:rsidR="00FF4546">
              <w:t>ПРЕДЛОЖЕНИЯ ПО СТРОИТЕЛЬСТВУ, РЕКОНСТРУКЦИИ И (ИЛИ)</w:t>
            </w:r>
          </w:hyperlink>
          <w:r w:rsidR="00FF4546">
            <w:rPr>
              <w:spacing w:val="1"/>
            </w:rPr>
            <w:t xml:space="preserve"> </w:t>
          </w:r>
          <w:hyperlink w:anchor="_bookmark61" w:history="1">
            <w:r w:rsidR="00FF4546">
              <w:t>МОДЕРНИЗАЦИИ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ТЕПЛОВЫХ</w:t>
            </w:r>
            <w:r w:rsidR="00FF4546">
              <w:rPr>
                <w:spacing w:val="-2"/>
              </w:rPr>
              <w:t xml:space="preserve"> </w:t>
            </w:r>
            <w:r w:rsidR="00FF4546">
              <w:t>СЕТЕЙ</w:t>
            </w:r>
            <w:r w:rsidR="00FF4546">
              <w:tab/>
            </w:r>
            <w:r w:rsidR="00FF4546">
              <w:rPr>
                <w:spacing w:val="-1"/>
              </w:rPr>
              <w:t>91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9" w:line="259" w:lineRule="auto"/>
          </w:pPr>
          <w:hyperlink w:anchor="_bookmark62" w:history="1">
            <w:r w:rsidR="00FF4546">
              <w:t>Часть 1. ПРЕДЛОЖЕНИЯ ПО РЕКОНСТРУКЦИИ И (ИЛИ) МОДЕРНИЗАЦИИ,</w:t>
            </w:r>
          </w:hyperlink>
          <w:r w:rsidR="00FF4546">
            <w:rPr>
              <w:spacing w:val="1"/>
            </w:rPr>
            <w:t xml:space="preserve"> </w:t>
          </w:r>
          <w:hyperlink w:anchor="_bookmark62" w:history="1">
            <w:r w:rsidR="00FF4546">
              <w:t>СТРОИТЕЛЬСТВУ ТЕПЛОВЫХ СЕТЕЙ, ОБЕСПЕЧИВАЮЩИХ ПЕРЕРАСПРЕДЕЛЕНИЕ</w:t>
            </w:r>
          </w:hyperlink>
          <w:r w:rsidR="00FF4546">
            <w:rPr>
              <w:spacing w:val="1"/>
            </w:rPr>
            <w:t xml:space="preserve"> </w:t>
          </w:r>
          <w:hyperlink w:anchor="_bookmark62" w:history="1">
            <w:r w:rsidR="00FF4546">
              <w:t>ТЕПЛОВОЙ НАГРУЗКИ ИЗ ЗОН С ДЕФИЦИТОМ ТЕПЛОВОЙ МОЩНОСТИ В ЗОНЫ С</w:t>
            </w:r>
          </w:hyperlink>
          <w:r w:rsidR="00FF4546">
            <w:rPr>
              <w:spacing w:val="1"/>
            </w:rPr>
            <w:t xml:space="preserve"> </w:t>
          </w:r>
          <w:hyperlink w:anchor="_bookmark62" w:history="1">
            <w:r w:rsidR="00FF4546">
              <w:t>ИЗБЫТКОМ ТЕПЛОВОЙ МОЩНОСТИ (ИСПОЛЬЗОВАНИЕ СУЩЕСТВУЮЩИХ</w:t>
            </w:r>
          </w:hyperlink>
          <w:r w:rsidR="00FF4546">
            <w:rPr>
              <w:spacing w:val="1"/>
            </w:rPr>
            <w:t xml:space="preserve"> </w:t>
          </w:r>
          <w:hyperlink w:anchor="_bookmark62" w:history="1">
            <w:r w:rsidR="00FF4546">
              <w:t>РЕЗЕРВОВ)</w:t>
            </w:r>
            <w:r w:rsidR="00FF4546">
              <w:tab/>
            </w:r>
            <w:r w:rsidR="00FF4546">
              <w:rPr>
                <w:spacing w:val="-1"/>
              </w:rPr>
              <w:t>91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01" w:line="259" w:lineRule="auto"/>
          </w:pPr>
          <w:hyperlink w:anchor="_bookmark63" w:history="1">
            <w:r w:rsidR="00FF4546">
              <w:t>Часть 2. ПРЕДЛОЖЕНИЯ ПО СТРОИТЕЛЬСТВУ ТЕПЛОВЫХ СЕТЕЙ ДЛЯ ОБЕСПЕЧЕНИЯ</w:t>
            </w:r>
          </w:hyperlink>
          <w:r w:rsidR="00FF4546">
            <w:rPr>
              <w:spacing w:val="1"/>
            </w:rPr>
            <w:t xml:space="preserve"> </w:t>
          </w:r>
          <w:hyperlink w:anchor="_bookmark63" w:history="1">
            <w:r w:rsidR="00FF4546">
              <w:t>ПЕРСПЕКТИВНЫХ ПРИРОСТОВ ТЕПЛОВОЙ НАГРУЗКИ ПОД ЖИЛИЩНУЮ,</w:t>
            </w:r>
          </w:hyperlink>
          <w:r w:rsidR="00FF4546">
            <w:rPr>
              <w:spacing w:val="1"/>
            </w:rPr>
            <w:t xml:space="preserve"> </w:t>
          </w:r>
          <w:hyperlink w:anchor="_bookmark63" w:history="1">
            <w:r w:rsidR="00FF4546">
              <w:t>КОМПЛЕКСНУЮ ИЛИ ПРОИЗВОДСТВЕННУЮ ЗАСТРОЙКУ ВО ВНОВЬ ОСВАИВАЕМЫХ</w:t>
            </w:r>
          </w:hyperlink>
          <w:r w:rsidR="00FF4546">
            <w:rPr>
              <w:spacing w:val="-52"/>
            </w:rPr>
            <w:t xml:space="preserve"> </w:t>
          </w:r>
          <w:hyperlink w:anchor="_bookmark63" w:history="1">
            <w:r w:rsidR="00FF4546">
              <w:t>РАЙОНАХ</w:t>
            </w:r>
            <w:r w:rsidR="00FF4546">
              <w:rPr>
                <w:spacing w:val="55"/>
              </w:rPr>
              <w:t xml:space="preserve"> </w:t>
            </w:r>
            <w:r w:rsidR="00FF4546">
              <w:t>ПОСЕЛЕНИЯ,</w:t>
            </w:r>
            <w:r w:rsidR="00FF4546">
              <w:rPr>
                <w:spacing w:val="55"/>
              </w:rPr>
              <w:t xml:space="preserve"> </w:t>
            </w:r>
            <w:r w:rsidR="00FF4546">
              <w:t>ГОРОДСКОГО ОКРУГА,</w:t>
            </w:r>
            <w:r w:rsidR="00FF4546">
              <w:rPr>
                <w:spacing w:val="55"/>
              </w:rPr>
              <w:t xml:space="preserve"> </w:t>
            </w:r>
            <w:r w:rsidR="00FF4546">
              <w:t>ГОРОДА</w:t>
            </w:r>
            <w:r w:rsidR="00FF4546">
              <w:rPr>
                <w:spacing w:val="55"/>
              </w:rPr>
              <w:t xml:space="preserve"> </w:t>
            </w:r>
            <w:r w:rsidR="00FF4546">
              <w:t>ФЕДЕРАЛЬНОГО</w:t>
            </w:r>
          </w:hyperlink>
          <w:r w:rsidR="00FF4546">
            <w:rPr>
              <w:spacing w:val="1"/>
            </w:rPr>
            <w:t xml:space="preserve"> </w:t>
          </w:r>
          <w:hyperlink w:anchor="_bookmark63" w:history="1">
            <w:r w:rsidR="00FF4546">
              <w:t>ЗНАЧЕНИЯ</w:t>
            </w:r>
            <w:r w:rsidR="00FF4546">
              <w:tab/>
            </w:r>
            <w:r w:rsidR="00FF4546">
              <w:rPr>
                <w:spacing w:val="-1"/>
              </w:rPr>
              <w:t>91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8" w:line="259" w:lineRule="auto"/>
          </w:pPr>
          <w:hyperlink w:anchor="_bookmark64" w:history="1">
            <w:r w:rsidR="00FF4546">
              <w:t>Часть 3. СТРОИТЕЛЬСТВО ТЕПЛОВЫХ СЕТЕЙ, ОБЕСПЕЧИВАЮЩИХ УСЛОВИЯ, ПРИ</w:t>
            </w:r>
          </w:hyperlink>
          <w:r w:rsidR="00FF4546">
            <w:rPr>
              <w:spacing w:val="1"/>
            </w:rPr>
            <w:t xml:space="preserve"> </w:t>
          </w:r>
          <w:hyperlink w:anchor="_bookmark64" w:history="1">
            <w:r w:rsidR="00FF4546">
              <w:t>НАЛИЧИИ КОТОРЫХ СУЩЕСТВУЕТ ВОЗМОЖНОСТЬ ПОСТАВОК ТЕПЛОВОЙ ЭНЕРГИИ</w:t>
            </w:r>
          </w:hyperlink>
          <w:r w:rsidR="00FF4546">
            <w:rPr>
              <w:spacing w:val="-52"/>
            </w:rPr>
            <w:t xml:space="preserve"> </w:t>
          </w:r>
          <w:hyperlink w:anchor="_bookmark64" w:history="1">
            <w:r w:rsidR="00FF4546">
              <w:t>ПОТРЕБИТЕЛЯМ ОТ РАЗЛИЧНЫХ ИСТОЧНИКОВ ТЕПЛОВОЙ ЭНЕРГИИ ПРИ</w:t>
            </w:r>
          </w:hyperlink>
          <w:r w:rsidR="00FF4546">
            <w:rPr>
              <w:spacing w:val="1"/>
            </w:rPr>
            <w:t xml:space="preserve"> </w:t>
          </w:r>
          <w:hyperlink w:anchor="_bookmark64" w:history="1">
            <w:r w:rsidR="00FF4546">
              <w:t>СОХРАНЕНИИ</w:t>
            </w:r>
            <w:r w:rsidR="00FF4546">
              <w:rPr>
                <w:spacing w:val="-6"/>
              </w:rPr>
              <w:t xml:space="preserve"> </w:t>
            </w:r>
            <w:r w:rsidR="00FF4546">
              <w:t>НАДЕЖНОСТИ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91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line="259" w:lineRule="auto"/>
          </w:pPr>
          <w:hyperlink w:anchor="_bookmark65" w:history="1">
            <w:r w:rsidR="00FF4546">
              <w:t>Часть 4. ПРЕДЛОЖЕНИЯ ПО СТРОИТЕЛЬСТВУ, РЕКОНСТРУКЦИИ И (ИЛИ)</w:t>
            </w:r>
          </w:hyperlink>
          <w:r w:rsidR="00FF4546">
            <w:rPr>
              <w:spacing w:val="1"/>
            </w:rPr>
            <w:t xml:space="preserve"> </w:t>
          </w:r>
          <w:hyperlink w:anchor="_bookmark65" w:history="1">
            <w:r w:rsidR="00FF4546">
              <w:t>МОДЕРНИЗАЦИИ ТЕПЛОВЫХ СЕТЕЙ ДЛЯ ПОВЫШЕНИЯ ЭФФЕКТИВНОСТИ</w:t>
            </w:r>
          </w:hyperlink>
          <w:r w:rsidR="00FF4546">
            <w:rPr>
              <w:spacing w:val="1"/>
            </w:rPr>
            <w:t xml:space="preserve"> </w:t>
          </w:r>
          <w:hyperlink w:anchor="_bookmark65" w:history="1">
            <w:r w:rsidR="00FF4546">
              <w:t>ФУНКЦИОНИРОВАНИЯ СИСТЕМЫ ТЕПЛОСНАБЖЕНИЯ, В ТОМ ЧИСЛЕ ЗА СЧЕТ</w:t>
            </w:r>
          </w:hyperlink>
          <w:r w:rsidR="00FF4546">
            <w:rPr>
              <w:spacing w:val="1"/>
            </w:rPr>
            <w:t xml:space="preserve"> </w:t>
          </w:r>
          <w:hyperlink w:anchor="_bookmark65" w:history="1">
            <w:r w:rsidR="00FF4546">
              <w:t>ПЕРЕВОДА КОТЕЛЬНЫХ В ПИКОВЫЙ РЕЖИМ РАБОТЫ ИЛИ ЛИКВИДАЦИИ</w:t>
            </w:r>
          </w:hyperlink>
          <w:r w:rsidR="00FF4546">
            <w:rPr>
              <w:spacing w:val="1"/>
            </w:rPr>
            <w:t xml:space="preserve"> </w:t>
          </w:r>
          <w:hyperlink w:anchor="_bookmark65" w:history="1">
            <w:r w:rsidR="00FF4546">
              <w:t>КОТЕЛЬНЫХ</w:t>
            </w:r>
            <w:r w:rsidR="00FF4546">
              <w:tab/>
            </w:r>
            <w:r w:rsidR="00FF4546">
              <w:rPr>
                <w:spacing w:val="-1"/>
              </w:rPr>
              <w:t>92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9" w:line="259" w:lineRule="auto"/>
          </w:pPr>
          <w:hyperlink w:anchor="_bookmark66" w:history="1">
            <w:r w:rsidR="00FF4546">
              <w:t>Часть 5. ПРЕДЛОЖЕНИЯ ПО СТРОИТЕЛЬСТВУ ТЕПЛОВЫХ СЕТЕЙ ДЛЯ ОБЕСПЕЧЕНИЯ</w:t>
            </w:r>
          </w:hyperlink>
          <w:r w:rsidR="00FF4546">
            <w:rPr>
              <w:spacing w:val="1"/>
            </w:rPr>
            <w:t xml:space="preserve"> </w:t>
          </w:r>
          <w:hyperlink w:anchor="_bookmark66" w:history="1">
            <w:r w:rsidR="00FF4546">
              <w:t>НОРМАТИВНОЙ</w:t>
            </w:r>
            <w:r w:rsidR="00FF4546">
              <w:rPr>
                <w:spacing w:val="-6"/>
              </w:rPr>
              <w:t xml:space="preserve"> </w:t>
            </w:r>
            <w:r w:rsidR="00FF4546">
              <w:t>НАДЕЖНОСТИ</w:t>
            </w:r>
            <w:r w:rsidR="00FF4546">
              <w:rPr>
                <w:spacing w:val="-6"/>
              </w:rPr>
              <w:t xml:space="preserve"> </w:t>
            </w:r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92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9" w:after="194" w:line="259" w:lineRule="auto"/>
          </w:pPr>
          <w:hyperlink w:anchor="_bookmark67" w:history="1">
            <w:r w:rsidR="00FF4546">
              <w:t>Часть 6. ПРЕДЛОЖЕНИЯ ПО РЕКОНСТРУКЦИИ И (ИЛИ) МОДЕРНИЗАЦИИ ТЕПЛОВЫХ</w:t>
            </w:r>
          </w:hyperlink>
          <w:r w:rsidR="00FF4546">
            <w:rPr>
              <w:spacing w:val="1"/>
            </w:rPr>
            <w:t xml:space="preserve"> </w:t>
          </w:r>
          <w:hyperlink w:anchor="_bookmark67" w:history="1">
            <w:r w:rsidR="00FF4546">
              <w:t>СЕТЕЙ С УВЕЛИЧЕНИЕМ ДИАМЕТРА ТРУБОПРОВОДОВ ДЛЯ ОБЕСПЕЧЕНИЯ</w:t>
            </w:r>
          </w:hyperlink>
          <w:r w:rsidR="00FF4546">
            <w:rPr>
              <w:spacing w:val="1"/>
            </w:rPr>
            <w:t xml:space="preserve"> </w:t>
          </w:r>
          <w:hyperlink w:anchor="_bookmark67" w:history="1">
            <w:r w:rsidR="00FF4546">
              <w:t>ПЕРСПЕКТИВНЫХ</w:t>
            </w:r>
            <w:r w:rsidR="00FF4546">
              <w:rPr>
                <w:spacing w:val="-4"/>
              </w:rPr>
              <w:t xml:space="preserve"> </w:t>
            </w:r>
            <w:r w:rsidR="00FF4546">
              <w:t>ПРИРОСТОВ</w:t>
            </w:r>
            <w:r w:rsidR="00FF4546">
              <w:rPr>
                <w:spacing w:val="-4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4"/>
              </w:rPr>
              <w:t xml:space="preserve"> </w:t>
            </w:r>
            <w:r w:rsidR="00FF4546">
              <w:t>НАГРУЗКИ</w:t>
            </w:r>
            <w:r w:rsidR="00FF4546">
              <w:tab/>
            </w:r>
            <w:r w:rsidR="00FF4546">
              <w:rPr>
                <w:spacing w:val="-1"/>
              </w:rPr>
              <w:t>92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75" w:line="259" w:lineRule="auto"/>
          </w:pPr>
          <w:hyperlink w:anchor="_bookmark68" w:history="1">
            <w:r w:rsidR="00FF4546">
              <w:t>Часть 7. ПРЕДЛОЖЕНИЯ ПО РЕКОНСТРУКЦИИ И (ИЛИ) МОДЕРНИЗАЦИИ ТЕПЛОВЫХ</w:t>
            </w:r>
          </w:hyperlink>
          <w:r w:rsidR="00FF4546">
            <w:rPr>
              <w:spacing w:val="1"/>
            </w:rPr>
            <w:t xml:space="preserve"> </w:t>
          </w:r>
          <w:hyperlink w:anchor="_bookmark68" w:history="1">
            <w:r w:rsidR="00FF4546">
              <w:t>СЕТЕЙ, ПОДЛЕЖАЩИХ ЗАМЕНЕ В СВЯЗИ С ИСЧЕРПАНИЕМ ЭКСПЛУАТАЦИОННОГО</w:t>
            </w:r>
          </w:hyperlink>
          <w:r w:rsidR="00FF4546">
            <w:rPr>
              <w:spacing w:val="1"/>
            </w:rPr>
            <w:t xml:space="preserve"> </w:t>
          </w:r>
          <w:hyperlink w:anchor="_bookmark68" w:history="1">
            <w:r w:rsidR="00FF4546">
              <w:t>РЕСУРСА</w:t>
            </w:r>
            <w:r w:rsidR="00FF4546">
              <w:tab/>
            </w:r>
            <w:r w:rsidR="00FF4546">
              <w:rPr>
                <w:spacing w:val="-1"/>
              </w:rPr>
              <w:t>93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line="259" w:lineRule="auto"/>
          </w:pPr>
          <w:hyperlink w:anchor="_bookmark69" w:history="1">
            <w:r w:rsidR="00FF4546">
              <w:t>Часть 8. ПРЕДЛОЖЕНИЯ ПО СТРОИТЕЛЬСТВУ, РЕКОНСТРУКЦИИ И (ИЛИ)</w:t>
            </w:r>
          </w:hyperlink>
          <w:r w:rsidR="00FF4546">
            <w:rPr>
              <w:spacing w:val="1"/>
            </w:rPr>
            <w:t xml:space="preserve"> </w:t>
          </w:r>
          <w:hyperlink w:anchor="_bookmark69" w:history="1">
            <w:r w:rsidR="00FF4546">
              <w:t>МОДЕРНИЗАЦИИ</w:t>
            </w:r>
            <w:r w:rsidR="00FF4546">
              <w:rPr>
                <w:spacing w:val="-5"/>
              </w:rPr>
              <w:t xml:space="preserve"> </w:t>
            </w:r>
            <w:r w:rsidR="00FF4546">
              <w:t>НАСОСНЫХ</w:t>
            </w:r>
            <w:r w:rsidR="00FF4546">
              <w:rPr>
                <w:spacing w:val="-4"/>
              </w:rPr>
              <w:t xml:space="preserve"> </w:t>
            </w:r>
            <w:r w:rsidR="00FF4546">
              <w:t>СТАНЦИЙ</w:t>
            </w:r>
            <w:r w:rsidR="00FF4546">
              <w:tab/>
            </w:r>
            <w:r w:rsidR="00FF4546">
              <w:rPr>
                <w:spacing w:val="-1"/>
              </w:rPr>
              <w:t>93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02" w:line="259" w:lineRule="auto"/>
          </w:pPr>
          <w:hyperlink w:anchor="_bookmark70" w:history="1">
            <w:r w:rsidR="00FF4546">
              <w:t>Часть 9. ОПИСАНИЕ ИЗМЕНЕНИЙ В ПРЕДЛОЖЕНИЯХ ПО СТРОИТЕЛЬСТВУ,</w:t>
            </w:r>
          </w:hyperlink>
          <w:r w:rsidR="00FF4546">
            <w:rPr>
              <w:spacing w:val="1"/>
            </w:rPr>
            <w:t xml:space="preserve"> </w:t>
          </w:r>
          <w:hyperlink w:anchor="_bookmark70" w:history="1">
            <w:r w:rsidR="00FF4546">
              <w:t>РЕКОНСТРУКЦИИ И (ИЛИ) МОДЕРНИЗАЦИИ ТЕПЛОВЫХ СЕТЕЙ ЗА ПЕРИОД,</w:t>
            </w:r>
          </w:hyperlink>
          <w:r w:rsidR="00FF4546">
            <w:rPr>
              <w:spacing w:val="1"/>
            </w:rPr>
            <w:t xml:space="preserve"> </w:t>
          </w:r>
          <w:hyperlink w:anchor="_bookmark70" w:history="1">
            <w:r w:rsidR="00FF4546">
              <w:t>ПРЕДШЕСТВУЮЩИЙ АКТУАЛИЗАЦИИ СХЕМЫ ТЕПЛОСНАБЖЕНИЯ, В ТОМ ЧИСЛЕ С</w:t>
            </w:r>
          </w:hyperlink>
          <w:r w:rsidR="00FF4546">
            <w:rPr>
              <w:spacing w:val="1"/>
            </w:rPr>
            <w:t xml:space="preserve"> </w:t>
          </w:r>
          <w:hyperlink w:anchor="_bookmark70" w:history="1">
            <w:r w:rsidR="00FF4546">
              <w:t>УЧЕТОМ ВВЕДЕННЫХ В ЭКСПЛУАТАЦИЮ НОВЫХ И РЕКОНСТРУИРОВАННЫХ</w:t>
            </w:r>
          </w:hyperlink>
          <w:r w:rsidR="00FF4546">
            <w:rPr>
              <w:spacing w:val="1"/>
            </w:rPr>
            <w:t xml:space="preserve"> </w:t>
          </w:r>
          <w:hyperlink w:anchor="_bookmark70" w:history="1">
            <w:r w:rsidR="00FF4546">
              <w:t>ТЕПЛОВЫХ</w:t>
            </w:r>
            <w:r w:rsidR="00FF4546">
              <w:rPr>
                <w:spacing w:val="-2"/>
              </w:rPr>
              <w:t xml:space="preserve"> </w:t>
            </w:r>
            <w:r w:rsidR="00FF4546">
              <w:t>СЕТЕЙ,</w:t>
            </w:r>
            <w:r w:rsidR="00FF4546">
              <w:rPr>
                <w:spacing w:val="-1"/>
              </w:rPr>
              <w:t xml:space="preserve"> </w:t>
            </w:r>
            <w:r w:rsidR="00FF4546">
              <w:t>И</w:t>
            </w:r>
            <w:r w:rsidR="00FF4546">
              <w:rPr>
                <w:spacing w:val="-6"/>
              </w:rPr>
              <w:t xml:space="preserve"> </w:t>
            </w:r>
            <w:r w:rsidR="00FF4546">
              <w:t>СООРУЖЕНИЙ</w:t>
            </w:r>
            <w:r w:rsidR="00FF4546">
              <w:rPr>
                <w:spacing w:val="-2"/>
              </w:rPr>
              <w:t xml:space="preserve"> </w:t>
            </w:r>
            <w:r w:rsidR="00FF4546">
              <w:t>НА</w:t>
            </w:r>
            <w:r w:rsidR="00FF4546">
              <w:rPr>
                <w:spacing w:val="-3"/>
              </w:rPr>
              <w:t xml:space="preserve"> </w:t>
            </w:r>
            <w:r w:rsidR="00FF4546">
              <w:t>НИХ</w:t>
            </w:r>
            <w:r w:rsidR="00FF4546">
              <w:tab/>
            </w:r>
            <w:r w:rsidR="00FF4546">
              <w:rPr>
                <w:spacing w:val="-1"/>
              </w:rPr>
              <w:t>93</w:t>
            </w:r>
          </w:hyperlink>
        </w:p>
        <w:p w:rsidR="005873D0" w:rsidRDefault="00871CA1">
          <w:pPr>
            <w:pStyle w:val="20"/>
            <w:spacing w:before="98" w:line="259" w:lineRule="auto"/>
            <w:ind w:right="889"/>
          </w:pPr>
          <w:hyperlink w:anchor="_bookmark71" w:history="1">
            <w:r w:rsidR="00FF4546">
              <w:t>ГЛАВА 9. ПРЕДЛОЖЕНИЯ ПО ПЕРЕВОДУ ОТКРЫТЫХ СИСТЕМ ТЕПЛОСНАБЖЕНИЯ</w:t>
            </w:r>
          </w:hyperlink>
          <w:r w:rsidR="00FF4546">
            <w:rPr>
              <w:spacing w:val="-52"/>
            </w:rPr>
            <w:t xml:space="preserve"> </w:t>
          </w:r>
          <w:hyperlink w:anchor="_bookmark71" w:history="1">
            <w:r w:rsidR="00FF4546">
              <w:t>(ГОРЯЧГО</w:t>
            </w:r>
            <w:r w:rsidR="00FF4546">
              <w:rPr>
                <w:spacing w:val="-2"/>
              </w:rPr>
              <w:t xml:space="preserve"> </w:t>
            </w:r>
            <w:r w:rsidR="00FF4546">
              <w:t>ВОДОСНАБЖЕНИЯ) В</w:t>
            </w:r>
            <w:r w:rsidR="00FF4546">
              <w:rPr>
                <w:spacing w:val="-2"/>
              </w:rPr>
              <w:t xml:space="preserve"> </w:t>
            </w:r>
            <w:r w:rsidR="00FF4546">
              <w:t>ЗАКРЫТЫЕ</w:t>
            </w:r>
            <w:r w:rsidR="00FF4546">
              <w:rPr>
                <w:spacing w:val="-4"/>
              </w:rPr>
              <w:t xml:space="preserve"> </w:t>
            </w:r>
            <w:r w:rsidR="00FF4546">
              <w:t>СИСТЕМЫ</w:t>
            </w:r>
            <w:r w:rsidR="00FF4546">
              <w:rPr>
                <w:spacing w:val="-1"/>
              </w:rPr>
              <w:t xml:space="preserve"> </w:t>
            </w:r>
            <w:r w:rsidR="00FF4546">
              <w:t>ГОРЯЧЕГО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0"/>
            <w:ind w:right="0"/>
          </w:pPr>
          <w:hyperlink w:anchor="_bookmark71" w:history="1">
            <w:r w:rsidR="00FF4546">
              <w:t>ВОДОСНАБЖЕНИЯ</w:t>
            </w:r>
            <w:r w:rsidR="00FF4546">
              <w:tab/>
              <w:t>93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19" w:line="259" w:lineRule="auto"/>
          </w:pPr>
          <w:hyperlink w:anchor="_bookmark72" w:history="1">
            <w:r w:rsidR="00FF4546">
              <w:t>Часть 1. ТЕХНИКО-ЭКОНОМИЧЕСКОЕ ОБОСНОВАНИЕ ПРЕДЛОЖЕНИЙ ПО ТИПАМ</w:t>
            </w:r>
          </w:hyperlink>
          <w:r w:rsidR="00FF4546">
            <w:rPr>
              <w:spacing w:val="1"/>
            </w:rPr>
            <w:t xml:space="preserve"> </w:t>
          </w:r>
          <w:hyperlink w:anchor="_bookmark72" w:history="1">
            <w:r w:rsidR="00FF4546">
              <w:t>ПРИСОЕДИНЕНИЙ ТЕПЛОПОТРЕБЛЯЮЩИХ УСТАНОВОК ПОТРЕБИТЕЛЕЙ (ИЛИ</w:t>
            </w:r>
          </w:hyperlink>
          <w:r w:rsidR="00FF4546">
            <w:rPr>
              <w:spacing w:val="1"/>
            </w:rPr>
            <w:t xml:space="preserve"> </w:t>
          </w:r>
          <w:hyperlink w:anchor="_bookmark72" w:history="1">
            <w:r w:rsidR="00FF4546">
              <w:t>ПРИСОЕДИНЕНИЙ АБОНЕНСКИХ ВВОДОВ) К ТЕПЛОВЫМ СЕТЯМ,</w:t>
            </w:r>
          </w:hyperlink>
          <w:r w:rsidR="00FF4546">
            <w:rPr>
              <w:spacing w:val="1"/>
            </w:rPr>
            <w:t xml:space="preserve"> </w:t>
          </w:r>
          <w:hyperlink w:anchor="_bookmark72" w:history="1">
            <w:r w:rsidR="00FF4546">
              <w:t>ОБЕСПЕЧИВАЮЩИМ ПЕРЕВОД ПОТРЕБИТЕЛЕЙ, ПОДКЛЮЧЕННЫХ К ОТКРЫТОЙ</w:t>
            </w:r>
          </w:hyperlink>
          <w:r w:rsidR="00FF4546">
            <w:rPr>
              <w:spacing w:val="1"/>
            </w:rPr>
            <w:t xml:space="preserve"> </w:t>
          </w:r>
          <w:hyperlink w:anchor="_bookmark72" w:history="1">
            <w:r w:rsidR="00FF4546">
              <w:t>СИСТЕМЕ ТЕПЛОСНАБЖЕНИЯ (ГОРЯЧЕГО ВОДОСНАБЖЕНИЯ), НА ЗАКРЫТУЮ</w:t>
            </w:r>
          </w:hyperlink>
          <w:r w:rsidR="00FF4546">
            <w:rPr>
              <w:spacing w:val="1"/>
            </w:rPr>
            <w:t xml:space="preserve"> </w:t>
          </w:r>
          <w:hyperlink w:anchor="_bookmark72" w:history="1">
            <w:r w:rsidR="00FF4546">
              <w:t>СИСТЕМУ</w:t>
            </w:r>
            <w:r w:rsidR="00FF4546">
              <w:rPr>
                <w:spacing w:val="-4"/>
              </w:rPr>
              <w:t xml:space="preserve"> </w:t>
            </w:r>
            <w:r w:rsidR="00FF4546">
              <w:t>ГОРЯЧЕГО</w:t>
            </w:r>
            <w:r w:rsidR="00FF4546">
              <w:rPr>
                <w:spacing w:val="-6"/>
              </w:rPr>
              <w:t xml:space="preserve"> </w:t>
            </w:r>
            <w:r w:rsidR="00FF4546">
              <w:t>ВОДОСНАБЖЕНИЯ</w:t>
            </w:r>
            <w:r w:rsidR="00FF4546">
              <w:tab/>
            </w:r>
            <w:r w:rsidR="00FF4546">
              <w:rPr>
                <w:spacing w:val="-1"/>
              </w:rPr>
              <w:t>93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9" w:line="259" w:lineRule="auto"/>
          </w:pPr>
          <w:hyperlink w:anchor="_bookmark73" w:history="1">
            <w:r w:rsidR="00FF4546">
              <w:t>Часть 2. ВЫБОР И ОБОСНОВАНИЕ МЕТОДА РЕГУЛИРОВАНИЯ ОТПУСКА ТЕПЛОВОЙ</w:t>
            </w:r>
          </w:hyperlink>
          <w:r w:rsidR="00FF4546">
            <w:rPr>
              <w:spacing w:val="1"/>
            </w:rPr>
            <w:t xml:space="preserve"> </w:t>
          </w:r>
          <w:hyperlink w:anchor="_bookmark73" w:history="1">
            <w:r w:rsidR="00FF4546">
              <w:t>ЭНЕРГИИ</w:t>
            </w:r>
            <w:r w:rsidR="00FF4546">
              <w:rPr>
                <w:spacing w:val="-4"/>
              </w:rPr>
              <w:t xml:space="preserve"> </w:t>
            </w:r>
            <w:r w:rsidR="00FF4546">
              <w:t>ОТ</w:t>
            </w:r>
            <w:r w:rsidR="00FF4546">
              <w:rPr>
                <w:spacing w:val="-1"/>
              </w:rPr>
              <w:t xml:space="preserve"> </w:t>
            </w:r>
            <w:r w:rsidR="00FF4546">
              <w:t>ИСТОЧНИКОВ</w:t>
            </w:r>
            <w:r w:rsidR="00FF4546">
              <w:rPr>
                <w:spacing w:val="-4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4"/>
              </w:rPr>
              <w:t xml:space="preserve"> </w:t>
            </w:r>
            <w:r w:rsidR="00FF4546">
              <w:t>ЭНЕРГИИ</w:t>
            </w:r>
            <w:r w:rsidR="00FF4546">
              <w:tab/>
            </w:r>
            <w:r w:rsidR="00FF4546">
              <w:rPr>
                <w:spacing w:val="-1"/>
              </w:rPr>
              <w:t>94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9" w:line="259" w:lineRule="auto"/>
          </w:pPr>
          <w:hyperlink w:anchor="_bookmark74" w:history="1">
            <w:r w:rsidR="00FF4546">
              <w:t>Часть 3. ПРЕДЛОЖЕНИЯ ПО РЕКОНСТРУКЦИИ ТЕПЛОВЫХ СЕТЕЙ ДЛЯ ОБЕСПЕЧЕНИЯ</w:t>
            </w:r>
          </w:hyperlink>
          <w:r w:rsidR="00FF4546">
            <w:rPr>
              <w:spacing w:val="1"/>
            </w:rPr>
            <w:t xml:space="preserve"> </w:t>
          </w:r>
          <w:hyperlink w:anchor="_bookmark74" w:history="1">
            <w:r w:rsidR="00FF4546">
              <w:t>ПЕРЕДАЧИ ТЕПЛОВОЙ ЭНЕРГИИ ПРИ ПЕРЕХОДЕ ОТ ОТКРЫТОЙ СИСТЕМЫ</w:t>
            </w:r>
          </w:hyperlink>
          <w:r w:rsidR="00FF4546">
            <w:rPr>
              <w:spacing w:val="1"/>
            </w:rPr>
            <w:t xml:space="preserve"> </w:t>
          </w:r>
          <w:hyperlink w:anchor="_bookmark74" w:history="1">
            <w:r w:rsidR="00FF4546">
              <w:t>ТЕПЛОСНАБЖЕНИЯ (ГОРЯЧЕГО ВОДОСНАБЖЕНИЯ) К ЗАКРЫТОЙ СИСТЕМЕ</w:t>
            </w:r>
          </w:hyperlink>
          <w:r w:rsidR="00FF4546">
            <w:rPr>
              <w:spacing w:val="1"/>
            </w:rPr>
            <w:t xml:space="preserve"> </w:t>
          </w:r>
          <w:hyperlink w:anchor="_bookmark74" w:history="1">
            <w:r w:rsidR="00FF4546">
              <w:t>ГОРЯЧЕГО</w:t>
            </w:r>
            <w:r w:rsidR="00FF4546">
              <w:rPr>
                <w:spacing w:val="-7"/>
              </w:rPr>
              <w:t xml:space="preserve"> </w:t>
            </w:r>
            <w:r w:rsidR="00FF4546">
              <w:t>ВОДОСНАБЖЕНИЯ</w:t>
            </w:r>
            <w:r w:rsidR="00FF4546">
              <w:tab/>
            </w:r>
            <w:r w:rsidR="00FF4546">
              <w:rPr>
                <w:spacing w:val="-1"/>
              </w:rPr>
              <w:t>94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line="259" w:lineRule="auto"/>
          </w:pPr>
          <w:hyperlink w:anchor="_bookmark75" w:history="1">
            <w:r w:rsidR="00FF4546">
              <w:t>Часть 4. РАСЧЕТ ПОТРЕБНОСТИ ИНВЕСТИЦИЙ ДЛЯ ПЕРЕХОДА ОТКРЫТОЙ СИСТЕМЫ</w:t>
            </w:r>
          </w:hyperlink>
          <w:r w:rsidR="00FF4546">
            <w:rPr>
              <w:spacing w:val="1"/>
            </w:rPr>
            <w:t xml:space="preserve"> </w:t>
          </w:r>
          <w:hyperlink w:anchor="_bookmark75" w:history="1">
            <w:r w:rsidR="00FF4546">
              <w:t>ТЕПЛОСНАБЖЕНИЯ (ГОРЯЧЕГО ВОДОСНАБЖЕНИЯ) В ЗАКРЫТУЮ СИСТЕМУ</w:t>
            </w:r>
          </w:hyperlink>
          <w:r w:rsidR="00FF4546">
            <w:rPr>
              <w:spacing w:val="1"/>
            </w:rPr>
            <w:t xml:space="preserve"> </w:t>
          </w:r>
          <w:hyperlink w:anchor="_bookmark75" w:history="1">
            <w:r w:rsidR="00FF4546">
              <w:t>ГОРЯЧЕГО</w:t>
            </w:r>
            <w:r w:rsidR="00FF4546">
              <w:rPr>
                <w:spacing w:val="-7"/>
              </w:rPr>
              <w:t xml:space="preserve"> </w:t>
            </w:r>
            <w:r w:rsidR="00FF4546">
              <w:t>ВОДОСНАБЖЕНИЯ</w:t>
            </w:r>
            <w:r w:rsidR="00FF4546">
              <w:tab/>
            </w:r>
            <w:r w:rsidR="00FF4546">
              <w:rPr>
                <w:spacing w:val="-1"/>
              </w:rPr>
              <w:t>95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line="259" w:lineRule="auto"/>
          </w:pPr>
          <w:hyperlink w:anchor="_bookmark76" w:history="1">
            <w:r w:rsidR="00FF4546">
              <w:t>Часть 5. ОЦЕНКА ЦЕЛЕВЫХ ПОКАЗАТЕЛЕЙ ЭФФЕКТИВНОСТИ И КАЧЕСТВА</w:t>
            </w:r>
          </w:hyperlink>
          <w:r w:rsidR="00FF4546">
            <w:rPr>
              <w:spacing w:val="1"/>
            </w:rPr>
            <w:t xml:space="preserve"> </w:t>
          </w:r>
          <w:hyperlink w:anchor="_bookmark76" w:history="1">
            <w:r w:rsidR="00FF4546">
              <w:t>ТЕПЛОСНАБЖЕНИЯ В ОТКРЫТОЙ СИСТЕМЕ ТЕПЛОСНАБЖЕНИЯ (ГОРЯЧЕГО</w:t>
            </w:r>
          </w:hyperlink>
          <w:r w:rsidR="00FF4546">
            <w:rPr>
              <w:spacing w:val="1"/>
            </w:rPr>
            <w:t xml:space="preserve"> </w:t>
          </w:r>
          <w:hyperlink w:anchor="_bookmark76" w:history="1">
            <w:r w:rsidR="00FF4546">
              <w:t>ВОДОСНАБЖЕНИЯ)</w:t>
            </w:r>
            <w:r w:rsidR="00FF4546">
              <w:rPr>
                <w:spacing w:val="-5"/>
              </w:rPr>
              <w:t xml:space="preserve"> </w:t>
            </w:r>
            <w:r w:rsidR="00FF4546">
              <w:t>И</w:t>
            </w:r>
            <w:r w:rsidR="00FF4546">
              <w:rPr>
                <w:spacing w:val="-5"/>
              </w:rPr>
              <w:t xml:space="preserve"> </w:t>
            </w:r>
            <w:r w:rsidR="00FF4546">
              <w:t>ЗАКРЫТОЙ</w:t>
            </w:r>
            <w:r w:rsidR="00FF4546">
              <w:rPr>
                <w:spacing w:val="-5"/>
              </w:rPr>
              <w:t xml:space="preserve"> </w:t>
            </w:r>
            <w:r w:rsidR="00FF4546">
              <w:t>СИСТЕМЕ</w:t>
            </w:r>
            <w:r w:rsidR="00FF4546">
              <w:rPr>
                <w:spacing w:val="-4"/>
              </w:rPr>
              <w:t xml:space="preserve"> </w:t>
            </w:r>
            <w:r w:rsidR="00FF4546">
              <w:t>ГОРЯЧЕГО</w:t>
            </w:r>
            <w:r w:rsidR="00FF4546">
              <w:rPr>
                <w:spacing w:val="-6"/>
              </w:rPr>
              <w:t xml:space="preserve"> </w:t>
            </w:r>
            <w:r w:rsidR="00FF4546">
              <w:t>ВОДОСНАБЖЕНИЯ</w:t>
            </w:r>
            <w:r w:rsidR="00FF4546">
              <w:tab/>
            </w:r>
            <w:r w:rsidR="00FF4546">
              <w:rPr>
                <w:spacing w:val="-1"/>
              </w:rPr>
              <w:t>95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ind w:right="0"/>
          </w:pPr>
          <w:hyperlink w:anchor="_bookmark77" w:history="1">
            <w:r w:rsidR="00FF4546">
              <w:t>Часть</w:t>
            </w:r>
            <w:r w:rsidR="00FF4546">
              <w:rPr>
                <w:spacing w:val="-3"/>
              </w:rPr>
              <w:t xml:space="preserve"> </w:t>
            </w:r>
            <w:r w:rsidR="00FF4546">
              <w:t>6.</w:t>
            </w:r>
            <w:r w:rsidR="00FF4546">
              <w:rPr>
                <w:spacing w:val="-5"/>
              </w:rPr>
              <w:t xml:space="preserve"> </w:t>
            </w:r>
            <w:r w:rsidR="00FF4546">
              <w:t>ПРЕДЛОЖЕНИЯ</w:t>
            </w:r>
            <w:r w:rsidR="00FF4546">
              <w:rPr>
                <w:spacing w:val="-3"/>
              </w:rPr>
              <w:t xml:space="preserve"> </w:t>
            </w:r>
            <w:r w:rsidR="00FF4546">
              <w:t>ПО</w:t>
            </w:r>
            <w:r w:rsidR="00FF4546">
              <w:rPr>
                <w:spacing w:val="-3"/>
              </w:rPr>
              <w:t xml:space="preserve"> </w:t>
            </w:r>
            <w:r w:rsidR="00FF4546">
              <w:t>ИСТОЧНИКАМ</w:t>
            </w:r>
            <w:r w:rsidR="00FF4546">
              <w:rPr>
                <w:spacing w:val="-2"/>
              </w:rPr>
              <w:t xml:space="preserve"> </w:t>
            </w:r>
            <w:r w:rsidR="00FF4546">
              <w:t>ИНВЕСТИЦИЙ</w:t>
            </w:r>
            <w:r w:rsidR="00FF4546">
              <w:tab/>
              <w:t>96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119" w:line="259" w:lineRule="auto"/>
          </w:pPr>
          <w:hyperlink w:anchor="_bookmark78" w:history="1">
            <w:r w:rsidR="00FF4546">
              <w:t>Часть 7. ОЦЕНКА ЭКОНОМИЧЕСКОЙ ЭФФЕКТИВНОСТИ МЕРОПРИЯТИЙ ПО ПЕРЕВОДУ</w:t>
            </w:r>
          </w:hyperlink>
          <w:r w:rsidR="00FF4546">
            <w:rPr>
              <w:spacing w:val="-52"/>
            </w:rPr>
            <w:t xml:space="preserve"> </w:t>
          </w:r>
          <w:hyperlink w:anchor="_bookmark78" w:history="1">
            <w:r w:rsidR="00FF4546">
              <w:t>ОТКРЫТЫХ СИСТЕМ ТЕПЛОСНАБЖЕНИЯ (ГОРЯЧЕГО ВОДОСНАБЖЕНИЯ),</w:t>
            </w:r>
          </w:hyperlink>
          <w:r w:rsidR="00FF4546">
            <w:rPr>
              <w:spacing w:val="1"/>
            </w:rPr>
            <w:t xml:space="preserve"> </w:t>
          </w:r>
          <w:hyperlink w:anchor="_bookmark78" w:history="1">
            <w:r w:rsidR="00FF4546">
              <w:t>ОТДЕЛЬНЫХ УЧАСТКОВ ТАКИХ СИСТЕМ НА ЗАКРЫТЫЕ СИСТЕМЫ ГОРЯЧЕГО</w:t>
            </w:r>
          </w:hyperlink>
          <w:r w:rsidR="00FF4546">
            <w:rPr>
              <w:spacing w:val="1"/>
            </w:rPr>
            <w:t xml:space="preserve"> </w:t>
          </w:r>
          <w:hyperlink w:anchor="_bookmark78" w:history="1">
            <w:r w:rsidR="00FF4546">
              <w:t>ВОДОСНАБЖЕНИЯ</w:t>
            </w:r>
            <w:r w:rsidR="00FF4546">
              <w:tab/>
            </w:r>
            <w:r w:rsidR="00FF4546">
              <w:rPr>
                <w:spacing w:val="-1"/>
              </w:rPr>
              <w:t>96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line="259" w:lineRule="auto"/>
          </w:pPr>
          <w:hyperlink w:anchor="_bookmark79" w:history="1">
            <w:r w:rsidR="00FF4546">
              <w:t>Часть 7. ОПИСАНИЕ АКТУАЛЬНЫХ ИЗМЕНЕНИЙ В ПРЕДЛОЖЕНИЯХ ПО ПЕРЕВОДУ</w:t>
            </w:r>
          </w:hyperlink>
          <w:r w:rsidR="00FF4546">
            <w:rPr>
              <w:spacing w:val="1"/>
            </w:rPr>
            <w:t xml:space="preserve"> </w:t>
          </w:r>
          <w:hyperlink w:anchor="_bookmark79" w:history="1">
            <w:r w:rsidR="00FF4546">
              <w:t>ОТКРЫТЫХ СИСТЕМ ТЕПЛОСНАБЖЕНИЯ (ГОРЯЧЕГО ВОДОСНАБЖЕНИЯ) В</w:t>
            </w:r>
          </w:hyperlink>
          <w:r w:rsidR="00FF4546">
            <w:rPr>
              <w:spacing w:val="1"/>
            </w:rPr>
            <w:t xml:space="preserve"> </w:t>
          </w:r>
          <w:hyperlink w:anchor="_bookmark79" w:history="1">
            <w:r w:rsidR="00FF4546">
              <w:t>ЗАКРЫТЫЕ СИСТЕМЫ ГОРЯЧЕГО ВОДОСНАБЖЕНИЯ ЗА ПЕРИОД,</w:t>
            </w:r>
          </w:hyperlink>
          <w:r w:rsidR="00FF4546">
            <w:rPr>
              <w:spacing w:val="1"/>
            </w:rPr>
            <w:t xml:space="preserve"> </w:t>
          </w:r>
          <w:hyperlink w:anchor="_bookmark79" w:history="1">
            <w:r w:rsidR="00FF4546">
              <w:t>ПРЕДШЕСТВУЮЩИЙ АКТУАЛИЗАЦИИ СХЕМЫ ТЕПЛОСНАБЖЕНИЯ, В ТОМ ЧИСЛЕ С</w:t>
            </w:r>
          </w:hyperlink>
          <w:r w:rsidR="00FF4546">
            <w:rPr>
              <w:spacing w:val="1"/>
            </w:rPr>
            <w:t xml:space="preserve"> </w:t>
          </w:r>
          <w:hyperlink w:anchor="_bookmark79" w:history="1">
            <w:r w:rsidR="00FF4546">
              <w:t>УЧЕТОМ ВВЕДЕННЫХ В ЭКСПЛУАТАЦИЮ ПЕРЕОБОРУДОВАННЫХ ЦЕНТРАЛЬНЫХ И</w:t>
            </w:r>
          </w:hyperlink>
          <w:r w:rsidR="00FF4546">
            <w:rPr>
              <w:spacing w:val="1"/>
            </w:rPr>
            <w:t xml:space="preserve"> </w:t>
          </w:r>
          <w:hyperlink w:anchor="_bookmark79" w:history="1">
            <w:r w:rsidR="00FF4546">
              <w:t>ИНДИВИДУАЛЬНЫХ</w:t>
            </w:r>
            <w:r w:rsidR="00FF4546">
              <w:rPr>
                <w:spacing w:val="-6"/>
              </w:rPr>
              <w:t xml:space="preserve"> </w:t>
            </w:r>
            <w:r w:rsidR="00FF4546">
              <w:t>ТЕПЛОВЫХ</w:t>
            </w:r>
            <w:r w:rsidR="00FF4546">
              <w:rPr>
                <w:spacing w:val="-4"/>
              </w:rPr>
              <w:t xml:space="preserve"> </w:t>
            </w:r>
            <w:r w:rsidR="00FF4546">
              <w:t>ПУНКТОВ</w:t>
            </w:r>
            <w:r w:rsidR="00FF4546">
              <w:tab/>
            </w:r>
            <w:r w:rsidR="00FF4546">
              <w:rPr>
                <w:spacing w:val="-1"/>
              </w:rPr>
              <w:t>96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99"/>
            <w:ind w:right="0"/>
          </w:pPr>
          <w:hyperlink w:anchor="_bookmark80" w:history="1">
            <w:r w:rsidR="00FF4546">
              <w:t>ГЛАВА</w:t>
            </w:r>
            <w:r w:rsidR="00FF4546">
              <w:rPr>
                <w:spacing w:val="-4"/>
              </w:rPr>
              <w:t xml:space="preserve"> </w:t>
            </w:r>
            <w:r w:rsidR="00FF4546">
              <w:t>10.</w:t>
            </w:r>
            <w:r w:rsidR="00FF4546">
              <w:rPr>
                <w:spacing w:val="50"/>
              </w:rPr>
              <w:t xml:space="preserve"> </w:t>
            </w:r>
            <w:r w:rsidR="00FF4546">
              <w:t>ПЕРСПЕКТИВНЫЕ</w:t>
            </w:r>
            <w:r w:rsidR="00FF4546">
              <w:rPr>
                <w:spacing w:val="-3"/>
              </w:rPr>
              <w:t xml:space="preserve"> </w:t>
            </w:r>
            <w:r w:rsidR="00FF4546">
              <w:t>ТОПЛИВНЫЕ</w:t>
            </w:r>
            <w:r w:rsidR="00FF4546">
              <w:rPr>
                <w:spacing w:val="-3"/>
              </w:rPr>
              <w:t xml:space="preserve"> </w:t>
            </w:r>
            <w:r w:rsidR="00FF4546">
              <w:t>БАЛАНСЫ</w:t>
            </w:r>
            <w:r w:rsidR="00FF4546">
              <w:tab/>
              <w:t>98</w:t>
            </w:r>
          </w:hyperlink>
        </w:p>
        <w:p w:rsidR="005873D0" w:rsidRDefault="00871CA1">
          <w:pPr>
            <w:pStyle w:val="20"/>
            <w:spacing w:before="121" w:after="192" w:line="259" w:lineRule="auto"/>
            <w:ind w:right="542"/>
          </w:pPr>
          <w:hyperlink w:anchor="_bookmark81" w:history="1">
            <w:r w:rsidR="00FF4546">
              <w:t>Часть 1. РАСЧЕТЫ ПО КАЖДОМУ ИСТОЧНИКУ ТЕПЛОВОЙ ЭНЕРГИИ</w:t>
            </w:r>
          </w:hyperlink>
          <w:r w:rsidR="00FF4546">
            <w:rPr>
              <w:spacing w:val="1"/>
            </w:rPr>
            <w:t xml:space="preserve"> </w:t>
          </w:r>
          <w:hyperlink w:anchor="_bookmark81" w:history="1">
            <w:r w:rsidR="00FF4546">
              <w:t>ПЕРСПЕКТИВНЫХ МАКСИМАЛЬНЫХ ЧАСОВЫХ И ГОДОВЫХ РАСХОДОВ</w:t>
            </w:r>
          </w:hyperlink>
          <w:r w:rsidR="00FF4546">
            <w:rPr>
              <w:spacing w:val="1"/>
            </w:rPr>
            <w:t xml:space="preserve"> </w:t>
          </w:r>
          <w:hyperlink w:anchor="_bookmark81" w:history="1">
            <w:r w:rsidR="00FF4546">
              <w:t>ОСНОВНОГО ВИДА ТОПЛИВА ДЛЯ ЗИМНЕГО И ЛЕТНЕГО ПЕРИОДОВ,</w:t>
            </w:r>
          </w:hyperlink>
          <w:r w:rsidR="00FF4546">
            <w:rPr>
              <w:spacing w:val="1"/>
            </w:rPr>
            <w:t xml:space="preserve"> </w:t>
          </w:r>
          <w:hyperlink w:anchor="_bookmark81" w:history="1">
            <w:r w:rsidR="00FF4546">
              <w:t>НЕОБХОДИМОГО</w:t>
            </w:r>
            <w:r w:rsidR="00FF4546">
              <w:rPr>
                <w:spacing w:val="-9"/>
              </w:rPr>
              <w:t xml:space="preserve"> </w:t>
            </w:r>
            <w:r w:rsidR="00FF4546">
              <w:t>ДЛЯ</w:t>
            </w:r>
            <w:r w:rsidR="00FF4546">
              <w:rPr>
                <w:spacing w:val="-10"/>
              </w:rPr>
              <w:t xml:space="preserve"> </w:t>
            </w:r>
            <w:r w:rsidR="00FF4546">
              <w:t>ОБЕСПЕЧЕНИЯ</w:t>
            </w:r>
            <w:r w:rsidR="00FF4546">
              <w:rPr>
                <w:spacing w:val="-8"/>
              </w:rPr>
              <w:t xml:space="preserve"> </w:t>
            </w:r>
            <w:r w:rsidR="00FF4546">
              <w:t>НОРМАТИВНОГО</w:t>
            </w:r>
            <w:r w:rsidR="00FF4546">
              <w:rPr>
                <w:spacing w:val="-8"/>
              </w:rPr>
              <w:t xml:space="preserve"> </w:t>
            </w:r>
            <w:r w:rsidR="00FF4546">
              <w:t>ФУНКЦИОНИРОВАНИЯ</w:t>
            </w:r>
          </w:hyperlink>
        </w:p>
        <w:p w:rsidR="005873D0" w:rsidRDefault="00871CA1">
          <w:pPr>
            <w:pStyle w:val="20"/>
            <w:tabs>
              <w:tab w:val="left" w:leader="dot" w:pos="9228"/>
            </w:tabs>
            <w:spacing w:before="75" w:line="259" w:lineRule="auto"/>
          </w:pPr>
          <w:hyperlink w:anchor="_bookmark81" w:history="1">
            <w:r w:rsidR="00FF4546">
              <w:t>ИСТОЧНИКОВ ТЕПЛОВОЙ ЭНЕРГИИ НА ТЕРРИТОРИИ ПОСЕЛЕНИЯ, ГОРОДСКОГО</w:t>
            </w:r>
          </w:hyperlink>
          <w:r w:rsidR="00FF4546">
            <w:rPr>
              <w:spacing w:val="1"/>
            </w:rPr>
            <w:t xml:space="preserve"> </w:t>
          </w:r>
          <w:hyperlink w:anchor="_bookmark81" w:history="1">
            <w:r w:rsidR="00FF4546">
              <w:t>ОКРУГА,</w:t>
            </w:r>
            <w:r w:rsidR="00FF4546">
              <w:rPr>
                <w:spacing w:val="-3"/>
              </w:rPr>
              <w:t xml:space="preserve"> </w:t>
            </w:r>
            <w:r w:rsidR="00FF4546">
              <w:t>ГОРОДА</w:t>
            </w:r>
            <w:r w:rsidR="00FF4546">
              <w:rPr>
                <w:spacing w:val="-3"/>
              </w:rPr>
              <w:t xml:space="preserve"> </w:t>
            </w:r>
            <w:r w:rsidR="00FF4546">
              <w:t>ФЕДЕРАЛЬНОГО</w:t>
            </w:r>
            <w:r w:rsidR="00FF4546">
              <w:rPr>
                <w:spacing w:val="-4"/>
              </w:rPr>
              <w:t xml:space="preserve"> </w:t>
            </w:r>
            <w:r w:rsidR="00FF4546">
              <w:t>ЗНАЧЕНИЯ</w:t>
            </w:r>
            <w:r w:rsidR="00FF4546">
              <w:tab/>
            </w:r>
            <w:r w:rsidR="00FF4546">
              <w:rPr>
                <w:spacing w:val="-1"/>
              </w:rPr>
              <w:t>98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102" w:line="256" w:lineRule="auto"/>
          </w:pPr>
          <w:hyperlink w:anchor="_bookmark82" w:history="1">
            <w:r w:rsidR="00FF4546">
              <w:t>ЧАСТЬ 2. РЕЗУЛЬТАТЫ РАСЧЕТОВ ПО КАЖДОМУ ИСТОЧНИКУ ТЕПЛОВОЙ ЭНЕРГИИ</w:t>
            </w:r>
          </w:hyperlink>
          <w:r w:rsidR="00FF4546">
            <w:rPr>
              <w:spacing w:val="1"/>
            </w:rPr>
            <w:t xml:space="preserve"> </w:t>
          </w:r>
          <w:hyperlink w:anchor="_bookmark82" w:history="1">
            <w:r w:rsidR="00FF4546">
              <w:t>НОРМАТИВНЫХ</w:t>
            </w:r>
            <w:r w:rsidR="00FF4546">
              <w:rPr>
                <w:spacing w:val="-4"/>
              </w:rPr>
              <w:t xml:space="preserve"> </w:t>
            </w:r>
            <w:r w:rsidR="00FF4546">
              <w:t>ЗАПАСОВ</w:t>
            </w:r>
            <w:r w:rsidR="00FF4546">
              <w:rPr>
                <w:spacing w:val="-5"/>
              </w:rPr>
              <w:t xml:space="preserve"> </w:t>
            </w:r>
            <w:r w:rsidR="00FF4546">
              <w:t>ТОПЛИВА</w:t>
            </w:r>
            <w:r w:rsidR="00FF4546">
              <w:tab/>
            </w:r>
            <w:r w:rsidR="00FF4546">
              <w:rPr>
                <w:spacing w:val="-1"/>
              </w:rPr>
              <w:t>100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104" w:line="259" w:lineRule="auto"/>
          </w:pPr>
          <w:hyperlink w:anchor="_bookmark83" w:history="1">
            <w:r w:rsidR="00FF4546">
              <w:t>Часть 3. ВИД ТОПЛИВА ПОТРЕБЛЯЕМЫЙ ИСТОЧНИКОМ ТЕПЛОВОЙ ЭНЕРГИИ, В ТОМ</w:t>
            </w:r>
          </w:hyperlink>
          <w:r w:rsidR="00FF4546">
            <w:rPr>
              <w:spacing w:val="1"/>
            </w:rPr>
            <w:t xml:space="preserve"> </w:t>
          </w:r>
          <w:hyperlink w:anchor="_bookmark83" w:history="1">
            <w:r w:rsidR="00FF4546">
              <w:t>ЧИСЛЕ С ИСПОЛЬЗОВАНИЕМ ВОЗОБНОВЛЯЕМЫХ ИСТОЧНИКОВ ЭНЕРГИИ И</w:t>
            </w:r>
          </w:hyperlink>
          <w:r w:rsidR="00FF4546">
            <w:rPr>
              <w:spacing w:val="1"/>
            </w:rPr>
            <w:t xml:space="preserve"> </w:t>
          </w:r>
          <w:hyperlink w:anchor="_bookmark83" w:history="1">
            <w:r w:rsidR="00FF4546">
              <w:t>МЕСТНЫХ</w:t>
            </w:r>
            <w:r w:rsidR="00FF4546">
              <w:rPr>
                <w:spacing w:val="-2"/>
              </w:rPr>
              <w:t xml:space="preserve"> </w:t>
            </w:r>
            <w:r w:rsidR="00FF4546">
              <w:t>ВИДОВ</w:t>
            </w:r>
            <w:r w:rsidR="00FF4546">
              <w:rPr>
                <w:spacing w:val="-6"/>
              </w:rPr>
              <w:t xml:space="preserve"> </w:t>
            </w:r>
            <w:r w:rsidR="00FF4546">
              <w:t>ТОПЛИВА</w:t>
            </w:r>
            <w:r w:rsidR="00FF4546">
              <w:tab/>
            </w:r>
            <w:r w:rsidR="00FF4546">
              <w:rPr>
                <w:spacing w:val="-1"/>
              </w:rPr>
              <w:t>100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line="259" w:lineRule="auto"/>
          </w:pPr>
          <w:hyperlink w:anchor="_bookmark84" w:history="1">
            <w:r w:rsidR="00FF4546">
              <w:t>Часть 4. ВИД ТОПЛИВА (В СЛУЧАЕ, ЕСЛИ ТОПЛИВОМ ЯВЛЯЕТСЯ УГОЛЬ, - ВИД</w:t>
            </w:r>
          </w:hyperlink>
          <w:r w:rsidR="00FF4546">
            <w:rPr>
              <w:spacing w:val="1"/>
            </w:rPr>
            <w:t xml:space="preserve"> </w:t>
          </w:r>
          <w:hyperlink w:anchor="_bookmark84" w:history="1">
            <w:r w:rsidR="00FF4546">
              <w:t>ИСКОПАЕМОГО УГЛЯ В СООТВЕТСТВИИ С МЕЖГОСУДАРСТВЕННЫМ СТАНДАРТОМ</w:t>
            </w:r>
          </w:hyperlink>
          <w:r w:rsidR="00FF4546">
            <w:rPr>
              <w:spacing w:val="1"/>
            </w:rPr>
            <w:t xml:space="preserve"> </w:t>
          </w:r>
          <w:hyperlink w:anchor="_bookmark84" w:history="1">
            <w:r w:rsidR="00FF4546">
              <w:t>ГОСТ 25543-2013 "УГЛИ БУРЫЕ, КАМЕННЫЕ И АНТРАЦИТЫ. КЛАССИФИКАЦИЯ ПО</w:t>
            </w:r>
          </w:hyperlink>
          <w:r w:rsidR="00FF4546">
            <w:rPr>
              <w:spacing w:val="1"/>
            </w:rPr>
            <w:t xml:space="preserve"> </w:t>
          </w:r>
          <w:hyperlink w:anchor="_bookmark84" w:history="1">
            <w:r w:rsidR="00FF4546">
              <w:t>ГЕНЕТИЧЕСКИМ И ТЕХНОЛОГИЧЕСКИМ ПАРАМЕТРАМ"), ИХ ДОЛИ И ЗНАЧЕНИЯ</w:t>
            </w:r>
          </w:hyperlink>
          <w:r w:rsidR="00FF4546">
            <w:rPr>
              <w:spacing w:val="1"/>
            </w:rPr>
            <w:t xml:space="preserve"> </w:t>
          </w:r>
          <w:hyperlink w:anchor="_bookmark84" w:history="1">
            <w:r w:rsidR="00FF4546">
              <w:t>НИЗШЕЙ ТЕПЛОТЫ СГОРАНИЯ ТОПЛИВА, ИСПОЛЬЗУЕМЫХ ДЛЯ ПРОИЗВОДСТВА</w:t>
            </w:r>
          </w:hyperlink>
          <w:r w:rsidR="00FF4546">
            <w:rPr>
              <w:spacing w:val="1"/>
            </w:rPr>
            <w:t xml:space="preserve"> </w:t>
          </w:r>
          <w:hyperlink w:anchor="_bookmark84" w:history="1">
            <w:r w:rsidR="00FF4546">
              <w:t>ТЕПЛОВОЙ</w:t>
            </w:r>
            <w:r w:rsidR="00FF4546">
              <w:rPr>
                <w:spacing w:val="-4"/>
              </w:rPr>
              <w:t xml:space="preserve"> </w:t>
            </w:r>
            <w:r w:rsidR="00FF4546">
              <w:t>ЭНЕРГИИ</w:t>
            </w:r>
            <w:r w:rsidR="00FF4546">
              <w:rPr>
                <w:spacing w:val="-3"/>
              </w:rPr>
              <w:t xml:space="preserve"> </w:t>
            </w:r>
            <w:r w:rsidR="00FF4546">
              <w:t>ПО</w:t>
            </w:r>
            <w:r w:rsidR="00FF4546">
              <w:rPr>
                <w:spacing w:val="-4"/>
              </w:rPr>
              <w:t xml:space="preserve"> </w:t>
            </w:r>
            <w:r w:rsidR="00FF4546">
              <w:t>КАЖДОЙ</w:t>
            </w:r>
            <w:r w:rsidR="00FF4546">
              <w:rPr>
                <w:spacing w:val="-4"/>
              </w:rPr>
              <w:t xml:space="preserve"> </w:t>
            </w:r>
            <w:r w:rsidR="00FF4546">
              <w:t>СИСТЕМЕ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100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98" w:line="259" w:lineRule="auto"/>
          </w:pPr>
          <w:hyperlink w:anchor="_bookmark85" w:history="1">
            <w:r w:rsidR="00FF4546">
              <w:t>Часть 5. ПРЕОБЛАДАЮЩИЙ В ПОСЕЛЕНИИ, ГОРОДСКОМ ОКРУГЕ ВИД ТОПЛИВА,</w:t>
            </w:r>
          </w:hyperlink>
          <w:r w:rsidR="00FF4546">
            <w:rPr>
              <w:spacing w:val="1"/>
            </w:rPr>
            <w:t xml:space="preserve"> </w:t>
          </w:r>
          <w:hyperlink w:anchor="_bookmark85" w:history="1">
            <w:r w:rsidR="00FF4546">
              <w:t>ОПРЕДЕЛЯЕМЫЙ ПО СОВОКУПНОСТИ ВСЕХ СИСТЕМ ТЕПЛОСНАБЖЕНИЯ,</w:t>
            </w:r>
          </w:hyperlink>
          <w:r w:rsidR="00FF4546">
            <w:rPr>
              <w:spacing w:val="1"/>
            </w:rPr>
            <w:t xml:space="preserve"> </w:t>
          </w:r>
          <w:hyperlink w:anchor="_bookmark85" w:history="1">
            <w:r w:rsidR="00FF4546">
              <w:t>НАХОДЯЩИХСЯ</w:t>
            </w:r>
            <w:r w:rsidR="00FF4546">
              <w:rPr>
                <w:spacing w:val="-5"/>
              </w:rPr>
              <w:t xml:space="preserve"> </w:t>
            </w:r>
            <w:r w:rsidR="00FF4546">
              <w:t>В</w:t>
            </w:r>
            <w:r w:rsidR="00FF4546">
              <w:rPr>
                <w:spacing w:val="-5"/>
              </w:rPr>
              <w:t xml:space="preserve"> </w:t>
            </w:r>
            <w:r w:rsidR="00FF4546">
              <w:t>СООТВЕТСВУЮЩЕМ</w:t>
            </w:r>
            <w:r w:rsidR="00FF4546">
              <w:rPr>
                <w:spacing w:val="-4"/>
              </w:rPr>
              <w:t xml:space="preserve"> </w:t>
            </w:r>
            <w:r w:rsidR="00FF4546">
              <w:t>ПОСЕЛЕНИИ,</w:t>
            </w:r>
            <w:r w:rsidR="00FF4546">
              <w:rPr>
                <w:spacing w:val="-4"/>
              </w:rPr>
              <w:t xml:space="preserve"> </w:t>
            </w:r>
            <w:r w:rsidR="00FF4546">
              <w:t>ГОРОДСКОМ</w:t>
            </w:r>
            <w:r w:rsidR="00FF4546">
              <w:rPr>
                <w:spacing w:val="-4"/>
              </w:rPr>
              <w:t xml:space="preserve"> </w:t>
            </w:r>
            <w:r w:rsidR="00FF4546">
              <w:t>ОКРУГЕ</w:t>
            </w:r>
            <w:r w:rsidR="00FF4546">
              <w:tab/>
            </w:r>
            <w:r w:rsidR="00FF4546">
              <w:rPr>
                <w:spacing w:val="-1"/>
              </w:rPr>
              <w:t>101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line="259" w:lineRule="auto"/>
          </w:pPr>
          <w:hyperlink w:anchor="_bookmark86" w:history="1">
            <w:r w:rsidR="00FF4546">
              <w:t>Часть 6. ПРИОРИТЕТНОЕ НАПРАВЛЕНИЕ РАЗВИИЯ ТОПЛИВНОГО БАЛАНСА</w:t>
            </w:r>
          </w:hyperlink>
          <w:r w:rsidR="00FF4546">
            <w:rPr>
              <w:spacing w:val="1"/>
            </w:rPr>
            <w:t xml:space="preserve"> </w:t>
          </w:r>
          <w:hyperlink w:anchor="_bookmark86" w:history="1">
            <w:r w:rsidR="00FF4546">
              <w:t>ПОСЕЛЕНИЯ,</w:t>
            </w:r>
            <w:r w:rsidR="00FF4546">
              <w:rPr>
                <w:spacing w:val="-4"/>
              </w:rPr>
              <w:t xml:space="preserve"> </w:t>
            </w:r>
            <w:r w:rsidR="00FF4546">
              <w:t>ГОРОДСКОГО</w:t>
            </w:r>
            <w:r w:rsidR="00FF4546">
              <w:rPr>
                <w:spacing w:val="-6"/>
              </w:rPr>
              <w:t xml:space="preserve"> </w:t>
            </w:r>
            <w:r w:rsidR="00FF4546">
              <w:t>ОКРУГА</w:t>
            </w:r>
            <w:r w:rsidR="00FF4546">
              <w:tab/>
            </w:r>
            <w:r w:rsidR="00FF4546">
              <w:rPr>
                <w:spacing w:val="-1"/>
              </w:rPr>
              <w:t>101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99" w:line="259" w:lineRule="auto"/>
          </w:pPr>
          <w:hyperlink w:anchor="_bookmark87" w:history="1">
            <w:r w:rsidR="00FF4546">
              <w:t>Часть 7. ОПИСАНИЕ ИЗМЕНЕНИЙ В ПЕРСПЕКТИВНЫХ ТОПЛИВНЫХ БАЛАНСАХ ЗА</w:t>
            </w:r>
          </w:hyperlink>
          <w:r w:rsidR="00FF4546">
            <w:rPr>
              <w:spacing w:val="1"/>
            </w:rPr>
            <w:t xml:space="preserve"> </w:t>
          </w:r>
          <w:hyperlink w:anchor="_bookmark87" w:history="1">
            <w:r w:rsidR="00FF4546">
              <w:t>ПЕРИОД, ПРЕДШЕСТВУЮЩИЙ АКТУАЛИЗАЦИИ СХЕМЫ ТЕПЛОСНАБЖЕНИЯ, В ТОМ</w:t>
            </w:r>
          </w:hyperlink>
          <w:r w:rsidR="00FF4546">
            <w:rPr>
              <w:spacing w:val="1"/>
            </w:rPr>
            <w:t xml:space="preserve"> </w:t>
          </w:r>
          <w:hyperlink w:anchor="_bookmark87" w:history="1">
            <w:r w:rsidR="00FF4546">
              <w:t>ЧИСЛЕ С УЧЕТОМ ВВЕДЕННЫХ В ЭКСПЛУАТАЦИЮ ПОСТРОЕННЫХ И</w:t>
            </w:r>
          </w:hyperlink>
          <w:r w:rsidR="00FF4546">
            <w:rPr>
              <w:spacing w:val="1"/>
            </w:rPr>
            <w:t xml:space="preserve"> </w:t>
          </w:r>
          <w:hyperlink w:anchor="_bookmark87" w:history="1">
            <w:r w:rsidR="00FF4546">
              <w:t>РЕКОНСТРУИРОВАННЫХ</w:t>
            </w:r>
            <w:r w:rsidR="00FF4546">
              <w:rPr>
                <w:spacing w:val="-5"/>
              </w:rPr>
              <w:t xml:space="preserve"> </w:t>
            </w:r>
            <w:r w:rsidR="00FF4546">
              <w:t>ИСТОЧНИКОВ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5"/>
              </w:rPr>
              <w:t xml:space="preserve"> </w:t>
            </w:r>
            <w:r w:rsidR="00FF4546">
              <w:t>ЭНЕРГИИ</w:t>
            </w:r>
            <w:r w:rsidR="00FF4546">
              <w:tab/>
            </w:r>
            <w:r w:rsidR="00FF4546">
              <w:rPr>
                <w:spacing w:val="-1"/>
              </w:rPr>
              <w:t>102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ind w:right="0"/>
          </w:pPr>
          <w:hyperlink w:anchor="_bookmark88" w:history="1">
            <w:r w:rsidR="00FF4546">
              <w:t>ГЛАВА</w:t>
            </w:r>
            <w:r w:rsidR="00FF4546">
              <w:rPr>
                <w:spacing w:val="-4"/>
              </w:rPr>
              <w:t xml:space="preserve"> </w:t>
            </w:r>
            <w:r w:rsidR="00FF4546">
              <w:t>11.</w:t>
            </w:r>
            <w:r w:rsidR="00FF4546">
              <w:rPr>
                <w:spacing w:val="-3"/>
              </w:rPr>
              <w:t xml:space="preserve"> </w:t>
            </w:r>
            <w:r w:rsidR="00FF4546">
              <w:t>ОЦЕНКА</w:t>
            </w:r>
            <w:r w:rsidR="00FF4546">
              <w:rPr>
                <w:spacing w:val="-4"/>
              </w:rPr>
              <w:t xml:space="preserve"> </w:t>
            </w:r>
            <w:r w:rsidR="00FF4546">
              <w:t>НАДЕЖНОСТИ</w:t>
            </w:r>
            <w:r w:rsidR="00FF4546">
              <w:rPr>
                <w:spacing w:val="-7"/>
              </w:rPr>
              <w:t xml:space="preserve"> </w:t>
            </w:r>
            <w:r w:rsidR="00FF4546">
              <w:t>ТЕПЛОСНАБЖЕНИЯ</w:t>
            </w:r>
            <w:r w:rsidR="00FF4546">
              <w:tab/>
              <w:t>102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119" w:line="259" w:lineRule="auto"/>
          </w:pPr>
          <w:hyperlink w:anchor="_bookmark89" w:history="1">
            <w:r w:rsidR="00FF4546">
              <w:t>Часть 1. МЕТОДЫ И РЕЗУЛЬТАТЫ ОБРАБОТКИ ДАННЫХ ПО ОТКАЗАМ УЧАСТКОВ</w:t>
            </w:r>
          </w:hyperlink>
          <w:r w:rsidR="00FF4546">
            <w:rPr>
              <w:spacing w:val="1"/>
            </w:rPr>
            <w:t xml:space="preserve"> </w:t>
          </w:r>
          <w:hyperlink w:anchor="_bookmark89" w:history="1">
            <w:r w:rsidR="00FF4546">
              <w:t>ТЕПЛОВЫХ</w:t>
            </w:r>
            <w:r w:rsidR="00FF4546">
              <w:rPr>
                <w:spacing w:val="1"/>
              </w:rPr>
              <w:t xml:space="preserve"> </w:t>
            </w:r>
            <w:r w:rsidR="00FF4546">
              <w:t>СЕТЕЙ</w:t>
            </w:r>
            <w:r w:rsidR="00FF4546">
              <w:rPr>
                <w:spacing w:val="1"/>
              </w:rPr>
              <w:t xml:space="preserve"> </w:t>
            </w:r>
            <w:r w:rsidR="00FF4546">
              <w:t>(АВАРИЙНЫМ</w:t>
            </w:r>
            <w:r w:rsidR="00FF4546">
              <w:rPr>
                <w:spacing w:val="1"/>
              </w:rPr>
              <w:t xml:space="preserve"> </w:t>
            </w:r>
            <w:r w:rsidR="00FF4546">
              <w:t>СИТУАЦИЯМ),</w:t>
            </w:r>
            <w:r w:rsidR="00FF4546">
              <w:rPr>
                <w:spacing w:val="1"/>
              </w:rPr>
              <w:t xml:space="preserve"> </w:t>
            </w:r>
            <w:r w:rsidR="00FF4546">
              <w:t>СРЕДНЕЙ</w:t>
            </w:r>
            <w:r w:rsidR="00FF4546">
              <w:rPr>
                <w:spacing w:val="1"/>
              </w:rPr>
              <w:t xml:space="preserve"> </w:t>
            </w:r>
            <w:r w:rsidR="00FF4546">
              <w:t>ЧАСТОТЫ</w:t>
            </w:r>
            <w:r w:rsidR="00FF4546">
              <w:rPr>
                <w:spacing w:val="1"/>
              </w:rPr>
              <w:t xml:space="preserve"> </w:t>
            </w:r>
            <w:r w:rsidR="00FF4546">
              <w:t>ОТКАЗОВ</w:t>
            </w:r>
          </w:hyperlink>
          <w:r w:rsidR="00FF4546">
            <w:rPr>
              <w:spacing w:val="1"/>
            </w:rPr>
            <w:t xml:space="preserve"> </w:t>
          </w:r>
          <w:hyperlink w:anchor="_bookmark89" w:history="1">
            <w:r w:rsidR="00FF4546">
              <w:t>УЧАСТКОВ</w:t>
            </w:r>
            <w:r w:rsidR="00FF4546">
              <w:rPr>
                <w:spacing w:val="1"/>
              </w:rPr>
              <w:t xml:space="preserve"> </w:t>
            </w:r>
            <w:r w:rsidR="00FF4546">
              <w:t>ТЕПЛОВЫХ СЕТЕЙ</w:t>
            </w:r>
            <w:r w:rsidR="00FF4546">
              <w:rPr>
                <w:spacing w:val="1"/>
              </w:rPr>
              <w:t xml:space="preserve"> </w:t>
            </w:r>
            <w:r w:rsidR="00FF4546">
              <w:t>(АВАРИЙНЫХ СИТУАЦИЙ)</w:t>
            </w:r>
            <w:r w:rsidR="00FF4546">
              <w:rPr>
                <w:spacing w:val="1"/>
              </w:rPr>
              <w:t xml:space="preserve"> </w:t>
            </w:r>
            <w:r w:rsidR="00FF4546">
              <w:t>В КАЖДОЙ СИСТЕМЕ</w:t>
            </w:r>
          </w:hyperlink>
          <w:r w:rsidR="00FF4546">
            <w:rPr>
              <w:spacing w:val="1"/>
            </w:rPr>
            <w:t xml:space="preserve"> </w:t>
          </w:r>
          <w:hyperlink w:anchor="_bookmark89" w:history="1"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102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101" w:line="259" w:lineRule="auto"/>
          </w:pPr>
          <w:hyperlink w:anchor="_bookmark90" w:history="1">
            <w:r w:rsidR="00FF4546">
              <w:t>Часть 2. МЕТОДЫ И РЕЗУЛЬТАТЫ ОБРАБОТКИ ДАННЫХ ПО ВОССТАНОВЛЕНИЯМ</w:t>
            </w:r>
          </w:hyperlink>
          <w:r w:rsidR="00FF4546">
            <w:rPr>
              <w:spacing w:val="1"/>
            </w:rPr>
            <w:t xml:space="preserve"> </w:t>
          </w:r>
          <w:hyperlink w:anchor="_bookmark90" w:history="1">
            <w:r w:rsidR="00FF4546">
              <w:t>ОТКАЗАВШИХ УЧАСТКОВ ТЕПЛОВЫХ СЕТЕЙ (УЧАСТКОВ ТЕПЛОВЫХ СЕТЕЙ, НА</w:t>
            </w:r>
          </w:hyperlink>
          <w:r w:rsidR="00FF4546">
            <w:rPr>
              <w:spacing w:val="1"/>
            </w:rPr>
            <w:t xml:space="preserve"> </w:t>
          </w:r>
          <w:hyperlink w:anchor="_bookmark90" w:history="1">
            <w:r w:rsidR="00FF4546">
              <w:t>КОТОРЫХ ПРОИЗОШЛИ АВАРИЙНЫЕ СИТУАЦИИ), СРЕДНЕГО ВРЕМЕНИ</w:t>
            </w:r>
          </w:hyperlink>
          <w:r w:rsidR="00FF4546">
            <w:rPr>
              <w:spacing w:val="1"/>
            </w:rPr>
            <w:t xml:space="preserve"> </w:t>
          </w:r>
          <w:hyperlink w:anchor="_bookmark90" w:history="1">
            <w:r w:rsidR="00FF4546">
              <w:t>ВОССТАНОВЛЕНИЯ ОТКАЗАВШИХ УЧАСТКОВ ТЕПЛОВЫХ СЕТЕЙ В КАЖДОЙ</w:t>
            </w:r>
          </w:hyperlink>
          <w:r w:rsidR="00FF4546">
            <w:rPr>
              <w:spacing w:val="1"/>
            </w:rPr>
            <w:t xml:space="preserve"> </w:t>
          </w:r>
          <w:hyperlink w:anchor="_bookmark90" w:history="1">
            <w:r w:rsidR="00FF4546">
              <w:t>СИСТЕМЕ</w:t>
            </w:r>
            <w:r w:rsidR="00FF4546">
              <w:rPr>
                <w:spacing w:val="-6"/>
              </w:rPr>
              <w:t xml:space="preserve"> </w:t>
            </w:r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103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98" w:line="259" w:lineRule="auto"/>
          </w:pPr>
          <w:hyperlink w:anchor="_bookmark91" w:history="1">
            <w:r w:rsidR="00FF4546">
              <w:t>Часть 3. РЕЗУЛЬТАТЫ ОЦЕНКИ ВЕРОЯТНОСТИ ОТКАЗА (АВАРИЙНОЙ СИТУАЦИИ) И</w:t>
            </w:r>
          </w:hyperlink>
          <w:r w:rsidR="00FF4546">
            <w:rPr>
              <w:spacing w:val="1"/>
            </w:rPr>
            <w:t xml:space="preserve"> </w:t>
          </w:r>
          <w:hyperlink w:anchor="_bookmark91" w:history="1">
            <w:r w:rsidR="00FF4546">
              <w:t>БЕЗОТКАЗНОЙ (БЕЗАВАРИЙНОЙ) РАБОТЫ СИСТЕМЫ ТЕПЛОСНАБЖЕНИЯ ПО</w:t>
            </w:r>
          </w:hyperlink>
          <w:r w:rsidR="00FF4546">
            <w:rPr>
              <w:spacing w:val="1"/>
            </w:rPr>
            <w:t xml:space="preserve"> </w:t>
          </w:r>
          <w:hyperlink w:anchor="_bookmark91" w:history="1">
            <w:r w:rsidR="00FF4546">
              <w:t>ОТНОШЕНИЮ К ПОТРЕБИТЕЛЯМ, ПРИСОЕДИНЕННЫМ К МАГИСТРАЛЬНЫМ И</w:t>
            </w:r>
          </w:hyperlink>
          <w:r w:rsidR="00FF4546">
            <w:rPr>
              <w:spacing w:val="1"/>
            </w:rPr>
            <w:t xml:space="preserve"> </w:t>
          </w:r>
          <w:hyperlink w:anchor="_bookmark91" w:history="1">
            <w:r w:rsidR="00FF4546">
              <w:t>РАСПРЕДЕЛИТЕЛЬНЫМ</w:t>
            </w:r>
            <w:r w:rsidR="00FF4546">
              <w:rPr>
                <w:spacing w:val="-8"/>
              </w:rPr>
              <w:t xml:space="preserve"> </w:t>
            </w:r>
            <w:r w:rsidR="00FF4546">
              <w:t>ТЕПЛОПРОВОДАМ</w:t>
            </w:r>
            <w:r w:rsidR="00FF4546">
              <w:tab/>
            </w:r>
            <w:r w:rsidR="00FF4546">
              <w:rPr>
                <w:spacing w:val="-1"/>
              </w:rPr>
              <w:t>104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line="259" w:lineRule="auto"/>
          </w:pPr>
          <w:hyperlink w:anchor="_bookmark92" w:history="1">
            <w:r w:rsidR="00FF4546">
              <w:t>Часть 4. РЕЗУЛЬТАТЫ ОЦЕНКИ КОЭФФИЦИЕНТОВ ГОТОВНОСТИ ТЕПЛОПРОВОДОВ К</w:t>
            </w:r>
          </w:hyperlink>
          <w:r w:rsidR="00FF4546">
            <w:rPr>
              <w:spacing w:val="1"/>
            </w:rPr>
            <w:t xml:space="preserve"> </w:t>
          </w:r>
          <w:hyperlink w:anchor="_bookmark92" w:history="1">
            <w:r w:rsidR="00FF4546">
              <w:t>НЕСЕНИЮ</w:t>
            </w:r>
            <w:r w:rsidR="00FF4546">
              <w:rPr>
                <w:spacing w:val="-2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3"/>
              </w:rPr>
              <w:t xml:space="preserve"> </w:t>
            </w:r>
            <w:r w:rsidR="00FF4546">
              <w:t>НАГРУЗКИ</w:t>
            </w:r>
            <w:r w:rsidR="00FF4546">
              <w:tab/>
            </w:r>
            <w:r w:rsidR="00FF4546">
              <w:rPr>
                <w:spacing w:val="-1"/>
              </w:rPr>
              <w:t>104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99" w:line="259" w:lineRule="auto"/>
          </w:pPr>
          <w:hyperlink w:anchor="_bookmark93" w:history="1">
            <w:r w:rsidR="00FF4546">
              <w:t>Часть 5. РЕЗУЛЬТАТЫ ОЦЕНКИ НЕДООТПУСКА ТЕПЛОВОЙ ЭНЕРГИИ ПО ПРИЧИНЕ</w:t>
            </w:r>
          </w:hyperlink>
          <w:r w:rsidR="00FF4546">
            <w:rPr>
              <w:spacing w:val="1"/>
            </w:rPr>
            <w:t xml:space="preserve"> </w:t>
          </w:r>
          <w:hyperlink w:anchor="_bookmark93" w:history="1">
            <w:r w:rsidR="00FF4546">
              <w:t>ОТКАЗОВ</w:t>
            </w:r>
            <w:r w:rsidR="00FF4546">
              <w:rPr>
                <w:spacing w:val="1"/>
              </w:rPr>
              <w:t xml:space="preserve"> </w:t>
            </w:r>
            <w:r w:rsidR="00FF4546">
              <w:t>(АВАРИЙНЫХ</w:t>
            </w:r>
            <w:r w:rsidR="00FF4546">
              <w:rPr>
                <w:spacing w:val="2"/>
              </w:rPr>
              <w:t xml:space="preserve"> </w:t>
            </w:r>
            <w:r w:rsidR="00FF4546">
              <w:t>СИТУАЦИЙ)</w:t>
            </w:r>
            <w:r w:rsidR="00FF4546">
              <w:rPr>
                <w:spacing w:val="2"/>
              </w:rPr>
              <w:t xml:space="preserve"> </w:t>
            </w:r>
            <w:r w:rsidR="00FF4546">
              <w:t>И</w:t>
            </w:r>
            <w:r w:rsidR="00FF4546">
              <w:rPr>
                <w:spacing w:val="1"/>
              </w:rPr>
              <w:t xml:space="preserve"> </w:t>
            </w:r>
            <w:r w:rsidR="00FF4546">
              <w:t>ПРОСТОЕВ</w:t>
            </w:r>
            <w:r w:rsidR="00FF4546">
              <w:rPr>
                <w:spacing w:val="-1"/>
              </w:rPr>
              <w:t xml:space="preserve"> </w:t>
            </w:r>
            <w:r w:rsidR="00FF4546">
              <w:t>ТЕПЛОВЫХ</w:t>
            </w:r>
            <w:r w:rsidR="00FF4546">
              <w:rPr>
                <w:spacing w:val="2"/>
              </w:rPr>
              <w:t xml:space="preserve"> </w:t>
            </w:r>
            <w:r w:rsidR="00FF4546">
              <w:t>СЕТЕЙ</w:t>
            </w:r>
            <w:r w:rsidR="00FF4546">
              <w:rPr>
                <w:spacing w:val="1"/>
              </w:rPr>
              <w:t xml:space="preserve"> </w:t>
            </w:r>
            <w:r w:rsidR="00FF4546">
              <w:t>И</w:t>
            </w:r>
          </w:hyperlink>
          <w:r w:rsidR="00FF4546">
            <w:rPr>
              <w:spacing w:val="1"/>
            </w:rPr>
            <w:t xml:space="preserve"> </w:t>
          </w:r>
          <w:hyperlink w:anchor="_bookmark93" w:history="1">
            <w:r w:rsidR="00FF4546">
              <w:t>ИСТОЧНИКОВ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3"/>
              </w:rPr>
              <w:t xml:space="preserve"> </w:t>
            </w:r>
            <w:r w:rsidR="00FF4546">
              <w:t>ЭНЕРГИИ</w:t>
            </w:r>
            <w:r w:rsidR="00FF4546">
              <w:tab/>
            </w:r>
            <w:r w:rsidR="00FF4546">
              <w:rPr>
                <w:spacing w:val="-1"/>
              </w:rPr>
              <w:t>105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line="259" w:lineRule="auto"/>
          </w:pPr>
          <w:hyperlink w:anchor="_bookmark94" w:history="1">
            <w:r w:rsidR="00FF4546">
              <w:t>Часть 6. ПОКАЗАТЕЛИ, ОПРЕДЕЛЯЕМЫЕ В СООТВЕТСТВИИ С МЕТОДИЧЕСКИМИ</w:t>
            </w:r>
          </w:hyperlink>
          <w:r w:rsidR="00FF4546">
            <w:rPr>
              <w:spacing w:val="1"/>
            </w:rPr>
            <w:t xml:space="preserve"> </w:t>
          </w:r>
          <w:hyperlink w:anchor="_bookmark94" w:history="1">
            <w:r w:rsidR="00FF4546">
              <w:t>УКАЗАНИЯМИ ПО РАСЧЕТУ УРОВНЯ НАДЕЖНОСТИ И КАЧЕСТВА ПОСТАВЛЯЕМЫХ</w:t>
            </w:r>
          </w:hyperlink>
          <w:r w:rsidR="00FF4546">
            <w:rPr>
              <w:spacing w:val="1"/>
            </w:rPr>
            <w:t xml:space="preserve"> </w:t>
          </w:r>
          <w:hyperlink w:anchor="_bookmark94" w:history="1">
            <w:r w:rsidR="00FF4546">
              <w:t>ТОВАРОВ, ОКАЗЫВАЕМЫХ УСЛУГ ДЛЯ ОРГАНИЗАЦИЙ, ОСУЩЕСТВЛЯЮЩИХ</w:t>
            </w:r>
          </w:hyperlink>
          <w:r w:rsidR="00FF4546">
            <w:rPr>
              <w:spacing w:val="1"/>
            </w:rPr>
            <w:t xml:space="preserve"> </w:t>
          </w:r>
          <w:hyperlink w:anchor="_bookmark94" w:history="1">
            <w:r w:rsidR="00FF4546">
              <w:t>ДЕЯТЕЛЬНОСТЬ</w:t>
            </w:r>
            <w:r w:rsidR="00FF4546">
              <w:rPr>
                <w:spacing w:val="-3"/>
              </w:rPr>
              <w:t xml:space="preserve"> </w:t>
            </w:r>
            <w:r w:rsidR="00FF4546">
              <w:t>ПО</w:t>
            </w:r>
            <w:r w:rsidR="00FF4546">
              <w:rPr>
                <w:spacing w:val="-4"/>
              </w:rPr>
              <w:t xml:space="preserve"> </w:t>
            </w:r>
            <w:r w:rsidR="00FF4546">
              <w:t>ПРОИЗВОДСТВУ</w:t>
            </w:r>
            <w:r w:rsidR="00FF4546">
              <w:rPr>
                <w:spacing w:val="-2"/>
              </w:rPr>
              <w:t xml:space="preserve"> </w:t>
            </w:r>
            <w:r w:rsidR="00FF4546">
              <w:t>И</w:t>
            </w:r>
            <w:r w:rsidR="00FF4546">
              <w:rPr>
                <w:spacing w:val="-4"/>
              </w:rPr>
              <w:t xml:space="preserve"> </w:t>
            </w:r>
            <w:r w:rsidR="00FF4546">
              <w:t>(ИЛИ)</w:t>
            </w:r>
            <w:r w:rsidR="00FF4546">
              <w:rPr>
                <w:spacing w:val="-2"/>
              </w:rPr>
              <w:t xml:space="preserve"> </w:t>
            </w:r>
            <w:r w:rsidR="00FF4546">
              <w:t>ПЕРЕДАЧЕ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3"/>
              </w:rPr>
              <w:t xml:space="preserve"> </w:t>
            </w:r>
            <w:r w:rsidR="00FF4546">
              <w:t>ЭНЕРГИИ</w:t>
            </w:r>
            <w:r w:rsidR="00FF4546">
              <w:tab/>
            </w:r>
            <w:r w:rsidR="00FF4546">
              <w:rPr>
                <w:spacing w:val="-1"/>
              </w:rPr>
              <w:t>105</w:t>
            </w:r>
          </w:hyperlink>
        </w:p>
        <w:p w:rsidR="005873D0" w:rsidRDefault="00871CA1">
          <w:pPr>
            <w:pStyle w:val="20"/>
            <w:spacing w:after="98" w:line="256" w:lineRule="auto"/>
          </w:pPr>
          <w:hyperlink w:anchor="_bookmark95" w:history="1">
            <w:r w:rsidR="00FF4546">
              <w:t>Часть</w:t>
            </w:r>
            <w:r w:rsidR="00FF4546">
              <w:rPr>
                <w:spacing w:val="-5"/>
              </w:rPr>
              <w:t xml:space="preserve"> </w:t>
            </w:r>
            <w:r w:rsidR="00FF4546">
              <w:t>7.</w:t>
            </w:r>
            <w:r w:rsidR="00FF4546">
              <w:rPr>
                <w:spacing w:val="-6"/>
              </w:rPr>
              <w:t xml:space="preserve"> </w:t>
            </w:r>
            <w:r w:rsidR="00FF4546">
              <w:t>ОПИСАНИЕ</w:t>
            </w:r>
            <w:r w:rsidR="00FF4546">
              <w:rPr>
                <w:spacing w:val="-5"/>
              </w:rPr>
              <w:t xml:space="preserve"> </w:t>
            </w:r>
            <w:r w:rsidR="00FF4546">
              <w:t>ИЗМЕНЕНИЙ</w:t>
            </w:r>
            <w:r w:rsidR="00FF4546">
              <w:rPr>
                <w:spacing w:val="-5"/>
              </w:rPr>
              <w:t xml:space="preserve"> </w:t>
            </w:r>
            <w:r w:rsidR="00FF4546">
              <w:t>В</w:t>
            </w:r>
            <w:r w:rsidR="00FF4546">
              <w:rPr>
                <w:spacing w:val="-5"/>
              </w:rPr>
              <w:t xml:space="preserve"> </w:t>
            </w:r>
            <w:r w:rsidR="00FF4546">
              <w:t>ПОКАЗАТЕЛЯХ</w:t>
            </w:r>
            <w:r w:rsidR="00FF4546">
              <w:rPr>
                <w:spacing w:val="-3"/>
              </w:rPr>
              <w:t xml:space="preserve"> </w:t>
            </w:r>
            <w:r w:rsidR="00FF4546">
              <w:t>НАДЕЖНОСТИ</w:t>
            </w:r>
            <w:r w:rsidR="00FF4546">
              <w:rPr>
                <w:spacing w:val="-8"/>
              </w:rPr>
              <w:t xml:space="preserve"> </w:t>
            </w:r>
            <w:r w:rsidR="00FF4546">
              <w:t>ТЕПЛОСНАБЖЕНИЯ</w:t>
            </w:r>
          </w:hyperlink>
          <w:r w:rsidR="00FF4546">
            <w:rPr>
              <w:spacing w:val="-52"/>
            </w:rPr>
            <w:t xml:space="preserve"> </w:t>
          </w:r>
          <w:hyperlink w:anchor="_bookmark95" w:history="1">
            <w:r w:rsidR="00FF4546">
              <w:t>ЗА</w:t>
            </w:r>
            <w:r w:rsidR="00FF4546">
              <w:rPr>
                <w:spacing w:val="-4"/>
              </w:rPr>
              <w:t xml:space="preserve"> </w:t>
            </w:r>
            <w:r w:rsidR="00FF4546">
              <w:t>ПЕРИОД,</w:t>
            </w:r>
            <w:r w:rsidR="00FF4546">
              <w:rPr>
                <w:spacing w:val="-2"/>
              </w:rPr>
              <w:t xml:space="preserve"> </w:t>
            </w:r>
            <w:r w:rsidR="00FF4546">
              <w:t>ПРЕДШЕСТВУЮЩИЙ</w:t>
            </w:r>
            <w:r w:rsidR="00FF4546">
              <w:rPr>
                <w:spacing w:val="-3"/>
              </w:rPr>
              <w:t xml:space="preserve"> </w:t>
            </w:r>
            <w:r w:rsidR="00FF4546">
              <w:t>АКТУАЛИЗАЦИИ</w:t>
            </w:r>
            <w:r w:rsidR="00FF4546">
              <w:rPr>
                <w:spacing w:val="-3"/>
              </w:rPr>
              <w:t xml:space="preserve"> </w:t>
            </w:r>
            <w:r w:rsidR="00FF4546">
              <w:t>СХЕМЫ</w:t>
            </w:r>
            <w:r w:rsidR="00FF4546">
              <w:rPr>
                <w:spacing w:val="-4"/>
              </w:rPr>
              <w:t xml:space="preserve"> </w:t>
            </w:r>
            <w:r w:rsidR="00FF4546">
              <w:t>ТЕПЛОСНАБЖЕНИЯ,</w:t>
            </w:r>
            <w:r w:rsidR="00FF4546">
              <w:rPr>
                <w:spacing w:val="-2"/>
              </w:rPr>
              <w:t xml:space="preserve"> </w:t>
            </w:r>
            <w:r w:rsidR="00FF4546">
              <w:t>С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75" w:line="259" w:lineRule="auto"/>
          </w:pPr>
          <w:hyperlink w:anchor="_bookmark95" w:history="1">
            <w:r w:rsidR="00FF4546">
              <w:t>УЧЕТОМ ВВЕДЕННЫХ В ЭКСПЛУАТАЦИЮ НОВЫХ И РЕКОНСТРУИРОВАННЫХ</w:t>
            </w:r>
          </w:hyperlink>
          <w:r w:rsidR="00FF4546">
            <w:rPr>
              <w:spacing w:val="1"/>
            </w:rPr>
            <w:t xml:space="preserve"> </w:t>
          </w:r>
          <w:hyperlink w:anchor="_bookmark95" w:history="1">
            <w:r w:rsidR="00FF4546">
              <w:t>ТЕПЛОВЫХ</w:t>
            </w:r>
            <w:r w:rsidR="00FF4546">
              <w:rPr>
                <w:spacing w:val="-2"/>
              </w:rPr>
              <w:t xml:space="preserve"> </w:t>
            </w:r>
            <w:r w:rsidR="00FF4546">
              <w:t>СЕТЕЙ,</w:t>
            </w:r>
            <w:r w:rsidR="00FF4546">
              <w:rPr>
                <w:spacing w:val="-1"/>
              </w:rPr>
              <w:t xml:space="preserve"> </w:t>
            </w:r>
            <w:r w:rsidR="00FF4546">
              <w:t>И</w:t>
            </w:r>
            <w:r w:rsidR="00FF4546">
              <w:rPr>
                <w:spacing w:val="-6"/>
              </w:rPr>
              <w:t xml:space="preserve"> </w:t>
            </w:r>
            <w:r w:rsidR="00FF4546">
              <w:t>СООРУЖЕНИЙ</w:t>
            </w:r>
            <w:r w:rsidR="00FF4546">
              <w:rPr>
                <w:spacing w:val="-2"/>
              </w:rPr>
              <w:t xml:space="preserve"> </w:t>
            </w:r>
            <w:r w:rsidR="00FF4546">
              <w:t>НА</w:t>
            </w:r>
            <w:r w:rsidR="00FF4546">
              <w:rPr>
                <w:spacing w:val="-3"/>
              </w:rPr>
              <w:t xml:space="preserve"> </w:t>
            </w:r>
            <w:r w:rsidR="00FF4546">
              <w:t>НИХ</w:t>
            </w:r>
            <w:r w:rsidR="00FF4546">
              <w:tab/>
            </w:r>
            <w:r w:rsidR="00FF4546">
              <w:rPr>
                <w:spacing w:val="-1"/>
              </w:rPr>
              <w:t>109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102" w:line="256" w:lineRule="auto"/>
          </w:pPr>
          <w:hyperlink w:anchor="_bookmark96" w:history="1">
            <w:r w:rsidR="00FF4546">
              <w:t>ГЛАВА 12. ОБОСНОВАНИЕ ИНВЕСТИЦИЙ В СТРОИТЕЛЬСТВО, РЕКОНСТРУКЦИЮ,</w:t>
            </w:r>
          </w:hyperlink>
          <w:r w:rsidR="00FF4546">
            <w:rPr>
              <w:spacing w:val="1"/>
            </w:rPr>
            <w:t xml:space="preserve"> </w:t>
          </w:r>
          <w:hyperlink w:anchor="_bookmark96" w:history="1">
            <w:r w:rsidR="00FF4546">
              <w:t>ТЕХНИЧЕСКОЕ</w:t>
            </w:r>
            <w:r w:rsidR="00FF4546">
              <w:rPr>
                <w:spacing w:val="-4"/>
              </w:rPr>
              <w:t xml:space="preserve"> </w:t>
            </w:r>
            <w:r w:rsidR="00FF4546">
              <w:t>ПЕРЕВООРУЖЕНИЕ</w:t>
            </w:r>
            <w:r w:rsidR="00FF4546">
              <w:rPr>
                <w:spacing w:val="-4"/>
              </w:rPr>
              <w:t xml:space="preserve"> </w:t>
            </w:r>
            <w:r w:rsidR="00FF4546">
              <w:t>И</w:t>
            </w:r>
            <w:r w:rsidR="00FF4546">
              <w:rPr>
                <w:spacing w:val="-5"/>
              </w:rPr>
              <w:t xml:space="preserve"> </w:t>
            </w:r>
            <w:r w:rsidR="00FF4546">
              <w:t>(ИЛИ)</w:t>
            </w:r>
            <w:r w:rsidR="00FF4546">
              <w:rPr>
                <w:spacing w:val="-4"/>
              </w:rPr>
              <w:t xml:space="preserve"> </w:t>
            </w:r>
            <w:r w:rsidR="00FF4546">
              <w:t>МОДЕРНИЗАЦИЮ</w:t>
            </w:r>
            <w:r w:rsidR="00FF4546">
              <w:tab/>
            </w:r>
            <w:r w:rsidR="00FF4546">
              <w:rPr>
                <w:spacing w:val="-1"/>
              </w:rPr>
              <w:t>110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104" w:line="259" w:lineRule="auto"/>
          </w:pPr>
          <w:hyperlink w:anchor="_bookmark97" w:history="1">
            <w:r w:rsidR="00FF4546">
              <w:t>Часть 1. ОЦЕНКА ФИНАНСОВЫХ ПОТРЕБНОСТЕЙ ДЛЯ ОСУЩЕСТВЛЕНИЯ</w:t>
            </w:r>
          </w:hyperlink>
          <w:r w:rsidR="00FF4546">
            <w:rPr>
              <w:spacing w:val="1"/>
            </w:rPr>
            <w:t xml:space="preserve"> </w:t>
          </w:r>
          <w:hyperlink w:anchor="_bookmark97" w:history="1">
            <w:r w:rsidR="00FF4546">
              <w:t>СТРОИТЕЛЬСТВА, РЕКОНСТРУКЦИИ, ТЕХНИЧЕСКОГО ПЕРЕВООРУЖЕНИЯ И (ИЛИ)</w:t>
            </w:r>
          </w:hyperlink>
          <w:r w:rsidR="00FF4546">
            <w:rPr>
              <w:spacing w:val="1"/>
            </w:rPr>
            <w:t xml:space="preserve"> </w:t>
          </w:r>
          <w:hyperlink w:anchor="_bookmark97" w:history="1">
            <w:r w:rsidR="00FF4546">
              <w:t>МОДЕРНИЗАЦИИ</w:t>
            </w:r>
            <w:r w:rsidR="00FF4546">
              <w:rPr>
                <w:spacing w:val="-4"/>
              </w:rPr>
              <w:t xml:space="preserve"> </w:t>
            </w:r>
            <w:r w:rsidR="00FF4546">
              <w:t>ИСТОЧНИКОВ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1"/>
              </w:rPr>
              <w:t xml:space="preserve"> </w:t>
            </w:r>
            <w:r w:rsidR="00FF4546">
              <w:t>ЭНЕРГИИ</w:t>
            </w:r>
            <w:r w:rsidR="00FF4546">
              <w:rPr>
                <w:spacing w:val="-3"/>
              </w:rPr>
              <w:t xml:space="preserve"> </w:t>
            </w:r>
            <w:r w:rsidR="00FF4546">
              <w:t>И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ТЕПЛОВЫХ</w:t>
            </w:r>
            <w:r w:rsidR="00FF4546">
              <w:rPr>
                <w:spacing w:val="-3"/>
              </w:rPr>
              <w:t xml:space="preserve"> </w:t>
            </w:r>
            <w:r w:rsidR="00FF4546">
              <w:t>СЕТЕЙ</w:t>
            </w:r>
            <w:r w:rsidR="00FF4546">
              <w:tab/>
            </w:r>
            <w:r w:rsidR="00FF4546">
              <w:rPr>
                <w:spacing w:val="-1"/>
              </w:rPr>
              <w:t>110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line="259" w:lineRule="auto"/>
          </w:pPr>
          <w:hyperlink w:anchor="_bookmark98" w:history="1">
            <w:r w:rsidR="00FF4546">
              <w:t>Часть 2. ОБОСНОВАННЫЕ ПРЕДЛОЖЕНИЯ ПО ИСТОЧНИКАМ ИНВЕСТИЦИЙ,</w:t>
            </w:r>
          </w:hyperlink>
          <w:r w:rsidR="00FF4546">
            <w:rPr>
              <w:spacing w:val="1"/>
            </w:rPr>
            <w:t xml:space="preserve"> </w:t>
          </w:r>
          <w:hyperlink w:anchor="_bookmark98" w:history="1">
            <w:r w:rsidR="00FF4546">
              <w:t>ОБЕСПЕЧИВАЮЩИХ ФИНАНСОВЫЕ ПОТРЕБНОСТИ ДЛЯ ОСУЩЕСТВЛЕНИЯ</w:t>
            </w:r>
          </w:hyperlink>
          <w:r w:rsidR="00FF4546">
            <w:rPr>
              <w:spacing w:val="1"/>
            </w:rPr>
            <w:t xml:space="preserve"> </w:t>
          </w:r>
          <w:hyperlink w:anchor="_bookmark98" w:history="1">
            <w:r w:rsidR="00FF4546">
              <w:t>СТРОИТЕЛЬСТВА, РЕКОНСТРУКЦИИ, ТЕХНИЧЕСКОГО ПЕРЕВООРУЖЕНИЯ И (ИЛИ)</w:t>
            </w:r>
          </w:hyperlink>
          <w:r w:rsidR="00FF4546">
            <w:rPr>
              <w:spacing w:val="1"/>
            </w:rPr>
            <w:t xml:space="preserve"> </w:t>
          </w:r>
          <w:hyperlink w:anchor="_bookmark98" w:history="1">
            <w:r w:rsidR="00FF4546">
              <w:t>МОДЕРНИЗАЦИИ</w:t>
            </w:r>
            <w:r w:rsidR="00FF4546">
              <w:rPr>
                <w:spacing w:val="-4"/>
              </w:rPr>
              <w:t xml:space="preserve"> </w:t>
            </w:r>
            <w:r w:rsidR="00FF4546">
              <w:t>ИСТОЧНИКОВ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ТЕПЛОВОЙ</w:t>
            </w:r>
            <w:r w:rsidR="00FF4546">
              <w:rPr>
                <w:spacing w:val="-1"/>
              </w:rPr>
              <w:t xml:space="preserve"> </w:t>
            </w:r>
            <w:r w:rsidR="00FF4546">
              <w:t>ЭНЕРГИИ</w:t>
            </w:r>
            <w:r w:rsidR="00FF4546">
              <w:rPr>
                <w:spacing w:val="-3"/>
              </w:rPr>
              <w:t xml:space="preserve"> </w:t>
            </w:r>
            <w:r w:rsidR="00FF4546">
              <w:t>И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ТЕПЛОВЫХ</w:t>
            </w:r>
            <w:r w:rsidR="00FF4546">
              <w:rPr>
                <w:spacing w:val="-3"/>
              </w:rPr>
              <w:t xml:space="preserve"> </w:t>
            </w:r>
            <w:r w:rsidR="00FF4546">
              <w:t>СЕТЕЙ</w:t>
            </w:r>
            <w:r w:rsidR="00FF4546">
              <w:tab/>
            </w:r>
            <w:r w:rsidR="00FF4546">
              <w:rPr>
                <w:spacing w:val="-1"/>
              </w:rPr>
              <w:t>114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97"/>
            <w:ind w:right="0"/>
          </w:pPr>
          <w:hyperlink w:anchor="_bookmark99" w:history="1">
            <w:r w:rsidR="00FF4546">
              <w:t>Часть</w:t>
            </w:r>
            <w:r w:rsidR="00FF4546">
              <w:rPr>
                <w:spacing w:val="-3"/>
              </w:rPr>
              <w:t xml:space="preserve"> </w:t>
            </w:r>
            <w:r w:rsidR="00FF4546">
              <w:t>3.</w:t>
            </w:r>
            <w:r w:rsidR="00FF4546">
              <w:rPr>
                <w:spacing w:val="-6"/>
              </w:rPr>
              <w:t xml:space="preserve"> </w:t>
            </w:r>
            <w:r w:rsidR="00FF4546">
              <w:t>РАСЧЕТЫ</w:t>
            </w:r>
            <w:r w:rsidR="00FF4546">
              <w:rPr>
                <w:spacing w:val="-2"/>
              </w:rPr>
              <w:t xml:space="preserve"> </w:t>
            </w:r>
            <w:r w:rsidR="00FF4546">
              <w:t>ЭКОНОМИЧЕСКОЙ</w:t>
            </w:r>
            <w:r w:rsidR="00FF4546">
              <w:rPr>
                <w:spacing w:val="-4"/>
              </w:rPr>
              <w:t xml:space="preserve"> </w:t>
            </w:r>
            <w:r w:rsidR="00FF4546">
              <w:t>ЭФФЕКТИВНОСТИ</w:t>
            </w:r>
            <w:r w:rsidR="00FF4546">
              <w:rPr>
                <w:spacing w:val="-3"/>
              </w:rPr>
              <w:t xml:space="preserve"> </w:t>
            </w:r>
            <w:r w:rsidR="00FF4546">
              <w:t>ИНВЕСТИЦИЙ</w:t>
            </w:r>
            <w:r w:rsidR="00FF4546">
              <w:tab/>
              <w:t>114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122" w:line="259" w:lineRule="auto"/>
          </w:pPr>
          <w:hyperlink w:anchor="_bookmark100" w:history="1">
            <w:r w:rsidR="00FF4546">
              <w:t>Часть 4. РАСЧЕТЫ ЦЕНОВЫХ (ТАРИФНЫХ) ПОСЛЕДСТВИЙ ДЛЯ ПОТРЕБИТЕЛЕЙ ПРИ</w:t>
            </w:r>
          </w:hyperlink>
          <w:r w:rsidR="00FF4546">
            <w:rPr>
              <w:spacing w:val="1"/>
            </w:rPr>
            <w:t xml:space="preserve"> </w:t>
          </w:r>
          <w:hyperlink w:anchor="_bookmark100" w:history="1">
            <w:r w:rsidR="00FF4546">
              <w:t>РЕАЛИЗАЦИИ ПРОГРАММ СТРОИТЕЛЬСТВА, РЕКОНСТРУКЦИИ, ТЕХНИЧЕСКОГО</w:t>
            </w:r>
          </w:hyperlink>
          <w:r w:rsidR="00FF4546">
            <w:rPr>
              <w:spacing w:val="1"/>
            </w:rPr>
            <w:t xml:space="preserve"> </w:t>
          </w:r>
          <w:hyperlink w:anchor="_bookmark100" w:history="1">
            <w:r w:rsidR="00FF4546">
              <w:t>ПЕРЕВООРУЖЕНИЯ</w:t>
            </w:r>
            <w:r w:rsidR="00FF4546">
              <w:rPr>
                <w:spacing w:val="-5"/>
              </w:rPr>
              <w:t xml:space="preserve"> </w:t>
            </w:r>
            <w:r w:rsidR="00FF4546">
              <w:t>И</w:t>
            </w:r>
            <w:r w:rsidR="00FF4546">
              <w:rPr>
                <w:spacing w:val="-5"/>
              </w:rPr>
              <w:t xml:space="preserve"> </w:t>
            </w:r>
            <w:r w:rsidR="00FF4546">
              <w:t>(ИЛИ)</w:t>
            </w:r>
            <w:r w:rsidR="00FF4546">
              <w:rPr>
                <w:spacing w:val="-3"/>
              </w:rPr>
              <w:t xml:space="preserve"> </w:t>
            </w:r>
            <w:r w:rsidR="00FF4546">
              <w:t>МОДЕРНИЗАЦИИ</w:t>
            </w:r>
            <w:r w:rsidR="00FF4546">
              <w:rPr>
                <w:spacing w:val="-5"/>
              </w:rPr>
              <w:t xml:space="preserve"> </w:t>
            </w:r>
            <w:r w:rsidR="00FF4546">
              <w:t>СИСТЕМ</w:t>
            </w:r>
            <w:r w:rsidR="00FF4546">
              <w:rPr>
                <w:spacing w:val="-6"/>
              </w:rPr>
              <w:t xml:space="preserve"> </w:t>
            </w:r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114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line="259" w:lineRule="auto"/>
          </w:pPr>
          <w:hyperlink w:anchor="_bookmark101" w:history="1">
            <w:r w:rsidR="00FF4546">
              <w:t>ГЛАВА 13.</w:t>
            </w:r>
            <w:r w:rsidR="00FF4546">
              <w:rPr>
                <w:spacing w:val="1"/>
              </w:rPr>
              <w:t xml:space="preserve"> </w:t>
            </w:r>
            <w:r w:rsidR="00FF4546">
              <w:t>ИНДИКАТОРЫ РАЗВИТИЯ СИСТЕМ</w:t>
            </w:r>
            <w:r w:rsidR="00FF4546">
              <w:rPr>
                <w:spacing w:val="1"/>
              </w:rPr>
              <w:t xml:space="preserve"> </w:t>
            </w:r>
            <w:r w:rsidR="00FF4546">
              <w:t>ТЕПЛОСНАБЖЕНИЯ ПОСЕЛЕНИЯ,</w:t>
            </w:r>
          </w:hyperlink>
          <w:r w:rsidR="00FF4546">
            <w:rPr>
              <w:spacing w:val="1"/>
            </w:rPr>
            <w:t xml:space="preserve"> </w:t>
          </w:r>
          <w:hyperlink w:anchor="_bookmark101" w:history="1">
            <w:r w:rsidR="00FF4546">
              <w:t>ГОРОДСКОГО</w:t>
            </w:r>
            <w:r w:rsidR="00FF4546">
              <w:rPr>
                <w:spacing w:val="-6"/>
              </w:rPr>
              <w:t xml:space="preserve"> </w:t>
            </w:r>
            <w:r w:rsidR="00FF4546">
              <w:t>ОКРУГА</w:t>
            </w:r>
            <w:r w:rsidR="00FF4546">
              <w:tab/>
            </w:r>
            <w:r w:rsidR="00FF4546">
              <w:rPr>
                <w:spacing w:val="-1"/>
              </w:rPr>
              <w:t>114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99" w:line="259" w:lineRule="auto"/>
          </w:pPr>
          <w:hyperlink w:anchor="_bookmark102" w:history="1">
            <w:r w:rsidR="00FF4546">
              <w:t>Часть 1. ОПИСАНИЕ ИЗМЕНЕНИЙ (ФАКТИЧЕСКИХ ДАННЫХ) В ОЦЕНКЕ ЗНАЧЕНИЙ</w:t>
            </w:r>
          </w:hyperlink>
          <w:r w:rsidR="00FF4546">
            <w:rPr>
              <w:spacing w:val="1"/>
            </w:rPr>
            <w:t xml:space="preserve"> </w:t>
          </w:r>
          <w:hyperlink w:anchor="_bookmark102" w:history="1">
            <w:r w:rsidR="00FF4546">
              <w:t>ИНДИКАТОРОВ РАЗВИТИЯ СИСТЕМ ТЕПЛОСНАБЖЕНИЯ ПОСЕЛЕНИЯ, ГОРОДСКОГО</w:t>
            </w:r>
          </w:hyperlink>
          <w:r w:rsidR="00FF4546">
            <w:rPr>
              <w:spacing w:val="1"/>
            </w:rPr>
            <w:t xml:space="preserve"> </w:t>
          </w:r>
          <w:hyperlink w:anchor="_bookmark102" w:history="1">
            <w:r w:rsidR="00FF4546">
              <w:t>ОКРУГА, ГОРОДА ФЕДЕРАЛЬНОГО ЗНАЧЕНИЯ С УЧЕТОМ РЕАЛИЗАЦИИ ПРОЕКТОВ</w:t>
            </w:r>
          </w:hyperlink>
          <w:r w:rsidR="00FF4546">
            <w:rPr>
              <w:spacing w:val="1"/>
            </w:rPr>
            <w:t xml:space="preserve"> </w:t>
          </w:r>
          <w:hyperlink w:anchor="_bookmark102" w:history="1">
            <w:r w:rsidR="00FF4546">
              <w:t>СХЕМЫ</w:t>
            </w:r>
            <w:r w:rsidR="00FF4546">
              <w:rPr>
                <w:spacing w:val="-5"/>
              </w:rPr>
              <w:t xml:space="preserve"> </w:t>
            </w:r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116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ind w:right="0"/>
          </w:pPr>
          <w:hyperlink w:anchor="_bookmark103" w:history="1">
            <w:r w:rsidR="00FF4546">
              <w:t>ГЛАВА</w:t>
            </w:r>
            <w:r w:rsidR="00FF4546">
              <w:rPr>
                <w:spacing w:val="-4"/>
              </w:rPr>
              <w:t xml:space="preserve"> </w:t>
            </w:r>
            <w:r w:rsidR="00FF4546">
              <w:t>14.</w:t>
            </w:r>
            <w:r w:rsidR="00FF4546">
              <w:rPr>
                <w:spacing w:val="-2"/>
              </w:rPr>
              <w:t xml:space="preserve"> </w:t>
            </w:r>
            <w:r w:rsidR="00FF4546">
              <w:t>ЦЕНОВЫЕ</w:t>
            </w:r>
            <w:r w:rsidR="00FF4546">
              <w:rPr>
                <w:spacing w:val="-4"/>
              </w:rPr>
              <w:t xml:space="preserve"> </w:t>
            </w:r>
            <w:r w:rsidR="00FF4546">
              <w:t>(ТАРИФНЫЕ)</w:t>
            </w:r>
            <w:r w:rsidR="00FF4546">
              <w:rPr>
                <w:spacing w:val="-2"/>
              </w:rPr>
              <w:t xml:space="preserve"> </w:t>
            </w:r>
            <w:r w:rsidR="00FF4546">
              <w:t>ПОСЛЕДСТВИЯ</w:t>
            </w:r>
            <w:r w:rsidR="00FF4546">
              <w:tab/>
              <w:t>117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119" w:line="259" w:lineRule="auto"/>
          </w:pPr>
          <w:hyperlink w:anchor="_bookmark104" w:history="1">
            <w:r w:rsidR="00FF4546">
              <w:t>Часть 1. ТАРИФНО-БАЛАНСОВЫЕ РАСЧЕТНЫЕ МОДЕЛИ ТЕПЛОСНАБЖЕНИЯ</w:t>
            </w:r>
          </w:hyperlink>
          <w:r w:rsidR="00FF4546">
            <w:rPr>
              <w:spacing w:val="1"/>
            </w:rPr>
            <w:t xml:space="preserve"> </w:t>
          </w:r>
          <w:hyperlink w:anchor="_bookmark104" w:history="1">
            <w:r w:rsidR="00FF4546">
              <w:t>ПОТРЕБИТЕЛЕЙ</w:t>
            </w:r>
            <w:r w:rsidR="00FF4546">
              <w:rPr>
                <w:spacing w:val="-6"/>
              </w:rPr>
              <w:t xml:space="preserve"> </w:t>
            </w:r>
            <w:r w:rsidR="00FF4546">
              <w:t>ПО</w:t>
            </w:r>
            <w:r w:rsidR="00FF4546">
              <w:rPr>
                <w:spacing w:val="-4"/>
              </w:rPr>
              <w:t xml:space="preserve"> </w:t>
            </w:r>
            <w:r w:rsidR="00FF4546">
              <w:t>КАЖДОЙ</w:t>
            </w:r>
            <w:r w:rsidR="00FF4546">
              <w:rPr>
                <w:spacing w:val="-5"/>
              </w:rPr>
              <w:t xml:space="preserve"> </w:t>
            </w:r>
            <w:r w:rsidR="00FF4546">
              <w:t>СИСТЕМЕ</w:t>
            </w:r>
            <w:r w:rsidR="00FF4546">
              <w:rPr>
                <w:spacing w:val="-6"/>
              </w:rPr>
              <w:t xml:space="preserve"> </w:t>
            </w:r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117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99" w:line="259" w:lineRule="auto"/>
          </w:pPr>
          <w:hyperlink w:anchor="_bookmark105" w:history="1">
            <w:r w:rsidR="00FF4546">
              <w:t>Часть 2. ТАРИФНО-БАЛАНСОВЫЕ РАСЧЕТНЫЕ МОДЕЛИ ТЕПЛОСНАБЖЕНИЯ</w:t>
            </w:r>
          </w:hyperlink>
          <w:r w:rsidR="00FF4546">
            <w:rPr>
              <w:spacing w:val="1"/>
            </w:rPr>
            <w:t xml:space="preserve"> </w:t>
          </w:r>
          <w:hyperlink w:anchor="_bookmark105" w:history="1">
            <w:r w:rsidR="00FF4546">
              <w:t>ПОТРЕБИТЕЛЕЙ</w:t>
            </w:r>
            <w:r w:rsidR="00FF4546">
              <w:rPr>
                <w:spacing w:val="-6"/>
              </w:rPr>
              <w:t xml:space="preserve"> </w:t>
            </w:r>
            <w:r w:rsidR="00FF4546">
              <w:t>ПО</w:t>
            </w:r>
            <w:r w:rsidR="00FF4546">
              <w:rPr>
                <w:spacing w:val="-4"/>
              </w:rPr>
              <w:t xml:space="preserve"> </w:t>
            </w:r>
            <w:r w:rsidR="00FF4546">
              <w:t>КАЖДОЙ</w:t>
            </w:r>
            <w:r w:rsidR="00FF4546">
              <w:rPr>
                <w:spacing w:val="-5"/>
              </w:rPr>
              <w:t xml:space="preserve"> </w:t>
            </w:r>
            <w:r w:rsidR="00FF4546">
              <w:t>ЕДИНОЙ</w:t>
            </w:r>
            <w:r w:rsidR="00FF4546">
              <w:rPr>
                <w:spacing w:val="-4"/>
              </w:rPr>
              <w:t xml:space="preserve"> </w:t>
            </w:r>
            <w:r w:rsidR="00FF4546">
              <w:t>ТЕПЛОСНАБЖАЮЩЕЙ</w:t>
            </w:r>
            <w:r w:rsidR="00FF4546">
              <w:rPr>
                <w:spacing w:val="-4"/>
              </w:rPr>
              <w:t xml:space="preserve"> </w:t>
            </w:r>
            <w:r w:rsidR="00FF4546">
              <w:t>ОРГАНИЗАЦИИ</w:t>
            </w:r>
            <w:r w:rsidR="00FF4546">
              <w:tab/>
            </w:r>
            <w:r w:rsidR="00FF4546">
              <w:rPr>
                <w:spacing w:val="-1"/>
              </w:rPr>
              <w:t>117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line="259" w:lineRule="auto"/>
          </w:pPr>
          <w:hyperlink w:anchor="_bookmark106" w:history="1">
            <w:r w:rsidR="00FF4546">
              <w:t>Часть 3. РЕЗУЛЬТАТЫ ОЦЕНКИ ЦЕНОВЫХ (ТАРИФНЫХ) ПОСЛЕДСТВИЙ РЕАЛИЗАЦИИ</w:t>
            </w:r>
          </w:hyperlink>
          <w:r w:rsidR="00FF4546">
            <w:rPr>
              <w:spacing w:val="1"/>
            </w:rPr>
            <w:t xml:space="preserve"> </w:t>
          </w:r>
          <w:hyperlink w:anchor="_bookmark106" w:history="1">
            <w:r w:rsidR="00FF4546">
              <w:t>ПРОЕКТОВ СХЕМЫ ТЕПЛОСНАБЖЕНИЯ НА ОСНОВАНИИ РАЗРАБОТАННЫХ</w:t>
            </w:r>
          </w:hyperlink>
          <w:r w:rsidR="00FF4546">
            <w:rPr>
              <w:spacing w:val="1"/>
            </w:rPr>
            <w:t xml:space="preserve"> </w:t>
          </w:r>
          <w:hyperlink w:anchor="_bookmark106" w:history="1">
            <w:r w:rsidR="00FF4546">
              <w:t>ТАРИФНО-БАЛАНСОВЫХ</w:t>
            </w:r>
            <w:r w:rsidR="00FF4546">
              <w:rPr>
                <w:spacing w:val="-5"/>
              </w:rPr>
              <w:t xml:space="preserve"> </w:t>
            </w:r>
            <w:r w:rsidR="00FF4546">
              <w:t>МОДЕЛЕЙ</w:t>
            </w:r>
            <w:r w:rsidR="00FF4546">
              <w:tab/>
            </w:r>
            <w:r w:rsidR="00FF4546">
              <w:rPr>
                <w:spacing w:val="-1"/>
              </w:rPr>
              <w:t>117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99"/>
            <w:ind w:right="0"/>
          </w:pPr>
          <w:hyperlink w:anchor="_bookmark107" w:history="1">
            <w:r w:rsidR="00FF4546">
              <w:t>ГЛАВА</w:t>
            </w:r>
            <w:r w:rsidR="00FF4546">
              <w:rPr>
                <w:spacing w:val="-4"/>
              </w:rPr>
              <w:t xml:space="preserve"> </w:t>
            </w:r>
            <w:r w:rsidR="00FF4546">
              <w:t>15.</w:t>
            </w:r>
            <w:r w:rsidR="00FF4546">
              <w:rPr>
                <w:spacing w:val="-4"/>
              </w:rPr>
              <w:t xml:space="preserve"> </w:t>
            </w:r>
            <w:r w:rsidR="00FF4546">
              <w:t>РЕЕСТР</w:t>
            </w:r>
            <w:r w:rsidR="00FF4546">
              <w:rPr>
                <w:spacing w:val="-3"/>
              </w:rPr>
              <w:t xml:space="preserve"> </w:t>
            </w:r>
            <w:r w:rsidR="00FF4546">
              <w:t>ЕДИНЫХ</w:t>
            </w:r>
            <w:r w:rsidR="00FF4546">
              <w:rPr>
                <w:spacing w:val="-4"/>
              </w:rPr>
              <w:t xml:space="preserve"> </w:t>
            </w:r>
            <w:r w:rsidR="00FF4546">
              <w:t>ТЕПЛОСНАБЖАЮЩИХ</w:t>
            </w:r>
            <w:r w:rsidR="00FF4546">
              <w:rPr>
                <w:spacing w:val="-3"/>
              </w:rPr>
              <w:t xml:space="preserve"> </w:t>
            </w:r>
            <w:r w:rsidR="00FF4546">
              <w:t>ОРГАНИЗАЦИЙ</w:t>
            </w:r>
            <w:r w:rsidR="00FF4546">
              <w:tab/>
              <w:t>117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122" w:line="259" w:lineRule="auto"/>
          </w:pPr>
          <w:hyperlink w:anchor="_bookmark108" w:history="1">
            <w:r w:rsidR="00FF4546">
              <w:t>Часть 1. РЕЕСТР СИСТЕМ ТЕПЛОСНАБЖЕНИЯ, СОДЕРЖАЩИЙ ПЕРЕЧЕНЬ</w:t>
            </w:r>
          </w:hyperlink>
          <w:r w:rsidR="00FF4546">
            <w:rPr>
              <w:spacing w:val="1"/>
            </w:rPr>
            <w:t xml:space="preserve"> </w:t>
          </w:r>
          <w:hyperlink w:anchor="_bookmark108" w:history="1">
            <w:r w:rsidR="00FF4546">
              <w:t>ТЕПЛОСНАБЖАЮЩИХ ОРГАНИЗАЦИЙ, ДЕЙСТВУЮЩИХ В КАЖДОЙ СИСТЕМЕ</w:t>
            </w:r>
          </w:hyperlink>
          <w:r w:rsidR="00FF4546">
            <w:rPr>
              <w:spacing w:val="1"/>
            </w:rPr>
            <w:t xml:space="preserve"> </w:t>
          </w:r>
          <w:hyperlink w:anchor="_bookmark108" w:history="1">
            <w:r w:rsidR="00FF4546">
              <w:t>ТЕПЛОСНАБЖЕНИЯ, РАСПОЛОЖЕННЫХ В ГРАНИЦАХ ПОСЕЛЕНИЯ, ГОРОДСКОГО</w:t>
            </w:r>
          </w:hyperlink>
          <w:r w:rsidR="00FF4546">
            <w:rPr>
              <w:spacing w:val="1"/>
            </w:rPr>
            <w:t xml:space="preserve"> </w:t>
          </w:r>
          <w:hyperlink w:anchor="_bookmark108" w:history="1">
            <w:r w:rsidR="00FF4546">
              <w:t>ОКРУГА,</w:t>
            </w:r>
            <w:r w:rsidR="00FF4546">
              <w:rPr>
                <w:spacing w:val="-3"/>
              </w:rPr>
              <w:t xml:space="preserve"> </w:t>
            </w:r>
            <w:r w:rsidR="00FF4546">
              <w:t>ГОРОДА</w:t>
            </w:r>
            <w:r w:rsidR="00FF4546">
              <w:rPr>
                <w:spacing w:val="-3"/>
              </w:rPr>
              <w:t xml:space="preserve"> </w:t>
            </w:r>
            <w:r w:rsidR="00FF4546">
              <w:t>ФЕДЕРАЛЬНОГО</w:t>
            </w:r>
            <w:r w:rsidR="00FF4546">
              <w:rPr>
                <w:spacing w:val="-4"/>
              </w:rPr>
              <w:t xml:space="preserve"> </w:t>
            </w:r>
            <w:r w:rsidR="00FF4546">
              <w:t>ЗНАЧЕНИЯ</w:t>
            </w:r>
            <w:r w:rsidR="00FF4546">
              <w:tab/>
            </w:r>
            <w:r w:rsidR="00FF4546">
              <w:rPr>
                <w:spacing w:val="-1"/>
              </w:rPr>
              <w:t>117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97" w:line="259" w:lineRule="auto"/>
          </w:pPr>
          <w:hyperlink w:anchor="_bookmark109" w:history="1">
            <w:r w:rsidR="00FF4546">
              <w:t>Часть 2. РЕЕСТР ЕДИНЫХ ТЕПЛОСНАБЖАЮЩИХ ОРГАНИЗАЦИЙ, СОДЕРЖАЩИЙ</w:t>
            </w:r>
          </w:hyperlink>
          <w:r w:rsidR="00FF4546">
            <w:rPr>
              <w:spacing w:val="1"/>
            </w:rPr>
            <w:t xml:space="preserve"> </w:t>
          </w:r>
          <w:hyperlink w:anchor="_bookmark109" w:history="1">
            <w:r w:rsidR="00FF4546">
              <w:t>ПЕРЕЧЕНЬ СИСТЕМ ТЕПЛОСНАБЖЕНИЯ, ВХОДЯЩИХ В СОСТАВ ЕДИНОЙ</w:t>
            </w:r>
          </w:hyperlink>
          <w:r w:rsidR="00FF4546">
            <w:rPr>
              <w:spacing w:val="1"/>
            </w:rPr>
            <w:t xml:space="preserve"> </w:t>
          </w:r>
          <w:hyperlink w:anchor="_bookmark109" w:history="1">
            <w:r w:rsidR="00FF4546">
              <w:t>ТЕПЛОСНАБЖАЮЩЕЙ</w:t>
            </w:r>
            <w:r w:rsidR="00FF4546">
              <w:rPr>
                <w:spacing w:val="-9"/>
              </w:rPr>
              <w:t xml:space="preserve"> </w:t>
            </w:r>
            <w:r w:rsidR="00FF4546">
              <w:t>ОРГАНИЗАЦИИ</w:t>
            </w:r>
            <w:r w:rsidR="00FF4546">
              <w:tab/>
            </w:r>
            <w:r w:rsidR="00FF4546">
              <w:rPr>
                <w:spacing w:val="-1"/>
              </w:rPr>
              <w:t>118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line="259" w:lineRule="auto"/>
          </w:pPr>
          <w:hyperlink w:anchor="_bookmark110" w:history="1">
            <w:r w:rsidR="00FF4546">
              <w:t>Часть 3. ОСНОВАНИЯ, В ТОМ ЧИСЛЕ КРИТЕРИИ, В СООТВЕТСТВИИ С КОТОРЫМИ</w:t>
            </w:r>
          </w:hyperlink>
          <w:r w:rsidR="00FF4546">
            <w:rPr>
              <w:spacing w:val="1"/>
            </w:rPr>
            <w:t xml:space="preserve"> </w:t>
          </w:r>
          <w:hyperlink w:anchor="_bookmark110" w:history="1">
            <w:r w:rsidR="00FF4546">
              <w:t>ТЕПЛОСНАБЖАЮЩАЯ ОРГАНИЗАЦИЯ ОПРЕДЕЛЕНА ЕДИНОЙ ТЕПЛОСНАБЖАЮЩЕЙ</w:t>
            </w:r>
          </w:hyperlink>
          <w:r w:rsidR="00FF4546">
            <w:rPr>
              <w:spacing w:val="-52"/>
            </w:rPr>
            <w:t xml:space="preserve"> </w:t>
          </w:r>
          <w:hyperlink w:anchor="_bookmark110" w:history="1">
            <w:r w:rsidR="00FF4546">
              <w:t>ОРГАНИЗАЦИЕЙ</w:t>
            </w:r>
            <w:r w:rsidR="00FF4546">
              <w:tab/>
            </w:r>
            <w:r w:rsidR="00FF4546">
              <w:rPr>
                <w:spacing w:val="-1"/>
              </w:rPr>
              <w:t>118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line="259" w:lineRule="auto"/>
          </w:pPr>
          <w:hyperlink w:anchor="_bookmark111" w:history="1">
            <w:r w:rsidR="00FF4546">
              <w:t>Часть 4. ЗАЯВКИ ТЕПЛОСНАБЖАЮЩИХ ОРГАНИЗАЦИЙ, ПОДАННЫЕ В РАМКАХ</w:t>
            </w:r>
          </w:hyperlink>
          <w:r w:rsidR="00FF4546">
            <w:rPr>
              <w:spacing w:val="1"/>
            </w:rPr>
            <w:t xml:space="preserve"> </w:t>
          </w:r>
          <w:hyperlink w:anchor="_bookmark111" w:history="1">
            <w:r w:rsidR="00FF4546">
              <w:t>РАЗРАБОТКИ ПРОЕКТА СХЕМЫ ТЕПЛОСНАБЖЕНИЯ (ПРИ ИХ НАЛИЧИИ), НА</w:t>
            </w:r>
          </w:hyperlink>
          <w:r w:rsidR="00FF4546">
            <w:rPr>
              <w:spacing w:val="1"/>
            </w:rPr>
            <w:t xml:space="preserve"> </w:t>
          </w:r>
          <w:hyperlink w:anchor="_bookmark111" w:history="1">
            <w:r w:rsidR="00FF4546">
              <w:t>ПРИСВОЕНИЕ</w:t>
            </w:r>
            <w:r w:rsidR="00FF4546">
              <w:rPr>
                <w:spacing w:val="-4"/>
              </w:rPr>
              <w:t xml:space="preserve"> </w:t>
            </w:r>
            <w:r w:rsidR="00FF4546">
              <w:t>СТАТУСА</w:t>
            </w:r>
            <w:r w:rsidR="00FF4546">
              <w:rPr>
                <w:spacing w:val="-4"/>
              </w:rPr>
              <w:t xml:space="preserve"> </w:t>
            </w:r>
            <w:r w:rsidR="00FF4546">
              <w:t>ЕДИНОЙ</w:t>
            </w:r>
            <w:r w:rsidR="00FF4546">
              <w:rPr>
                <w:spacing w:val="-4"/>
              </w:rPr>
              <w:t xml:space="preserve"> </w:t>
            </w:r>
            <w:r w:rsidR="00FF4546">
              <w:t>ТЕПЛОСНАБЖАЮЩЕЙ</w:t>
            </w:r>
            <w:r w:rsidR="00FF4546">
              <w:rPr>
                <w:spacing w:val="-5"/>
              </w:rPr>
              <w:t xml:space="preserve"> </w:t>
            </w:r>
            <w:r w:rsidR="00FF4546">
              <w:t>ОРГАНИЗАЦИИ</w:t>
            </w:r>
            <w:r w:rsidR="00FF4546">
              <w:tab/>
            </w:r>
            <w:r w:rsidR="00FF4546">
              <w:rPr>
                <w:spacing w:val="-1"/>
              </w:rPr>
              <w:t>120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after="240" w:line="259" w:lineRule="auto"/>
          </w:pPr>
          <w:hyperlink w:anchor="_bookmark112" w:history="1">
            <w:r w:rsidR="00FF4546">
              <w:t>Часть 5. ОПИСАНИЕ ГРАНИЦ ЗОН ДЕЯТЕЛЬНОСТИ ЕДИНОЙ ТЕПЛОСНАБЖАЮЩЕЙ</w:t>
            </w:r>
          </w:hyperlink>
          <w:r w:rsidR="00FF4546">
            <w:rPr>
              <w:spacing w:val="1"/>
            </w:rPr>
            <w:t xml:space="preserve"> </w:t>
          </w:r>
          <w:hyperlink w:anchor="_bookmark112" w:history="1">
            <w:r w:rsidR="00FF4546">
              <w:t>ОРГАНИЗАЦИИ</w:t>
            </w:r>
            <w:r w:rsidR="00FF4546">
              <w:rPr>
                <w:spacing w:val="-7"/>
              </w:rPr>
              <w:t xml:space="preserve"> </w:t>
            </w:r>
            <w:r w:rsidR="00FF4546">
              <w:t>(ОРГАНИЗАЦИЙ)</w:t>
            </w:r>
            <w:r w:rsidR="00FF4546">
              <w:tab/>
            </w:r>
            <w:r w:rsidR="00FF4546">
              <w:rPr>
                <w:spacing w:val="-1"/>
              </w:rPr>
              <w:t>120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75" w:line="259" w:lineRule="auto"/>
          </w:pPr>
          <w:hyperlink w:anchor="_bookmark113" w:history="1">
            <w:r w:rsidR="00FF4546">
              <w:t>Часть 6. ОПИСАНИЕ ИЗМЕНЕНИЙ В ЗОНАХ ДЕЯТЕЛЬНОСТИ ЕДИНЫХ</w:t>
            </w:r>
          </w:hyperlink>
          <w:r w:rsidR="00FF4546">
            <w:rPr>
              <w:spacing w:val="1"/>
            </w:rPr>
            <w:t xml:space="preserve"> </w:t>
          </w:r>
          <w:hyperlink w:anchor="_bookmark113" w:history="1">
            <w:r w:rsidR="00FF4546">
              <w:t>ТЕПЛОСНАБЖАЮЩИХ ОРГАНИЗАЦИЙ, ПРОИЗОШЕДШИХ ЗА ПЕРИОД,</w:t>
            </w:r>
          </w:hyperlink>
          <w:r w:rsidR="00FF4546">
            <w:rPr>
              <w:spacing w:val="1"/>
            </w:rPr>
            <w:t xml:space="preserve"> </w:t>
          </w:r>
          <w:hyperlink w:anchor="_bookmark113" w:history="1">
            <w:r w:rsidR="00FF4546">
              <w:t>ПРЕДШЕСТВУЮЩИЙ АКТУАЛИЗАЦИИ СХЕМЫ ТЕПЛОСНАБЖЕНИЯ, И</w:t>
            </w:r>
          </w:hyperlink>
          <w:r w:rsidR="00FF4546">
            <w:rPr>
              <w:spacing w:val="1"/>
            </w:rPr>
            <w:t xml:space="preserve"> </w:t>
          </w:r>
          <w:hyperlink w:anchor="_bookmark113" w:history="1">
            <w:r w:rsidR="00FF4546">
              <w:t>АКТУАЛИЗИРОВАННЫЕ СВЕДЕНИЯ В РЕЕСТРЕ СИСТЕМ ТЕПЛОСНАБЖЕНИЯ И</w:t>
            </w:r>
          </w:hyperlink>
          <w:r w:rsidR="00FF4546">
            <w:rPr>
              <w:spacing w:val="1"/>
            </w:rPr>
            <w:t xml:space="preserve"> </w:t>
          </w:r>
          <w:hyperlink w:anchor="_bookmark113" w:history="1">
            <w:r w:rsidR="00FF4546">
              <w:t>РЕЕСТРЕ ЕДИНЫХ ТЕПЛОСНАБЖАЮЩИХ ОРГАНИЗАЦИЙ (В СЛУЧАЕ</w:t>
            </w:r>
          </w:hyperlink>
          <w:r w:rsidR="00FF4546">
            <w:rPr>
              <w:spacing w:val="1"/>
            </w:rPr>
            <w:t xml:space="preserve"> </w:t>
          </w:r>
          <w:hyperlink w:anchor="_bookmark113" w:history="1">
            <w:r w:rsidR="00FF4546">
              <w:t>НЕОБХОДИМОСТИ)</w:t>
            </w:r>
            <w:r w:rsidR="00FF4546">
              <w:rPr>
                <w:spacing w:val="-3"/>
              </w:rPr>
              <w:t xml:space="preserve"> </w:t>
            </w:r>
            <w:r w:rsidR="00FF4546">
              <w:t>С</w:t>
            </w:r>
            <w:r w:rsidR="00FF4546">
              <w:rPr>
                <w:spacing w:val="-7"/>
              </w:rPr>
              <w:t xml:space="preserve"> </w:t>
            </w:r>
            <w:r w:rsidR="00FF4546">
              <w:t>ОПИСАНИЕМ</w:t>
            </w:r>
            <w:r w:rsidR="00FF4546">
              <w:rPr>
                <w:spacing w:val="-3"/>
              </w:rPr>
              <w:t xml:space="preserve"> </w:t>
            </w:r>
            <w:r w:rsidR="00FF4546">
              <w:t>ОСНОВАНИЙ</w:t>
            </w:r>
            <w:r w:rsidR="00FF4546">
              <w:rPr>
                <w:spacing w:val="-3"/>
              </w:rPr>
              <w:t xml:space="preserve"> </w:t>
            </w:r>
            <w:r w:rsidR="00FF4546">
              <w:t>ДЛЯ</w:t>
            </w:r>
            <w:r w:rsidR="00FF4546">
              <w:rPr>
                <w:spacing w:val="-4"/>
              </w:rPr>
              <w:t xml:space="preserve"> </w:t>
            </w:r>
            <w:r w:rsidR="00FF4546">
              <w:t>ВНЕСЕНИЯ</w:t>
            </w:r>
            <w:r w:rsidR="00FF4546">
              <w:rPr>
                <w:spacing w:val="-4"/>
              </w:rPr>
              <w:t xml:space="preserve"> </w:t>
            </w:r>
            <w:r w:rsidR="00FF4546">
              <w:t>ИЗМЕНЕНИЙ</w:t>
            </w:r>
            <w:r w:rsidR="00FF4546">
              <w:tab/>
            </w:r>
            <w:r w:rsidR="00FF4546">
              <w:rPr>
                <w:spacing w:val="-1"/>
              </w:rPr>
              <w:t>120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101"/>
            <w:ind w:right="0"/>
          </w:pPr>
          <w:hyperlink w:anchor="_bookmark114" w:history="1">
            <w:r w:rsidR="00FF4546">
              <w:t>ГЛАВА</w:t>
            </w:r>
            <w:r w:rsidR="00FF4546">
              <w:rPr>
                <w:spacing w:val="-4"/>
              </w:rPr>
              <w:t xml:space="preserve"> </w:t>
            </w:r>
            <w:r w:rsidR="00FF4546">
              <w:t>16.</w:t>
            </w:r>
            <w:r w:rsidR="00FF4546">
              <w:rPr>
                <w:spacing w:val="-3"/>
              </w:rPr>
              <w:t xml:space="preserve"> </w:t>
            </w:r>
            <w:r w:rsidR="00FF4546">
              <w:t>РЕЕСТР</w:t>
            </w:r>
            <w:r w:rsidR="00FF4546">
              <w:rPr>
                <w:spacing w:val="-3"/>
              </w:rPr>
              <w:t xml:space="preserve"> </w:t>
            </w:r>
            <w:r w:rsidR="00FF4546">
              <w:t>МЕРОПРИЯТИЙ</w:t>
            </w:r>
            <w:r w:rsidR="00FF4546">
              <w:rPr>
                <w:spacing w:val="-4"/>
              </w:rPr>
              <w:t xml:space="preserve"> </w:t>
            </w:r>
            <w:r w:rsidR="00FF4546">
              <w:t>СХЕМЫ</w:t>
            </w:r>
            <w:r w:rsidR="00FF4546">
              <w:rPr>
                <w:spacing w:val="-6"/>
              </w:rPr>
              <w:t xml:space="preserve"> </w:t>
            </w:r>
            <w:r w:rsidR="00FF4546">
              <w:t>ТЕПЛОСНАБЖЕНИЯ</w:t>
            </w:r>
            <w:r w:rsidR="00FF4546">
              <w:tab/>
              <w:t>120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119" w:line="259" w:lineRule="auto"/>
          </w:pPr>
          <w:hyperlink w:anchor="_bookmark115" w:history="1">
            <w:r w:rsidR="00FF4546">
              <w:t>Часть 1. ПЕРЕЧЕНЬ МЕРОПРИЯТИЙ ПО СТРОИТЕЛЬСТВУ, РЕКОНСТРУКЦИИ,</w:t>
            </w:r>
          </w:hyperlink>
          <w:r w:rsidR="00FF4546">
            <w:rPr>
              <w:spacing w:val="1"/>
            </w:rPr>
            <w:t xml:space="preserve"> </w:t>
          </w:r>
          <w:hyperlink w:anchor="_bookmark115" w:history="1">
            <w:r w:rsidR="00FF4546">
              <w:t>ТЕХНИЧЕСКОМУ ПЕРЕВООРУЖЕНИЮ И (ИЛИ) МОДЕРНИЗАЦИИ ИСТОЧНИКОВ</w:t>
            </w:r>
          </w:hyperlink>
          <w:r w:rsidR="00FF4546">
            <w:rPr>
              <w:spacing w:val="1"/>
            </w:rPr>
            <w:t xml:space="preserve"> </w:t>
          </w:r>
          <w:hyperlink w:anchor="_bookmark115" w:history="1">
            <w:r w:rsidR="00FF4546">
              <w:t>ТЕПЛОВОЙ</w:t>
            </w:r>
            <w:r w:rsidR="00FF4546">
              <w:rPr>
                <w:spacing w:val="-3"/>
              </w:rPr>
              <w:t xml:space="preserve"> </w:t>
            </w:r>
            <w:r w:rsidR="00FF4546">
              <w:t>ЭНЕРГИИ</w:t>
            </w:r>
            <w:r w:rsidR="00FF4546">
              <w:tab/>
            </w:r>
            <w:r w:rsidR="00FF4546">
              <w:rPr>
                <w:spacing w:val="-1"/>
              </w:rPr>
              <w:t>120</w:t>
            </w:r>
          </w:hyperlink>
        </w:p>
        <w:p w:rsidR="005873D0" w:rsidRDefault="00871CA1">
          <w:pPr>
            <w:pStyle w:val="20"/>
            <w:ind w:right="0"/>
          </w:pPr>
          <w:hyperlink w:anchor="_bookmark116" w:history="1">
            <w:r w:rsidR="00FF4546">
              <w:rPr>
                <w:spacing w:val="-1"/>
              </w:rPr>
              <w:t>ГЛАВА 17.</w:t>
            </w:r>
            <w:r w:rsidR="00FF4546">
              <w:t xml:space="preserve"> </w:t>
            </w:r>
            <w:r w:rsidR="00FF4546">
              <w:rPr>
                <w:spacing w:val="-1"/>
              </w:rPr>
              <w:t xml:space="preserve">ЗАМЕЧАНИЯ И ПРЕДЛОЖЕНИЯ </w:t>
            </w:r>
            <w:r w:rsidR="00FF4546">
              <w:t>К</w:t>
            </w:r>
            <w:r w:rsidR="00FF4546">
              <w:rPr>
                <w:spacing w:val="1"/>
              </w:rPr>
              <w:t xml:space="preserve"> </w:t>
            </w:r>
            <w:r w:rsidR="00FF4546">
              <w:t>ПРОЕКТУ СХЕМЫ</w:t>
            </w:r>
            <w:r w:rsidR="00FF4546">
              <w:rPr>
                <w:spacing w:val="-3"/>
              </w:rPr>
              <w:t xml:space="preserve"> </w:t>
            </w:r>
            <w:r w:rsidR="00FF4546">
              <w:t>ТЕПЛОСНАБЖЕНИЯ</w:t>
            </w:r>
            <w:r w:rsidR="00FF4546">
              <w:rPr>
                <w:spacing w:val="-15"/>
              </w:rPr>
              <w:t xml:space="preserve"> </w:t>
            </w:r>
            <w:r w:rsidR="00FF4546">
              <w:t>123</w:t>
            </w:r>
          </w:hyperlink>
        </w:p>
        <w:p w:rsidR="005873D0" w:rsidRDefault="00871CA1">
          <w:pPr>
            <w:pStyle w:val="20"/>
            <w:tabs>
              <w:tab w:val="left" w:leader="dot" w:pos="9117"/>
            </w:tabs>
            <w:spacing w:before="119" w:line="259" w:lineRule="auto"/>
          </w:pPr>
          <w:hyperlink w:anchor="_bookmark117" w:history="1">
            <w:r w:rsidR="00FF4546">
              <w:t>ГЛАВА 18.</w:t>
            </w:r>
            <w:r w:rsidR="00FF4546">
              <w:rPr>
                <w:spacing w:val="1"/>
              </w:rPr>
              <w:t xml:space="preserve"> </w:t>
            </w:r>
            <w:r w:rsidR="00FF4546">
              <w:t>СВОДНЫЙ</w:t>
            </w:r>
            <w:r w:rsidR="00FF4546">
              <w:rPr>
                <w:spacing w:val="1"/>
              </w:rPr>
              <w:t xml:space="preserve"> </w:t>
            </w:r>
            <w:r w:rsidR="00FF4546">
              <w:t>ТОМ</w:t>
            </w:r>
            <w:r w:rsidR="00FF4546">
              <w:rPr>
                <w:spacing w:val="55"/>
              </w:rPr>
              <w:t xml:space="preserve"> </w:t>
            </w:r>
            <w:r w:rsidR="00FF4546">
              <w:t>ИЗМЕНЕНИЙ,</w:t>
            </w:r>
            <w:r w:rsidR="00FF4546">
              <w:rPr>
                <w:spacing w:val="55"/>
              </w:rPr>
              <w:t xml:space="preserve"> </w:t>
            </w:r>
            <w:r w:rsidR="00FF4546">
              <w:t>ВЫПОЛНЕННЫХ</w:t>
            </w:r>
            <w:r w:rsidR="00FF4546">
              <w:rPr>
                <w:spacing w:val="55"/>
              </w:rPr>
              <w:t xml:space="preserve"> </w:t>
            </w:r>
            <w:r w:rsidR="00FF4546">
              <w:t>В ДОРАБОТАННОЙ И</w:t>
            </w:r>
          </w:hyperlink>
          <w:r w:rsidR="00FF4546">
            <w:rPr>
              <w:spacing w:val="1"/>
            </w:rPr>
            <w:t xml:space="preserve"> </w:t>
          </w:r>
          <w:hyperlink w:anchor="_bookmark117" w:history="1">
            <w:r w:rsidR="00FF4546">
              <w:t>(ИЛИ)</w:t>
            </w:r>
            <w:r w:rsidR="00FF4546">
              <w:rPr>
                <w:spacing w:val="-5"/>
              </w:rPr>
              <w:t xml:space="preserve"> </w:t>
            </w:r>
            <w:r w:rsidR="00FF4546">
              <w:t>АКТУАЛИЗИРОВАННОЙ</w:t>
            </w:r>
            <w:r w:rsidR="00FF4546">
              <w:rPr>
                <w:spacing w:val="-5"/>
              </w:rPr>
              <w:t xml:space="preserve"> </w:t>
            </w:r>
            <w:r w:rsidR="00FF4546">
              <w:t>СХЕМЕ</w:t>
            </w:r>
            <w:r w:rsidR="00FF4546">
              <w:rPr>
                <w:spacing w:val="-4"/>
              </w:rPr>
              <w:t xml:space="preserve"> </w:t>
            </w:r>
            <w:r w:rsidR="00FF4546">
              <w:t>ТЕПЛОСНАБЖЕНИЯ</w:t>
            </w:r>
            <w:r w:rsidR="00FF4546">
              <w:tab/>
            </w:r>
            <w:r w:rsidR="00FF4546">
              <w:rPr>
                <w:spacing w:val="-1"/>
              </w:rPr>
              <w:t>123</w:t>
            </w:r>
          </w:hyperlink>
        </w:p>
      </w:sdtContent>
    </w:sdt>
    <w:p w:rsidR="005873D0" w:rsidRDefault="005873D0">
      <w:pPr>
        <w:spacing w:line="259" w:lineRule="auto"/>
        <w:sectPr w:rsidR="005873D0">
          <w:type w:val="continuous"/>
          <w:pgSz w:w="11910" w:h="16840"/>
          <w:pgMar w:top="1060" w:right="360" w:bottom="1375" w:left="1600" w:header="720" w:footer="720" w:gutter="0"/>
          <w:cols w:space="720"/>
        </w:sectPr>
      </w:pPr>
    </w:p>
    <w:p w:rsidR="005873D0" w:rsidRDefault="00FF4546">
      <w:pPr>
        <w:pStyle w:val="1"/>
        <w:spacing w:before="59"/>
        <w:ind w:right="486"/>
        <w:jc w:val="both"/>
      </w:pPr>
      <w:bookmarkStart w:id="0" w:name="_bookmark0"/>
      <w:bookmarkEnd w:id="0"/>
      <w:r>
        <w:lastRenderedPageBreak/>
        <w:t>ГЛАВА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СУЩЕСТВУЮЩЕЕ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ЦЕЛЕЙ ТЕПЛОСНАБЖЕНИЯ</w:t>
      </w:r>
    </w:p>
    <w:p w:rsidR="005873D0" w:rsidRDefault="005873D0">
      <w:pPr>
        <w:pStyle w:val="a3"/>
        <w:spacing w:before="1"/>
        <w:rPr>
          <w:b/>
        </w:rPr>
      </w:pPr>
    </w:p>
    <w:p w:rsidR="005873D0" w:rsidRDefault="00FF4546">
      <w:pPr>
        <w:pStyle w:val="a3"/>
        <w:ind w:left="102" w:right="485" w:firstLine="707"/>
        <w:jc w:val="both"/>
      </w:pPr>
      <w:r>
        <w:t>В данной главе и в дальнейших материалах проекта под базовой версией Схемы</w:t>
      </w:r>
      <w:r>
        <w:rPr>
          <w:spacing w:val="1"/>
        </w:rPr>
        <w:t xml:space="preserve"> </w:t>
      </w:r>
      <w:r>
        <w:t>теплоснабжения принимается актуализированный проект Схемы теплоснабжения на 2022</w:t>
      </w:r>
      <w:r>
        <w:rPr>
          <w:spacing w:val="1"/>
        </w:rPr>
        <w:t xml:space="preserve"> </w:t>
      </w:r>
      <w:r>
        <w:t>г., утвержденный Постановлением Администрации городского поселения 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22.12.2021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748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Усольского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Иркутской области 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2032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год».</w:t>
      </w:r>
    </w:p>
    <w:p w:rsidR="005873D0" w:rsidRDefault="00FF4546">
      <w:pPr>
        <w:pStyle w:val="a3"/>
        <w:ind w:left="102" w:right="487" w:firstLine="707"/>
        <w:jc w:val="both"/>
      </w:pPr>
      <w:r>
        <w:t>При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2032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базовый</w:t>
      </w:r>
      <w:r>
        <w:rPr>
          <w:spacing w:val="-57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актуализации принят 2021 год.</w:t>
      </w:r>
    </w:p>
    <w:p w:rsidR="005873D0" w:rsidRDefault="005873D0">
      <w:pPr>
        <w:pStyle w:val="a3"/>
        <w:spacing w:before="9"/>
        <w:rPr>
          <w:sz w:val="29"/>
        </w:rPr>
      </w:pPr>
    </w:p>
    <w:p w:rsidR="005873D0" w:rsidRDefault="00FF4546">
      <w:pPr>
        <w:pStyle w:val="2"/>
        <w:spacing w:before="1"/>
        <w:ind w:left="102"/>
        <w:jc w:val="both"/>
      </w:pPr>
      <w:bookmarkStart w:id="1" w:name="_bookmark1"/>
      <w:bookmarkEnd w:id="1"/>
      <w:r>
        <w:t>Часть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ФУНКЦИОНАЛЬНАЯ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ТЕПЛОСНАБЖЕНИЯ</w:t>
      </w:r>
    </w:p>
    <w:p w:rsidR="005873D0" w:rsidRDefault="005873D0">
      <w:pPr>
        <w:pStyle w:val="a3"/>
        <w:spacing w:before="1"/>
        <w:rPr>
          <w:b/>
          <w:sz w:val="30"/>
        </w:rPr>
      </w:pPr>
    </w:p>
    <w:p w:rsidR="005873D0" w:rsidRDefault="00FF4546">
      <w:pPr>
        <w:pStyle w:val="a4"/>
        <w:numPr>
          <w:ilvl w:val="2"/>
          <w:numId w:val="33"/>
        </w:numPr>
        <w:tabs>
          <w:tab w:val="left" w:pos="643"/>
        </w:tabs>
        <w:ind w:right="2168" w:firstLine="0"/>
        <w:rPr>
          <w:b/>
          <w:sz w:val="24"/>
        </w:rPr>
      </w:pPr>
      <w:r>
        <w:rPr>
          <w:b/>
          <w:sz w:val="24"/>
        </w:rPr>
        <w:t>Описание зон деятельности (эксплуатационной ответственности)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теплосетевых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02" w:right="490" w:firstLine="707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расположено</w:t>
      </w:r>
      <w:r>
        <w:rPr>
          <w:spacing w:val="1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изолированных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системы теплоснабжения:</w:t>
      </w:r>
    </w:p>
    <w:p w:rsidR="005873D0" w:rsidRDefault="00FF4546">
      <w:pPr>
        <w:pStyle w:val="a3"/>
        <w:ind w:left="810"/>
        <w:jc w:val="both"/>
      </w:pPr>
      <w:r>
        <w:t>1.</w:t>
      </w:r>
      <w:r>
        <w:rPr>
          <w:spacing w:val="-1"/>
        </w:rPr>
        <w:t xml:space="preserve"> </w:t>
      </w:r>
      <w:r>
        <w:t>ТЭЦ-11;</w:t>
      </w:r>
    </w:p>
    <w:p w:rsidR="005873D0" w:rsidRDefault="00FF4546">
      <w:pPr>
        <w:pStyle w:val="a4"/>
        <w:numPr>
          <w:ilvl w:val="3"/>
          <w:numId w:val="33"/>
        </w:numPr>
        <w:tabs>
          <w:tab w:val="left" w:pos="1050"/>
        </w:tabs>
        <w:rPr>
          <w:sz w:val="24"/>
        </w:rPr>
      </w:pPr>
      <w:r>
        <w:rPr>
          <w:sz w:val="24"/>
        </w:rPr>
        <w:t>Котельная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«Берег»;</w:t>
      </w:r>
    </w:p>
    <w:p w:rsidR="005873D0" w:rsidRDefault="00FF4546">
      <w:pPr>
        <w:pStyle w:val="a4"/>
        <w:numPr>
          <w:ilvl w:val="3"/>
          <w:numId w:val="33"/>
        </w:numPr>
        <w:tabs>
          <w:tab w:val="left" w:pos="1050"/>
        </w:tabs>
        <w:rPr>
          <w:sz w:val="24"/>
        </w:rPr>
      </w:pPr>
      <w:r>
        <w:rPr>
          <w:sz w:val="24"/>
        </w:rPr>
        <w:t>Котельная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«База»;</w:t>
      </w:r>
    </w:p>
    <w:p w:rsidR="005873D0" w:rsidRDefault="00FF4546">
      <w:pPr>
        <w:pStyle w:val="a4"/>
        <w:numPr>
          <w:ilvl w:val="3"/>
          <w:numId w:val="33"/>
        </w:numPr>
        <w:tabs>
          <w:tab w:val="left" w:pos="1050"/>
        </w:tabs>
        <w:rPr>
          <w:sz w:val="24"/>
        </w:rPr>
      </w:pPr>
      <w:r>
        <w:rPr>
          <w:sz w:val="24"/>
        </w:rPr>
        <w:t>Котельная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«Школа».</w:t>
      </w:r>
    </w:p>
    <w:p w:rsidR="005873D0" w:rsidRDefault="00FF4546">
      <w:pPr>
        <w:pStyle w:val="a3"/>
        <w:ind w:left="102" w:right="486" w:firstLine="707"/>
        <w:jc w:val="both"/>
      </w:pP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расположены</w:t>
      </w:r>
      <w:r>
        <w:rPr>
          <w:spacing w:val="-4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источника</w:t>
      </w:r>
      <w:r>
        <w:rPr>
          <w:spacing w:val="-8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энергии:</w:t>
      </w:r>
      <w:r>
        <w:rPr>
          <w:spacing w:val="-4"/>
        </w:rPr>
        <w:t xml:space="preserve"> </w:t>
      </w:r>
      <w:r>
        <w:t>Котельная</w:t>
      </w:r>
      <w:r>
        <w:rPr>
          <w:spacing w:val="-2"/>
        </w:rPr>
        <w:t xml:space="preserve"> </w:t>
      </w:r>
      <w:r>
        <w:t>«Берег»,</w:t>
      </w:r>
      <w:r>
        <w:rPr>
          <w:spacing w:val="-4"/>
        </w:rPr>
        <w:t xml:space="preserve"> </w:t>
      </w:r>
      <w:r>
        <w:t>Котельная</w:t>
      </w:r>
      <w:r>
        <w:rPr>
          <w:spacing w:val="-1"/>
        </w:rPr>
        <w:t xml:space="preserve"> </w:t>
      </w:r>
      <w:r>
        <w:t>«База»,</w:t>
      </w:r>
      <w:r>
        <w:rPr>
          <w:spacing w:val="-57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«Школа».</w:t>
      </w:r>
    </w:p>
    <w:p w:rsidR="005873D0" w:rsidRDefault="00FF4546">
      <w:pPr>
        <w:pStyle w:val="a3"/>
        <w:ind w:left="102" w:right="484" w:firstLine="707"/>
        <w:jc w:val="both"/>
      </w:pPr>
      <w:r>
        <w:t>Источник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ТЭЦ-11,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Усолье-</w:t>
      </w:r>
      <w:r>
        <w:rPr>
          <w:spacing w:val="1"/>
        </w:rPr>
        <w:t xml:space="preserve"> </w:t>
      </w:r>
      <w:r>
        <w:t>Сибирское.</w:t>
      </w:r>
    </w:p>
    <w:p w:rsidR="005873D0" w:rsidRDefault="00FF4546">
      <w:pPr>
        <w:pStyle w:val="a3"/>
        <w:spacing w:before="1"/>
        <w:ind w:left="810"/>
        <w:jc w:val="both"/>
      </w:pPr>
      <w:r>
        <w:t xml:space="preserve">Общая   </w:t>
      </w:r>
      <w:r>
        <w:rPr>
          <w:spacing w:val="23"/>
        </w:rPr>
        <w:t xml:space="preserve"> </w:t>
      </w:r>
      <w:r>
        <w:t xml:space="preserve">принципиальная    </w:t>
      </w:r>
      <w:r>
        <w:rPr>
          <w:spacing w:val="21"/>
        </w:rPr>
        <w:t xml:space="preserve"> </w:t>
      </w:r>
      <w:r>
        <w:t xml:space="preserve">схема    </w:t>
      </w:r>
      <w:r>
        <w:rPr>
          <w:spacing w:val="21"/>
        </w:rPr>
        <w:t xml:space="preserve"> </w:t>
      </w:r>
      <w:r>
        <w:t xml:space="preserve">централизованного    </w:t>
      </w:r>
      <w:r>
        <w:rPr>
          <w:spacing w:val="21"/>
        </w:rPr>
        <w:t xml:space="preserve"> </w:t>
      </w:r>
      <w:r>
        <w:t xml:space="preserve">теплоснабжения    </w:t>
      </w:r>
      <w:r>
        <w:rPr>
          <w:spacing w:val="22"/>
        </w:rPr>
        <w:t xml:space="preserve"> </w:t>
      </w:r>
      <w:r>
        <w:t>р.п.</w:t>
      </w:r>
    </w:p>
    <w:p w:rsidR="005873D0" w:rsidRDefault="00FF4546">
      <w:pPr>
        <w:pStyle w:val="a3"/>
        <w:ind w:left="102"/>
        <w:jc w:val="both"/>
      </w:pPr>
      <w:r>
        <w:t>Белореченский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рисунках 1.1.1.1-1.1.1.2.</w:t>
      </w:r>
    </w:p>
    <w:p w:rsidR="005873D0" w:rsidRDefault="00FF4546">
      <w:pPr>
        <w:pStyle w:val="a3"/>
        <w:ind w:left="102" w:right="485" w:firstLine="707"/>
        <w:jc w:val="both"/>
      </w:pPr>
      <w:r>
        <w:t>В</w:t>
      </w:r>
      <w:r>
        <w:rPr>
          <w:spacing w:val="-12"/>
        </w:rPr>
        <w:t xml:space="preserve"> </w:t>
      </w:r>
      <w:r>
        <w:t>границах</w:t>
      </w:r>
      <w:r>
        <w:rPr>
          <w:spacing w:val="-9"/>
        </w:rPr>
        <w:t xml:space="preserve"> </w:t>
      </w:r>
      <w:r>
        <w:t>р.п.</w:t>
      </w:r>
      <w:r>
        <w:rPr>
          <w:spacing w:val="-11"/>
        </w:rPr>
        <w:t xml:space="preserve"> </w:t>
      </w:r>
      <w:r>
        <w:t>Белореченский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частично</w:t>
      </w:r>
      <w:r>
        <w:rPr>
          <w:spacing w:val="-11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Мальта</w:t>
      </w:r>
      <w:r>
        <w:rPr>
          <w:spacing w:val="-11"/>
        </w:rPr>
        <w:t xml:space="preserve"> </w:t>
      </w:r>
      <w:r>
        <w:t>(ул.</w:t>
      </w:r>
      <w:r>
        <w:rPr>
          <w:spacing w:val="-10"/>
        </w:rPr>
        <w:t xml:space="preserve"> </w:t>
      </w:r>
      <w:r>
        <w:t>Разведочная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ул.</w:t>
      </w:r>
      <w:r>
        <w:rPr>
          <w:spacing w:val="-8"/>
        </w:rPr>
        <w:t xml:space="preserve"> </w:t>
      </w:r>
      <w:r>
        <w:t>Зеленая),</w:t>
      </w:r>
      <w:r>
        <w:rPr>
          <w:spacing w:val="-57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теплоисточника</w:t>
      </w:r>
      <w:r>
        <w:rPr>
          <w:spacing w:val="1"/>
        </w:rPr>
        <w:t xml:space="preserve"> </w:t>
      </w:r>
      <w:r>
        <w:t>ТЭЦ-11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подкачивающих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ТНС-1Б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ТНС-2Б.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теплоснабжения работает круглый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летним</w:t>
      </w:r>
      <w:r>
        <w:rPr>
          <w:spacing w:val="-2"/>
        </w:rPr>
        <w:t xml:space="preserve"> </w:t>
      </w:r>
      <w:r>
        <w:t>ГВС.</w:t>
      </w:r>
    </w:p>
    <w:p w:rsidR="005873D0" w:rsidRDefault="00FF4546">
      <w:pPr>
        <w:pStyle w:val="a3"/>
        <w:ind w:left="102" w:right="495" w:firstLine="707"/>
        <w:jc w:val="both"/>
      </w:pPr>
      <w:r>
        <w:t>ТЭЦ-11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промплощадки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«Усольехипром»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филиалом</w:t>
      </w:r>
      <w:r>
        <w:rPr>
          <w:spacing w:val="-2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«Байкальской</w:t>
      </w:r>
      <w:r>
        <w:rPr>
          <w:spacing w:val="-1"/>
        </w:rPr>
        <w:t xml:space="preserve"> </w:t>
      </w:r>
      <w:r>
        <w:t>энергетической компании».</w:t>
      </w:r>
    </w:p>
    <w:p w:rsidR="005873D0" w:rsidRDefault="00FF4546">
      <w:pPr>
        <w:pStyle w:val="a3"/>
        <w:ind w:left="102" w:right="485" w:firstLine="707"/>
        <w:jc w:val="both"/>
      </w:pPr>
      <w:r>
        <w:t>Тепловая энергия потребителям Белореченского МО подается в горячей воде от</w:t>
      </w:r>
      <w:r>
        <w:rPr>
          <w:spacing w:val="1"/>
        </w:rPr>
        <w:t xml:space="preserve"> </w:t>
      </w:r>
      <w:r>
        <w:t>коллектора</w:t>
      </w:r>
      <w:r>
        <w:rPr>
          <w:spacing w:val="1"/>
        </w:rPr>
        <w:t xml:space="preserve"> </w:t>
      </w:r>
      <w:r>
        <w:t>ТЭЦ-11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распределительный</w:t>
      </w:r>
      <w:r>
        <w:rPr>
          <w:spacing w:val="1"/>
        </w:rPr>
        <w:t xml:space="preserve"> </w:t>
      </w:r>
      <w:r>
        <w:t>узел</w:t>
      </w:r>
      <w:r>
        <w:rPr>
          <w:spacing w:val="1"/>
        </w:rPr>
        <w:t xml:space="preserve"> </w:t>
      </w:r>
      <w:r>
        <w:t>(ТРУ-2)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rPr>
          <w:spacing w:val="-1"/>
        </w:rPr>
        <w:t>магистрали</w:t>
      </w:r>
      <w:r>
        <w:rPr>
          <w:spacing w:val="-14"/>
        </w:rPr>
        <w:t xml:space="preserve"> </w:t>
      </w:r>
      <w:r>
        <w:t>(2Ду=600-400</w:t>
      </w:r>
      <w:r>
        <w:rPr>
          <w:spacing w:val="-14"/>
        </w:rPr>
        <w:t xml:space="preserve"> </w:t>
      </w:r>
      <w:r>
        <w:t>мм).</w:t>
      </w:r>
      <w:r>
        <w:rPr>
          <w:spacing w:val="-14"/>
        </w:rPr>
        <w:t xml:space="preserve"> </w:t>
      </w:r>
      <w:r>
        <w:t>Основными</w:t>
      </w:r>
      <w:r>
        <w:rPr>
          <w:spacing w:val="-14"/>
        </w:rPr>
        <w:t xml:space="preserve"> </w:t>
      </w:r>
      <w:r>
        <w:t>потребителями</w:t>
      </w:r>
      <w:r>
        <w:rPr>
          <w:spacing w:val="-13"/>
        </w:rPr>
        <w:t xml:space="preserve"> </w:t>
      </w:r>
      <w:r>
        <w:t>являются</w:t>
      </w:r>
      <w:r>
        <w:rPr>
          <w:spacing w:val="-14"/>
        </w:rPr>
        <w:t xml:space="preserve"> </w:t>
      </w:r>
      <w:r>
        <w:t>сельскохозяйственные</w:t>
      </w:r>
      <w:r>
        <w:rPr>
          <w:spacing w:val="-57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(СХОАО</w:t>
      </w:r>
      <w:r>
        <w:rPr>
          <w:spacing w:val="1"/>
        </w:rPr>
        <w:t xml:space="preserve"> </w:t>
      </w:r>
      <w:r>
        <w:t>«Белореченское»,</w:t>
      </w:r>
      <w:r>
        <w:rPr>
          <w:spacing w:val="1"/>
        </w:rPr>
        <w:t xml:space="preserve"> </w:t>
      </w:r>
      <w:r>
        <w:t>СПК</w:t>
      </w:r>
      <w:r>
        <w:rPr>
          <w:spacing w:val="1"/>
        </w:rPr>
        <w:t xml:space="preserve"> </w:t>
      </w:r>
      <w:r>
        <w:t>«Усольский</w:t>
      </w:r>
      <w:r>
        <w:rPr>
          <w:spacing w:val="1"/>
        </w:rPr>
        <w:t xml:space="preserve"> </w:t>
      </w:r>
      <w:r>
        <w:t>свинокомплекс»)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Белореченский.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транзитные</w:t>
      </w:r>
      <w:r>
        <w:rPr>
          <w:spacing w:val="1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потребители:</w:t>
      </w:r>
      <w:r>
        <w:rPr>
          <w:spacing w:val="1"/>
        </w:rPr>
        <w:t xml:space="preserve"> </w:t>
      </w:r>
      <w:r>
        <w:t>Сосновский</w:t>
      </w:r>
      <w:r>
        <w:rPr>
          <w:spacing w:val="1"/>
        </w:rPr>
        <w:t xml:space="preserve"> </w:t>
      </w:r>
      <w:r>
        <w:t>филиал</w:t>
      </w:r>
      <w:r>
        <w:rPr>
          <w:spacing w:val="1"/>
        </w:rPr>
        <w:t xml:space="preserve"> </w:t>
      </w:r>
      <w:r>
        <w:t>СХОАО</w:t>
      </w:r>
      <w:r>
        <w:rPr>
          <w:spacing w:val="1"/>
        </w:rPr>
        <w:t xml:space="preserve"> </w:t>
      </w:r>
      <w:r>
        <w:t>«Белореченское»,</w:t>
      </w:r>
      <w:r>
        <w:rPr>
          <w:spacing w:val="1"/>
        </w:rPr>
        <w:t xml:space="preserve"> </w:t>
      </w:r>
      <w:r>
        <w:t>Иркутскгеофизика</w:t>
      </w:r>
      <w:r>
        <w:rPr>
          <w:spacing w:val="1"/>
        </w:rPr>
        <w:t xml:space="preserve"> </w:t>
      </w:r>
      <w:r>
        <w:t>(территория</w:t>
      </w:r>
      <w:r>
        <w:rPr>
          <w:spacing w:val="-1"/>
        </w:rPr>
        <w:t xml:space="preserve"> </w:t>
      </w:r>
      <w:r>
        <w:t>с.Мальта), жилые</w:t>
      </w:r>
      <w:r>
        <w:rPr>
          <w:spacing w:val="-2"/>
        </w:rPr>
        <w:t xml:space="preserve"> </w:t>
      </w:r>
      <w:r>
        <w:t>и нежилые</w:t>
      </w:r>
      <w:r>
        <w:rPr>
          <w:spacing w:val="-2"/>
        </w:rPr>
        <w:t xml:space="preserve"> </w:t>
      </w:r>
      <w:r>
        <w:t>потребители</w:t>
      </w:r>
      <w:r>
        <w:rPr>
          <w:spacing w:val="-1"/>
        </w:rPr>
        <w:t xml:space="preserve"> </w:t>
      </w:r>
      <w:r>
        <w:t>с. Мальта.</w:t>
      </w:r>
    </w:p>
    <w:p w:rsidR="005873D0" w:rsidRDefault="005873D0">
      <w:pPr>
        <w:jc w:val="both"/>
        <w:sectPr w:rsidR="005873D0">
          <w:pgSz w:w="11910" w:h="16840"/>
          <w:pgMar w:top="1120" w:right="360" w:bottom="1240" w:left="1600" w:header="0" w:footer="989" w:gutter="0"/>
          <w:cols w:space="720"/>
        </w:sectPr>
      </w:pPr>
    </w:p>
    <w:p w:rsidR="005873D0" w:rsidRDefault="00FF4546">
      <w:pPr>
        <w:pStyle w:val="a3"/>
        <w:ind w:left="18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89519" cy="328993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519" cy="328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3D0" w:rsidRDefault="00FF4546">
      <w:pPr>
        <w:pStyle w:val="2"/>
        <w:spacing w:before="14"/>
        <w:ind w:left="229"/>
        <w:jc w:val="both"/>
      </w:pPr>
      <w:r>
        <w:t>Рис.</w:t>
      </w:r>
      <w:r>
        <w:rPr>
          <w:spacing w:val="-3"/>
        </w:rPr>
        <w:t xml:space="preserve"> </w:t>
      </w:r>
      <w:r>
        <w:t>1.1.1.1.</w:t>
      </w:r>
      <w:r>
        <w:rPr>
          <w:spacing w:val="-2"/>
        </w:rPr>
        <w:t xml:space="preserve"> </w:t>
      </w:r>
      <w:r>
        <w:t>Принципиальная</w:t>
      </w:r>
      <w:r>
        <w:rPr>
          <w:spacing w:val="-2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р.п.</w:t>
      </w:r>
      <w:r>
        <w:rPr>
          <w:spacing w:val="-2"/>
        </w:rPr>
        <w:t xml:space="preserve"> </w:t>
      </w:r>
      <w:r>
        <w:t>Белореченский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ТЭЦ-11</w:t>
      </w:r>
    </w:p>
    <w:p w:rsidR="005873D0" w:rsidRDefault="005873D0">
      <w:pPr>
        <w:pStyle w:val="a3"/>
        <w:spacing w:before="1"/>
        <w:rPr>
          <w:b/>
          <w:sz w:val="27"/>
        </w:rPr>
      </w:pPr>
    </w:p>
    <w:p w:rsidR="005873D0" w:rsidRDefault="00FF4546">
      <w:pPr>
        <w:spacing w:line="276" w:lineRule="auto"/>
        <w:ind w:left="102" w:right="484" w:firstLine="707"/>
        <w:jc w:val="both"/>
        <w:rPr>
          <w:sz w:val="24"/>
        </w:rPr>
      </w:pPr>
      <w:r>
        <w:t>Источник тепловой энергии находится в собственности ООО «Байкальская энергетическая</w:t>
      </w:r>
      <w:r>
        <w:rPr>
          <w:spacing w:val="1"/>
        </w:rPr>
        <w:t xml:space="preserve"> </w:t>
      </w:r>
      <w:r>
        <w:t>компания». В системе теплоснабжения от ТЭЦ-11, эксплуатацию и обслуживание магистральных</w:t>
      </w:r>
      <w:r>
        <w:rPr>
          <w:spacing w:val="1"/>
        </w:rPr>
        <w:t xml:space="preserve"> </w:t>
      </w:r>
      <w:r>
        <w:t>тепловых сетей в 2021г. осуществляло УТВС ТЭЦ-11, а внутриквартальных распределительных</w:t>
      </w:r>
      <w:r>
        <w:rPr>
          <w:spacing w:val="1"/>
        </w:rPr>
        <w:t xml:space="preserve"> </w:t>
      </w:r>
      <w:r>
        <w:t xml:space="preserve">сетей – МУП «Транзит-аква», </w:t>
      </w:r>
      <w:r>
        <w:rPr>
          <w:sz w:val="24"/>
        </w:rPr>
        <w:t xml:space="preserve">ООО «Байкальская энергетическая компания» </w:t>
      </w:r>
      <w:r>
        <w:t>в соответствии с</w:t>
      </w:r>
      <w:r>
        <w:rPr>
          <w:spacing w:val="1"/>
        </w:rPr>
        <w:t xml:space="preserve"> </w:t>
      </w:r>
      <w:r>
        <w:t>актами</w:t>
      </w:r>
      <w:r>
        <w:rPr>
          <w:spacing w:val="-3"/>
        </w:rPr>
        <w:t xml:space="preserve"> </w:t>
      </w:r>
      <w:r>
        <w:t>разграничения</w:t>
      </w:r>
      <w:r>
        <w:rPr>
          <w:spacing w:val="-3"/>
        </w:rPr>
        <w:t xml:space="preserve"> </w:t>
      </w:r>
      <w:r>
        <w:t>балансовой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эксплуатационной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сторон.</w:t>
      </w:r>
      <w:r>
        <w:rPr>
          <w:spacing w:val="-2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2022</w:t>
      </w:r>
      <w:r>
        <w:rPr>
          <w:spacing w:val="-2"/>
        </w:rPr>
        <w:t xml:space="preserve"> </w:t>
      </w:r>
      <w:r>
        <w:t>года</w:t>
      </w:r>
      <w:r>
        <w:rPr>
          <w:spacing w:val="-53"/>
        </w:rPr>
        <w:t xml:space="preserve"> </w:t>
      </w:r>
      <w:r>
        <w:t>принято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Думы</w:t>
      </w:r>
      <w:r>
        <w:rPr>
          <w:spacing w:val="-1"/>
        </w:rPr>
        <w:t xml:space="preserve"> </w:t>
      </w:r>
      <w:r>
        <w:rPr>
          <w:sz w:val="24"/>
        </w:rPr>
        <w:t>городского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Белореченского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5873D0" w:rsidRDefault="00FF4546">
      <w:pPr>
        <w:pStyle w:val="a3"/>
        <w:spacing w:line="276" w:lineRule="auto"/>
        <w:ind w:left="102" w:right="483"/>
        <w:jc w:val="both"/>
      </w:pPr>
      <w:r>
        <w:t>«О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«город</w:t>
      </w:r>
      <w:r>
        <w:rPr>
          <w:spacing w:val="1"/>
        </w:rPr>
        <w:t xml:space="preserve"> </w:t>
      </w:r>
      <w:r>
        <w:t>Усолье-Сибирское»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муниципальную собственность Белореченского муниципального образования Усольского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Иркутской</w:t>
      </w:r>
      <w:r>
        <w:rPr>
          <w:spacing w:val="1"/>
        </w:rPr>
        <w:t xml:space="preserve"> </w:t>
      </w:r>
      <w:r>
        <w:t>области».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ТЭЦ-11,</w:t>
      </w:r>
      <w:r>
        <w:rPr>
          <w:spacing w:val="1"/>
        </w:rPr>
        <w:t xml:space="preserve"> </w:t>
      </w:r>
      <w:r>
        <w:t>находящиеся на территории Белореченского муниципального образования, планируется</w:t>
      </w:r>
      <w:r>
        <w:rPr>
          <w:spacing w:val="1"/>
        </w:rPr>
        <w:t xml:space="preserve"> </w:t>
      </w:r>
      <w:r>
        <w:t>передать в</w:t>
      </w:r>
      <w:r>
        <w:rPr>
          <w:spacing w:val="-1"/>
        </w:rPr>
        <w:t xml:space="preserve"> </w:t>
      </w:r>
      <w:r>
        <w:t>концессию.</w:t>
      </w:r>
    </w:p>
    <w:p w:rsidR="005873D0" w:rsidRDefault="005873D0">
      <w:pPr>
        <w:spacing w:line="276" w:lineRule="auto"/>
        <w:jc w:val="both"/>
        <w:sectPr w:rsidR="005873D0">
          <w:pgSz w:w="11910" w:h="16840"/>
          <w:pgMar w:top="1120" w:right="360" w:bottom="1240" w:left="1600" w:header="0" w:footer="989" w:gutter="0"/>
          <w:cols w:space="720"/>
        </w:sectPr>
      </w:pPr>
    </w:p>
    <w:p w:rsidR="005873D0" w:rsidRDefault="00FF4546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69055" cy="666788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055" cy="666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3D0" w:rsidRDefault="005873D0">
      <w:pPr>
        <w:pStyle w:val="a3"/>
        <w:spacing w:before="3"/>
        <w:rPr>
          <w:sz w:val="7"/>
        </w:rPr>
      </w:pPr>
    </w:p>
    <w:p w:rsidR="005873D0" w:rsidRDefault="00FF4546">
      <w:pPr>
        <w:pStyle w:val="2"/>
        <w:spacing w:before="90"/>
        <w:ind w:left="102"/>
        <w:jc w:val="both"/>
      </w:pPr>
      <w:r>
        <w:t>Рис.</w:t>
      </w:r>
      <w:r>
        <w:rPr>
          <w:spacing w:val="-2"/>
        </w:rPr>
        <w:t xml:space="preserve"> </w:t>
      </w:r>
      <w:r>
        <w:t>1.1.1.2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Принципиальная</w:t>
      </w:r>
      <w:r>
        <w:rPr>
          <w:spacing w:val="-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Мальта</w:t>
      </w:r>
    </w:p>
    <w:p w:rsidR="005873D0" w:rsidRDefault="00FF4546">
      <w:pPr>
        <w:pStyle w:val="a3"/>
        <w:spacing w:before="55" w:line="276" w:lineRule="auto"/>
        <w:ind w:left="102" w:right="483" w:firstLine="707"/>
        <w:jc w:val="both"/>
      </w:pPr>
      <w:r>
        <w:t>В с. Мальта функционирует 4 системы централизованного теплоснабжения: на базе</w:t>
      </w:r>
      <w:r>
        <w:rPr>
          <w:spacing w:val="-57"/>
        </w:rPr>
        <w:t xml:space="preserve"> </w:t>
      </w:r>
      <w:r>
        <w:t>3 муниципальных котельных «Берег», «База», «Школа» и одна система по ул. Разведочная</w:t>
      </w:r>
      <w:r>
        <w:rPr>
          <w:spacing w:val="-57"/>
        </w:rPr>
        <w:t xml:space="preserve"> </w:t>
      </w:r>
      <w:r>
        <w:t>и Зеленая, входящая в единую систему теплоснабжения рп. Белореченский от ТЭЦ-11 г.</w:t>
      </w:r>
      <w:r>
        <w:rPr>
          <w:spacing w:val="1"/>
        </w:rPr>
        <w:t xml:space="preserve"> </w:t>
      </w:r>
      <w:r>
        <w:t>Усолье-Сибирское.</w:t>
      </w:r>
    </w:p>
    <w:p w:rsidR="005873D0" w:rsidRDefault="00FF4546">
      <w:pPr>
        <w:spacing w:before="1" w:line="278" w:lineRule="auto"/>
        <w:ind w:left="102" w:right="484" w:firstLine="707"/>
        <w:jc w:val="both"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Мальта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теплоснабжения:</w:t>
      </w:r>
      <w:r>
        <w:rPr>
          <w:spacing w:val="-7"/>
          <w:sz w:val="24"/>
        </w:rPr>
        <w:t xml:space="preserve"> </w:t>
      </w: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«Берег»,</w:t>
      </w:r>
      <w:r>
        <w:rPr>
          <w:spacing w:val="-6"/>
          <w:sz w:val="24"/>
        </w:rPr>
        <w:t xml:space="preserve"> </w:t>
      </w: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«База»,</w:t>
      </w:r>
      <w:r>
        <w:rPr>
          <w:spacing w:val="-6"/>
          <w:sz w:val="24"/>
        </w:rPr>
        <w:t xml:space="preserve"> </w:t>
      </w: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«Школа».</w:t>
      </w:r>
      <w:r>
        <w:rPr>
          <w:spacing w:val="-2"/>
          <w:sz w:val="24"/>
        </w:rPr>
        <w:t xml:space="preserve"> </w:t>
      </w:r>
      <w:r>
        <w:t>Эксплуатацию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обслуживание тепловых сетей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МУП</w:t>
      </w:r>
      <w:r>
        <w:rPr>
          <w:spacing w:val="3"/>
        </w:rPr>
        <w:t xml:space="preserve"> </w:t>
      </w:r>
      <w:r>
        <w:t>«Мальтинское</w:t>
      </w:r>
      <w:r>
        <w:rPr>
          <w:spacing w:val="-1"/>
        </w:rPr>
        <w:t xml:space="preserve"> </w:t>
      </w:r>
      <w:r>
        <w:t>ЖКХ»</w:t>
      </w:r>
    </w:p>
    <w:p w:rsidR="005873D0" w:rsidRDefault="00FF4546">
      <w:pPr>
        <w:pStyle w:val="a3"/>
        <w:spacing w:line="276" w:lineRule="auto"/>
        <w:ind w:left="102" w:right="491" w:firstLine="707"/>
        <w:jc w:val="both"/>
      </w:pPr>
      <w:r>
        <w:t>Собственником</w:t>
      </w:r>
      <w:r>
        <w:rPr>
          <w:spacing w:val="1"/>
        </w:rPr>
        <w:t xml:space="preserve"> </w:t>
      </w:r>
      <w:r>
        <w:t>теплоисточников,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Мальта,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Администрация городского</w:t>
      </w:r>
      <w:r>
        <w:rPr>
          <w:spacing w:val="-1"/>
        </w:rPr>
        <w:t xml:space="preserve"> </w:t>
      </w:r>
      <w:r>
        <w:t>поселения Белореченского МО.</w:t>
      </w:r>
    </w:p>
    <w:p w:rsidR="005873D0" w:rsidRDefault="00FF4546">
      <w:pPr>
        <w:pStyle w:val="a3"/>
        <w:spacing w:line="276" w:lineRule="auto"/>
        <w:ind w:left="102" w:right="490" w:firstLine="707"/>
        <w:jc w:val="both"/>
      </w:pPr>
      <w:r>
        <w:t>Организацией,</w:t>
      </w:r>
      <w:r>
        <w:rPr>
          <w:spacing w:val="-8"/>
        </w:rPr>
        <w:t xml:space="preserve"> </w:t>
      </w:r>
      <w:r>
        <w:t>обслуживающей</w:t>
      </w:r>
      <w:r>
        <w:rPr>
          <w:spacing w:val="-8"/>
        </w:rPr>
        <w:t xml:space="preserve"> </w:t>
      </w:r>
      <w:r>
        <w:t>котельные</w:t>
      </w:r>
      <w:r>
        <w:rPr>
          <w:spacing w:val="-5"/>
        </w:rPr>
        <w:t xml:space="preserve"> </w:t>
      </w:r>
      <w:r>
        <w:t>«Берег»,</w:t>
      </w:r>
      <w:r>
        <w:rPr>
          <w:spacing w:val="-1"/>
        </w:rPr>
        <w:t xml:space="preserve"> </w:t>
      </w:r>
      <w:r>
        <w:t>«База», «Школа»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тепловые</w:t>
      </w:r>
      <w:r>
        <w:rPr>
          <w:spacing w:val="-58"/>
        </w:rPr>
        <w:t xml:space="preserve"> </w:t>
      </w:r>
      <w:r>
        <w:t>сети является МУП</w:t>
      </w:r>
      <w:r>
        <w:rPr>
          <w:spacing w:val="4"/>
        </w:rPr>
        <w:t xml:space="preserve"> </w:t>
      </w:r>
      <w:r>
        <w:t>«Мальтинское</w:t>
      </w:r>
      <w:r>
        <w:rPr>
          <w:spacing w:val="-1"/>
        </w:rPr>
        <w:t xml:space="preserve"> </w:t>
      </w:r>
      <w:r>
        <w:t>ЖКХ».</w:t>
      </w:r>
    </w:p>
    <w:p w:rsidR="005873D0" w:rsidRDefault="005873D0">
      <w:pPr>
        <w:spacing w:line="276" w:lineRule="auto"/>
        <w:jc w:val="both"/>
        <w:sectPr w:rsidR="005873D0">
          <w:pgSz w:w="11910" w:h="16840"/>
          <w:pgMar w:top="1120" w:right="360" w:bottom="1180" w:left="1600" w:header="0" w:footer="989" w:gutter="0"/>
          <w:cols w:space="720"/>
        </w:sectPr>
      </w:pPr>
    </w:p>
    <w:p w:rsidR="005873D0" w:rsidRDefault="00FF4546">
      <w:pPr>
        <w:pStyle w:val="2"/>
        <w:numPr>
          <w:ilvl w:val="2"/>
          <w:numId w:val="33"/>
        </w:numPr>
        <w:tabs>
          <w:tab w:val="left" w:pos="642"/>
        </w:tabs>
        <w:spacing w:before="73"/>
        <w:ind w:left="642"/>
      </w:pPr>
      <w:r>
        <w:lastRenderedPageBreak/>
        <w:t>Зоны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котельных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spacing w:before="1"/>
        <w:ind w:left="102" w:right="493" w:firstLine="707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источники тепловой энергии.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numPr>
          <w:ilvl w:val="2"/>
          <w:numId w:val="33"/>
        </w:numPr>
        <w:tabs>
          <w:tab w:val="left" w:pos="642"/>
        </w:tabs>
        <w:ind w:left="642"/>
      </w:pPr>
      <w:r>
        <w:t>Зоны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02" w:right="489" w:firstLine="566"/>
        <w:jc w:val="both"/>
      </w:pPr>
      <w:r>
        <w:t>На территории Белореченского муниципального образования с октября 2020 года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«Мамонтёнок»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0,2</w:t>
      </w:r>
      <w:r>
        <w:rPr>
          <w:spacing w:val="1"/>
        </w:rPr>
        <w:t xml:space="preserve"> </w:t>
      </w:r>
      <w:r>
        <w:t>МВт,</w:t>
      </w:r>
      <w:r>
        <w:rPr>
          <w:spacing w:val="1"/>
        </w:rPr>
        <w:t xml:space="preserve"> </w:t>
      </w:r>
      <w:r>
        <w:t>принадлежащая</w:t>
      </w:r>
      <w:r>
        <w:rPr>
          <w:spacing w:val="58"/>
        </w:rPr>
        <w:t xml:space="preserve"> </w:t>
      </w:r>
      <w:r>
        <w:t>администрации</w:t>
      </w:r>
      <w:r>
        <w:rPr>
          <w:spacing w:val="59"/>
        </w:rPr>
        <w:t xml:space="preserve"> </w:t>
      </w:r>
      <w:r>
        <w:t>Усольскомого</w:t>
      </w:r>
      <w:r>
        <w:rPr>
          <w:spacing w:val="58"/>
        </w:rPr>
        <w:t xml:space="preserve"> </w:t>
      </w:r>
      <w:r>
        <w:t>муниципального</w:t>
      </w:r>
      <w:r>
        <w:rPr>
          <w:spacing w:val="58"/>
        </w:rPr>
        <w:t xml:space="preserve"> </w:t>
      </w:r>
      <w:r>
        <w:t>района.</w:t>
      </w:r>
      <w:r>
        <w:rPr>
          <w:spacing w:val="5"/>
        </w:rPr>
        <w:t xml:space="preserve"> </w:t>
      </w:r>
      <w:r>
        <w:t>Деский</w:t>
      </w:r>
      <w:r>
        <w:rPr>
          <w:spacing w:val="59"/>
        </w:rPr>
        <w:t xml:space="preserve"> </w:t>
      </w:r>
      <w:r>
        <w:t>сад</w:t>
      </w:r>
    </w:p>
    <w:p w:rsidR="005873D0" w:rsidRDefault="00FF4546">
      <w:pPr>
        <w:pStyle w:val="a3"/>
        <w:ind w:left="102" w:right="491"/>
        <w:jc w:val="both"/>
      </w:pPr>
      <w:r>
        <w:t>«Мамонтёнок»,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теплоснабжения, то есть не осуществляет продажу потребителям произведенной тепловой</w:t>
      </w:r>
      <w:r>
        <w:rPr>
          <w:spacing w:val="-57"/>
        </w:rPr>
        <w:t xml:space="preserve"> </w:t>
      </w:r>
      <w:r>
        <w:t>энергии. Котельная детского сада «Мамонтёнок» всю производимую тепловую энергию</w:t>
      </w:r>
      <w:r>
        <w:rPr>
          <w:spacing w:val="1"/>
        </w:rPr>
        <w:t xml:space="preserve"> </w:t>
      </w:r>
      <w:r>
        <w:t>расходует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собственные</w:t>
      </w:r>
      <w:r>
        <w:rPr>
          <w:spacing w:val="-11"/>
        </w:rPr>
        <w:t xml:space="preserve"> </w:t>
      </w:r>
      <w:r>
        <w:t>технологические</w:t>
      </w:r>
      <w:r>
        <w:rPr>
          <w:spacing w:val="-10"/>
        </w:rPr>
        <w:t xml:space="preserve"> </w:t>
      </w:r>
      <w:r>
        <w:t>нужды,</w:t>
      </w:r>
      <w:r>
        <w:rPr>
          <w:spacing w:val="-9"/>
        </w:rPr>
        <w:t xml:space="preserve"> </w:t>
      </w:r>
      <w:r>
        <w:t>т.е.</w:t>
      </w:r>
      <w:r>
        <w:rPr>
          <w:spacing w:val="-10"/>
        </w:rPr>
        <w:t xml:space="preserve"> </w:t>
      </w:r>
      <w:r>
        <w:t>данный</w:t>
      </w:r>
      <w:r>
        <w:rPr>
          <w:spacing w:val="-8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индивидуальным.</w:t>
      </w:r>
    </w:p>
    <w:p w:rsidR="005873D0" w:rsidRDefault="00FF4546">
      <w:pPr>
        <w:pStyle w:val="a3"/>
        <w:spacing w:before="1"/>
        <w:ind w:left="102" w:right="491" w:firstLine="707"/>
        <w:jc w:val="both"/>
      </w:pP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нежилых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подключенных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57"/>
        </w:rPr>
        <w:t xml:space="preserve"> </w:t>
      </w:r>
      <w:r>
        <w:t>теплоснабжения, источниками тепла являются электроустановки и печи, работающие на</w:t>
      </w:r>
      <w:r>
        <w:rPr>
          <w:spacing w:val="1"/>
        </w:rPr>
        <w:t xml:space="preserve"> </w:t>
      </w:r>
      <w:r>
        <w:t>твёрдом</w:t>
      </w:r>
      <w:r>
        <w:rPr>
          <w:spacing w:val="-1"/>
        </w:rPr>
        <w:t xml:space="preserve"> </w:t>
      </w:r>
      <w:r>
        <w:t>топливе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дровах).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33"/>
        </w:numPr>
        <w:tabs>
          <w:tab w:val="left" w:pos="643"/>
        </w:tabs>
        <w:ind w:right="1789" w:firstLine="0"/>
      </w:pPr>
      <w:r>
        <w:t>Описание изменений, произошедших в функциональной структуре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период,</w:t>
      </w:r>
      <w:r>
        <w:rPr>
          <w:spacing w:val="-4"/>
        </w:rPr>
        <w:t xml:space="preserve"> </w:t>
      </w:r>
      <w:r>
        <w:t>предшествующий</w:t>
      </w:r>
      <w:r>
        <w:rPr>
          <w:spacing w:val="-4"/>
        </w:rPr>
        <w:t xml:space="preserve"> </w:t>
      </w:r>
      <w:r>
        <w:t>актуализации</w:t>
      </w:r>
      <w:r>
        <w:rPr>
          <w:spacing w:val="-4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02" w:right="498" w:firstLine="707"/>
        <w:jc w:val="both"/>
      </w:pPr>
      <w:r>
        <w:t>За базовый период актуализации в части изменений функциональной структуры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изменения:</w:t>
      </w:r>
    </w:p>
    <w:p w:rsidR="005873D0" w:rsidRDefault="00FF4546">
      <w:pPr>
        <w:pStyle w:val="a3"/>
        <w:ind w:left="102" w:right="485" w:firstLine="707"/>
        <w:jc w:val="both"/>
      </w:pPr>
      <w:r>
        <w:t>-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ТЭЦ-11,</w:t>
      </w:r>
      <w:r>
        <w:rPr>
          <w:spacing w:val="1"/>
        </w:rPr>
        <w:t xml:space="preserve"> </w:t>
      </w:r>
      <w:r>
        <w:t>находящиеся на территории Белореченского муниципального образования, планируется</w:t>
      </w:r>
      <w:r>
        <w:rPr>
          <w:spacing w:val="1"/>
        </w:rPr>
        <w:t xml:space="preserve"> </w:t>
      </w:r>
      <w:r>
        <w:t>передать в</w:t>
      </w:r>
      <w:r>
        <w:rPr>
          <w:spacing w:val="-1"/>
        </w:rPr>
        <w:t xml:space="preserve"> </w:t>
      </w:r>
      <w:r>
        <w:t>концессию.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  <w:ind w:left="102"/>
        <w:jc w:val="both"/>
      </w:pPr>
      <w:bookmarkStart w:id="2" w:name="_bookmark2"/>
      <w:bookmarkEnd w:id="2"/>
      <w:r>
        <w:t>Часть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p w:rsidR="005873D0" w:rsidRDefault="005873D0">
      <w:pPr>
        <w:pStyle w:val="a3"/>
        <w:spacing w:before="1"/>
        <w:rPr>
          <w:b/>
          <w:sz w:val="30"/>
        </w:rPr>
      </w:pPr>
    </w:p>
    <w:p w:rsidR="005873D0" w:rsidRDefault="00FF4546">
      <w:pPr>
        <w:pStyle w:val="a4"/>
        <w:numPr>
          <w:ilvl w:val="2"/>
          <w:numId w:val="32"/>
        </w:numPr>
        <w:tabs>
          <w:tab w:val="left" w:pos="642"/>
        </w:tabs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оборудования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02" w:right="486" w:firstLine="719"/>
        <w:jc w:val="both"/>
      </w:pPr>
      <w:r>
        <w:t>Основное оборудование котельного цеха ТЭЦ-11 представлено четырьмя типами</w:t>
      </w:r>
      <w:r>
        <w:rPr>
          <w:spacing w:val="1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агрегатов:</w:t>
      </w:r>
      <w:r>
        <w:rPr>
          <w:spacing w:val="-1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№1,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БКЗ-160-100</w:t>
      </w:r>
      <w:r>
        <w:rPr>
          <w:spacing w:val="-2"/>
        </w:rPr>
        <w:t xml:space="preserve"> </w:t>
      </w:r>
      <w:r>
        <w:t>фб,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№3,4</w:t>
      </w:r>
      <w:r>
        <w:rPr>
          <w:spacing w:val="-3"/>
        </w:rPr>
        <w:t xml:space="preserve"> </w:t>
      </w:r>
      <w:r>
        <w:t>БКЗ-210-140</w:t>
      </w:r>
      <w:r>
        <w:rPr>
          <w:spacing w:val="-2"/>
        </w:rPr>
        <w:t xml:space="preserve"> </w:t>
      </w:r>
      <w:r>
        <w:t>ф,</w:t>
      </w:r>
      <w:r>
        <w:rPr>
          <w:spacing w:val="-2"/>
        </w:rPr>
        <w:t xml:space="preserve"> </w:t>
      </w:r>
      <w:r>
        <w:t>ст.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ТП-85,</w:t>
      </w:r>
      <w:r>
        <w:rPr>
          <w:spacing w:val="-2"/>
        </w:rPr>
        <w:t xml:space="preserve"> </w:t>
      </w:r>
      <w:r>
        <w:t>ст.</w:t>
      </w:r>
    </w:p>
    <w:p w:rsidR="005873D0" w:rsidRDefault="00FF4546">
      <w:pPr>
        <w:pStyle w:val="a3"/>
        <w:ind w:left="102" w:right="490"/>
        <w:jc w:val="both"/>
      </w:pPr>
      <w:r>
        <w:t>№7,</w:t>
      </w:r>
      <w:r>
        <w:rPr>
          <w:spacing w:val="-12"/>
        </w:rPr>
        <w:t xml:space="preserve"> </w:t>
      </w:r>
      <w:r>
        <w:t>8,</w:t>
      </w:r>
      <w:r>
        <w:rPr>
          <w:spacing w:val="-11"/>
        </w:rPr>
        <w:t xml:space="preserve"> </w:t>
      </w:r>
      <w:r>
        <w:t>9</w:t>
      </w:r>
      <w:r>
        <w:rPr>
          <w:spacing w:val="-11"/>
        </w:rPr>
        <w:t xml:space="preserve"> </w:t>
      </w:r>
      <w:r>
        <w:t>ТП-81.</w:t>
      </w:r>
      <w:r>
        <w:rPr>
          <w:spacing w:val="-11"/>
        </w:rPr>
        <w:t xml:space="preserve"> </w:t>
      </w:r>
      <w:r>
        <w:t>Заводы</w:t>
      </w:r>
      <w:r>
        <w:rPr>
          <w:spacing w:val="-9"/>
        </w:rPr>
        <w:t xml:space="preserve"> </w:t>
      </w:r>
      <w:r>
        <w:t>изготовители:</w:t>
      </w:r>
      <w:r>
        <w:rPr>
          <w:spacing w:val="-10"/>
        </w:rPr>
        <w:t xml:space="preserve"> </w:t>
      </w:r>
      <w:r>
        <w:t>Барнаульский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Таганрогский</w:t>
      </w:r>
      <w:r>
        <w:rPr>
          <w:spacing w:val="-10"/>
        </w:rPr>
        <w:t xml:space="preserve"> </w:t>
      </w:r>
      <w:r>
        <w:t>котельные</w:t>
      </w:r>
      <w:r>
        <w:rPr>
          <w:spacing w:val="-12"/>
        </w:rPr>
        <w:t xml:space="preserve"> </w:t>
      </w:r>
      <w:r>
        <w:t>заводы.</w:t>
      </w:r>
      <w:r>
        <w:rPr>
          <w:spacing w:val="-11"/>
        </w:rPr>
        <w:t xml:space="preserve"> </w:t>
      </w:r>
      <w:r>
        <w:t>Все</w:t>
      </w:r>
      <w:r>
        <w:rPr>
          <w:spacing w:val="-58"/>
        </w:rPr>
        <w:t xml:space="preserve"> </w:t>
      </w:r>
      <w:r>
        <w:t>котельные</w:t>
      </w:r>
      <w:r>
        <w:rPr>
          <w:spacing w:val="1"/>
        </w:rPr>
        <w:t xml:space="preserve"> </w:t>
      </w:r>
      <w:r>
        <w:t>агрегаты</w:t>
      </w:r>
      <w:r>
        <w:rPr>
          <w:spacing w:val="1"/>
        </w:rPr>
        <w:t xml:space="preserve"> </w:t>
      </w:r>
      <w:r>
        <w:t>однобарабанные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циркуляцией,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пара</w:t>
      </w:r>
      <w:r>
        <w:rPr>
          <w:spacing w:val="-2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камерном</w:t>
      </w:r>
      <w:r>
        <w:rPr>
          <w:spacing w:val="-2"/>
        </w:rPr>
        <w:t xml:space="preserve"> </w:t>
      </w:r>
      <w:r>
        <w:t>сжигании</w:t>
      </w:r>
      <w:r>
        <w:rPr>
          <w:spacing w:val="2"/>
        </w:rPr>
        <w:t xml:space="preserve"> </w:t>
      </w:r>
      <w:r>
        <w:t>угольной</w:t>
      </w:r>
      <w:r>
        <w:rPr>
          <w:spacing w:val="-1"/>
        </w:rPr>
        <w:t xml:space="preserve"> </w:t>
      </w:r>
      <w:r>
        <w:t>пыли.</w:t>
      </w:r>
    </w:p>
    <w:p w:rsidR="005873D0" w:rsidRDefault="00FF4546">
      <w:pPr>
        <w:pStyle w:val="a3"/>
        <w:ind w:left="102" w:right="490" w:firstLine="719"/>
        <w:jc w:val="both"/>
      </w:pPr>
      <w:r>
        <w:t>Установленные</w:t>
      </w:r>
      <w:r>
        <w:rPr>
          <w:spacing w:val="1"/>
        </w:rPr>
        <w:t xml:space="preserve"> </w:t>
      </w:r>
      <w:r>
        <w:t>котлоагрегаты</w:t>
      </w:r>
      <w:r>
        <w:rPr>
          <w:spacing w:val="1"/>
        </w:rPr>
        <w:t xml:space="preserve"> </w:t>
      </w:r>
      <w:r>
        <w:t>спроектированы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сжигания</w:t>
      </w:r>
      <w:r>
        <w:rPr>
          <w:spacing w:val="1"/>
        </w:rPr>
        <w:t xml:space="preserve"> </w:t>
      </w:r>
      <w:r>
        <w:t>рядовых</w:t>
      </w:r>
      <w:r>
        <w:rPr>
          <w:spacing w:val="1"/>
        </w:rPr>
        <w:t xml:space="preserve"> </w:t>
      </w:r>
      <w:r>
        <w:t>Черемховских углей и отсевов Черемховского угля. В настоящее время на котлоагрегатах</w:t>
      </w:r>
      <w:r>
        <w:rPr>
          <w:spacing w:val="1"/>
        </w:rPr>
        <w:t xml:space="preserve"> </w:t>
      </w:r>
      <w:r>
        <w:t>сжигается смесь Черемховских и Мугунских углей. Кроме того, в качестве замещающих</w:t>
      </w:r>
      <w:r>
        <w:rPr>
          <w:spacing w:val="1"/>
        </w:rPr>
        <w:t xml:space="preserve"> </w:t>
      </w:r>
      <w:r>
        <w:t>топлив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сжигаться</w:t>
      </w:r>
      <w:r>
        <w:rPr>
          <w:spacing w:val="1"/>
        </w:rPr>
        <w:t xml:space="preserve"> </w:t>
      </w:r>
      <w:r>
        <w:t>угли</w:t>
      </w:r>
      <w:r>
        <w:rPr>
          <w:spacing w:val="1"/>
        </w:rPr>
        <w:t xml:space="preserve"> </w:t>
      </w:r>
      <w:r>
        <w:t>Азейского</w:t>
      </w:r>
      <w:r>
        <w:rPr>
          <w:spacing w:val="1"/>
        </w:rPr>
        <w:t xml:space="preserve"> </w:t>
      </w:r>
      <w:r>
        <w:t>месторождения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небольшом</w:t>
      </w:r>
      <w:r>
        <w:rPr>
          <w:spacing w:val="1"/>
        </w:rPr>
        <w:t xml:space="preserve"> </w:t>
      </w:r>
      <w:r>
        <w:t>количестве в смеси с Мугунским углем, угли Ирбейского и Бородинского месторождений.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растопочного топлива</w:t>
      </w:r>
      <w:r>
        <w:rPr>
          <w:spacing w:val="-3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мазут марки</w:t>
      </w:r>
      <w:r>
        <w:rPr>
          <w:spacing w:val="-1"/>
        </w:rPr>
        <w:t xml:space="preserve"> </w:t>
      </w:r>
      <w:r>
        <w:t>М-80, М-100.</w:t>
      </w:r>
    </w:p>
    <w:p w:rsidR="005873D0" w:rsidRDefault="00FF4546">
      <w:pPr>
        <w:pStyle w:val="a3"/>
        <w:spacing w:before="1"/>
        <w:ind w:left="102" w:right="487" w:firstLine="719"/>
        <w:jc w:val="both"/>
      </w:pPr>
      <w:r>
        <w:t>На</w:t>
      </w:r>
      <w:r>
        <w:rPr>
          <w:spacing w:val="-11"/>
        </w:rPr>
        <w:t xml:space="preserve"> </w:t>
      </w:r>
      <w:r>
        <w:t>ТЭЦ-11</w:t>
      </w:r>
      <w:r>
        <w:rPr>
          <w:spacing w:val="-4"/>
        </w:rPr>
        <w:t xml:space="preserve"> </w:t>
      </w:r>
      <w:r>
        <w:t>установлены</w:t>
      </w:r>
      <w:r>
        <w:rPr>
          <w:spacing w:val="-10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турбоагрегатов</w:t>
      </w:r>
      <w:r>
        <w:rPr>
          <w:spacing w:val="-8"/>
        </w:rPr>
        <w:t xml:space="preserve"> </w:t>
      </w:r>
      <w:r>
        <w:t>трех</w:t>
      </w:r>
      <w:r>
        <w:rPr>
          <w:spacing w:val="-8"/>
        </w:rPr>
        <w:t xml:space="preserve"> </w:t>
      </w:r>
      <w:r>
        <w:t>типов: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противодавлением</w:t>
      </w:r>
      <w:r>
        <w:rPr>
          <w:spacing w:val="-9"/>
        </w:rPr>
        <w:t xml:space="preserve"> </w:t>
      </w:r>
      <w:r>
        <w:t>(ТГ-5,</w:t>
      </w:r>
      <w:r>
        <w:rPr>
          <w:spacing w:val="-10"/>
        </w:rPr>
        <w:t xml:space="preserve"> </w:t>
      </w:r>
      <w:r>
        <w:t>7),</w:t>
      </w:r>
      <w:r>
        <w:rPr>
          <w:spacing w:val="-57"/>
        </w:rPr>
        <w:t xml:space="preserve"> </w:t>
      </w:r>
      <w:r>
        <w:t>с теплофикационными отборами (ТГ-4, 6, 8) и с производственным и теплофикационным</w:t>
      </w:r>
      <w:r>
        <w:rPr>
          <w:spacing w:val="1"/>
        </w:rPr>
        <w:t xml:space="preserve"> </w:t>
      </w:r>
      <w:r>
        <w:t>отборами</w:t>
      </w:r>
      <w:r>
        <w:rPr>
          <w:spacing w:val="-1"/>
        </w:rPr>
        <w:t xml:space="preserve"> </w:t>
      </w:r>
      <w:r>
        <w:t>(ТГ-2, 3).</w:t>
      </w:r>
    </w:p>
    <w:p w:rsidR="005873D0" w:rsidRDefault="00FF4546">
      <w:pPr>
        <w:pStyle w:val="a3"/>
        <w:ind w:left="102" w:right="485" w:firstLine="719"/>
        <w:jc w:val="both"/>
      </w:pPr>
      <w:r>
        <w:t>Между группами оборудования имеется связь по пару через РОУ 140/100 кгс/см2.</w:t>
      </w:r>
      <w:r>
        <w:rPr>
          <w:spacing w:val="1"/>
        </w:rPr>
        <w:t xml:space="preserve"> </w:t>
      </w:r>
      <w:r>
        <w:t xml:space="preserve">Отпуск тепла осуществляется горячей водой по температурному графику 110/70 </w:t>
      </w:r>
      <w:r>
        <w:rPr>
          <w:vertAlign w:val="superscript"/>
        </w:rPr>
        <w:t>о</w:t>
      </w:r>
      <w:r>
        <w:t>С для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 п. Белореченский.</w:t>
      </w:r>
    </w:p>
    <w:p w:rsidR="005873D0" w:rsidRDefault="005873D0">
      <w:pPr>
        <w:jc w:val="both"/>
        <w:sectPr w:rsidR="005873D0">
          <w:pgSz w:w="11910" w:h="16840"/>
          <w:pgMar w:top="1040" w:right="360" w:bottom="1240" w:left="1600" w:header="0" w:footer="989" w:gutter="0"/>
          <w:cols w:space="720"/>
        </w:sectPr>
      </w:pPr>
    </w:p>
    <w:p w:rsidR="005873D0" w:rsidRDefault="00FF4546">
      <w:pPr>
        <w:pStyle w:val="a3"/>
        <w:spacing w:before="73"/>
        <w:ind w:left="102" w:right="485" w:firstLine="719"/>
        <w:jc w:val="both"/>
      </w:pPr>
      <w:r>
        <w:lastRenderedPageBreak/>
        <w:t>Существующая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ТЭЦ-11</w:t>
      </w:r>
      <w:r>
        <w:rPr>
          <w:spacing w:val="1"/>
        </w:rPr>
        <w:t xml:space="preserve"> </w:t>
      </w:r>
      <w:r>
        <w:t>запроектирована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поперечными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повышающими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позволяющими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котла</w:t>
      </w:r>
      <w:r>
        <w:rPr>
          <w:spacing w:val="-3"/>
        </w:rPr>
        <w:t xml:space="preserve"> </w:t>
      </w:r>
      <w:r>
        <w:t>сохранить в</w:t>
      </w:r>
      <w:r>
        <w:rPr>
          <w:spacing w:val="-2"/>
        </w:rPr>
        <w:t xml:space="preserve"> </w:t>
      </w:r>
      <w:r>
        <w:t>работе все</w:t>
      </w:r>
      <w:r>
        <w:rPr>
          <w:spacing w:val="-3"/>
        </w:rPr>
        <w:t xml:space="preserve"> </w:t>
      </w:r>
      <w:r>
        <w:t>турбины.</w:t>
      </w:r>
    </w:p>
    <w:p w:rsidR="005873D0" w:rsidRDefault="00FF4546">
      <w:pPr>
        <w:pStyle w:val="a3"/>
        <w:spacing w:before="1"/>
        <w:ind w:left="821"/>
        <w:jc w:val="both"/>
      </w:pPr>
      <w:r>
        <w:t>Система</w:t>
      </w:r>
      <w:r>
        <w:rPr>
          <w:spacing w:val="-4"/>
        </w:rPr>
        <w:t xml:space="preserve"> </w:t>
      </w:r>
      <w:r>
        <w:t>гидрозолоудаления</w:t>
      </w:r>
      <w:r>
        <w:rPr>
          <w:spacing w:val="-3"/>
        </w:rPr>
        <w:t xml:space="preserve"> </w:t>
      </w:r>
      <w:r>
        <w:t>оборотная.</w:t>
      </w:r>
    </w:p>
    <w:p w:rsidR="005873D0" w:rsidRDefault="00FF4546">
      <w:pPr>
        <w:pStyle w:val="a3"/>
        <w:ind w:left="102" w:right="489" w:firstLine="719"/>
        <w:jc w:val="both"/>
      </w:pPr>
      <w:r>
        <w:t>Отпуск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температурному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110/70</w:t>
      </w:r>
      <w:r>
        <w:rPr>
          <w:spacing w:val="1"/>
        </w:rPr>
        <w:t xml:space="preserve"> </w:t>
      </w:r>
      <w:r>
        <w:rPr>
          <w:vertAlign w:val="superscript"/>
        </w:rPr>
        <w:t>о</w:t>
      </w:r>
      <w:r>
        <w:t>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сельхозкомплекса.</w:t>
      </w:r>
    </w:p>
    <w:p w:rsidR="005873D0" w:rsidRDefault="00FF4546">
      <w:pPr>
        <w:pStyle w:val="a3"/>
        <w:ind w:left="821"/>
        <w:jc w:val="both"/>
      </w:pPr>
      <w:r>
        <w:t>Подогрев</w:t>
      </w:r>
      <w:r>
        <w:rPr>
          <w:spacing w:val="-4"/>
        </w:rPr>
        <w:t xml:space="preserve"> </w:t>
      </w:r>
      <w:r>
        <w:t>осветленной</w:t>
      </w:r>
      <w:r>
        <w:rPr>
          <w:spacing w:val="-5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подпитки</w:t>
      </w:r>
      <w:r>
        <w:rPr>
          <w:spacing w:val="-3"/>
        </w:rPr>
        <w:t xml:space="preserve"> </w:t>
      </w:r>
      <w:r>
        <w:t>теплосети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УГВС.</w:t>
      </w:r>
    </w:p>
    <w:p w:rsidR="005873D0" w:rsidRDefault="00FF4546">
      <w:pPr>
        <w:pStyle w:val="a3"/>
        <w:ind w:left="102" w:right="489" w:firstLine="719"/>
        <w:jc w:val="both"/>
      </w:pPr>
      <w:r>
        <w:t>Для</w:t>
      </w:r>
      <w:r>
        <w:rPr>
          <w:spacing w:val="-12"/>
        </w:rPr>
        <w:t xml:space="preserve"> </w:t>
      </w:r>
      <w:r>
        <w:t>подогрева</w:t>
      </w:r>
      <w:r>
        <w:rPr>
          <w:spacing w:val="-14"/>
        </w:rPr>
        <w:t xml:space="preserve"> </w:t>
      </w:r>
      <w:r>
        <w:t>сетевой</w:t>
      </w:r>
      <w:r>
        <w:rPr>
          <w:spacing w:val="-9"/>
        </w:rPr>
        <w:t xml:space="preserve"> </w:t>
      </w:r>
      <w:r>
        <w:t>воды,</w:t>
      </w:r>
      <w:r>
        <w:rPr>
          <w:spacing w:val="-13"/>
        </w:rPr>
        <w:t xml:space="preserve"> </w:t>
      </w:r>
      <w:r>
        <w:t>кроме</w:t>
      </w:r>
      <w:r>
        <w:rPr>
          <w:spacing w:val="-13"/>
        </w:rPr>
        <w:t xml:space="preserve"> </w:t>
      </w:r>
      <w:r>
        <w:t>бойлеров,</w:t>
      </w:r>
      <w:r>
        <w:rPr>
          <w:spacing w:val="-10"/>
        </w:rPr>
        <w:t xml:space="preserve"> </w:t>
      </w:r>
      <w:r>
        <w:t>входящих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состав</w:t>
      </w:r>
      <w:r>
        <w:rPr>
          <w:spacing w:val="-12"/>
        </w:rPr>
        <w:t xml:space="preserve"> </w:t>
      </w:r>
      <w:r>
        <w:t>теплофикационной</w:t>
      </w:r>
      <w:r>
        <w:rPr>
          <w:spacing w:val="-58"/>
        </w:rPr>
        <w:t xml:space="preserve"> </w:t>
      </w:r>
      <w:r>
        <w:t>установки турбоагрегатов Т-50-130 и Т-100-130, в турбинном отделении установлено 16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и пиковых</w:t>
      </w:r>
      <w:r>
        <w:rPr>
          <w:spacing w:val="2"/>
        </w:rPr>
        <w:t xml:space="preserve"> </w:t>
      </w:r>
      <w:r>
        <w:t>бойлеров.</w:t>
      </w:r>
    </w:p>
    <w:p w:rsidR="005873D0" w:rsidRDefault="00FF4546">
      <w:pPr>
        <w:pStyle w:val="a3"/>
        <w:ind w:left="102" w:right="486" w:firstLine="719"/>
        <w:jc w:val="both"/>
      </w:pPr>
      <w:r>
        <w:t>Отпуск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пиковые</w:t>
      </w:r>
      <w:r>
        <w:rPr>
          <w:spacing w:val="1"/>
        </w:rPr>
        <w:t xml:space="preserve"> </w:t>
      </w:r>
      <w:r>
        <w:t>бойлера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регулируемых отборов турбин с</w:t>
      </w:r>
      <w:r>
        <w:rPr>
          <w:spacing w:val="-2"/>
        </w:rPr>
        <w:t xml:space="preserve"> </w:t>
      </w:r>
      <w:r>
        <w:t>резервированием</w:t>
      </w:r>
      <w:r>
        <w:rPr>
          <w:spacing w:val="-1"/>
        </w:rPr>
        <w:t xml:space="preserve"> </w:t>
      </w:r>
      <w:r>
        <w:t>от РОУ</w:t>
      </w:r>
      <w:r>
        <w:rPr>
          <w:spacing w:val="-2"/>
        </w:rPr>
        <w:t xml:space="preserve"> </w:t>
      </w:r>
      <w:r>
        <w:t>и БРОУ.</w:t>
      </w:r>
    </w:p>
    <w:p w:rsidR="005873D0" w:rsidRDefault="005873D0">
      <w:pPr>
        <w:pStyle w:val="a3"/>
      </w:pPr>
    </w:p>
    <w:p w:rsidR="005873D0" w:rsidRDefault="00FF4546">
      <w:pPr>
        <w:pStyle w:val="2"/>
        <w:ind w:left="102"/>
      </w:pPr>
      <w:r>
        <w:t>Таблица</w:t>
      </w:r>
      <w:r>
        <w:rPr>
          <w:spacing w:val="-2"/>
        </w:rPr>
        <w:t xml:space="preserve"> </w:t>
      </w:r>
      <w:r>
        <w:t>1.2.1.1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котельного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ТЭЦ-11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736"/>
        <w:gridCol w:w="675"/>
        <w:gridCol w:w="1753"/>
        <w:gridCol w:w="1086"/>
        <w:gridCol w:w="1081"/>
        <w:gridCol w:w="1082"/>
        <w:gridCol w:w="1473"/>
      </w:tblGrid>
      <w:tr w:rsidR="005873D0">
        <w:trPr>
          <w:trHeight w:val="609"/>
        </w:trPr>
        <w:tc>
          <w:tcPr>
            <w:tcW w:w="562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60"/>
              <w:ind w:left="175"/>
              <w:jc w:val="left"/>
            </w:pPr>
            <w:r>
              <w:t>№</w:t>
            </w:r>
          </w:p>
        </w:tc>
        <w:tc>
          <w:tcPr>
            <w:tcW w:w="1736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60"/>
              <w:ind w:left="153" w:right="148"/>
            </w:pPr>
            <w:r>
              <w:t>Котел</w:t>
            </w:r>
          </w:p>
        </w:tc>
        <w:tc>
          <w:tcPr>
            <w:tcW w:w="675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 w:rsidR="005873D0" w:rsidRDefault="00FF4546">
            <w:pPr>
              <w:pStyle w:val="TableParagraph"/>
              <w:ind w:left="163" w:right="163"/>
            </w:pPr>
            <w:r>
              <w:t>Ст.</w:t>
            </w:r>
          </w:p>
          <w:p w:rsidR="005873D0" w:rsidRDefault="00FF4546">
            <w:pPr>
              <w:pStyle w:val="TableParagraph"/>
              <w:spacing w:before="2"/>
              <w:ind w:left="4"/>
            </w:pPr>
            <w:r>
              <w:t>№</w:t>
            </w:r>
          </w:p>
        </w:tc>
        <w:tc>
          <w:tcPr>
            <w:tcW w:w="1753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 w:rsidR="005873D0" w:rsidRDefault="00FF4546">
            <w:pPr>
              <w:pStyle w:val="TableParagraph"/>
              <w:ind w:left="612" w:right="291" w:hanging="303"/>
              <w:jc w:val="left"/>
            </w:pPr>
            <w:r>
              <w:t>Тип (марка)</w:t>
            </w:r>
            <w:r>
              <w:rPr>
                <w:spacing w:val="-52"/>
              </w:rPr>
              <w:t xml:space="preserve"> </w:t>
            </w:r>
            <w:r>
              <w:t>котла</w:t>
            </w:r>
          </w:p>
        </w:tc>
        <w:tc>
          <w:tcPr>
            <w:tcW w:w="2167" w:type="dxa"/>
            <w:gridSpan w:val="2"/>
            <w:shd w:val="clear" w:color="auto" w:fill="F1F1F1"/>
          </w:tcPr>
          <w:p w:rsidR="005873D0" w:rsidRDefault="00FF4546">
            <w:pPr>
              <w:pStyle w:val="TableParagraph"/>
              <w:spacing w:before="51"/>
              <w:ind w:left="866" w:right="144" w:hanging="708"/>
              <w:jc w:val="left"/>
            </w:pPr>
            <w:r>
              <w:t>Параметры острого</w:t>
            </w:r>
            <w:r>
              <w:rPr>
                <w:spacing w:val="-52"/>
              </w:rPr>
              <w:t xml:space="preserve"> </w:t>
            </w:r>
            <w:r>
              <w:t>пара</w:t>
            </w:r>
          </w:p>
        </w:tc>
        <w:tc>
          <w:tcPr>
            <w:tcW w:w="1082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56" w:line="252" w:lineRule="exact"/>
              <w:ind w:left="115" w:right="118"/>
            </w:pPr>
            <w:r>
              <w:t>Произво</w:t>
            </w:r>
          </w:p>
          <w:p w:rsidR="005873D0" w:rsidRDefault="00FF4546">
            <w:pPr>
              <w:pStyle w:val="TableParagraph"/>
              <w:ind w:left="142" w:right="145"/>
            </w:pPr>
            <w:r>
              <w:t>-дитель-</w:t>
            </w:r>
            <w:r>
              <w:rPr>
                <w:spacing w:val="-52"/>
              </w:rPr>
              <w:t xml:space="preserve"> </w:t>
            </w:r>
            <w:r>
              <w:t>ность,</w:t>
            </w:r>
            <w:r>
              <w:rPr>
                <w:spacing w:val="1"/>
              </w:rPr>
              <w:t xml:space="preserve"> </w:t>
            </w:r>
            <w:r>
              <w:t>т/ч</w:t>
            </w:r>
          </w:p>
        </w:tc>
        <w:tc>
          <w:tcPr>
            <w:tcW w:w="1473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 w:rsidR="005873D0" w:rsidRDefault="00FF4546">
            <w:pPr>
              <w:pStyle w:val="TableParagraph"/>
              <w:ind w:left="181" w:right="171" w:firstLine="48"/>
              <w:jc w:val="left"/>
            </w:pPr>
            <w:r>
              <w:t>Год ввода/</w:t>
            </w:r>
            <w:r>
              <w:rPr>
                <w:spacing w:val="-52"/>
              </w:rPr>
              <w:t xml:space="preserve"> </w:t>
            </w:r>
            <w:r>
              <w:t>капремонта</w:t>
            </w:r>
          </w:p>
        </w:tc>
      </w:tr>
      <w:tr w:rsidR="005873D0">
        <w:trPr>
          <w:trHeight w:val="505"/>
        </w:trPr>
        <w:tc>
          <w:tcPr>
            <w:tcW w:w="562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675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753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F1F1F1"/>
          </w:tcPr>
          <w:p w:rsidR="005873D0" w:rsidRDefault="00FF4546">
            <w:pPr>
              <w:pStyle w:val="TableParagraph"/>
              <w:spacing w:line="251" w:lineRule="exact"/>
              <w:ind w:left="188" w:right="188"/>
            </w:pPr>
            <w:r>
              <w:t>P,</w:t>
            </w:r>
          </w:p>
          <w:p w:rsidR="005873D0" w:rsidRDefault="00FF4546">
            <w:pPr>
              <w:pStyle w:val="TableParagraph"/>
              <w:spacing w:before="1" w:line="233" w:lineRule="exact"/>
              <w:ind w:left="188" w:right="188"/>
            </w:pPr>
            <w:r>
              <w:t>кгс/см²</w:t>
            </w:r>
          </w:p>
        </w:tc>
        <w:tc>
          <w:tcPr>
            <w:tcW w:w="1081" w:type="dxa"/>
            <w:shd w:val="clear" w:color="auto" w:fill="F1F1F1"/>
          </w:tcPr>
          <w:p w:rsidR="005873D0" w:rsidRDefault="00FF4546">
            <w:pPr>
              <w:pStyle w:val="TableParagraph"/>
              <w:spacing w:before="125"/>
              <w:ind w:left="275" w:right="276"/>
            </w:pPr>
            <w:r>
              <w:t>Т, °С</w:t>
            </w:r>
          </w:p>
        </w:tc>
        <w:tc>
          <w:tcPr>
            <w:tcW w:w="1082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473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</w:tr>
      <w:tr w:rsidR="005873D0">
        <w:trPr>
          <w:trHeight w:val="304"/>
        </w:trPr>
        <w:tc>
          <w:tcPr>
            <w:tcW w:w="562" w:type="dxa"/>
          </w:tcPr>
          <w:p w:rsidR="005873D0" w:rsidRDefault="00FF4546">
            <w:pPr>
              <w:pStyle w:val="TableParagraph"/>
              <w:spacing w:before="51" w:line="233" w:lineRule="exact"/>
              <w:ind w:left="9"/>
            </w:pPr>
            <w:r>
              <w:t>1</w:t>
            </w:r>
          </w:p>
        </w:tc>
        <w:tc>
          <w:tcPr>
            <w:tcW w:w="1736" w:type="dxa"/>
          </w:tcPr>
          <w:p w:rsidR="005873D0" w:rsidRDefault="00FF4546">
            <w:pPr>
              <w:pStyle w:val="TableParagraph"/>
              <w:spacing w:before="25"/>
              <w:ind w:left="156" w:right="148"/>
            </w:pPr>
            <w:r>
              <w:t>Котел</w:t>
            </w:r>
            <w:r>
              <w:rPr>
                <w:spacing w:val="-1"/>
              </w:rPr>
              <w:t xml:space="preserve"> </w:t>
            </w:r>
            <w:r>
              <w:t>паровой</w:t>
            </w:r>
          </w:p>
        </w:tc>
        <w:tc>
          <w:tcPr>
            <w:tcW w:w="675" w:type="dxa"/>
          </w:tcPr>
          <w:p w:rsidR="005873D0" w:rsidRDefault="00FF4546">
            <w:pPr>
              <w:pStyle w:val="TableParagraph"/>
              <w:spacing w:before="25"/>
            </w:pPr>
            <w:r>
              <w:t>1</w:t>
            </w:r>
          </w:p>
        </w:tc>
        <w:tc>
          <w:tcPr>
            <w:tcW w:w="1753" w:type="dxa"/>
          </w:tcPr>
          <w:p w:rsidR="005873D0" w:rsidRDefault="00FF4546">
            <w:pPr>
              <w:pStyle w:val="TableParagraph"/>
              <w:spacing w:before="25"/>
              <w:ind w:left="258" w:right="255"/>
            </w:pPr>
            <w:r>
              <w:t>БКЗ-160-100</w:t>
            </w:r>
          </w:p>
        </w:tc>
        <w:tc>
          <w:tcPr>
            <w:tcW w:w="1086" w:type="dxa"/>
          </w:tcPr>
          <w:p w:rsidR="005873D0" w:rsidRDefault="00FF4546">
            <w:pPr>
              <w:pStyle w:val="TableParagraph"/>
              <w:spacing w:before="25"/>
              <w:ind w:left="188" w:right="188"/>
            </w:pPr>
            <w:r>
              <w:t>100</w:t>
            </w:r>
          </w:p>
        </w:tc>
        <w:tc>
          <w:tcPr>
            <w:tcW w:w="1081" w:type="dxa"/>
          </w:tcPr>
          <w:p w:rsidR="005873D0" w:rsidRDefault="00FF4546">
            <w:pPr>
              <w:pStyle w:val="TableParagraph"/>
              <w:spacing w:before="25"/>
              <w:ind w:left="275" w:right="275"/>
            </w:pPr>
            <w:r>
              <w:t>540</w:t>
            </w:r>
          </w:p>
        </w:tc>
        <w:tc>
          <w:tcPr>
            <w:tcW w:w="1082" w:type="dxa"/>
          </w:tcPr>
          <w:p w:rsidR="005873D0" w:rsidRDefault="00FF4546">
            <w:pPr>
              <w:pStyle w:val="TableParagraph"/>
              <w:spacing w:before="25"/>
              <w:ind w:left="115" w:right="118"/>
            </w:pPr>
            <w:r>
              <w:t>160</w:t>
            </w:r>
          </w:p>
        </w:tc>
        <w:tc>
          <w:tcPr>
            <w:tcW w:w="1473" w:type="dxa"/>
          </w:tcPr>
          <w:p w:rsidR="005873D0" w:rsidRDefault="00FF4546">
            <w:pPr>
              <w:pStyle w:val="TableParagraph"/>
              <w:spacing w:before="25"/>
              <w:ind w:left="219" w:right="225"/>
            </w:pPr>
            <w:r>
              <w:t>1959/2012</w:t>
            </w:r>
          </w:p>
        </w:tc>
      </w:tr>
      <w:tr w:rsidR="005873D0">
        <w:trPr>
          <w:trHeight w:val="304"/>
        </w:trPr>
        <w:tc>
          <w:tcPr>
            <w:tcW w:w="562" w:type="dxa"/>
          </w:tcPr>
          <w:p w:rsidR="005873D0" w:rsidRDefault="00FF4546">
            <w:pPr>
              <w:pStyle w:val="TableParagraph"/>
              <w:spacing w:before="51" w:line="233" w:lineRule="exact"/>
              <w:ind w:left="9"/>
            </w:pPr>
            <w:r>
              <w:t>2</w:t>
            </w:r>
          </w:p>
        </w:tc>
        <w:tc>
          <w:tcPr>
            <w:tcW w:w="1736" w:type="dxa"/>
          </w:tcPr>
          <w:p w:rsidR="005873D0" w:rsidRDefault="00FF4546">
            <w:pPr>
              <w:pStyle w:val="TableParagraph"/>
              <w:spacing w:before="25"/>
              <w:ind w:left="156" w:right="148"/>
            </w:pPr>
            <w:r>
              <w:t>Котел</w:t>
            </w:r>
            <w:r>
              <w:rPr>
                <w:spacing w:val="-1"/>
              </w:rPr>
              <w:t xml:space="preserve"> </w:t>
            </w:r>
            <w:r>
              <w:t>паровой</w:t>
            </w:r>
          </w:p>
        </w:tc>
        <w:tc>
          <w:tcPr>
            <w:tcW w:w="675" w:type="dxa"/>
          </w:tcPr>
          <w:p w:rsidR="005873D0" w:rsidRDefault="00FF4546">
            <w:pPr>
              <w:pStyle w:val="TableParagraph"/>
              <w:spacing w:before="25"/>
            </w:pPr>
            <w:r>
              <w:t>2</w:t>
            </w:r>
          </w:p>
        </w:tc>
        <w:tc>
          <w:tcPr>
            <w:tcW w:w="1753" w:type="dxa"/>
          </w:tcPr>
          <w:p w:rsidR="005873D0" w:rsidRDefault="00FF4546">
            <w:pPr>
              <w:pStyle w:val="TableParagraph"/>
              <w:spacing w:before="25"/>
              <w:ind w:left="258" w:right="255"/>
            </w:pPr>
            <w:r>
              <w:t>БКЗ-160-100</w:t>
            </w:r>
          </w:p>
        </w:tc>
        <w:tc>
          <w:tcPr>
            <w:tcW w:w="1086" w:type="dxa"/>
          </w:tcPr>
          <w:p w:rsidR="005873D0" w:rsidRDefault="00FF4546">
            <w:pPr>
              <w:pStyle w:val="TableParagraph"/>
              <w:spacing w:before="25"/>
              <w:ind w:left="188" w:right="188"/>
            </w:pPr>
            <w:r>
              <w:t>100</w:t>
            </w:r>
          </w:p>
        </w:tc>
        <w:tc>
          <w:tcPr>
            <w:tcW w:w="1081" w:type="dxa"/>
          </w:tcPr>
          <w:p w:rsidR="005873D0" w:rsidRDefault="00FF4546">
            <w:pPr>
              <w:pStyle w:val="TableParagraph"/>
              <w:spacing w:before="25"/>
              <w:ind w:left="275" w:right="275"/>
            </w:pPr>
            <w:r>
              <w:t>540</w:t>
            </w:r>
          </w:p>
        </w:tc>
        <w:tc>
          <w:tcPr>
            <w:tcW w:w="1082" w:type="dxa"/>
          </w:tcPr>
          <w:p w:rsidR="005873D0" w:rsidRDefault="00FF4546">
            <w:pPr>
              <w:pStyle w:val="TableParagraph"/>
              <w:spacing w:before="25"/>
              <w:ind w:left="115" w:right="118"/>
            </w:pPr>
            <w:r>
              <w:t>160</w:t>
            </w:r>
          </w:p>
        </w:tc>
        <w:tc>
          <w:tcPr>
            <w:tcW w:w="1473" w:type="dxa"/>
          </w:tcPr>
          <w:p w:rsidR="005873D0" w:rsidRDefault="00FF4546">
            <w:pPr>
              <w:pStyle w:val="TableParagraph"/>
              <w:spacing w:before="25"/>
              <w:ind w:left="219" w:right="225"/>
            </w:pPr>
            <w:r>
              <w:t>1960/2002</w:t>
            </w:r>
          </w:p>
        </w:tc>
      </w:tr>
      <w:tr w:rsidR="005873D0">
        <w:trPr>
          <w:trHeight w:val="304"/>
        </w:trPr>
        <w:tc>
          <w:tcPr>
            <w:tcW w:w="562" w:type="dxa"/>
          </w:tcPr>
          <w:p w:rsidR="005873D0" w:rsidRDefault="00FF4546">
            <w:pPr>
              <w:pStyle w:val="TableParagraph"/>
              <w:spacing w:before="49" w:line="236" w:lineRule="exact"/>
              <w:ind w:left="9"/>
            </w:pPr>
            <w:r>
              <w:t>3</w:t>
            </w:r>
          </w:p>
        </w:tc>
        <w:tc>
          <w:tcPr>
            <w:tcW w:w="1736" w:type="dxa"/>
          </w:tcPr>
          <w:p w:rsidR="005873D0" w:rsidRDefault="00FF4546">
            <w:pPr>
              <w:pStyle w:val="TableParagraph"/>
              <w:spacing w:before="25"/>
              <w:ind w:left="156" w:right="148"/>
            </w:pPr>
            <w:r>
              <w:t>Котел</w:t>
            </w:r>
            <w:r>
              <w:rPr>
                <w:spacing w:val="-1"/>
              </w:rPr>
              <w:t xml:space="preserve"> </w:t>
            </w:r>
            <w:r>
              <w:t>паровой</w:t>
            </w:r>
          </w:p>
        </w:tc>
        <w:tc>
          <w:tcPr>
            <w:tcW w:w="675" w:type="dxa"/>
          </w:tcPr>
          <w:p w:rsidR="005873D0" w:rsidRDefault="00FF4546">
            <w:pPr>
              <w:pStyle w:val="TableParagraph"/>
              <w:spacing w:before="25"/>
            </w:pPr>
            <w:r>
              <w:t>3</w:t>
            </w:r>
          </w:p>
        </w:tc>
        <w:tc>
          <w:tcPr>
            <w:tcW w:w="1753" w:type="dxa"/>
          </w:tcPr>
          <w:p w:rsidR="005873D0" w:rsidRDefault="00FF4546">
            <w:pPr>
              <w:pStyle w:val="TableParagraph"/>
              <w:spacing w:before="25"/>
              <w:ind w:left="258" w:right="255"/>
            </w:pPr>
            <w:r>
              <w:t>БКЗ-210-140</w:t>
            </w:r>
          </w:p>
        </w:tc>
        <w:tc>
          <w:tcPr>
            <w:tcW w:w="1086" w:type="dxa"/>
          </w:tcPr>
          <w:p w:rsidR="005873D0" w:rsidRDefault="00FF4546">
            <w:pPr>
              <w:pStyle w:val="TableParagraph"/>
              <w:spacing w:before="25"/>
              <w:ind w:left="188" w:right="188"/>
            </w:pPr>
            <w:r>
              <w:t>140</w:t>
            </w:r>
          </w:p>
        </w:tc>
        <w:tc>
          <w:tcPr>
            <w:tcW w:w="1081" w:type="dxa"/>
          </w:tcPr>
          <w:p w:rsidR="005873D0" w:rsidRDefault="00FF4546">
            <w:pPr>
              <w:pStyle w:val="TableParagraph"/>
              <w:spacing w:before="25"/>
              <w:ind w:left="275" w:right="275"/>
            </w:pPr>
            <w:r>
              <w:t>560</w:t>
            </w:r>
          </w:p>
        </w:tc>
        <w:tc>
          <w:tcPr>
            <w:tcW w:w="1082" w:type="dxa"/>
          </w:tcPr>
          <w:p w:rsidR="005873D0" w:rsidRDefault="00FF4546">
            <w:pPr>
              <w:pStyle w:val="TableParagraph"/>
              <w:spacing w:before="25"/>
              <w:ind w:left="115" w:right="118"/>
            </w:pPr>
            <w:r>
              <w:t>210</w:t>
            </w:r>
          </w:p>
        </w:tc>
        <w:tc>
          <w:tcPr>
            <w:tcW w:w="1473" w:type="dxa"/>
          </w:tcPr>
          <w:p w:rsidR="005873D0" w:rsidRDefault="00FF4546">
            <w:pPr>
              <w:pStyle w:val="TableParagraph"/>
              <w:spacing w:before="25"/>
              <w:ind w:left="219" w:right="225"/>
            </w:pPr>
            <w:r>
              <w:t>1961/2015</w:t>
            </w:r>
          </w:p>
        </w:tc>
      </w:tr>
      <w:tr w:rsidR="005873D0">
        <w:trPr>
          <w:trHeight w:val="304"/>
        </w:trPr>
        <w:tc>
          <w:tcPr>
            <w:tcW w:w="562" w:type="dxa"/>
          </w:tcPr>
          <w:p w:rsidR="005873D0" w:rsidRDefault="00FF4546">
            <w:pPr>
              <w:pStyle w:val="TableParagraph"/>
              <w:spacing w:before="49" w:line="236" w:lineRule="exact"/>
              <w:ind w:left="9"/>
            </w:pPr>
            <w:r>
              <w:t>4</w:t>
            </w:r>
          </w:p>
        </w:tc>
        <w:tc>
          <w:tcPr>
            <w:tcW w:w="1736" w:type="dxa"/>
          </w:tcPr>
          <w:p w:rsidR="005873D0" w:rsidRDefault="00FF4546">
            <w:pPr>
              <w:pStyle w:val="TableParagraph"/>
              <w:spacing w:before="25"/>
              <w:ind w:left="156" w:right="148"/>
            </w:pPr>
            <w:r>
              <w:t>Котел</w:t>
            </w:r>
            <w:r>
              <w:rPr>
                <w:spacing w:val="-1"/>
              </w:rPr>
              <w:t xml:space="preserve"> </w:t>
            </w:r>
            <w:r>
              <w:t>паровой</w:t>
            </w:r>
          </w:p>
        </w:tc>
        <w:tc>
          <w:tcPr>
            <w:tcW w:w="675" w:type="dxa"/>
          </w:tcPr>
          <w:p w:rsidR="005873D0" w:rsidRDefault="00FF4546">
            <w:pPr>
              <w:pStyle w:val="TableParagraph"/>
              <w:spacing w:before="25"/>
            </w:pPr>
            <w:r>
              <w:t>4</w:t>
            </w:r>
          </w:p>
        </w:tc>
        <w:tc>
          <w:tcPr>
            <w:tcW w:w="1753" w:type="dxa"/>
          </w:tcPr>
          <w:p w:rsidR="005873D0" w:rsidRDefault="00FF4546">
            <w:pPr>
              <w:pStyle w:val="TableParagraph"/>
              <w:spacing w:before="25"/>
              <w:ind w:left="258" w:right="255"/>
            </w:pPr>
            <w:r>
              <w:t>БКЗ-210-140</w:t>
            </w:r>
          </w:p>
        </w:tc>
        <w:tc>
          <w:tcPr>
            <w:tcW w:w="1086" w:type="dxa"/>
          </w:tcPr>
          <w:p w:rsidR="005873D0" w:rsidRDefault="00FF4546">
            <w:pPr>
              <w:pStyle w:val="TableParagraph"/>
              <w:spacing w:before="25"/>
              <w:ind w:left="188" w:right="188"/>
            </w:pPr>
            <w:r>
              <w:t>140</w:t>
            </w:r>
          </w:p>
        </w:tc>
        <w:tc>
          <w:tcPr>
            <w:tcW w:w="1081" w:type="dxa"/>
          </w:tcPr>
          <w:p w:rsidR="005873D0" w:rsidRDefault="00FF4546">
            <w:pPr>
              <w:pStyle w:val="TableParagraph"/>
              <w:spacing w:before="25"/>
              <w:ind w:left="275" w:right="275"/>
            </w:pPr>
            <w:r>
              <w:t>560</w:t>
            </w:r>
          </w:p>
        </w:tc>
        <w:tc>
          <w:tcPr>
            <w:tcW w:w="1082" w:type="dxa"/>
          </w:tcPr>
          <w:p w:rsidR="005873D0" w:rsidRDefault="00FF4546">
            <w:pPr>
              <w:pStyle w:val="TableParagraph"/>
              <w:spacing w:before="25"/>
              <w:ind w:left="115" w:right="118"/>
            </w:pPr>
            <w:r>
              <w:t>210</w:t>
            </w:r>
          </w:p>
        </w:tc>
        <w:tc>
          <w:tcPr>
            <w:tcW w:w="1473" w:type="dxa"/>
          </w:tcPr>
          <w:p w:rsidR="005873D0" w:rsidRDefault="00FF4546">
            <w:pPr>
              <w:pStyle w:val="TableParagraph"/>
              <w:spacing w:before="25"/>
              <w:ind w:left="219" w:right="225"/>
            </w:pPr>
            <w:r>
              <w:t>1962/2016</w:t>
            </w:r>
          </w:p>
        </w:tc>
      </w:tr>
      <w:tr w:rsidR="005873D0">
        <w:trPr>
          <w:trHeight w:val="302"/>
        </w:trPr>
        <w:tc>
          <w:tcPr>
            <w:tcW w:w="562" w:type="dxa"/>
          </w:tcPr>
          <w:p w:rsidR="005873D0" w:rsidRDefault="00FF4546">
            <w:pPr>
              <w:pStyle w:val="TableParagraph"/>
              <w:spacing w:before="49" w:line="233" w:lineRule="exact"/>
              <w:ind w:left="9"/>
            </w:pPr>
            <w:r>
              <w:t>5</w:t>
            </w:r>
          </w:p>
        </w:tc>
        <w:tc>
          <w:tcPr>
            <w:tcW w:w="1736" w:type="dxa"/>
          </w:tcPr>
          <w:p w:rsidR="005873D0" w:rsidRDefault="00FF4546">
            <w:pPr>
              <w:pStyle w:val="TableParagraph"/>
              <w:spacing w:before="22"/>
              <w:ind w:left="156" w:right="148"/>
            </w:pPr>
            <w:r>
              <w:t>Котел</w:t>
            </w:r>
            <w:r>
              <w:rPr>
                <w:spacing w:val="-1"/>
              </w:rPr>
              <w:t xml:space="preserve"> </w:t>
            </w:r>
            <w:r>
              <w:t>паровой</w:t>
            </w:r>
          </w:p>
        </w:tc>
        <w:tc>
          <w:tcPr>
            <w:tcW w:w="675" w:type="dxa"/>
          </w:tcPr>
          <w:p w:rsidR="005873D0" w:rsidRDefault="00FF4546">
            <w:pPr>
              <w:pStyle w:val="TableParagraph"/>
              <w:spacing w:before="22"/>
            </w:pPr>
            <w:r>
              <w:t>6</w:t>
            </w:r>
          </w:p>
        </w:tc>
        <w:tc>
          <w:tcPr>
            <w:tcW w:w="1753" w:type="dxa"/>
          </w:tcPr>
          <w:p w:rsidR="005873D0" w:rsidRDefault="00FF4546">
            <w:pPr>
              <w:pStyle w:val="TableParagraph"/>
              <w:spacing w:before="22"/>
              <w:ind w:left="258" w:right="252"/>
            </w:pPr>
            <w:r>
              <w:t>ТП-85</w:t>
            </w:r>
          </w:p>
        </w:tc>
        <w:tc>
          <w:tcPr>
            <w:tcW w:w="1086" w:type="dxa"/>
          </w:tcPr>
          <w:p w:rsidR="005873D0" w:rsidRDefault="00FF4546">
            <w:pPr>
              <w:pStyle w:val="TableParagraph"/>
              <w:spacing w:before="22"/>
              <w:ind w:left="188" w:right="188"/>
            </w:pPr>
            <w:r>
              <w:t>140</w:t>
            </w:r>
          </w:p>
        </w:tc>
        <w:tc>
          <w:tcPr>
            <w:tcW w:w="1081" w:type="dxa"/>
          </w:tcPr>
          <w:p w:rsidR="005873D0" w:rsidRDefault="00FF4546">
            <w:pPr>
              <w:pStyle w:val="TableParagraph"/>
              <w:spacing w:before="22"/>
              <w:ind w:left="275" w:right="275"/>
            </w:pPr>
            <w:r>
              <w:t>560</w:t>
            </w:r>
          </w:p>
        </w:tc>
        <w:tc>
          <w:tcPr>
            <w:tcW w:w="1082" w:type="dxa"/>
          </w:tcPr>
          <w:p w:rsidR="005873D0" w:rsidRDefault="00FF4546">
            <w:pPr>
              <w:pStyle w:val="TableParagraph"/>
              <w:spacing w:before="22"/>
              <w:ind w:left="115" w:right="118"/>
            </w:pPr>
            <w:r>
              <w:t>420</w:t>
            </w:r>
          </w:p>
        </w:tc>
        <w:tc>
          <w:tcPr>
            <w:tcW w:w="1473" w:type="dxa"/>
          </w:tcPr>
          <w:p w:rsidR="005873D0" w:rsidRDefault="00FF4546">
            <w:pPr>
              <w:pStyle w:val="TableParagraph"/>
              <w:spacing w:before="22"/>
              <w:ind w:left="219" w:right="225"/>
            </w:pPr>
            <w:r>
              <w:t>1965/2021</w:t>
            </w:r>
          </w:p>
        </w:tc>
      </w:tr>
      <w:tr w:rsidR="005873D0">
        <w:trPr>
          <w:trHeight w:val="304"/>
        </w:trPr>
        <w:tc>
          <w:tcPr>
            <w:tcW w:w="562" w:type="dxa"/>
          </w:tcPr>
          <w:p w:rsidR="005873D0" w:rsidRDefault="00FF4546">
            <w:pPr>
              <w:pStyle w:val="TableParagraph"/>
              <w:spacing w:before="51" w:line="233" w:lineRule="exact"/>
              <w:ind w:left="9"/>
            </w:pPr>
            <w:r>
              <w:t>6</w:t>
            </w:r>
          </w:p>
        </w:tc>
        <w:tc>
          <w:tcPr>
            <w:tcW w:w="1736" w:type="dxa"/>
          </w:tcPr>
          <w:p w:rsidR="005873D0" w:rsidRDefault="00FF4546">
            <w:pPr>
              <w:pStyle w:val="TableParagraph"/>
              <w:spacing w:before="25"/>
              <w:ind w:left="156" w:right="148"/>
            </w:pPr>
            <w:r>
              <w:t>Котел</w:t>
            </w:r>
            <w:r>
              <w:rPr>
                <w:spacing w:val="-1"/>
              </w:rPr>
              <w:t xml:space="preserve"> </w:t>
            </w:r>
            <w:r>
              <w:t>паровой</w:t>
            </w:r>
          </w:p>
        </w:tc>
        <w:tc>
          <w:tcPr>
            <w:tcW w:w="675" w:type="dxa"/>
          </w:tcPr>
          <w:p w:rsidR="005873D0" w:rsidRDefault="00FF4546">
            <w:pPr>
              <w:pStyle w:val="TableParagraph"/>
              <w:spacing w:before="25"/>
            </w:pPr>
            <w:r>
              <w:t>7</w:t>
            </w:r>
          </w:p>
        </w:tc>
        <w:tc>
          <w:tcPr>
            <w:tcW w:w="1753" w:type="dxa"/>
          </w:tcPr>
          <w:p w:rsidR="005873D0" w:rsidRDefault="00FF4546">
            <w:pPr>
              <w:pStyle w:val="TableParagraph"/>
              <w:spacing w:before="25"/>
              <w:ind w:left="258" w:right="252"/>
            </w:pPr>
            <w:r>
              <w:t>ТП-81</w:t>
            </w:r>
          </w:p>
        </w:tc>
        <w:tc>
          <w:tcPr>
            <w:tcW w:w="1086" w:type="dxa"/>
          </w:tcPr>
          <w:p w:rsidR="005873D0" w:rsidRDefault="00FF4546">
            <w:pPr>
              <w:pStyle w:val="TableParagraph"/>
              <w:spacing w:before="25"/>
              <w:ind w:left="188" w:right="188"/>
            </w:pPr>
            <w:r>
              <w:t>140</w:t>
            </w:r>
          </w:p>
        </w:tc>
        <w:tc>
          <w:tcPr>
            <w:tcW w:w="1081" w:type="dxa"/>
          </w:tcPr>
          <w:p w:rsidR="005873D0" w:rsidRDefault="00FF4546">
            <w:pPr>
              <w:pStyle w:val="TableParagraph"/>
              <w:spacing w:before="25"/>
              <w:ind w:left="275" w:right="275"/>
            </w:pPr>
            <w:r>
              <w:t>560</w:t>
            </w:r>
          </w:p>
        </w:tc>
        <w:tc>
          <w:tcPr>
            <w:tcW w:w="1082" w:type="dxa"/>
          </w:tcPr>
          <w:p w:rsidR="005873D0" w:rsidRDefault="00FF4546">
            <w:pPr>
              <w:pStyle w:val="TableParagraph"/>
              <w:spacing w:before="25"/>
              <w:ind w:left="115" w:right="118"/>
            </w:pPr>
            <w:r>
              <w:t>420</w:t>
            </w:r>
          </w:p>
        </w:tc>
        <w:tc>
          <w:tcPr>
            <w:tcW w:w="1473" w:type="dxa"/>
          </w:tcPr>
          <w:p w:rsidR="005873D0" w:rsidRDefault="00FF4546">
            <w:pPr>
              <w:pStyle w:val="TableParagraph"/>
              <w:spacing w:before="25"/>
              <w:ind w:left="219" w:right="225"/>
            </w:pPr>
            <w:r>
              <w:t>1967/2019</w:t>
            </w:r>
          </w:p>
        </w:tc>
      </w:tr>
      <w:tr w:rsidR="005873D0">
        <w:trPr>
          <w:trHeight w:val="304"/>
        </w:trPr>
        <w:tc>
          <w:tcPr>
            <w:tcW w:w="562" w:type="dxa"/>
          </w:tcPr>
          <w:p w:rsidR="005873D0" w:rsidRDefault="00FF4546">
            <w:pPr>
              <w:pStyle w:val="TableParagraph"/>
              <w:spacing w:before="51" w:line="233" w:lineRule="exact"/>
              <w:ind w:left="9"/>
            </w:pPr>
            <w:r>
              <w:t>7</w:t>
            </w:r>
          </w:p>
        </w:tc>
        <w:tc>
          <w:tcPr>
            <w:tcW w:w="1736" w:type="dxa"/>
          </w:tcPr>
          <w:p w:rsidR="005873D0" w:rsidRDefault="00FF4546">
            <w:pPr>
              <w:pStyle w:val="TableParagraph"/>
              <w:spacing w:before="25"/>
              <w:ind w:left="156" w:right="148"/>
            </w:pPr>
            <w:r>
              <w:t>Котел</w:t>
            </w:r>
            <w:r>
              <w:rPr>
                <w:spacing w:val="-1"/>
              </w:rPr>
              <w:t xml:space="preserve"> </w:t>
            </w:r>
            <w:r>
              <w:t>паровой</w:t>
            </w:r>
          </w:p>
        </w:tc>
        <w:tc>
          <w:tcPr>
            <w:tcW w:w="675" w:type="dxa"/>
          </w:tcPr>
          <w:p w:rsidR="005873D0" w:rsidRDefault="00FF4546">
            <w:pPr>
              <w:pStyle w:val="TableParagraph"/>
              <w:spacing w:before="25"/>
            </w:pPr>
            <w:r>
              <w:t>8</w:t>
            </w:r>
          </w:p>
        </w:tc>
        <w:tc>
          <w:tcPr>
            <w:tcW w:w="1753" w:type="dxa"/>
          </w:tcPr>
          <w:p w:rsidR="005873D0" w:rsidRDefault="00FF4546">
            <w:pPr>
              <w:pStyle w:val="TableParagraph"/>
              <w:spacing w:before="25"/>
              <w:ind w:left="258" w:right="252"/>
            </w:pPr>
            <w:r>
              <w:t>ТП-81</w:t>
            </w:r>
          </w:p>
        </w:tc>
        <w:tc>
          <w:tcPr>
            <w:tcW w:w="1086" w:type="dxa"/>
          </w:tcPr>
          <w:p w:rsidR="005873D0" w:rsidRDefault="00FF4546">
            <w:pPr>
              <w:pStyle w:val="TableParagraph"/>
              <w:spacing w:before="25"/>
              <w:ind w:left="188" w:right="188"/>
            </w:pPr>
            <w:r>
              <w:t>140</w:t>
            </w:r>
          </w:p>
        </w:tc>
        <w:tc>
          <w:tcPr>
            <w:tcW w:w="1081" w:type="dxa"/>
          </w:tcPr>
          <w:p w:rsidR="005873D0" w:rsidRDefault="00FF4546">
            <w:pPr>
              <w:pStyle w:val="TableParagraph"/>
              <w:spacing w:before="25"/>
              <w:ind w:left="275" w:right="275"/>
            </w:pPr>
            <w:r>
              <w:t>560</w:t>
            </w:r>
          </w:p>
        </w:tc>
        <w:tc>
          <w:tcPr>
            <w:tcW w:w="1082" w:type="dxa"/>
          </w:tcPr>
          <w:p w:rsidR="005873D0" w:rsidRDefault="00FF4546">
            <w:pPr>
              <w:pStyle w:val="TableParagraph"/>
              <w:spacing w:before="25"/>
              <w:ind w:left="115" w:right="118"/>
            </w:pPr>
            <w:r>
              <w:t>420</w:t>
            </w:r>
          </w:p>
        </w:tc>
        <w:tc>
          <w:tcPr>
            <w:tcW w:w="1473" w:type="dxa"/>
          </w:tcPr>
          <w:p w:rsidR="005873D0" w:rsidRDefault="00FF4546">
            <w:pPr>
              <w:pStyle w:val="TableParagraph"/>
              <w:spacing w:before="25"/>
              <w:ind w:left="219" w:right="225"/>
            </w:pPr>
            <w:r>
              <w:t>1968/2018</w:t>
            </w:r>
          </w:p>
        </w:tc>
      </w:tr>
      <w:tr w:rsidR="005873D0">
        <w:trPr>
          <w:trHeight w:val="304"/>
        </w:trPr>
        <w:tc>
          <w:tcPr>
            <w:tcW w:w="562" w:type="dxa"/>
          </w:tcPr>
          <w:p w:rsidR="005873D0" w:rsidRDefault="00FF4546">
            <w:pPr>
              <w:pStyle w:val="TableParagraph"/>
              <w:spacing w:before="51" w:line="233" w:lineRule="exact"/>
              <w:ind w:left="9"/>
            </w:pPr>
            <w:r>
              <w:t>8</w:t>
            </w:r>
          </w:p>
        </w:tc>
        <w:tc>
          <w:tcPr>
            <w:tcW w:w="1736" w:type="dxa"/>
          </w:tcPr>
          <w:p w:rsidR="005873D0" w:rsidRDefault="00FF4546">
            <w:pPr>
              <w:pStyle w:val="TableParagraph"/>
              <w:spacing w:before="25"/>
              <w:ind w:left="156" w:right="148"/>
            </w:pPr>
            <w:r>
              <w:t>Котел</w:t>
            </w:r>
            <w:r>
              <w:rPr>
                <w:spacing w:val="-1"/>
              </w:rPr>
              <w:t xml:space="preserve"> </w:t>
            </w:r>
            <w:r>
              <w:t>паровой</w:t>
            </w:r>
          </w:p>
        </w:tc>
        <w:tc>
          <w:tcPr>
            <w:tcW w:w="675" w:type="dxa"/>
          </w:tcPr>
          <w:p w:rsidR="005873D0" w:rsidRDefault="00FF4546">
            <w:pPr>
              <w:pStyle w:val="TableParagraph"/>
              <w:spacing w:before="25"/>
            </w:pPr>
            <w:r>
              <w:t>9</w:t>
            </w:r>
          </w:p>
        </w:tc>
        <w:tc>
          <w:tcPr>
            <w:tcW w:w="1753" w:type="dxa"/>
          </w:tcPr>
          <w:p w:rsidR="005873D0" w:rsidRDefault="00FF4546">
            <w:pPr>
              <w:pStyle w:val="TableParagraph"/>
              <w:spacing w:before="25"/>
              <w:ind w:left="258" w:right="252"/>
            </w:pPr>
            <w:r>
              <w:t>ТП-81</w:t>
            </w:r>
          </w:p>
        </w:tc>
        <w:tc>
          <w:tcPr>
            <w:tcW w:w="1086" w:type="dxa"/>
          </w:tcPr>
          <w:p w:rsidR="005873D0" w:rsidRDefault="00FF4546">
            <w:pPr>
              <w:pStyle w:val="TableParagraph"/>
              <w:spacing w:before="25"/>
              <w:ind w:left="188" w:right="188"/>
            </w:pPr>
            <w:r>
              <w:t>140</w:t>
            </w:r>
          </w:p>
        </w:tc>
        <w:tc>
          <w:tcPr>
            <w:tcW w:w="1081" w:type="dxa"/>
          </w:tcPr>
          <w:p w:rsidR="005873D0" w:rsidRDefault="00FF4546">
            <w:pPr>
              <w:pStyle w:val="TableParagraph"/>
              <w:spacing w:before="25"/>
              <w:ind w:left="275" w:right="275"/>
            </w:pPr>
            <w:r>
              <w:t>560</w:t>
            </w:r>
          </w:p>
        </w:tc>
        <w:tc>
          <w:tcPr>
            <w:tcW w:w="1082" w:type="dxa"/>
          </w:tcPr>
          <w:p w:rsidR="005873D0" w:rsidRDefault="00FF4546">
            <w:pPr>
              <w:pStyle w:val="TableParagraph"/>
              <w:spacing w:before="25"/>
              <w:ind w:left="115" w:right="118"/>
            </w:pPr>
            <w:r>
              <w:t>420</w:t>
            </w:r>
          </w:p>
        </w:tc>
        <w:tc>
          <w:tcPr>
            <w:tcW w:w="1473" w:type="dxa"/>
          </w:tcPr>
          <w:p w:rsidR="005873D0" w:rsidRDefault="00FF4546">
            <w:pPr>
              <w:pStyle w:val="TableParagraph"/>
              <w:spacing w:before="25"/>
              <w:ind w:left="219" w:right="225"/>
            </w:pPr>
            <w:r>
              <w:t>1986/2013</w:t>
            </w:r>
          </w:p>
        </w:tc>
      </w:tr>
    </w:tbl>
    <w:p w:rsidR="005873D0" w:rsidRDefault="005873D0">
      <w:pPr>
        <w:pStyle w:val="a3"/>
        <w:spacing w:before="11"/>
        <w:rPr>
          <w:b/>
          <w:sz w:val="23"/>
        </w:rPr>
      </w:pPr>
    </w:p>
    <w:p w:rsidR="005873D0" w:rsidRDefault="00FF4546">
      <w:pPr>
        <w:pStyle w:val="a3"/>
        <w:ind w:left="102" w:right="487" w:firstLine="719"/>
        <w:jc w:val="both"/>
      </w:pPr>
      <w:r>
        <w:t>Важнейшими</w:t>
      </w:r>
      <w:r>
        <w:rPr>
          <w:spacing w:val="-13"/>
        </w:rPr>
        <w:t xml:space="preserve"> </w:t>
      </w:r>
      <w:r>
        <w:t>элементами</w:t>
      </w:r>
      <w:r>
        <w:rPr>
          <w:spacing w:val="-12"/>
        </w:rPr>
        <w:t xml:space="preserve"> </w:t>
      </w:r>
      <w:r>
        <w:t>электростанции</w:t>
      </w:r>
      <w:r>
        <w:rPr>
          <w:spacing w:val="-12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распределительные</w:t>
      </w:r>
      <w:r>
        <w:rPr>
          <w:spacing w:val="-9"/>
        </w:rPr>
        <w:t xml:space="preserve"> </w:t>
      </w:r>
      <w:r>
        <w:t>устройства.</w:t>
      </w:r>
      <w:r>
        <w:rPr>
          <w:spacing w:val="-58"/>
        </w:rPr>
        <w:t xml:space="preserve"> </w:t>
      </w:r>
      <w:r>
        <w:t>ОРУ-220 кВ, ОРУ-110 кВ, ЗРУ-35 кВ, ОРУ-35 кВ, ГРУ-6 кВ №1,2 являются элементами</w:t>
      </w:r>
      <w:r>
        <w:rPr>
          <w:spacing w:val="1"/>
        </w:rPr>
        <w:t xml:space="preserve"> </w:t>
      </w:r>
      <w:r>
        <w:rPr>
          <w:spacing w:val="-1"/>
        </w:rPr>
        <w:t>главной</w:t>
      </w:r>
      <w:r>
        <w:rPr>
          <w:spacing w:val="-12"/>
        </w:rPr>
        <w:t xml:space="preserve"> </w:t>
      </w:r>
      <w:r>
        <w:rPr>
          <w:spacing w:val="-1"/>
        </w:rPr>
        <w:t>схемы</w:t>
      </w:r>
      <w:r>
        <w:rPr>
          <w:spacing w:val="-12"/>
        </w:rPr>
        <w:t xml:space="preserve"> </w:t>
      </w:r>
      <w:r>
        <w:rPr>
          <w:spacing w:val="-1"/>
        </w:rPr>
        <w:t>электрических</w:t>
      </w:r>
      <w:r>
        <w:rPr>
          <w:spacing w:val="-10"/>
        </w:rPr>
        <w:t xml:space="preserve"> </w:t>
      </w:r>
      <w:r>
        <w:rPr>
          <w:spacing w:val="-1"/>
        </w:rPr>
        <w:t>соединений.</w:t>
      </w:r>
      <w:r>
        <w:rPr>
          <w:spacing w:val="-14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системой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Вл-215,</w:t>
      </w:r>
      <w:r>
        <w:rPr>
          <w:spacing w:val="-12"/>
        </w:rPr>
        <w:t xml:space="preserve"> </w:t>
      </w:r>
      <w:r>
        <w:t>216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ВЛ-110 кВ.</w:t>
      </w:r>
    </w:p>
    <w:p w:rsidR="005873D0" w:rsidRDefault="00FF4546">
      <w:pPr>
        <w:pStyle w:val="a3"/>
        <w:ind w:left="102" w:right="491" w:firstLine="719"/>
        <w:jc w:val="both"/>
      </w:pPr>
      <w:r>
        <w:t>Состав парка турбинного оборудования ТЭЦ-11 ООО «Байкальская энергетическая</w:t>
      </w:r>
      <w:r>
        <w:rPr>
          <w:spacing w:val="-57"/>
        </w:rPr>
        <w:t xml:space="preserve"> </w:t>
      </w:r>
      <w:r>
        <w:t>компания»</w:t>
      </w:r>
      <w:r>
        <w:rPr>
          <w:spacing w:val="-9"/>
        </w:rPr>
        <w:t xml:space="preserve"> </w:t>
      </w:r>
      <w:r>
        <w:t>представлен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1.2.1.2.</w:t>
      </w:r>
    </w:p>
    <w:p w:rsidR="005873D0" w:rsidRDefault="005873D0">
      <w:pPr>
        <w:pStyle w:val="a3"/>
      </w:pPr>
    </w:p>
    <w:p w:rsidR="005873D0" w:rsidRDefault="00FF4546">
      <w:pPr>
        <w:pStyle w:val="2"/>
        <w:ind w:left="102"/>
      </w:pPr>
      <w:r>
        <w:t>Таблица</w:t>
      </w:r>
      <w:r>
        <w:rPr>
          <w:spacing w:val="-2"/>
        </w:rPr>
        <w:t xml:space="preserve"> </w:t>
      </w:r>
      <w:r>
        <w:t>1.2.1.2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турбинного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ТЭЦ-11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1483"/>
        <w:gridCol w:w="540"/>
        <w:gridCol w:w="1187"/>
        <w:gridCol w:w="1283"/>
        <w:gridCol w:w="1487"/>
        <w:gridCol w:w="1636"/>
        <w:gridCol w:w="1439"/>
      </w:tblGrid>
      <w:tr w:rsidR="005873D0">
        <w:trPr>
          <w:trHeight w:val="1199"/>
        </w:trPr>
        <w:tc>
          <w:tcPr>
            <w:tcW w:w="545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95"/>
              <w:ind w:left="11"/>
            </w:pPr>
            <w:r>
              <w:t>№</w:t>
            </w:r>
          </w:p>
        </w:tc>
        <w:tc>
          <w:tcPr>
            <w:tcW w:w="1483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95"/>
              <w:ind w:left="103" w:right="94"/>
            </w:pPr>
            <w:r>
              <w:t>Турбина</w:t>
            </w:r>
          </w:p>
        </w:tc>
        <w:tc>
          <w:tcPr>
            <w:tcW w:w="540" w:type="dxa"/>
            <w:shd w:val="clear" w:color="auto" w:fill="F1F1F1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spacing w:line="252" w:lineRule="exact"/>
              <w:ind w:left="117"/>
              <w:jc w:val="left"/>
            </w:pPr>
            <w:r>
              <w:t>Ст.</w:t>
            </w:r>
          </w:p>
          <w:p w:rsidR="005873D0" w:rsidRDefault="00FF4546">
            <w:pPr>
              <w:pStyle w:val="TableParagraph"/>
              <w:spacing w:line="252" w:lineRule="exact"/>
              <w:ind w:left="163"/>
              <w:jc w:val="left"/>
            </w:pPr>
            <w:r>
              <w:t>№</w:t>
            </w:r>
          </w:p>
        </w:tc>
        <w:tc>
          <w:tcPr>
            <w:tcW w:w="1187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185" w:right="178" w:firstLine="3"/>
            </w:pPr>
            <w:r>
              <w:t>Тип</w:t>
            </w:r>
            <w:r>
              <w:rPr>
                <w:spacing w:val="1"/>
              </w:rPr>
              <w:t xml:space="preserve"> </w:t>
            </w:r>
            <w:r>
              <w:t>(марка)</w:t>
            </w:r>
            <w:r>
              <w:rPr>
                <w:spacing w:val="1"/>
              </w:rPr>
              <w:t xml:space="preserve"> </w:t>
            </w:r>
            <w:r>
              <w:t>турбины</w:t>
            </w:r>
          </w:p>
        </w:tc>
        <w:tc>
          <w:tcPr>
            <w:tcW w:w="1283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95"/>
              <w:ind w:left="112" w:right="98"/>
            </w:pPr>
            <w:r>
              <w:t>Дата</w:t>
            </w:r>
            <w:r>
              <w:rPr>
                <w:spacing w:val="-1"/>
              </w:rPr>
              <w:t xml:space="preserve"> </w:t>
            </w:r>
            <w:r>
              <w:t>ввода</w:t>
            </w:r>
          </w:p>
        </w:tc>
        <w:tc>
          <w:tcPr>
            <w:tcW w:w="1487" w:type="dxa"/>
            <w:shd w:val="clear" w:color="auto" w:fill="F1F1F1"/>
          </w:tcPr>
          <w:p w:rsidR="005873D0" w:rsidRDefault="00FF4546">
            <w:pPr>
              <w:pStyle w:val="TableParagraph"/>
              <w:spacing w:before="92"/>
              <w:ind w:left="108" w:right="92" w:hanging="5"/>
            </w:pPr>
            <w:r>
              <w:t>Дата</w:t>
            </w:r>
            <w:r>
              <w:rPr>
                <w:spacing w:val="1"/>
              </w:rPr>
              <w:t xml:space="preserve"> </w:t>
            </w:r>
            <w:r>
              <w:t>последнего</w:t>
            </w:r>
            <w:r>
              <w:rPr>
                <w:spacing w:val="1"/>
              </w:rPr>
              <w:t xml:space="preserve"> </w:t>
            </w:r>
            <w:r>
              <w:t>капитального</w:t>
            </w:r>
            <w:r>
              <w:rPr>
                <w:spacing w:val="-52"/>
              </w:rPr>
              <w:t xml:space="preserve"> </w:t>
            </w:r>
            <w:r>
              <w:t>ремонта</w:t>
            </w:r>
          </w:p>
        </w:tc>
        <w:tc>
          <w:tcPr>
            <w:tcW w:w="1636" w:type="dxa"/>
            <w:shd w:val="clear" w:color="auto" w:fill="F1F1F1"/>
          </w:tcPr>
          <w:p w:rsidR="005873D0" w:rsidRDefault="00FF4546">
            <w:pPr>
              <w:pStyle w:val="TableParagraph"/>
              <w:spacing w:before="92"/>
              <w:ind w:left="109" w:right="90"/>
            </w:pPr>
            <w:r>
              <w:t>Установленная</w:t>
            </w:r>
            <w:r>
              <w:rPr>
                <w:spacing w:val="-52"/>
              </w:rPr>
              <w:t xml:space="preserve"> </w:t>
            </w:r>
            <w:r>
              <w:t>электрическая</w:t>
            </w:r>
            <w:r>
              <w:rPr>
                <w:spacing w:val="1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МВт</w:t>
            </w:r>
          </w:p>
        </w:tc>
        <w:tc>
          <w:tcPr>
            <w:tcW w:w="1439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225" w:right="202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мощность,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</w:tr>
      <w:tr w:rsidR="005873D0">
        <w:trPr>
          <w:trHeight w:val="506"/>
        </w:trPr>
        <w:tc>
          <w:tcPr>
            <w:tcW w:w="545" w:type="dxa"/>
          </w:tcPr>
          <w:p w:rsidR="005873D0" w:rsidRDefault="00FF4546">
            <w:pPr>
              <w:pStyle w:val="TableParagraph"/>
              <w:spacing w:before="125"/>
              <w:ind w:left="6"/>
            </w:pPr>
            <w:r>
              <w:t>1</w:t>
            </w:r>
          </w:p>
        </w:tc>
        <w:tc>
          <w:tcPr>
            <w:tcW w:w="1483" w:type="dxa"/>
          </w:tcPr>
          <w:p w:rsidR="005873D0" w:rsidRDefault="00FF4546">
            <w:pPr>
              <w:pStyle w:val="TableParagraph"/>
              <w:spacing w:before="125"/>
              <w:ind w:left="103" w:right="95"/>
            </w:pPr>
            <w:r>
              <w:t>Турбина пар.</w:t>
            </w:r>
          </w:p>
        </w:tc>
        <w:tc>
          <w:tcPr>
            <w:tcW w:w="540" w:type="dxa"/>
          </w:tcPr>
          <w:p w:rsidR="005873D0" w:rsidRDefault="00FF4546">
            <w:pPr>
              <w:pStyle w:val="TableParagraph"/>
              <w:spacing w:before="125"/>
              <w:ind w:left="3"/>
            </w:pPr>
            <w:r>
              <w:t>1</w:t>
            </w:r>
          </w:p>
        </w:tc>
        <w:tc>
          <w:tcPr>
            <w:tcW w:w="1187" w:type="dxa"/>
          </w:tcPr>
          <w:p w:rsidR="005873D0" w:rsidRDefault="00FF4546">
            <w:pPr>
              <w:pStyle w:val="TableParagraph"/>
              <w:spacing w:line="251" w:lineRule="exact"/>
              <w:ind w:left="261"/>
              <w:jc w:val="left"/>
            </w:pPr>
            <w:r>
              <w:t>ПТ-25-</w:t>
            </w:r>
          </w:p>
          <w:p w:rsidR="005873D0" w:rsidRDefault="00FF4546">
            <w:pPr>
              <w:pStyle w:val="TableParagraph"/>
              <w:spacing w:before="2" w:line="233" w:lineRule="exact"/>
              <w:ind w:left="341"/>
              <w:jc w:val="left"/>
            </w:pPr>
            <w:r>
              <w:t>90/10</w:t>
            </w:r>
          </w:p>
        </w:tc>
        <w:tc>
          <w:tcPr>
            <w:tcW w:w="1283" w:type="dxa"/>
          </w:tcPr>
          <w:p w:rsidR="005873D0" w:rsidRDefault="00FF4546">
            <w:pPr>
              <w:pStyle w:val="TableParagraph"/>
              <w:spacing w:before="125"/>
              <w:ind w:left="111" w:right="98"/>
            </w:pPr>
            <w:r>
              <w:t>12.1959</w:t>
            </w:r>
          </w:p>
        </w:tc>
        <w:tc>
          <w:tcPr>
            <w:tcW w:w="1487" w:type="dxa"/>
          </w:tcPr>
          <w:p w:rsidR="005873D0" w:rsidRDefault="00FF4546">
            <w:pPr>
              <w:pStyle w:val="TableParagraph"/>
              <w:spacing w:before="125"/>
              <w:ind w:left="504" w:right="493"/>
            </w:pPr>
            <w:r>
              <w:t>2008</w:t>
            </w:r>
          </w:p>
        </w:tc>
        <w:tc>
          <w:tcPr>
            <w:tcW w:w="1636" w:type="dxa"/>
          </w:tcPr>
          <w:p w:rsidR="005873D0" w:rsidRDefault="00FF4546">
            <w:pPr>
              <w:pStyle w:val="TableParagraph"/>
              <w:spacing w:before="125"/>
              <w:ind w:left="103" w:right="90"/>
            </w:pPr>
            <w:r>
              <w:t>22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125"/>
              <w:ind w:left="559"/>
              <w:jc w:val="left"/>
            </w:pPr>
            <w:r>
              <w:t>100</w:t>
            </w:r>
          </w:p>
        </w:tc>
      </w:tr>
      <w:tr w:rsidR="005873D0">
        <w:trPr>
          <w:trHeight w:val="506"/>
        </w:trPr>
        <w:tc>
          <w:tcPr>
            <w:tcW w:w="545" w:type="dxa"/>
          </w:tcPr>
          <w:p w:rsidR="005873D0" w:rsidRDefault="00FF4546">
            <w:pPr>
              <w:pStyle w:val="TableParagraph"/>
              <w:spacing w:before="125"/>
              <w:ind w:left="6"/>
            </w:pPr>
            <w:r>
              <w:t>2</w:t>
            </w:r>
          </w:p>
        </w:tc>
        <w:tc>
          <w:tcPr>
            <w:tcW w:w="1483" w:type="dxa"/>
          </w:tcPr>
          <w:p w:rsidR="005873D0" w:rsidRDefault="00FF4546">
            <w:pPr>
              <w:pStyle w:val="TableParagraph"/>
              <w:spacing w:before="125"/>
              <w:ind w:left="103" w:right="95"/>
            </w:pPr>
            <w:r>
              <w:t>Турбина пар.</w:t>
            </w:r>
          </w:p>
        </w:tc>
        <w:tc>
          <w:tcPr>
            <w:tcW w:w="540" w:type="dxa"/>
          </w:tcPr>
          <w:p w:rsidR="005873D0" w:rsidRDefault="00FF4546">
            <w:pPr>
              <w:pStyle w:val="TableParagraph"/>
              <w:spacing w:before="125"/>
              <w:ind w:left="3"/>
            </w:pPr>
            <w:r>
              <w:t>2</w:t>
            </w:r>
          </w:p>
        </w:tc>
        <w:tc>
          <w:tcPr>
            <w:tcW w:w="1187" w:type="dxa"/>
          </w:tcPr>
          <w:p w:rsidR="005873D0" w:rsidRDefault="00FF4546">
            <w:pPr>
              <w:pStyle w:val="TableParagraph"/>
              <w:spacing w:line="254" w:lineRule="exact"/>
              <w:ind w:left="341" w:right="236" w:hanging="80"/>
              <w:jc w:val="left"/>
            </w:pPr>
            <w:r>
              <w:t>ПТ-25-</w:t>
            </w:r>
            <w:r>
              <w:rPr>
                <w:spacing w:val="-52"/>
              </w:rPr>
              <w:t xml:space="preserve"> </w:t>
            </w:r>
            <w:r>
              <w:t>90/10</w:t>
            </w:r>
          </w:p>
        </w:tc>
        <w:tc>
          <w:tcPr>
            <w:tcW w:w="1283" w:type="dxa"/>
          </w:tcPr>
          <w:p w:rsidR="005873D0" w:rsidRDefault="00FF4546">
            <w:pPr>
              <w:pStyle w:val="TableParagraph"/>
              <w:spacing w:before="125"/>
              <w:ind w:left="111" w:right="98"/>
            </w:pPr>
            <w:r>
              <w:t>03.1960</w:t>
            </w:r>
          </w:p>
        </w:tc>
        <w:tc>
          <w:tcPr>
            <w:tcW w:w="1487" w:type="dxa"/>
          </w:tcPr>
          <w:p w:rsidR="005873D0" w:rsidRDefault="00FF4546">
            <w:pPr>
              <w:pStyle w:val="TableParagraph"/>
              <w:spacing w:before="125"/>
              <w:ind w:left="504" w:right="493"/>
            </w:pPr>
            <w:r>
              <w:t>2016</w:t>
            </w:r>
          </w:p>
        </w:tc>
        <w:tc>
          <w:tcPr>
            <w:tcW w:w="1636" w:type="dxa"/>
          </w:tcPr>
          <w:p w:rsidR="005873D0" w:rsidRDefault="00FF4546">
            <w:pPr>
              <w:pStyle w:val="TableParagraph"/>
              <w:spacing w:before="125"/>
              <w:ind w:left="103" w:right="90"/>
            </w:pPr>
            <w:r>
              <w:t>19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125"/>
              <w:ind w:left="614"/>
              <w:jc w:val="left"/>
            </w:pPr>
            <w:r>
              <w:t>72</w:t>
            </w:r>
          </w:p>
        </w:tc>
      </w:tr>
      <w:tr w:rsidR="005873D0">
        <w:trPr>
          <w:trHeight w:val="503"/>
        </w:trPr>
        <w:tc>
          <w:tcPr>
            <w:tcW w:w="545" w:type="dxa"/>
          </w:tcPr>
          <w:p w:rsidR="005873D0" w:rsidRDefault="00FF4546">
            <w:pPr>
              <w:pStyle w:val="TableParagraph"/>
              <w:spacing w:before="123"/>
              <w:ind w:left="6"/>
            </w:pPr>
            <w:r>
              <w:t>3</w:t>
            </w:r>
          </w:p>
        </w:tc>
        <w:tc>
          <w:tcPr>
            <w:tcW w:w="1483" w:type="dxa"/>
          </w:tcPr>
          <w:p w:rsidR="005873D0" w:rsidRDefault="00FF4546">
            <w:pPr>
              <w:pStyle w:val="TableParagraph"/>
              <w:spacing w:before="123"/>
              <w:ind w:left="103" w:right="95"/>
            </w:pPr>
            <w:r>
              <w:t>Турбина пар.</w:t>
            </w:r>
          </w:p>
        </w:tc>
        <w:tc>
          <w:tcPr>
            <w:tcW w:w="540" w:type="dxa"/>
          </w:tcPr>
          <w:p w:rsidR="005873D0" w:rsidRDefault="00FF4546">
            <w:pPr>
              <w:pStyle w:val="TableParagraph"/>
              <w:spacing w:before="123"/>
              <w:ind w:left="3"/>
            </w:pPr>
            <w:r>
              <w:t>3</w:t>
            </w:r>
          </w:p>
        </w:tc>
        <w:tc>
          <w:tcPr>
            <w:tcW w:w="1187" w:type="dxa"/>
          </w:tcPr>
          <w:p w:rsidR="005873D0" w:rsidRDefault="00FF4546">
            <w:pPr>
              <w:pStyle w:val="TableParagraph"/>
              <w:spacing w:line="249" w:lineRule="exact"/>
              <w:ind w:left="261"/>
              <w:jc w:val="left"/>
            </w:pPr>
            <w:r>
              <w:t>ПТ-50-</w:t>
            </w:r>
          </w:p>
          <w:p w:rsidR="005873D0" w:rsidRDefault="00FF4546">
            <w:pPr>
              <w:pStyle w:val="TableParagraph"/>
              <w:spacing w:before="1" w:line="233" w:lineRule="exact"/>
              <w:ind w:left="285"/>
              <w:jc w:val="left"/>
            </w:pPr>
            <w:r>
              <w:t>130/13</w:t>
            </w:r>
          </w:p>
        </w:tc>
        <w:tc>
          <w:tcPr>
            <w:tcW w:w="1283" w:type="dxa"/>
          </w:tcPr>
          <w:p w:rsidR="005873D0" w:rsidRDefault="00FF4546">
            <w:pPr>
              <w:pStyle w:val="TableParagraph"/>
              <w:spacing w:before="123"/>
              <w:ind w:left="111" w:right="98"/>
            </w:pPr>
            <w:r>
              <w:t>03.1961</w:t>
            </w:r>
          </w:p>
        </w:tc>
        <w:tc>
          <w:tcPr>
            <w:tcW w:w="1487" w:type="dxa"/>
          </w:tcPr>
          <w:p w:rsidR="005873D0" w:rsidRDefault="00FF4546">
            <w:pPr>
              <w:pStyle w:val="TableParagraph"/>
              <w:spacing w:before="123"/>
              <w:ind w:left="504" w:right="493"/>
            </w:pPr>
            <w:r>
              <w:t>2021</w:t>
            </w:r>
          </w:p>
        </w:tc>
        <w:tc>
          <w:tcPr>
            <w:tcW w:w="1636" w:type="dxa"/>
          </w:tcPr>
          <w:p w:rsidR="005873D0" w:rsidRDefault="00FF4546">
            <w:pPr>
              <w:pStyle w:val="TableParagraph"/>
              <w:spacing w:before="123"/>
              <w:ind w:left="103" w:right="90"/>
            </w:pPr>
            <w:r>
              <w:t>50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123"/>
              <w:ind w:left="559"/>
              <w:jc w:val="left"/>
            </w:pPr>
            <w:r>
              <w:t>145</w:t>
            </w:r>
          </w:p>
        </w:tc>
      </w:tr>
      <w:tr w:rsidR="005873D0">
        <w:trPr>
          <w:trHeight w:val="299"/>
        </w:trPr>
        <w:tc>
          <w:tcPr>
            <w:tcW w:w="545" w:type="dxa"/>
          </w:tcPr>
          <w:p w:rsidR="005873D0" w:rsidRDefault="00FF4546">
            <w:pPr>
              <w:pStyle w:val="TableParagraph"/>
              <w:spacing w:before="22"/>
              <w:ind w:left="6"/>
            </w:pPr>
            <w:r>
              <w:t>4</w:t>
            </w:r>
          </w:p>
        </w:tc>
        <w:tc>
          <w:tcPr>
            <w:tcW w:w="1483" w:type="dxa"/>
          </w:tcPr>
          <w:p w:rsidR="005873D0" w:rsidRDefault="00FF4546">
            <w:pPr>
              <w:pStyle w:val="TableParagraph"/>
              <w:spacing w:before="22"/>
              <w:ind w:left="103" w:right="95"/>
            </w:pPr>
            <w:r>
              <w:t>Турбина пар.</w:t>
            </w:r>
          </w:p>
        </w:tc>
        <w:tc>
          <w:tcPr>
            <w:tcW w:w="540" w:type="dxa"/>
          </w:tcPr>
          <w:p w:rsidR="005873D0" w:rsidRDefault="00FF4546">
            <w:pPr>
              <w:pStyle w:val="TableParagraph"/>
              <w:spacing w:before="22"/>
              <w:ind w:left="3"/>
            </w:pPr>
            <w:r>
              <w:t>4</w:t>
            </w:r>
          </w:p>
        </w:tc>
        <w:tc>
          <w:tcPr>
            <w:tcW w:w="1187" w:type="dxa"/>
          </w:tcPr>
          <w:p w:rsidR="005873D0" w:rsidRDefault="00FF4546">
            <w:pPr>
              <w:pStyle w:val="TableParagraph"/>
              <w:spacing w:before="22"/>
              <w:ind w:left="175"/>
              <w:jc w:val="left"/>
            </w:pPr>
            <w:r>
              <w:t>Т-50-130</w:t>
            </w:r>
          </w:p>
        </w:tc>
        <w:tc>
          <w:tcPr>
            <w:tcW w:w="1283" w:type="dxa"/>
          </w:tcPr>
          <w:p w:rsidR="005873D0" w:rsidRDefault="00FF4546">
            <w:pPr>
              <w:pStyle w:val="TableParagraph"/>
              <w:spacing w:before="22"/>
              <w:ind w:left="111" w:right="98"/>
            </w:pPr>
            <w:r>
              <w:t>06.1964</w:t>
            </w:r>
          </w:p>
        </w:tc>
        <w:tc>
          <w:tcPr>
            <w:tcW w:w="1487" w:type="dxa"/>
          </w:tcPr>
          <w:p w:rsidR="005873D0" w:rsidRDefault="00FF4546">
            <w:pPr>
              <w:pStyle w:val="TableParagraph"/>
              <w:spacing w:before="22"/>
              <w:ind w:left="504" w:right="493"/>
            </w:pPr>
            <w:r>
              <w:t>2009</w:t>
            </w:r>
          </w:p>
        </w:tc>
        <w:tc>
          <w:tcPr>
            <w:tcW w:w="1636" w:type="dxa"/>
          </w:tcPr>
          <w:p w:rsidR="005873D0" w:rsidRDefault="00FF4546">
            <w:pPr>
              <w:pStyle w:val="TableParagraph"/>
              <w:spacing w:before="22"/>
              <w:ind w:left="103" w:right="90"/>
            </w:pPr>
            <w:r>
              <w:t>50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22"/>
              <w:ind w:left="614"/>
              <w:jc w:val="left"/>
            </w:pPr>
            <w:r>
              <w:t>98</w:t>
            </w:r>
          </w:p>
        </w:tc>
      </w:tr>
      <w:tr w:rsidR="005873D0">
        <w:trPr>
          <w:trHeight w:val="505"/>
        </w:trPr>
        <w:tc>
          <w:tcPr>
            <w:tcW w:w="545" w:type="dxa"/>
          </w:tcPr>
          <w:p w:rsidR="005873D0" w:rsidRDefault="00FF4546">
            <w:pPr>
              <w:pStyle w:val="TableParagraph"/>
              <w:spacing w:before="125"/>
              <w:ind w:left="6"/>
            </w:pPr>
            <w:r>
              <w:t>5</w:t>
            </w:r>
          </w:p>
        </w:tc>
        <w:tc>
          <w:tcPr>
            <w:tcW w:w="1483" w:type="dxa"/>
          </w:tcPr>
          <w:p w:rsidR="005873D0" w:rsidRDefault="00FF4546">
            <w:pPr>
              <w:pStyle w:val="TableParagraph"/>
              <w:spacing w:before="125"/>
              <w:ind w:left="103" w:right="95"/>
            </w:pPr>
            <w:r>
              <w:t>Турбина пар.</w:t>
            </w:r>
          </w:p>
        </w:tc>
        <w:tc>
          <w:tcPr>
            <w:tcW w:w="540" w:type="dxa"/>
          </w:tcPr>
          <w:p w:rsidR="005873D0" w:rsidRDefault="00FF4546">
            <w:pPr>
              <w:pStyle w:val="TableParagraph"/>
              <w:spacing w:before="125"/>
              <w:ind w:left="3"/>
            </w:pPr>
            <w:r>
              <w:t>5</w:t>
            </w:r>
          </w:p>
        </w:tc>
        <w:tc>
          <w:tcPr>
            <w:tcW w:w="1187" w:type="dxa"/>
          </w:tcPr>
          <w:p w:rsidR="005873D0" w:rsidRDefault="00FF4546">
            <w:pPr>
              <w:pStyle w:val="TableParagraph"/>
              <w:spacing w:line="254" w:lineRule="exact"/>
              <w:ind w:left="285" w:right="260" w:firstLine="60"/>
              <w:jc w:val="left"/>
            </w:pPr>
            <w:r>
              <w:t>Р-50-</w:t>
            </w:r>
            <w:r>
              <w:rPr>
                <w:spacing w:val="1"/>
              </w:rPr>
              <w:t xml:space="preserve"> </w:t>
            </w:r>
            <w:r>
              <w:t>130/13</w:t>
            </w:r>
          </w:p>
        </w:tc>
        <w:tc>
          <w:tcPr>
            <w:tcW w:w="1283" w:type="dxa"/>
          </w:tcPr>
          <w:p w:rsidR="005873D0" w:rsidRDefault="00FF4546">
            <w:pPr>
              <w:pStyle w:val="TableParagraph"/>
              <w:spacing w:before="125"/>
              <w:ind w:left="111" w:right="98"/>
            </w:pPr>
            <w:r>
              <w:t>12.1965</w:t>
            </w:r>
          </w:p>
        </w:tc>
        <w:tc>
          <w:tcPr>
            <w:tcW w:w="1487" w:type="dxa"/>
          </w:tcPr>
          <w:p w:rsidR="005873D0" w:rsidRDefault="00FF4546">
            <w:pPr>
              <w:pStyle w:val="TableParagraph"/>
              <w:spacing w:before="125"/>
              <w:ind w:left="504" w:right="493"/>
            </w:pPr>
            <w:r>
              <w:t>2008</w:t>
            </w:r>
          </w:p>
        </w:tc>
        <w:tc>
          <w:tcPr>
            <w:tcW w:w="1636" w:type="dxa"/>
          </w:tcPr>
          <w:p w:rsidR="005873D0" w:rsidRDefault="00FF4546">
            <w:pPr>
              <w:pStyle w:val="TableParagraph"/>
              <w:spacing w:before="125"/>
              <w:ind w:left="103" w:right="90"/>
            </w:pPr>
            <w:r>
              <w:t>50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125"/>
              <w:ind w:left="559"/>
              <w:jc w:val="left"/>
            </w:pPr>
            <w:r>
              <w:t>190</w:t>
            </w:r>
          </w:p>
        </w:tc>
      </w:tr>
      <w:tr w:rsidR="005873D0">
        <w:trPr>
          <w:trHeight w:val="299"/>
        </w:trPr>
        <w:tc>
          <w:tcPr>
            <w:tcW w:w="545" w:type="dxa"/>
          </w:tcPr>
          <w:p w:rsidR="005873D0" w:rsidRDefault="00FF4546">
            <w:pPr>
              <w:pStyle w:val="TableParagraph"/>
              <w:spacing w:before="20"/>
              <w:ind w:left="6"/>
            </w:pPr>
            <w:r>
              <w:t>6</w:t>
            </w:r>
          </w:p>
        </w:tc>
        <w:tc>
          <w:tcPr>
            <w:tcW w:w="1483" w:type="dxa"/>
          </w:tcPr>
          <w:p w:rsidR="005873D0" w:rsidRDefault="00FF4546">
            <w:pPr>
              <w:pStyle w:val="TableParagraph"/>
              <w:spacing w:before="20"/>
              <w:ind w:left="103" w:right="95"/>
            </w:pPr>
            <w:r>
              <w:t>Турбина пар.</w:t>
            </w:r>
          </w:p>
        </w:tc>
        <w:tc>
          <w:tcPr>
            <w:tcW w:w="540" w:type="dxa"/>
          </w:tcPr>
          <w:p w:rsidR="005873D0" w:rsidRDefault="00FF4546">
            <w:pPr>
              <w:pStyle w:val="TableParagraph"/>
              <w:spacing w:before="20"/>
              <w:ind w:left="3"/>
            </w:pPr>
            <w:r>
              <w:t>6</w:t>
            </w:r>
          </w:p>
        </w:tc>
        <w:tc>
          <w:tcPr>
            <w:tcW w:w="1187" w:type="dxa"/>
          </w:tcPr>
          <w:p w:rsidR="005873D0" w:rsidRDefault="00FF4546">
            <w:pPr>
              <w:pStyle w:val="TableParagraph"/>
              <w:spacing w:before="20"/>
              <w:ind w:left="175"/>
              <w:jc w:val="left"/>
            </w:pPr>
            <w:r>
              <w:t>Т-50-130</w:t>
            </w:r>
          </w:p>
        </w:tc>
        <w:tc>
          <w:tcPr>
            <w:tcW w:w="1283" w:type="dxa"/>
          </w:tcPr>
          <w:p w:rsidR="005873D0" w:rsidRDefault="00FF4546">
            <w:pPr>
              <w:pStyle w:val="TableParagraph"/>
              <w:spacing w:before="20"/>
              <w:ind w:left="111" w:right="98"/>
            </w:pPr>
            <w:r>
              <w:t>12.1966</w:t>
            </w:r>
          </w:p>
        </w:tc>
        <w:tc>
          <w:tcPr>
            <w:tcW w:w="1487" w:type="dxa"/>
          </w:tcPr>
          <w:p w:rsidR="005873D0" w:rsidRDefault="00FF4546">
            <w:pPr>
              <w:pStyle w:val="TableParagraph"/>
              <w:spacing w:before="20"/>
              <w:ind w:left="504" w:right="493"/>
            </w:pPr>
            <w:r>
              <w:t>2015</w:t>
            </w:r>
          </w:p>
        </w:tc>
        <w:tc>
          <w:tcPr>
            <w:tcW w:w="1636" w:type="dxa"/>
          </w:tcPr>
          <w:p w:rsidR="005873D0" w:rsidRDefault="00FF4546">
            <w:pPr>
              <w:pStyle w:val="TableParagraph"/>
              <w:spacing w:before="20"/>
              <w:ind w:left="103" w:right="90"/>
            </w:pPr>
            <w:r>
              <w:t>50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20"/>
              <w:ind w:left="559"/>
              <w:jc w:val="left"/>
            </w:pPr>
            <w:r>
              <w:t>109</w:t>
            </w:r>
          </w:p>
        </w:tc>
      </w:tr>
    </w:tbl>
    <w:p w:rsidR="005873D0" w:rsidRDefault="005873D0">
      <w:pPr>
        <w:sectPr w:rsidR="005873D0">
          <w:pgSz w:w="11910" w:h="16840"/>
          <w:pgMar w:top="1040" w:right="360" w:bottom="1240" w:left="1600" w:header="0" w:footer="989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1483"/>
        <w:gridCol w:w="540"/>
        <w:gridCol w:w="1187"/>
        <w:gridCol w:w="1283"/>
        <w:gridCol w:w="1487"/>
        <w:gridCol w:w="1636"/>
        <w:gridCol w:w="1439"/>
      </w:tblGrid>
      <w:tr w:rsidR="005873D0">
        <w:trPr>
          <w:trHeight w:val="1202"/>
        </w:trPr>
        <w:tc>
          <w:tcPr>
            <w:tcW w:w="545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92"/>
              <w:ind w:left="11"/>
            </w:pPr>
            <w:r>
              <w:t>№</w:t>
            </w:r>
          </w:p>
        </w:tc>
        <w:tc>
          <w:tcPr>
            <w:tcW w:w="1483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92"/>
              <w:ind w:left="103" w:right="94"/>
            </w:pPr>
            <w:r>
              <w:t>Турбина</w:t>
            </w:r>
          </w:p>
        </w:tc>
        <w:tc>
          <w:tcPr>
            <w:tcW w:w="540" w:type="dxa"/>
            <w:shd w:val="clear" w:color="auto" w:fill="F1F1F1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:rsidR="005873D0" w:rsidRDefault="00FF4546">
            <w:pPr>
              <w:pStyle w:val="TableParagraph"/>
              <w:ind w:left="117"/>
              <w:jc w:val="left"/>
            </w:pPr>
            <w:r>
              <w:t>Ст.</w:t>
            </w:r>
          </w:p>
          <w:p w:rsidR="005873D0" w:rsidRDefault="00FF4546">
            <w:pPr>
              <w:pStyle w:val="TableParagraph"/>
              <w:spacing w:before="2"/>
              <w:ind w:left="163"/>
              <w:jc w:val="left"/>
            </w:pPr>
            <w:r>
              <w:t>№</w:t>
            </w:r>
          </w:p>
        </w:tc>
        <w:tc>
          <w:tcPr>
            <w:tcW w:w="1187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ind w:left="185" w:right="178" w:firstLine="3"/>
            </w:pPr>
            <w:r>
              <w:t>Тип</w:t>
            </w:r>
            <w:r>
              <w:rPr>
                <w:spacing w:val="1"/>
              </w:rPr>
              <w:t xml:space="preserve"> </w:t>
            </w:r>
            <w:r>
              <w:t>(марка)</w:t>
            </w:r>
            <w:r>
              <w:rPr>
                <w:spacing w:val="1"/>
              </w:rPr>
              <w:t xml:space="preserve"> </w:t>
            </w:r>
            <w:r>
              <w:t>турбины</w:t>
            </w:r>
          </w:p>
        </w:tc>
        <w:tc>
          <w:tcPr>
            <w:tcW w:w="1283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92"/>
              <w:ind w:left="112" w:right="98"/>
            </w:pPr>
            <w:r>
              <w:t>Дата</w:t>
            </w:r>
            <w:r>
              <w:rPr>
                <w:spacing w:val="-1"/>
              </w:rPr>
              <w:t xml:space="preserve"> </w:t>
            </w:r>
            <w:r>
              <w:t>ввода</w:t>
            </w:r>
          </w:p>
        </w:tc>
        <w:tc>
          <w:tcPr>
            <w:tcW w:w="1487" w:type="dxa"/>
            <w:shd w:val="clear" w:color="auto" w:fill="F1F1F1"/>
          </w:tcPr>
          <w:p w:rsidR="005873D0" w:rsidRDefault="00FF4546">
            <w:pPr>
              <w:pStyle w:val="TableParagraph"/>
              <w:spacing w:before="89"/>
              <w:ind w:left="108" w:right="92" w:hanging="5"/>
            </w:pPr>
            <w:r>
              <w:t>Дата</w:t>
            </w:r>
            <w:r>
              <w:rPr>
                <w:spacing w:val="1"/>
              </w:rPr>
              <w:t xml:space="preserve"> </w:t>
            </w:r>
            <w:r>
              <w:t>последнего</w:t>
            </w:r>
            <w:r>
              <w:rPr>
                <w:spacing w:val="1"/>
              </w:rPr>
              <w:t xml:space="preserve"> </w:t>
            </w:r>
            <w:r>
              <w:t>капитального</w:t>
            </w:r>
            <w:r>
              <w:rPr>
                <w:spacing w:val="-52"/>
              </w:rPr>
              <w:t xml:space="preserve"> </w:t>
            </w:r>
            <w:r>
              <w:t>ремонта</w:t>
            </w:r>
          </w:p>
        </w:tc>
        <w:tc>
          <w:tcPr>
            <w:tcW w:w="1636" w:type="dxa"/>
            <w:shd w:val="clear" w:color="auto" w:fill="F1F1F1"/>
          </w:tcPr>
          <w:p w:rsidR="005873D0" w:rsidRDefault="00FF4546">
            <w:pPr>
              <w:pStyle w:val="TableParagraph"/>
              <w:spacing w:before="89"/>
              <w:ind w:left="109" w:right="90"/>
            </w:pPr>
            <w:r>
              <w:t>Установленная</w:t>
            </w:r>
            <w:r>
              <w:rPr>
                <w:spacing w:val="-52"/>
              </w:rPr>
              <w:t xml:space="preserve"> </w:t>
            </w:r>
            <w:r>
              <w:t>электрическая</w:t>
            </w:r>
            <w:r>
              <w:rPr>
                <w:spacing w:val="1"/>
              </w:rPr>
              <w:t xml:space="preserve"> </w:t>
            </w:r>
            <w:r>
              <w:t>мощность,</w:t>
            </w:r>
            <w:r>
              <w:rPr>
                <w:spacing w:val="1"/>
              </w:rPr>
              <w:t xml:space="preserve"> </w:t>
            </w:r>
            <w:r>
              <w:t>МВт</w:t>
            </w:r>
          </w:p>
        </w:tc>
        <w:tc>
          <w:tcPr>
            <w:tcW w:w="1439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ind w:left="225" w:right="202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мощность,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</w:tr>
      <w:tr w:rsidR="005873D0">
        <w:trPr>
          <w:trHeight w:val="299"/>
        </w:trPr>
        <w:tc>
          <w:tcPr>
            <w:tcW w:w="545" w:type="dxa"/>
          </w:tcPr>
          <w:p w:rsidR="005873D0" w:rsidRDefault="00FF4546">
            <w:pPr>
              <w:pStyle w:val="TableParagraph"/>
              <w:spacing w:before="17"/>
              <w:ind w:left="6"/>
            </w:pPr>
            <w:r>
              <w:t>7</w:t>
            </w:r>
          </w:p>
        </w:tc>
        <w:tc>
          <w:tcPr>
            <w:tcW w:w="1483" w:type="dxa"/>
          </w:tcPr>
          <w:p w:rsidR="005873D0" w:rsidRDefault="00FF4546">
            <w:pPr>
              <w:pStyle w:val="TableParagraph"/>
              <w:spacing w:before="17"/>
              <w:ind w:left="103" w:right="95"/>
            </w:pPr>
            <w:r>
              <w:t>Турбина пар.</w:t>
            </w:r>
          </w:p>
        </w:tc>
        <w:tc>
          <w:tcPr>
            <w:tcW w:w="540" w:type="dxa"/>
          </w:tcPr>
          <w:p w:rsidR="005873D0" w:rsidRDefault="00FF4546">
            <w:pPr>
              <w:pStyle w:val="TableParagraph"/>
              <w:spacing w:before="17"/>
              <w:ind w:left="3"/>
            </w:pPr>
            <w:r>
              <w:t>8</w:t>
            </w:r>
          </w:p>
        </w:tc>
        <w:tc>
          <w:tcPr>
            <w:tcW w:w="1187" w:type="dxa"/>
          </w:tcPr>
          <w:p w:rsidR="005873D0" w:rsidRDefault="00FF4546">
            <w:pPr>
              <w:pStyle w:val="TableParagraph"/>
              <w:spacing w:before="17"/>
              <w:ind w:left="120"/>
              <w:jc w:val="left"/>
            </w:pPr>
            <w:r>
              <w:t>Т-100-130</w:t>
            </w:r>
          </w:p>
        </w:tc>
        <w:tc>
          <w:tcPr>
            <w:tcW w:w="1283" w:type="dxa"/>
          </w:tcPr>
          <w:p w:rsidR="005873D0" w:rsidRDefault="00FF4546">
            <w:pPr>
              <w:pStyle w:val="TableParagraph"/>
              <w:spacing w:before="17"/>
              <w:ind w:left="111" w:right="98"/>
            </w:pPr>
            <w:r>
              <w:t>06.1971</w:t>
            </w:r>
          </w:p>
        </w:tc>
        <w:tc>
          <w:tcPr>
            <w:tcW w:w="1487" w:type="dxa"/>
          </w:tcPr>
          <w:p w:rsidR="005873D0" w:rsidRDefault="00FF4546">
            <w:pPr>
              <w:pStyle w:val="TableParagraph"/>
              <w:spacing w:before="17"/>
              <w:ind w:left="504" w:right="493"/>
            </w:pPr>
            <w:r>
              <w:t>2016</w:t>
            </w:r>
          </w:p>
        </w:tc>
        <w:tc>
          <w:tcPr>
            <w:tcW w:w="1636" w:type="dxa"/>
          </w:tcPr>
          <w:p w:rsidR="005873D0" w:rsidRDefault="00FF4546">
            <w:pPr>
              <w:pStyle w:val="TableParagraph"/>
              <w:spacing w:before="17"/>
              <w:ind w:left="105" w:right="90"/>
            </w:pPr>
            <w:r>
              <w:t>79,3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17"/>
              <w:ind w:left="223" w:right="202"/>
            </w:pPr>
            <w:r>
              <w:t>143</w:t>
            </w:r>
          </w:p>
        </w:tc>
      </w:tr>
    </w:tbl>
    <w:p w:rsidR="005873D0" w:rsidRDefault="005873D0">
      <w:pPr>
        <w:pStyle w:val="a3"/>
        <w:spacing w:before="7"/>
        <w:rPr>
          <w:b/>
          <w:sz w:val="15"/>
        </w:rPr>
      </w:pPr>
    </w:p>
    <w:p w:rsidR="005873D0" w:rsidRDefault="00FF4546">
      <w:pPr>
        <w:spacing w:before="90"/>
        <w:ind w:left="102" w:right="1133"/>
        <w:rPr>
          <w:b/>
          <w:sz w:val="24"/>
        </w:rPr>
      </w:pPr>
      <w:r>
        <w:rPr>
          <w:b/>
          <w:sz w:val="24"/>
        </w:rPr>
        <w:t>Таблица 1.2.1.3 - Состав основного оборудования теплофикационной установки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ТЭЦ-11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2833"/>
        <w:gridCol w:w="2206"/>
        <w:gridCol w:w="1895"/>
      </w:tblGrid>
      <w:tr w:rsidR="005873D0">
        <w:trPr>
          <w:trHeight w:val="899"/>
        </w:trPr>
        <w:tc>
          <w:tcPr>
            <w:tcW w:w="2312" w:type="dxa"/>
            <w:shd w:val="clear" w:color="auto" w:fill="F1F1F1"/>
          </w:tcPr>
          <w:p w:rsidR="005873D0" w:rsidRDefault="00FF4546">
            <w:pPr>
              <w:pStyle w:val="TableParagraph"/>
              <w:spacing w:before="195"/>
              <w:ind w:left="496" w:right="444" w:hanging="32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</w:tc>
        <w:tc>
          <w:tcPr>
            <w:tcW w:w="2833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159" w:right="155"/>
            </w:pP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ввода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эксплуатацию</w:t>
            </w:r>
          </w:p>
        </w:tc>
        <w:tc>
          <w:tcPr>
            <w:tcW w:w="2206" w:type="dxa"/>
            <w:shd w:val="clear" w:color="auto" w:fill="F1F1F1"/>
          </w:tcPr>
          <w:p w:rsidR="005873D0" w:rsidRDefault="00FF4546">
            <w:pPr>
              <w:pStyle w:val="TableParagraph"/>
              <w:spacing w:before="195"/>
              <w:ind w:left="106" w:right="81" w:firstLine="261"/>
              <w:jc w:val="left"/>
            </w:pPr>
            <w:r>
              <w:t>Год последнего</w:t>
            </w:r>
            <w:r>
              <w:rPr>
                <w:spacing w:val="1"/>
              </w:rPr>
              <w:t xml:space="preserve"> </w:t>
            </w:r>
            <w:r>
              <w:t>освидетельствования</w:t>
            </w:r>
          </w:p>
        </w:tc>
        <w:tc>
          <w:tcPr>
            <w:tcW w:w="1895" w:type="dxa"/>
            <w:shd w:val="clear" w:color="auto" w:fill="F1F1F1"/>
          </w:tcPr>
          <w:p w:rsidR="005873D0" w:rsidRDefault="00FF4546">
            <w:pPr>
              <w:pStyle w:val="TableParagraph"/>
              <w:spacing w:before="195"/>
              <w:ind w:left="584" w:right="222" w:hanging="339"/>
              <w:jc w:val="left"/>
            </w:pPr>
            <w:r>
              <w:t>Год продления</w:t>
            </w:r>
            <w:r>
              <w:rPr>
                <w:spacing w:val="-52"/>
              </w:rPr>
              <w:t xml:space="preserve"> </w:t>
            </w:r>
            <w:r>
              <w:t>ресурса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ТГ-1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1959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проводилось</w:t>
            </w:r>
          </w:p>
        </w:tc>
        <w:tc>
          <w:tcPr>
            <w:tcW w:w="1895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БО-1А</w:t>
            </w:r>
            <w:r>
              <w:rPr>
                <w:spacing w:val="-3"/>
              </w:rPr>
              <w:t xml:space="preserve"> </w:t>
            </w:r>
            <w:r>
              <w:t>ТГ-1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1959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2019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2027</w:t>
            </w:r>
          </w:p>
        </w:tc>
      </w:tr>
      <w:tr w:rsidR="005873D0">
        <w:trPr>
          <w:trHeight w:val="302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БО-1Б</w:t>
            </w:r>
            <w:r>
              <w:rPr>
                <w:spacing w:val="-3"/>
              </w:rPr>
              <w:t xml:space="preserve"> </w:t>
            </w:r>
            <w:r>
              <w:t>ТГ-1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1959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2017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2025</w:t>
            </w:r>
          </w:p>
        </w:tc>
      </w:tr>
      <w:tr w:rsidR="005873D0">
        <w:trPr>
          <w:trHeight w:val="300"/>
        </w:trPr>
        <w:tc>
          <w:tcPr>
            <w:tcW w:w="2312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833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20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895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ТГ-2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1960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2016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2" w:right="272"/>
            </w:pPr>
            <w:r>
              <w:t>321 300 часов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БО-2А</w:t>
            </w:r>
            <w:r>
              <w:rPr>
                <w:spacing w:val="-3"/>
              </w:rPr>
              <w:t xml:space="preserve"> </w:t>
            </w:r>
            <w:r>
              <w:t>ТГ-2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1960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2016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2024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БО-2Б</w:t>
            </w:r>
            <w:r>
              <w:rPr>
                <w:spacing w:val="-3"/>
              </w:rPr>
              <w:t xml:space="preserve"> </w:t>
            </w:r>
            <w:r>
              <w:t>ТГ-2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1960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2016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2024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БП</w:t>
            </w:r>
            <w:r>
              <w:rPr>
                <w:spacing w:val="-1"/>
              </w:rPr>
              <w:t xml:space="preserve"> </w:t>
            </w:r>
            <w:r>
              <w:t>ТГ-2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1960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2018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2027</w:t>
            </w:r>
          </w:p>
        </w:tc>
      </w:tr>
      <w:tr w:rsidR="005873D0">
        <w:trPr>
          <w:trHeight w:val="301"/>
        </w:trPr>
        <w:tc>
          <w:tcPr>
            <w:tcW w:w="2312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833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20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895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ТГ-3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1961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проводилось</w:t>
            </w:r>
          </w:p>
        </w:tc>
        <w:tc>
          <w:tcPr>
            <w:tcW w:w="1895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БО-3А</w:t>
            </w:r>
            <w:r>
              <w:rPr>
                <w:spacing w:val="-3"/>
              </w:rPr>
              <w:t xml:space="preserve"> </w:t>
            </w:r>
            <w:r>
              <w:t>ТГ-3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1961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2016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2024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7"/>
            </w:pPr>
            <w:r>
              <w:t>БО-3Б</w:t>
            </w:r>
            <w:r>
              <w:rPr>
                <w:spacing w:val="51"/>
              </w:rPr>
              <w:t xml:space="preserve"> </w:t>
            </w:r>
            <w:r>
              <w:t>ТГ-3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1961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2016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2024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БП</w:t>
            </w:r>
            <w:r>
              <w:rPr>
                <w:spacing w:val="-1"/>
              </w:rPr>
              <w:t xml:space="preserve"> </w:t>
            </w:r>
            <w:r>
              <w:t>ТГ-3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1961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2019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26" w:right="272"/>
            </w:pPr>
            <w:r>
              <w:t>2024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833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20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895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302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ТГ-4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1964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проводилось</w:t>
            </w:r>
          </w:p>
        </w:tc>
        <w:tc>
          <w:tcPr>
            <w:tcW w:w="1895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300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БО-4Б</w:t>
            </w:r>
            <w:r>
              <w:rPr>
                <w:spacing w:val="-3"/>
              </w:rPr>
              <w:t xml:space="preserve"> </w:t>
            </w:r>
            <w:r>
              <w:t>ТГ-4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1964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2014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2022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БП-4А</w:t>
            </w:r>
            <w:r>
              <w:rPr>
                <w:spacing w:val="-3"/>
              </w:rPr>
              <w:t xml:space="preserve"> </w:t>
            </w:r>
            <w:r>
              <w:t>ТГ-4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1991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2021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2029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БП-4Б</w:t>
            </w:r>
            <w:r>
              <w:rPr>
                <w:spacing w:val="-3"/>
              </w:rPr>
              <w:t xml:space="preserve"> </w:t>
            </w:r>
            <w:r>
              <w:t>ТГ-4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1967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2021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2029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833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20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895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ТГ-6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1966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2015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2" w:right="218"/>
            </w:pPr>
            <w:r>
              <w:t>271</w:t>
            </w:r>
            <w:r>
              <w:rPr>
                <w:spacing w:val="1"/>
              </w:rPr>
              <w:t xml:space="preserve"> </w:t>
            </w:r>
            <w:r>
              <w:t>700</w:t>
            </w:r>
          </w:p>
        </w:tc>
      </w:tr>
      <w:tr w:rsidR="005873D0">
        <w:trPr>
          <w:trHeight w:val="301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БО-6Б</w:t>
            </w:r>
            <w:r>
              <w:rPr>
                <w:spacing w:val="-3"/>
              </w:rPr>
              <w:t xml:space="preserve"> </w:t>
            </w:r>
            <w:r>
              <w:t>ТГ-6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1966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2018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2026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7"/>
            </w:pPr>
            <w:r>
              <w:t>БП-6АТГ-6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1967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2021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2029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БП-6Б</w:t>
            </w:r>
            <w:r>
              <w:rPr>
                <w:spacing w:val="-3"/>
              </w:rPr>
              <w:t xml:space="preserve"> </w:t>
            </w:r>
            <w:r>
              <w:t>ТГ-6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1967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2021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2029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833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20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895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ТГ-8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1971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2017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2" w:right="218"/>
            </w:pPr>
            <w:r>
              <w:t>264</w:t>
            </w:r>
            <w:r>
              <w:rPr>
                <w:spacing w:val="1"/>
              </w:rPr>
              <w:t xml:space="preserve"> </w:t>
            </w:r>
            <w:r>
              <w:t>600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БО-8Б</w:t>
            </w:r>
            <w:r>
              <w:rPr>
                <w:spacing w:val="-3"/>
              </w:rPr>
              <w:t xml:space="preserve"> </w:t>
            </w:r>
            <w:r>
              <w:t>ТГ-8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1971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2017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2025</w:t>
            </w:r>
          </w:p>
        </w:tc>
      </w:tr>
      <w:tr w:rsidR="005873D0">
        <w:trPr>
          <w:trHeight w:val="301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БП-8А</w:t>
            </w:r>
            <w:r>
              <w:rPr>
                <w:spacing w:val="-3"/>
              </w:rPr>
              <w:t xml:space="preserve"> </w:t>
            </w:r>
            <w:r>
              <w:t>ТГ-8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1971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2021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2029</w:t>
            </w:r>
          </w:p>
        </w:tc>
      </w:tr>
      <w:tr w:rsidR="005873D0">
        <w:trPr>
          <w:trHeight w:val="297"/>
        </w:trPr>
        <w:tc>
          <w:tcPr>
            <w:tcW w:w="2312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22"/>
              <w:ind w:left="558" w:right="555"/>
            </w:pPr>
            <w:r>
              <w:t>БП-8Б</w:t>
            </w:r>
            <w:r>
              <w:rPr>
                <w:spacing w:val="-3"/>
              </w:rPr>
              <w:t xml:space="preserve"> </w:t>
            </w:r>
            <w:r>
              <w:t>ТГ-8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1971</w:t>
            </w:r>
          </w:p>
        </w:tc>
        <w:tc>
          <w:tcPr>
            <w:tcW w:w="2206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2021</w:t>
            </w:r>
          </w:p>
        </w:tc>
        <w:tc>
          <w:tcPr>
            <w:tcW w:w="1895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2029</w:t>
            </w:r>
          </w:p>
        </w:tc>
      </w:tr>
      <w:tr w:rsidR="005873D0">
        <w:trPr>
          <w:trHeight w:val="297"/>
        </w:trPr>
        <w:tc>
          <w:tcPr>
            <w:tcW w:w="2312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20"/>
              <w:ind w:left="558" w:right="557"/>
            </w:pPr>
            <w:r>
              <w:t>БП-8В</w:t>
            </w:r>
            <w:r>
              <w:rPr>
                <w:spacing w:val="-3"/>
              </w:rPr>
              <w:t xml:space="preserve"> </w:t>
            </w:r>
            <w:r>
              <w:t>ТГ-8</w:t>
            </w:r>
          </w:p>
        </w:tc>
        <w:tc>
          <w:tcPr>
            <w:tcW w:w="2833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20"/>
              <w:ind w:left="159" w:right="151"/>
            </w:pPr>
            <w:r>
              <w:t>1971</w:t>
            </w:r>
          </w:p>
        </w:tc>
        <w:tc>
          <w:tcPr>
            <w:tcW w:w="2206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20"/>
              <w:ind w:left="328" w:right="319"/>
            </w:pPr>
            <w:r>
              <w:t>2021</w:t>
            </w:r>
          </w:p>
        </w:tc>
        <w:tc>
          <w:tcPr>
            <w:tcW w:w="1895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20"/>
              <w:ind w:left="281" w:right="272"/>
            </w:pPr>
            <w:r>
              <w:t>2029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833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20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895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4"/>
            </w:pPr>
            <w:r>
              <w:t>БО-1</w:t>
            </w:r>
            <w:r>
              <w:rPr>
                <w:spacing w:val="-2"/>
              </w:rPr>
              <w:t xml:space="preserve"> </w:t>
            </w:r>
            <w:r>
              <w:t>УГВС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1967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2021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2029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4"/>
            </w:pPr>
            <w:r>
              <w:t>БО-2</w:t>
            </w:r>
            <w:r>
              <w:rPr>
                <w:spacing w:val="-2"/>
              </w:rPr>
              <w:t xml:space="preserve"> </w:t>
            </w:r>
            <w:r>
              <w:t>УГВС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2007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2020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2033</w:t>
            </w:r>
          </w:p>
        </w:tc>
      </w:tr>
      <w:tr w:rsidR="005873D0">
        <w:trPr>
          <w:trHeight w:val="302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4"/>
            </w:pPr>
            <w:r>
              <w:t>БО-3</w:t>
            </w:r>
            <w:r>
              <w:rPr>
                <w:spacing w:val="-2"/>
              </w:rPr>
              <w:t xml:space="preserve"> </w:t>
            </w:r>
            <w:r>
              <w:t>УГВС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1967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2021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2029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4"/>
            </w:pPr>
            <w:r>
              <w:t>БО-4</w:t>
            </w:r>
            <w:r>
              <w:rPr>
                <w:spacing w:val="-2"/>
              </w:rPr>
              <w:t xml:space="preserve"> </w:t>
            </w:r>
            <w:r>
              <w:t>УГВС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1967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2018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2027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833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20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895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22"/>
              <w:ind w:left="558" w:right="557"/>
            </w:pPr>
            <w:r>
              <w:t>К/А-1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22"/>
              <w:ind w:left="159" w:right="151"/>
            </w:pPr>
            <w:r>
              <w:t>1959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22"/>
              <w:ind w:left="328" w:right="319"/>
            </w:pPr>
            <w:r>
              <w:t>2018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22"/>
              <w:ind w:left="281" w:right="272"/>
            </w:pPr>
            <w:r>
              <w:t>2022</w:t>
            </w:r>
          </w:p>
        </w:tc>
      </w:tr>
    </w:tbl>
    <w:p w:rsidR="005873D0" w:rsidRDefault="005873D0">
      <w:pPr>
        <w:sectPr w:rsidR="005873D0">
          <w:pgSz w:w="11910" w:h="16840"/>
          <w:pgMar w:top="1120" w:right="360" w:bottom="1180" w:left="1600" w:header="0" w:footer="989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2"/>
        <w:gridCol w:w="2833"/>
        <w:gridCol w:w="2206"/>
        <w:gridCol w:w="1895"/>
      </w:tblGrid>
      <w:tr w:rsidR="005873D0">
        <w:trPr>
          <w:trHeight w:val="902"/>
        </w:trPr>
        <w:tc>
          <w:tcPr>
            <w:tcW w:w="2312" w:type="dxa"/>
            <w:shd w:val="clear" w:color="auto" w:fill="F1F1F1"/>
          </w:tcPr>
          <w:p w:rsidR="005873D0" w:rsidRDefault="00FF4546">
            <w:pPr>
              <w:pStyle w:val="TableParagraph"/>
              <w:spacing w:before="192"/>
              <w:ind w:left="496" w:right="444" w:hanging="32"/>
              <w:jc w:val="left"/>
            </w:pPr>
            <w:r>
              <w:lastRenderedPageBreak/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</w:tc>
        <w:tc>
          <w:tcPr>
            <w:tcW w:w="2833" w:type="dxa"/>
            <w:shd w:val="clear" w:color="auto" w:fill="F1F1F1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59" w:right="155"/>
            </w:pP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ввода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эксплуатацию</w:t>
            </w:r>
          </w:p>
        </w:tc>
        <w:tc>
          <w:tcPr>
            <w:tcW w:w="2206" w:type="dxa"/>
            <w:shd w:val="clear" w:color="auto" w:fill="F1F1F1"/>
          </w:tcPr>
          <w:p w:rsidR="005873D0" w:rsidRDefault="00FF4546">
            <w:pPr>
              <w:pStyle w:val="TableParagraph"/>
              <w:spacing w:before="192"/>
              <w:ind w:left="106" w:right="81" w:firstLine="261"/>
              <w:jc w:val="left"/>
            </w:pPr>
            <w:r>
              <w:t>Год последнего</w:t>
            </w:r>
            <w:r>
              <w:rPr>
                <w:spacing w:val="1"/>
              </w:rPr>
              <w:t xml:space="preserve"> </w:t>
            </w:r>
            <w:r>
              <w:t>освидетельствования</w:t>
            </w:r>
          </w:p>
        </w:tc>
        <w:tc>
          <w:tcPr>
            <w:tcW w:w="1895" w:type="dxa"/>
            <w:shd w:val="clear" w:color="auto" w:fill="F1F1F1"/>
          </w:tcPr>
          <w:p w:rsidR="005873D0" w:rsidRDefault="00FF4546">
            <w:pPr>
              <w:pStyle w:val="TableParagraph"/>
              <w:spacing w:before="192"/>
              <w:ind w:left="584" w:right="222" w:hanging="339"/>
              <w:jc w:val="left"/>
            </w:pPr>
            <w:r>
              <w:t>Год продления</w:t>
            </w:r>
            <w:r>
              <w:rPr>
                <w:spacing w:val="-52"/>
              </w:rPr>
              <w:t xml:space="preserve"> </w:t>
            </w:r>
            <w:r>
              <w:t>ресурса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17"/>
              <w:ind w:left="558" w:right="557"/>
            </w:pPr>
            <w:r>
              <w:t>К/А-2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17"/>
              <w:ind w:left="159" w:right="151"/>
            </w:pPr>
            <w:r>
              <w:t>1960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17"/>
              <w:ind w:left="328" w:right="319"/>
            </w:pPr>
            <w:r>
              <w:t>2019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17"/>
              <w:ind w:left="281" w:right="272"/>
            </w:pPr>
            <w:r>
              <w:t>2029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17"/>
              <w:ind w:left="558" w:right="557"/>
            </w:pPr>
            <w:r>
              <w:t>К/А-3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17"/>
              <w:ind w:left="159" w:right="151"/>
            </w:pPr>
            <w:r>
              <w:t>1961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17"/>
              <w:ind w:left="328" w:right="319"/>
            </w:pPr>
            <w:r>
              <w:t>2020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17"/>
              <w:ind w:left="281" w:right="272"/>
            </w:pPr>
            <w:r>
              <w:t>2026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17"/>
              <w:ind w:left="558" w:right="557"/>
            </w:pPr>
            <w:r>
              <w:t>К/А-4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17"/>
              <w:ind w:left="159" w:right="151"/>
            </w:pPr>
            <w:r>
              <w:t>1962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17"/>
              <w:ind w:left="328" w:right="319"/>
            </w:pPr>
            <w:r>
              <w:t>2019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17"/>
              <w:ind w:left="281" w:right="272"/>
            </w:pPr>
            <w:r>
              <w:t>2024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17"/>
              <w:ind w:left="558" w:right="557"/>
            </w:pPr>
            <w:r>
              <w:t>К/А-5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17"/>
              <w:ind w:left="159" w:right="151"/>
            </w:pPr>
            <w:r>
              <w:t>1964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17"/>
              <w:ind w:left="328" w:right="319"/>
            </w:pPr>
            <w:r>
              <w:t>2015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17"/>
              <w:ind w:left="281" w:right="272"/>
            </w:pPr>
            <w:r>
              <w:t>2027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17"/>
              <w:ind w:left="558" w:right="557"/>
            </w:pPr>
            <w:r>
              <w:t>К/А-6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17"/>
              <w:ind w:left="159" w:right="151"/>
            </w:pPr>
            <w:r>
              <w:t>1965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17"/>
              <w:ind w:left="328" w:right="319"/>
            </w:pPr>
            <w:r>
              <w:t>2018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17"/>
              <w:ind w:left="281" w:right="272"/>
            </w:pPr>
            <w:r>
              <w:t>2023</w:t>
            </w:r>
          </w:p>
        </w:tc>
      </w:tr>
      <w:tr w:rsidR="005873D0">
        <w:trPr>
          <w:trHeight w:val="302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17"/>
              <w:ind w:left="558" w:right="557"/>
            </w:pPr>
            <w:r>
              <w:t>К/А-7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17"/>
              <w:ind w:left="159" w:right="151"/>
            </w:pPr>
            <w:r>
              <w:t>1967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17"/>
              <w:ind w:left="328" w:right="319"/>
            </w:pPr>
            <w:r>
              <w:t>2019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17"/>
              <w:ind w:left="281" w:right="272"/>
            </w:pPr>
            <w:r>
              <w:t>2024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17"/>
              <w:ind w:left="558" w:right="557"/>
            </w:pPr>
            <w:r>
              <w:t>К/А-8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17"/>
              <w:ind w:left="159" w:right="151"/>
            </w:pPr>
            <w:r>
              <w:t>1968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17"/>
              <w:ind w:left="328" w:right="319"/>
            </w:pPr>
            <w:r>
              <w:t>2018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17"/>
              <w:ind w:left="281" w:right="272"/>
            </w:pPr>
            <w:r>
              <w:t>2028</w:t>
            </w:r>
          </w:p>
        </w:tc>
      </w:tr>
      <w:tr w:rsidR="005873D0">
        <w:trPr>
          <w:trHeight w:val="299"/>
        </w:trPr>
        <w:tc>
          <w:tcPr>
            <w:tcW w:w="2312" w:type="dxa"/>
          </w:tcPr>
          <w:p w:rsidR="005873D0" w:rsidRDefault="00FF4546">
            <w:pPr>
              <w:pStyle w:val="TableParagraph"/>
              <w:spacing w:before="17"/>
              <w:ind w:left="558" w:right="557"/>
            </w:pPr>
            <w:r>
              <w:t>К/А-9</w:t>
            </w:r>
          </w:p>
        </w:tc>
        <w:tc>
          <w:tcPr>
            <w:tcW w:w="2833" w:type="dxa"/>
          </w:tcPr>
          <w:p w:rsidR="005873D0" w:rsidRDefault="00FF4546">
            <w:pPr>
              <w:pStyle w:val="TableParagraph"/>
              <w:spacing w:before="17"/>
              <w:ind w:left="159" w:right="151"/>
            </w:pPr>
            <w:r>
              <w:t>1986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17"/>
              <w:ind w:left="328" w:right="319"/>
            </w:pPr>
            <w:r>
              <w:t>2020</w:t>
            </w:r>
          </w:p>
        </w:tc>
        <w:tc>
          <w:tcPr>
            <w:tcW w:w="1895" w:type="dxa"/>
          </w:tcPr>
          <w:p w:rsidR="005873D0" w:rsidRDefault="00FF4546">
            <w:pPr>
              <w:pStyle w:val="TableParagraph"/>
              <w:spacing w:before="17"/>
              <w:ind w:left="281" w:right="272"/>
            </w:pPr>
            <w:r>
              <w:t>2030</w:t>
            </w:r>
          </w:p>
        </w:tc>
      </w:tr>
    </w:tbl>
    <w:p w:rsidR="005873D0" w:rsidRDefault="005873D0">
      <w:pPr>
        <w:pStyle w:val="a3"/>
        <w:rPr>
          <w:b/>
          <w:sz w:val="20"/>
        </w:rPr>
      </w:pPr>
    </w:p>
    <w:p w:rsidR="005873D0" w:rsidRDefault="005873D0">
      <w:pPr>
        <w:pStyle w:val="a3"/>
        <w:spacing w:before="7"/>
        <w:rPr>
          <w:b/>
          <w:sz w:val="19"/>
        </w:rPr>
      </w:pPr>
    </w:p>
    <w:p w:rsidR="005873D0" w:rsidRDefault="00FF4546">
      <w:pPr>
        <w:pStyle w:val="2"/>
        <w:spacing w:before="90"/>
        <w:ind w:left="102"/>
      </w:pPr>
      <w:r>
        <w:t>Таблица</w:t>
      </w:r>
      <w:r>
        <w:rPr>
          <w:spacing w:val="-2"/>
        </w:rPr>
        <w:t xml:space="preserve"> </w:t>
      </w:r>
      <w:r>
        <w:t>1.2.1.4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«Берег»,</w:t>
      </w:r>
      <w:r>
        <w:rPr>
          <w:spacing w:val="-1"/>
        </w:rPr>
        <w:t xml:space="preserve"> </w:t>
      </w:r>
      <w:r>
        <w:t>«База»,</w:t>
      </w:r>
      <w:r>
        <w:rPr>
          <w:spacing w:val="-1"/>
        </w:rPr>
        <w:t xml:space="preserve"> </w:t>
      </w:r>
      <w:r>
        <w:t>«Школа»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"/>
        <w:gridCol w:w="2235"/>
        <w:gridCol w:w="2652"/>
        <w:gridCol w:w="2174"/>
        <w:gridCol w:w="1971"/>
      </w:tblGrid>
      <w:tr w:rsidR="005873D0">
        <w:trPr>
          <w:trHeight w:val="746"/>
        </w:trPr>
        <w:tc>
          <w:tcPr>
            <w:tcW w:w="314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1"/>
            </w:pPr>
            <w:r>
              <w:t>№</w:t>
            </w:r>
          </w:p>
        </w:tc>
        <w:tc>
          <w:tcPr>
            <w:tcW w:w="2235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458" w:right="405" w:hanging="32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</w:tc>
        <w:tc>
          <w:tcPr>
            <w:tcW w:w="2652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55" w:right="346"/>
            </w:pPr>
            <w:r>
              <w:t>Тип</w:t>
            </w:r>
            <w:r>
              <w:rPr>
                <w:spacing w:val="-1"/>
              </w:rPr>
              <w:t xml:space="preserve"> </w:t>
            </w:r>
            <w:r>
              <w:t>котла</w:t>
            </w:r>
          </w:p>
        </w:tc>
        <w:tc>
          <w:tcPr>
            <w:tcW w:w="2174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422" w:right="394" w:firstLine="117"/>
              <w:jc w:val="left"/>
            </w:pPr>
            <w:r>
              <w:t>Год ввода в</w:t>
            </w:r>
            <w:r>
              <w:rPr>
                <w:spacing w:val="1"/>
              </w:rPr>
              <w:t xml:space="preserve"> </w:t>
            </w:r>
            <w:r>
              <w:t>эксплуатацию</w:t>
            </w:r>
          </w:p>
        </w:tc>
        <w:tc>
          <w:tcPr>
            <w:tcW w:w="1971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82" w:right="373"/>
            </w:pPr>
            <w:r>
              <w:t>Примечание</w:t>
            </w:r>
          </w:p>
        </w:tc>
      </w:tr>
      <w:tr w:rsidR="005873D0">
        <w:trPr>
          <w:trHeight w:val="333"/>
        </w:trPr>
        <w:tc>
          <w:tcPr>
            <w:tcW w:w="9346" w:type="dxa"/>
            <w:gridSpan w:val="5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3379" w:right="3371"/>
            </w:pPr>
            <w:r>
              <w:t>МУП</w:t>
            </w:r>
            <w:r>
              <w:rPr>
                <w:spacing w:val="-3"/>
              </w:rPr>
              <w:t xml:space="preserve"> </w:t>
            </w:r>
            <w:r>
              <w:t>"Мальтинское</w:t>
            </w:r>
            <w:r>
              <w:rPr>
                <w:spacing w:val="-2"/>
              </w:rPr>
              <w:t xml:space="preserve"> </w:t>
            </w:r>
            <w:r>
              <w:t>ЖКХ"</w:t>
            </w:r>
          </w:p>
        </w:tc>
      </w:tr>
      <w:tr w:rsidR="005873D0">
        <w:trPr>
          <w:trHeight w:val="333"/>
        </w:trPr>
        <w:tc>
          <w:tcPr>
            <w:tcW w:w="9346" w:type="dxa"/>
            <w:gridSpan w:val="5"/>
          </w:tcPr>
          <w:p w:rsidR="005873D0" w:rsidRDefault="00FF4546">
            <w:pPr>
              <w:pStyle w:val="TableParagraph"/>
              <w:spacing w:before="39"/>
              <w:ind w:left="3377" w:right="3371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"Берег"</w:t>
            </w:r>
          </w:p>
        </w:tc>
      </w:tr>
      <w:tr w:rsidR="005873D0">
        <w:trPr>
          <w:trHeight w:val="333"/>
        </w:trPr>
        <w:tc>
          <w:tcPr>
            <w:tcW w:w="314" w:type="dxa"/>
          </w:tcPr>
          <w:p w:rsidR="005873D0" w:rsidRDefault="00FF4546">
            <w:pPr>
              <w:pStyle w:val="TableParagraph"/>
              <w:spacing w:before="39"/>
              <w:ind w:left="7"/>
            </w:pPr>
            <w:r>
              <w:t>1</w:t>
            </w:r>
          </w:p>
        </w:tc>
        <w:tc>
          <w:tcPr>
            <w:tcW w:w="2235" w:type="dxa"/>
          </w:tcPr>
          <w:p w:rsidR="005873D0" w:rsidRDefault="00FF4546">
            <w:pPr>
              <w:pStyle w:val="TableParagraph"/>
              <w:spacing w:before="39"/>
              <w:ind w:left="367" w:right="358"/>
            </w:pPr>
            <w:r>
              <w:t>Котел КВр</w:t>
            </w:r>
            <w:r>
              <w:rPr>
                <w:spacing w:val="1"/>
              </w:rPr>
              <w:t xml:space="preserve"> </w:t>
            </w:r>
            <w:r>
              <w:t>1,16</w:t>
            </w:r>
          </w:p>
        </w:tc>
        <w:tc>
          <w:tcPr>
            <w:tcW w:w="2652" w:type="dxa"/>
          </w:tcPr>
          <w:p w:rsidR="005873D0" w:rsidRDefault="00FF4546">
            <w:pPr>
              <w:pStyle w:val="TableParagraph"/>
              <w:spacing w:before="39"/>
              <w:ind w:left="354" w:right="346"/>
            </w:pPr>
            <w:r>
              <w:t>Твердотопливный</w:t>
            </w:r>
          </w:p>
        </w:tc>
        <w:tc>
          <w:tcPr>
            <w:tcW w:w="2174" w:type="dxa"/>
          </w:tcPr>
          <w:p w:rsidR="005873D0" w:rsidRDefault="00FF4546">
            <w:pPr>
              <w:pStyle w:val="TableParagraph"/>
              <w:spacing w:before="39"/>
              <w:ind w:left="847" w:right="836"/>
            </w:pPr>
            <w:r>
              <w:t>2021</w:t>
            </w:r>
          </w:p>
        </w:tc>
        <w:tc>
          <w:tcPr>
            <w:tcW w:w="1971" w:type="dxa"/>
          </w:tcPr>
          <w:p w:rsidR="005873D0" w:rsidRDefault="00FF4546">
            <w:pPr>
              <w:pStyle w:val="TableParagraph"/>
              <w:spacing w:before="39"/>
              <w:ind w:left="6"/>
            </w:pPr>
            <w:r>
              <w:t>-</w:t>
            </w:r>
          </w:p>
        </w:tc>
      </w:tr>
      <w:tr w:rsidR="005873D0">
        <w:trPr>
          <w:trHeight w:val="333"/>
        </w:trPr>
        <w:tc>
          <w:tcPr>
            <w:tcW w:w="314" w:type="dxa"/>
          </w:tcPr>
          <w:p w:rsidR="005873D0" w:rsidRDefault="00FF4546">
            <w:pPr>
              <w:pStyle w:val="TableParagraph"/>
              <w:spacing w:before="39"/>
              <w:ind w:left="7"/>
            </w:pPr>
            <w:r>
              <w:t>2</w:t>
            </w:r>
          </w:p>
        </w:tc>
        <w:tc>
          <w:tcPr>
            <w:tcW w:w="2235" w:type="dxa"/>
          </w:tcPr>
          <w:p w:rsidR="005873D0" w:rsidRDefault="00FF4546">
            <w:pPr>
              <w:pStyle w:val="TableParagraph"/>
              <w:spacing w:before="39"/>
              <w:ind w:left="367" w:right="358"/>
            </w:pPr>
            <w:r>
              <w:t>Котел КВр</w:t>
            </w:r>
            <w:r>
              <w:rPr>
                <w:spacing w:val="1"/>
              </w:rPr>
              <w:t xml:space="preserve"> </w:t>
            </w:r>
            <w:r>
              <w:t>1,16</w:t>
            </w:r>
          </w:p>
        </w:tc>
        <w:tc>
          <w:tcPr>
            <w:tcW w:w="2652" w:type="dxa"/>
          </w:tcPr>
          <w:p w:rsidR="005873D0" w:rsidRDefault="00FF4546">
            <w:pPr>
              <w:pStyle w:val="TableParagraph"/>
              <w:spacing w:before="39"/>
              <w:ind w:left="354" w:right="346"/>
            </w:pPr>
            <w:r>
              <w:t>Твердотопливный</w:t>
            </w:r>
          </w:p>
        </w:tc>
        <w:tc>
          <w:tcPr>
            <w:tcW w:w="2174" w:type="dxa"/>
          </w:tcPr>
          <w:p w:rsidR="005873D0" w:rsidRDefault="00FF4546">
            <w:pPr>
              <w:pStyle w:val="TableParagraph"/>
              <w:spacing w:before="39"/>
              <w:ind w:left="847" w:right="836"/>
            </w:pPr>
            <w:r>
              <w:t>2020</w:t>
            </w:r>
          </w:p>
        </w:tc>
        <w:tc>
          <w:tcPr>
            <w:tcW w:w="1971" w:type="dxa"/>
          </w:tcPr>
          <w:p w:rsidR="005873D0" w:rsidRDefault="00FF4546">
            <w:pPr>
              <w:pStyle w:val="TableParagraph"/>
              <w:spacing w:before="39"/>
              <w:ind w:left="6"/>
            </w:pPr>
            <w:r>
              <w:t>-</w:t>
            </w:r>
          </w:p>
        </w:tc>
      </w:tr>
      <w:tr w:rsidR="005873D0">
        <w:trPr>
          <w:trHeight w:val="333"/>
        </w:trPr>
        <w:tc>
          <w:tcPr>
            <w:tcW w:w="9346" w:type="dxa"/>
            <w:gridSpan w:val="5"/>
          </w:tcPr>
          <w:p w:rsidR="005873D0" w:rsidRDefault="00FF4546">
            <w:pPr>
              <w:pStyle w:val="TableParagraph"/>
              <w:spacing w:before="39"/>
              <w:ind w:left="3379" w:right="3371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"База"</w:t>
            </w:r>
          </w:p>
        </w:tc>
      </w:tr>
      <w:tr w:rsidR="005873D0">
        <w:trPr>
          <w:trHeight w:val="333"/>
        </w:trPr>
        <w:tc>
          <w:tcPr>
            <w:tcW w:w="314" w:type="dxa"/>
          </w:tcPr>
          <w:p w:rsidR="005873D0" w:rsidRDefault="00FF4546">
            <w:pPr>
              <w:pStyle w:val="TableParagraph"/>
              <w:spacing w:before="37"/>
              <w:ind w:left="7"/>
            </w:pPr>
            <w:r>
              <w:t>1</w:t>
            </w:r>
          </w:p>
        </w:tc>
        <w:tc>
          <w:tcPr>
            <w:tcW w:w="2235" w:type="dxa"/>
          </w:tcPr>
          <w:p w:rsidR="005873D0" w:rsidRDefault="00FF4546">
            <w:pPr>
              <w:pStyle w:val="TableParagraph"/>
              <w:spacing w:before="37"/>
              <w:ind w:left="367" w:right="358"/>
            </w:pPr>
            <w:r>
              <w:t>Котел КВр</w:t>
            </w:r>
            <w:r>
              <w:rPr>
                <w:spacing w:val="1"/>
              </w:rPr>
              <w:t xml:space="preserve"> </w:t>
            </w:r>
            <w:r>
              <w:t>1,16</w:t>
            </w:r>
          </w:p>
        </w:tc>
        <w:tc>
          <w:tcPr>
            <w:tcW w:w="2652" w:type="dxa"/>
          </w:tcPr>
          <w:p w:rsidR="005873D0" w:rsidRDefault="00FF4546">
            <w:pPr>
              <w:pStyle w:val="TableParagraph"/>
              <w:spacing w:before="37"/>
              <w:ind w:left="354" w:right="346"/>
            </w:pPr>
            <w:r>
              <w:t>Твердотопливный</w:t>
            </w:r>
          </w:p>
        </w:tc>
        <w:tc>
          <w:tcPr>
            <w:tcW w:w="2174" w:type="dxa"/>
          </w:tcPr>
          <w:p w:rsidR="005873D0" w:rsidRDefault="00FF4546">
            <w:pPr>
              <w:pStyle w:val="TableParagraph"/>
              <w:spacing w:before="37"/>
              <w:ind w:left="847" w:right="836"/>
            </w:pPr>
            <w:r>
              <w:t>2021</w:t>
            </w:r>
          </w:p>
        </w:tc>
        <w:tc>
          <w:tcPr>
            <w:tcW w:w="1971" w:type="dxa"/>
          </w:tcPr>
          <w:p w:rsidR="005873D0" w:rsidRDefault="00FF4546">
            <w:pPr>
              <w:pStyle w:val="TableParagraph"/>
              <w:spacing w:before="37"/>
              <w:ind w:left="6"/>
            </w:pPr>
            <w:r>
              <w:t>-</w:t>
            </w:r>
          </w:p>
        </w:tc>
      </w:tr>
      <w:tr w:rsidR="005873D0">
        <w:trPr>
          <w:trHeight w:val="330"/>
        </w:trPr>
        <w:tc>
          <w:tcPr>
            <w:tcW w:w="314" w:type="dxa"/>
          </w:tcPr>
          <w:p w:rsidR="005873D0" w:rsidRDefault="00FF4546">
            <w:pPr>
              <w:pStyle w:val="TableParagraph"/>
              <w:spacing w:before="37"/>
              <w:ind w:left="7"/>
            </w:pPr>
            <w:r>
              <w:t>2</w:t>
            </w:r>
          </w:p>
        </w:tc>
        <w:tc>
          <w:tcPr>
            <w:tcW w:w="2235" w:type="dxa"/>
          </w:tcPr>
          <w:p w:rsidR="005873D0" w:rsidRDefault="00FF4546">
            <w:pPr>
              <w:pStyle w:val="TableParagraph"/>
              <w:spacing w:before="37"/>
              <w:ind w:left="367" w:right="358"/>
            </w:pPr>
            <w:r>
              <w:t>Котел КВр</w:t>
            </w:r>
            <w:r>
              <w:rPr>
                <w:spacing w:val="1"/>
              </w:rPr>
              <w:t xml:space="preserve"> </w:t>
            </w:r>
            <w:r>
              <w:t>1,16</w:t>
            </w:r>
          </w:p>
        </w:tc>
        <w:tc>
          <w:tcPr>
            <w:tcW w:w="2652" w:type="dxa"/>
          </w:tcPr>
          <w:p w:rsidR="005873D0" w:rsidRDefault="00FF4546">
            <w:pPr>
              <w:pStyle w:val="TableParagraph"/>
              <w:spacing w:before="37"/>
              <w:ind w:left="354" w:right="346"/>
            </w:pPr>
            <w:r>
              <w:t>Твердотопливный</w:t>
            </w:r>
          </w:p>
        </w:tc>
        <w:tc>
          <w:tcPr>
            <w:tcW w:w="2174" w:type="dxa"/>
          </w:tcPr>
          <w:p w:rsidR="005873D0" w:rsidRDefault="00FF4546">
            <w:pPr>
              <w:pStyle w:val="TableParagraph"/>
              <w:spacing w:before="37"/>
              <w:ind w:left="847" w:right="836"/>
            </w:pPr>
            <w:r>
              <w:t>2014</w:t>
            </w:r>
          </w:p>
        </w:tc>
        <w:tc>
          <w:tcPr>
            <w:tcW w:w="1971" w:type="dxa"/>
          </w:tcPr>
          <w:p w:rsidR="005873D0" w:rsidRDefault="00FF4546">
            <w:pPr>
              <w:pStyle w:val="TableParagraph"/>
              <w:spacing w:before="37"/>
              <w:ind w:left="6"/>
            </w:pPr>
            <w:r>
              <w:t>-</w:t>
            </w:r>
          </w:p>
        </w:tc>
      </w:tr>
      <w:tr w:rsidR="005873D0">
        <w:trPr>
          <w:trHeight w:val="333"/>
        </w:trPr>
        <w:tc>
          <w:tcPr>
            <w:tcW w:w="9346" w:type="dxa"/>
            <w:gridSpan w:val="5"/>
          </w:tcPr>
          <w:p w:rsidR="005873D0" w:rsidRDefault="00FF4546">
            <w:pPr>
              <w:pStyle w:val="TableParagraph"/>
              <w:spacing w:before="39"/>
              <w:ind w:left="3377" w:right="3371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"Школа"</w:t>
            </w:r>
          </w:p>
        </w:tc>
      </w:tr>
      <w:tr w:rsidR="005873D0">
        <w:trPr>
          <w:trHeight w:val="333"/>
        </w:trPr>
        <w:tc>
          <w:tcPr>
            <w:tcW w:w="314" w:type="dxa"/>
          </w:tcPr>
          <w:p w:rsidR="005873D0" w:rsidRDefault="00FF4546">
            <w:pPr>
              <w:pStyle w:val="TableParagraph"/>
              <w:spacing w:before="39"/>
              <w:ind w:left="7"/>
            </w:pPr>
            <w:r>
              <w:t>1</w:t>
            </w:r>
          </w:p>
        </w:tc>
        <w:tc>
          <w:tcPr>
            <w:tcW w:w="2235" w:type="dxa"/>
          </w:tcPr>
          <w:p w:rsidR="005873D0" w:rsidRDefault="00FF4546">
            <w:pPr>
              <w:pStyle w:val="TableParagraph"/>
              <w:spacing w:before="39"/>
              <w:ind w:left="365" w:right="358"/>
            </w:pPr>
            <w:r>
              <w:t>Котел КВр1,16</w:t>
            </w:r>
          </w:p>
        </w:tc>
        <w:tc>
          <w:tcPr>
            <w:tcW w:w="2652" w:type="dxa"/>
          </w:tcPr>
          <w:p w:rsidR="005873D0" w:rsidRDefault="00FF4546">
            <w:pPr>
              <w:pStyle w:val="TableParagraph"/>
              <w:spacing w:before="39"/>
              <w:ind w:left="354" w:right="346"/>
            </w:pPr>
            <w:r>
              <w:t>Твердотопливный</w:t>
            </w:r>
          </w:p>
        </w:tc>
        <w:tc>
          <w:tcPr>
            <w:tcW w:w="2174" w:type="dxa"/>
          </w:tcPr>
          <w:p w:rsidR="005873D0" w:rsidRDefault="00FF4546">
            <w:pPr>
              <w:pStyle w:val="TableParagraph"/>
              <w:spacing w:before="39"/>
              <w:ind w:left="847" w:right="836"/>
            </w:pPr>
            <w:r>
              <w:t>2021</w:t>
            </w:r>
          </w:p>
        </w:tc>
        <w:tc>
          <w:tcPr>
            <w:tcW w:w="1971" w:type="dxa"/>
          </w:tcPr>
          <w:p w:rsidR="005873D0" w:rsidRDefault="00FF4546">
            <w:pPr>
              <w:pStyle w:val="TableParagraph"/>
              <w:spacing w:before="39"/>
              <w:ind w:left="6"/>
            </w:pPr>
            <w:r>
              <w:t>-</w:t>
            </w:r>
          </w:p>
        </w:tc>
      </w:tr>
      <w:tr w:rsidR="005873D0">
        <w:trPr>
          <w:trHeight w:val="333"/>
        </w:trPr>
        <w:tc>
          <w:tcPr>
            <w:tcW w:w="314" w:type="dxa"/>
          </w:tcPr>
          <w:p w:rsidR="005873D0" w:rsidRDefault="00FF4546">
            <w:pPr>
              <w:pStyle w:val="TableParagraph"/>
              <w:spacing w:before="39"/>
              <w:ind w:left="7"/>
            </w:pPr>
            <w:r>
              <w:t>2</w:t>
            </w:r>
          </w:p>
        </w:tc>
        <w:tc>
          <w:tcPr>
            <w:tcW w:w="2235" w:type="dxa"/>
          </w:tcPr>
          <w:p w:rsidR="005873D0" w:rsidRDefault="00FF4546">
            <w:pPr>
              <w:pStyle w:val="TableParagraph"/>
              <w:spacing w:before="39"/>
              <w:ind w:left="365" w:right="358"/>
            </w:pPr>
            <w:r>
              <w:t>Котел КВр1,16</w:t>
            </w:r>
          </w:p>
        </w:tc>
        <w:tc>
          <w:tcPr>
            <w:tcW w:w="2652" w:type="dxa"/>
          </w:tcPr>
          <w:p w:rsidR="005873D0" w:rsidRDefault="00FF4546">
            <w:pPr>
              <w:pStyle w:val="TableParagraph"/>
              <w:spacing w:before="39"/>
              <w:ind w:left="354" w:right="346"/>
            </w:pPr>
            <w:r>
              <w:t>Твердотопливный</w:t>
            </w:r>
          </w:p>
        </w:tc>
        <w:tc>
          <w:tcPr>
            <w:tcW w:w="2174" w:type="dxa"/>
          </w:tcPr>
          <w:p w:rsidR="005873D0" w:rsidRDefault="00FF4546">
            <w:pPr>
              <w:pStyle w:val="TableParagraph"/>
              <w:spacing w:before="39"/>
              <w:ind w:left="847" w:right="836"/>
            </w:pPr>
            <w:r>
              <w:t>2018</w:t>
            </w:r>
          </w:p>
        </w:tc>
        <w:tc>
          <w:tcPr>
            <w:tcW w:w="1971" w:type="dxa"/>
          </w:tcPr>
          <w:p w:rsidR="005873D0" w:rsidRDefault="00FF4546">
            <w:pPr>
              <w:pStyle w:val="TableParagraph"/>
              <w:spacing w:before="39"/>
              <w:ind w:left="6"/>
            </w:pPr>
            <w:r>
              <w:t>-</w:t>
            </w:r>
          </w:p>
        </w:tc>
      </w:tr>
    </w:tbl>
    <w:p w:rsidR="005873D0" w:rsidRDefault="005873D0">
      <w:pPr>
        <w:pStyle w:val="a3"/>
        <w:spacing w:before="10"/>
        <w:rPr>
          <w:b/>
          <w:sz w:val="23"/>
        </w:rPr>
      </w:pPr>
    </w:p>
    <w:p w:rsidR="005873D0" w:rsidRDefault="00FF4546">
      <w:pPr>
        <w:ind w:left="10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1.2.1.5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Насосное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«Берег»,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«База»,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«Школа»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"/>
        <w:gridCol w:w="2117"/>
        <w:gridCol w:w="2162"/>
        <w:gridCol w:w="2669"/>
        <w:gridCol w:w="2048"/>
      </w:tblGrid>
      <w:tr w:rsidR="005873D0">
        <w:trPr>
          <w:trHeight w:val="746"/>
        </w:trPr>
        <w:tc>
          <w:tcPr>
            <w:tcW w:w="350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69"/>
              <w:jc w:val="left"/>
            </w:pPr>
            <w:r>
              <w:t>№</w:t>
            </w:r>
          </w:p>
        </w:tc>
        <w:tc>
          <w:tcPr>
            <w:tcW w:w="2117" w:type="dxa"/>
            <w:shd w:val="clear" w:color="auto" w:fill="F1F1F1"/>
          </w:tcPr>
          <w:p w:rsidR="005873D0" w:rsidRDefault="00FF4546">
            <w:pPr>
              <w:pStyle w:val="TableParagraph"/>
              <w:spacing w:before="121"/>
              <w:ind w:left="746" w:right="480" w:hanging="240"/>
              <w:jc w:val="left"/>
            </w:pPr>
            <w:r>
              <w:t>Назначение</w:t>
            </w:r>
            <w:r>
              <w:rPr>
                <w:spacing w:val="-52"/>
              </w:rPr>
              <w:t xml:space="preserve"> </w:t>
            </w:r>
            <w:r>
              <w:t>насоса</w:t>
            </w:r>
          </w:p>
        </w:tc>
        <w:tc>
          <w:tcPr>
            <w:tcW w:w="2162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421" w:right="411"/>
            </w:pPr>
            <w:r>
              <w:t>Марка</w:t>
            </w:r>
            <w:r>
              <w:rPr>
                <w:spacing w:val="-2"/>
              </w:rPr>
              <w:t xml:space="preserve"> </w:t>
            </w:r>
            <w:r>
              <w:t>насоса</w:t>
            </w:r>
          </w:p>
        </w:tc>
        <w:tc>
          <w:tcPr>
            <w:tcW w:w="2669" w:type="dxa"/>
            <w:shd w:val="clear" w:color="auto" w:fill="F1F1F1"/>
          </w:tcPr>
          <w:p w:rsidR="005873D0" w:rsidRDefault="00FF4546">
            <w:pPr>
              <w:pStyle w:val="TableParagraph"/>
              <w:spacing w:before="121"/>
              <w:ind w:left="1026" w:right="304" w:hanging="699"/>
              <w:jc w:val="left"/>
            </w:pPr>
            <w:r>
              <w:t>Производительность,</w:t>
            </w:r>
            <w:r>
              <w:rPr>
                <w:spacing w:val="-52"/>
              </w:rPr>
              <w:t xml:space="preserve"> </w:t>
            </w:r>
            <w:r>
              <w:t>м3/час</w:t>
            </w:r>
          </w:p>
        </w:tc>
        <w:tc>
          <w:tcPr>
            <w:tcW w:w="2048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77" w:right="267"/>
            </w:pPr>
            <w:r>
              <w:t>Мощность,</w:t>
            </w:r>
            <w:r>
              <w:rPr>
                <w:spacing w:val="-3"/>
              </w:rPr>
              <w:t xml:space="preserve"> </w:t>
            </w:r>
            <w:r>
              <w:t>кВт</w:t>
            </w:r>
          </w:p>
        </w:tc>
      </w:tr>
      <w:tr w:rsidR="005873D0">
        <w:trPr>
          <w:trHeight w:val="333"/>
        </w:trPr>
        <w:tc>
          <w:tcPr>
            <w:tcW w:w="9346" w:type="dxa"/>
            <w:gridSpan w:val="5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3359" w:right="3351"/>
            </w:pPr>
            <w:r>
              <w:t>МУП</w:t>
            </w:r>
            <w:r>
              <w:rPr>
                <w:spacing w:val="-3"/>
              </w:rPr>
              <w:t xml:space="preserve"> </w:t>
            </w:r>
            <w:r>
              <w:t>"Мальтинское</w:t>
            </w:r>
            <w:r>
              <w:rPr>
                <w:spacing w:val="-2"/>
              </w:rPr>
              <w:t xml:space="preserve"> </w:t>
            </w:r>
            <w:r>
              <w:t>ЖКХ"</w:t>
            </w:r>
          </w:p>
        </w:tc>
      </w:tr>
      <w:tr w:rsidR="005873D0">
        <w:trPr>
          <w:trHeight w:val="333"/>
        </w:trPr>
        <w:tc>
          <w:tcPr>
            <w:tcW w:w="9346" w:type="dxa"/>
            <w:gridSpan w:val="5"/>
          </w:tcPr>
          <w:p w:rsidR="005873D0" w:rsidRDefault="00FF4546">
            <w:pPr>
              <w:pStyle w:val="TableParagraph"/>
              <w:spacing w:before="39"/>
              <w:ind w:left="3357" w:right="3351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"Берег"</w:t>
            </w:r>
          </w:p>
        </w:tc>
      </w:tr>
      <w:tr w:rsidR="005873D0">
        <w:trPr>
          <w:trHeight w:val="333"/>
        </w:trPr>
        <w:tc>
          <w:tcPr>
            <w:tcW w:w="350" w:type="dxa"/>
          </w:tcPr>
          <w:p w:rsidR="005873D0" w:rsidRDefault="00FF4546">
            <w:pPr>
              <w:pStyle w:val="TableParagraph"/>
              <w:spacing w:before="39"/>
              <w:ind w:left="119"/>
              <w:jc w:val="left"/>
            </w:pPr>
            <w:r>
              <w:t>1</w:t>
            </w:r>
          </w:p>
        </w:tc>
        <w:tc>
          <w:tcPr>
            <w:tcW w:w="2117" w:type="dxa"/>
          </w:tcPr>
          <w:p w:rsidR="005873D0" w:rsidRDefault="00FF4546">
            <w:pPr>
              <w:pStyle w:val="TableParagraph"/>
              <w:spacing w:before="39"/>
              <w:ind w:left="365" w:right="356"/>
            </w:pPr>
            <w:r>
              <w:t>Сетевой насос</w:t>
            </w:r>
          </w:p>
        </w:tc>
        <w:tc>
          <w:tcPr>
            <w:tcW w:w="2162" w:type="dxa"/>
          </w:tcPr>
          <w:p w:rsidR="005873D0" w:rsidRDefault="00FF4546">
            <w:pPr>
              <w:pStyle w:val="TableParagraph"/>
              <w:spacing w:before="39"/>
              <w:ind w:left="417" w:right="411"/>
            </w:pPr>
            <w:r>
              <w:t>К-80-50-200</w:t>
            </w:r>
          </w:p>
        </w:tc>
        <w:tc>
          <w:tcPr>
            <w:tcW w:w="2669" w:type="dxa"/>
          </w:tcPr>
          <w:p w:rsidR="005873D0" w:rsidRDefault="00FF4546">
            <w:pPr>
              <w:pStyle w:val="TableParagraph"/>
              <w:spacing w:before="39"/>
              <w:ind w:left="1067" w:right="1057"/>
            </w:pPr>
            <w:r>
              <w:t>50,00</w:t>
            </w:r>
          </w:p>
        </w:tc>
        <w:tc>
          <w:tcPr>
            <w:tcW w:w="2048" w:type="dxa"/>
          </w:tcPr>
          <w:p w:rsidR="005873D0" w:rsidRDefault="00FF4546">
            <w:pPr>
              <w:pStyle w:val="TableParagraph"/>
              <w:spacing w:before="39"/>
              <w:ind w:left="277" w:right="265"/>
            </w:pPr>
            <w:r>
              <w:t>15,00</w:t>
            </w:r>
          </w:p>
        </w:tc>
      </w:tr>
      <w:tr w:rsidR="005873D0">
        <w:trPr>
          <w:trHeight w:val="333"/>
        </w:trPr>
        <w:tc>
          <w:tcPr>
            <w:tcW w:w="350" w:type="dxa"/>
          </w:tcPr>
          <w:p w:rsidR="005873D0" w:rsidRDefault="00FF4546">
            <w:pPr>
              <w:pStyle w:val="TableParagraph"/>
              <w:spacing w:before="39"/>
              <w:ind w:left="119"/>
              <w:jc w:val="left"/>
            </w:pPr>
            <w:r>
              <w:t>2</w:t>
            </w:r>
          </w:p>
        </w:tc>
        <w:tc>
          <w:tcPr>
            <w:tcW w:w="2117" w:type="dxa"/>
          </w:tcPr>
          <w:p w:rsidR="005873D0" w:rsidRDefault="00FF4546">
            <w:pPr>
              <w:pStyle w:val="TableParagraph"/>
              <w:spacing w:before="39"/>
              <w:ind w:left="365" w:right="356"/>
            </w:pPr>
            <w:r>
              <w:t>Сетевой насос</w:t>
            </w:r>
          </w:p>
        </w:tc>
        <w:tc>
          <w:tcPr>
            <w:tcW w:w="2162" w:type="dxa"/>
          </w:tcPr>
          <w:p w:rsidR="005873D0" w:rsidRDefault="00FF4546">
            <w:pPr>
              <w:pStyle w:val="TableParagraph"/>
              <w:spacing w:before="39"/>
              <w:ind w:left="417" w:right="411"/>
            </w:pPr>
            <w:r>
              <w:t>К-80-50-200</w:t>
            </w:r>
          </w:p>
        </w:tc>
        <w:tc>
          <w:tcPr>
            <w:tcW w:w="2669" w:type="dxa"/>
          </w:tcPr>
          <w:p w:rsidR="005873D0" w:rsidRDefault="00FF4546">
            <w:pPr>
              <w:pStyle w:val="TableParagraph"/>
              <w:spacing w:before="39"/>
              <w:ind w:left="1067" w:right="1057"/>
            </w:pPr>
            <w:r>
              <w:t>50,00</w:t>
            </w:r>
          </w:p>
        </w:tc>
        <w:tc>
          <w:tcPr>
            <w:tcW w:w="2048" w:type="dxa"/>
          </w:tcPr>
          <w:p w:rsidR="005873D0" w:rsidRDefault="00FF4546">
            <w:pPr>
              <w:pStyle w:val="TableParagraph"/>
              <w:spacing w:before="39"/>
              <w:ind w:left="277" w:right="265"/>
            </w:pPr>
            <w:r>
              <w:t>15,00</w:t>
            </w:r>
          </w:p>
        </w:tc>
      </w:tr>
      <w:tr w:rsidR="005873D0">
        <w:trPr>
          <w:trHeight w:val="333"/>
        </w:trPr>
        <w:tc>
          <w:tcPr>
            <w:tcW w:w="9346" w:type="dxa"/>
            <w:gridSpan w:val="5"/>
          </w:tcPr>
          <w:p w:rsidR="005873D0" w:rsidRDefault="00FF4546">
            <w:pPr>
              <w:pStyle w:val="TableParagraph"/>
              <w:spacing w:before="39"/>
              <w:ind w:left="3359" w:right="3351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"База"</w:t>
            </w:r>
          </w:p>
        </w:tc>
      </w:tr>
      <w:tr w:rsidR="005873D0">
        <w:trPr>
          <w:trHeight w:val="333"/>
        </w:trPr>
        <w:tc>
          <w:tcPr>
            <w:tcW w:w="350" w:type="dxa"/>
          </w:tcPr>
          <w:p w:rsidR="005873D0" w:rsidRDefault="00FF4546">
            <w:pPr>
              <w:pStyle w:val="TableParagraph"/>
              <w:spacing w:before="39"/>
              <w:ind w:left="119"/>
              <w:jc w:val="left"/>
            </w:pPr>
            <w:r>
              <w:t>1</w:t>
            </w:r>
          </w:p>
        </w:tc>
        <w:tc>
          <w:tcPr>
            <w:tcW w:w="2117" w:type="dxa"/>
          </w:tcPr>
          <w:p w:rsidR="005873D0" w:rsidRDefault="00FF4546">
            <w:pPr>
              <w:pStyle w:val="TableParagraph"/>
              <w:spacing w:before="39"/>
              <w:ind w:left="365" w:right="356"/>
            </w:pPr>
            <w:r>
              <w:t>Сетевой насос</w:t>
            </w:r>
          </w:p>
        </w:tc>
        <w:tc>
          <w:tcPr>
            <w:tcW w:w="2162" w:type="dxa"/>
          </w:tcPr>
          <w:p w:rsidR="005873D0" w:rsidRDefault="00FF4546">
            <w:pPr>
              <w:pStyle w:val="TableParagraph"/>
              <w:spacing w:before="39"/>
              <w:ind w:left="417" w:right="411"/>
            </w:pPr>
            <w:r>
              <w:t>К-50-80-200</w:t>
            </w:r>
          </w:p>
        </w:tc>
        <w:tc>
          <w:tcPr>
            <w:tcW w:w="2669" w:type="dxa"/>
          </w:tcPr>
          <w:p w:rsidR="005873D0" w:rsidRDefault="00FF4546">
            <w:pPr>
              <w:pStyle w:val="TableParagraph"/>
              <w:spacing w:before="39"/>
              <w:ind w:left="1067" w:right="1057"/>
            </w:pPr>
            <w:r>
              <w:t>50,00</w:t>
            </w:r>
          </w:p>
        </w:tc>
        <w:tc>
          <w:tcPr>
            <w:tcW w:w="2048" w:type="dxa"/>
          </w:tcPr>
          <w:p w:rsidR="005873D0" w:rsidRDefault="00FF4546">
            <w:pPr>
              <w:pStyle w:val="TableParagraph"/>
              <w:spacing w:before="39"/>
              <w:ind w:left="277" w:right="265"/>
            </w:pPr>
            <w:r>
              <w:t>15,00</w:t>
            </w:r>
          </w:p>
        </w:tc>
      </w:tr>
      <w:tr w:rsidR="005873D0">
        <w:trPr>
          <w:trHeight w:val="333"/>
        </w:trPr>
        <w:tc>
          <w:tcPr>
            <w:tcW w:w="350" w:type="dxa"/>
          </w:tcPr>
          <w:p w:rsidR="005873D0" w:rsidRDefault="00FF4546">
            <w:pPr>
              <w:pStyle w:val="TableParagraph"/>
              <w:spacing w:before="40"/>
              <w:ind w:left="119"/>
              <w:jc w:val="left"/>
            </w:pPr>
            <w:r>
              <w:t>2</w:t>
            </w:r>
          </w:p>
        </w:tc>
        <w:tc>
          <w:tcPr>
            <w:tcW w:w="2117" w:type="dxa"/>
          </w:tcPr>
          <w:p w:rsidR="005873D0" w:rsidRDefault="00FF4546">
            <w:pPr>
              <w:pStyle w:val="TableParagraph"/>
              <w:spacing w:before="40"/>
              <w:ind w:left="365" w:right="356"/>
            </w:pPr>
            <w:r>
              <w:t>Сетевой насос</w:t>
            </w:r>
          </w:p>
        </w:tc>
        <w:tc>
          <w:tcPr>
            <w:tcW w:w="2162" w:type="dxa"/>
          </w:tcPr>
          <w:p w:rsidR="005873D0" w:rsidRDefault="00FF4546">
            <w:pPr>
              <w:pStyle w:val="TableParagraph"/>
              <w:spacing w:before="40"/>
              <w:ind w:left="417" w:right="411"/>
            </w:pPr>
            <w:r>
              <w:t>К-50-80-200</w:t>
            </w:r>
          </w:p>
        </w:tc>
        <w:tc>
          <w:tcPr>
            <w:tcW w:w="2669" w:type="dxa"/>
          </w:tcPr>
          <w:p w:rsidR="005873D0" w:rsidRDefault="00FF4546">
            <w:pPr>
              <w:pStyle w:val="TableParagraph"/>
              <w:spacing w:before="40"/>
              <w:ind w:left="1067" w:right="1057"/>
            </w:pPr>
            <w:r>
              <w:t>50,00</w:t>
            </w:r>
          </w:p>
        </w:tc>
        <w:tc>
          <w:tcPr>
            <w:tcW w:w="2048" w:type="dxa"/>
          </w:tcPr>
          <w:p w:rsidR="005873D0" w:rsidRDefault="00FF4546">
            <w:pPr>
              <w:pStyle w:val="TableParagraph"/>
              <w:spacing w:before="40"/>
              <w:ind w:left="277" w:right="265"/>
            </w:pPr>
            <w:r>
              <w:t>15,00</w:t>
            </w:r>
          </w:p>
        </w:tc>
      </w:tr>
      <w:tr w:rsidR="005873D0">
        <w:trPr>
          <w:trHeight w:val="333"/>
        </w:trPr>
        <w:tc>
          <w:tcPr>
            <w:tcW w:w="9346" w:type="dxa"/>
            <w:gridSpan w:val="5"/>
          </w:tcPr>
          <w:p w:rsidR="005873D0" w:rsidRDefault="00FF4546">
            <w:pPr>
              <w:pStyle w:val="TableParagraph"/>
              <w:spacing w:before="39"/>
              <w:ind w:left="3357" w:right="3351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"Школа"</w:t>
            </w:r>
          </w:p>
        </w:tc>
      </w:tr>
      <w:tr w:rsidR="005873D0">
        <w:trPr>
          <w:trHeight w:val="333"/>
        </w:trPr>
        <w:tc>
          <w:tcPr>
            <w:tcW w:w="350" w:type="dxa"/>
          </w:tcPr>
          <w:p w:rsidR="005873D0" w:rsidRDefault="00FF4546">
            <w:pPr>
              <w:pStyle w:val="TableParagraph"/>
              <w:spacing w:before="37"/>
              <w:ind w:left="119"/>
              <w:jc w:val="left"/>
            </w:pPr>
            <w:r>
              <w:t>1</w:t>
            </w:r>
          </w:p>
        </w:tc>
        <w:tc>
          <w:tcPr>
            <w:tcW w:w="2117" w:type="dxa"/>
          </w:tcPr>
          <w:p w:rsidR="005873D0" w:rsidRDefault="00FF4546">
            <w:pPr>
              <w:pStyle w:val="TableParagraph"/>
              <w:spacing w:before="37"/>
              <w:ind w:left="365" w:right="356"/>
            </w:pPr>
            <w:r>
              <w:t>Сетевой</w:t>
            </w:r>
            <w:r>
              <w:rPr>
                <w:spacing w:val="-2"/>
              </w:rPr>
              <w:t xml:space="preserve"> </w:t>
            </w:r>
            <w:r>
              <w:t>насос</w:t>
            </w:r>
          </w:p>
        </w:tc>
        <w:tc>
          <w:tcPr>
            <w:tcW w:w="2162" w:type="dxa"/>
          </w:tcPr>
          <w:p w:rsidR="005873D0" w:rsidRDefault="00FF4546">
            <w:pPr>
              <w:pStyle w:val="TableParagraph"/>
              <w:spacing w:before="37"/>
              <w:ind w:left="421" w:right="408"/>
            </w:pPr>
            <w:r>
              <w:t>К 45/30</w:t>
            </w:r>
          </w:p>
        </w:tc>
        <w:tc>
          <w:tcPr>
            <w:tcW w:w="2669" w:type="dxa"/>
          </w:tcPr>
          <w:p w:rsidR="005873D0" w:rsidRDefault="00FF4546">
            <w:pPr>
              <w:pStyle w:val="TableParagraph"/>
              <w:spacing w:before="37"/>
              <w:ind w:left="1067" w:right="1057"/>
            </w:pPr>
            <w:r>
              <w:t>45,00</w:t>
            </w:r>
          </w:p>
        </w:tc>
        <w:tc>
          <w:tcPr>
            <w:tcW w:w="2048" w:type="dxa"/>
          </w:tcPr>
          <w:p w:rsidR="005873D0" w:rsidRDefault="00FF4546">
            <w:pPr>
              <w:pStyle w:val="TableParagraph"/>
              <w:spacing w:before="37"/>
              <w:ind w:left="277" w:right="265"/>
            </w:pPr>
            <w:r>
              <w:t>7,5000</w:t>
            </w:r>
          </w:p>
        </w:tc>
      </w:tr>
    </w:tbl>
    <w:p w:rsidR="005873D0" w:rsidRDefault="005873D0">
      <w:pPr>
        <w:pStyle w:val="a3"/>
        <w:rPr>
          <w:b/>
          <w:sz w:val="26"/>
        </w:rPr>
      </w:pPr>
    </w:p>
    <w:p w:rsidR="005873D0" w:rsidRDefault="005873D0">
      <w:pPr>
        <w:pStyle w:val="a3"/>
        <w:spacing w:before="8"/>
        <w:rPr>
          <w:b/>
          <w:sz w:val="27"/>
        </w:rPr>
      </w:pPr>
    </w:p>
    <w:p w:rsidR="005873D0" w:rsidRDefault="00FF4546">
      <w:pPr>
        <w:pStyle w:val="2"/>
        <w:numPr>
          <w:ilvl w:val="2"/>
          <w:numId w:val="32"/>
        </w:numPr>
        <w:tabs>
          <w:tab w:val="left" w:pos="643"/>
        </w:tabs>
        <w:spacing w:before="1"/>
        <w:ind w:hanging="541"/>
      </w:pPr>
      <w:r>
        <w:t>Описание</w:t>
      </w:r>
      <w:r>
        <w:rPr>
          <w:spacing w:val="-5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</w:p>
    <w:p w:rsidR="005873D0" w:rsidRDefault="005873D0">
      <w:pPr>
        <w:sectPr w:rsidR="005873D0">
          <w:pgSz w:w="11910" w:h="16840"/>
          <w:pgMar w:top="1120" w:right="360" w:bottom="1240" w:left="1600" w:header="0" w:footer="989" w:gutter="0"/>
          <w:cols w:space="720"/>
        </w:sectPr>
      </w:pPr>
    </w:p>
    <w:p w:rsidR="005873D0" w:rsidRDefault="00FF4546">
      <w:pPr>
        <w:spacing w:before="76"/>
        <w:ind w:left="102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1.2.2.1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:rsidR="005873D0" w:rsidRDefault="005873D0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2482"/>
        <w:gridCol w:w="1605"/>
        <w:gridCol w:w="1608"/>
        <w:gridCol w:w="1606"/>
        <w:gridCol w:w="1605"/>
      </w:tblGrid>
      <w:tr w:rsidR="005873D0">
        <w:trPr>
          <w:trHeight w:val="746"/>
        </w:trPr>
        <w:tc>
          <w:tcPr>
            <w:tcW w:w="439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1"/>
            </w:pPr>
            <w:r>
              <w:t>№</w:t>
            </w:r>
          </w:p>
        </w:tc>
        <w:tc>
          <w:tcPr>
            <w:tcW w:w="2482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611"/>
              <w:jc w:val="left"/>
            </w:pPr>
            <w:r>
              <w:t>Показатель</w:t>
            </w:r>
          </w:p>
        </w:tc>
        <w:tc>
          <w:tcPr>
            <w:tcW w:w="160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436"/>
              <w:jc w:val="left"/>
            </w:pPr>
            <w:r>
              <w:t>ТЭЦ-11</w:t>
            </w:r>
          </w:p>
        </w:tc>
        <w:tc>
          <w:tcPr>
            <w:tcW w:w="1608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452" w:right="288" w:hanging="140"/>
              <w:jc w:val="left"/>
            </w:pPr>
            <w:r>
              <w:t>Котельная</w:t>
            </w:r>
            <w:r>
              <w:rPr>
                <w:spacing w:val="-52"/>
              </w:rPr>
              <w:t xml:space="preserve"> </w:t>
            </w:r>
            <w:r>
              <w:t>"Берег"</w:t>
            </w:r>
          </w:p>
        </w:tc>
        <w:tc>
          <w:tcPr>
            <w:tcW w:w="1606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509" w:right="286" w:hanging="197"/>
              <w:jc w:val="left"/>
            </w:pPr>
            <w:r>
              <w:t>Котельная</w:t>
            </w:r>
            <w:r>
              <w:rPr>
                <w:spacing w:val="-52"/>
              </w:rPr>
              <w:t xml:space="preserve"> </w:t>
            </w:r>
            <w:r>
              <w:t>"База"</w:t>
            </w:r>
          </w:p>
        </w:tc>
        <w:tc>
          <w:tcPr>
            <w:tcW w:w="1605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390" w:right="284" w:hanging="77"/>
              <w:jc w:val="left"/>
            </w:pPr>
            <w:r>
              <w:t>Котельная</w:t>
            </w:r>
            <w:r>
              <w:rPr>
                <w:spacing w:val="-52"/>
              </w:rPr>
              <w:t xml:space="preserve"> </w:t>
            </w:r>
            <w:r>
              <w:t>"Школа"</w:t>
            </w:r>
          </w:p>
        </w:tc>
      </w:tr>
      <w:tr w:rsidR="005873D0">
        <w:trPr>
          <w:trHeight w:val="539"/>
        </w:trPr>
        <w:tc>
          <w:tcPr>
            <w:tcW w:w="439" w:type="dxa"/>
          </w:tcPr>
          <w:p w:rsidR="005873D0" w:rsidRDefault="00FF4546">
            <w:pPr>
              <w:pStyle w:val="TableParagraph"/>
              <w:spacing w:before="142"/>
              <w:ind w:left="12"/>
            </w:pPr>
            <w:r>
              <w:t>1</w:t>
            </w:r>
          </w:p>
        </w:tc>
        <w:tc>
          <w:tcPr>
            <w:tcW w:w="2482" w:type="dxa"/>
          </w:tcPr>
          <w:p w:rsidR="005873D0" w:rsidRDefault="00FF4546">
            <w:pPr>
              <w:pStyle w:val="TableParagraph"/>
              <w:spacing w:before="38"/>
              <w:ind w:left="115" w:right="33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Температурный </w:t>
            </w:r>
            <w:r>
              <w:rPr>
                <w:sz w:val="20"/>
              </w:rPr>
              <w:t>график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605" w:type="dxa"/>
          </w:tcPr>
          <w:p w:rsidR="005873D0" w:rsidRDefault="00FF4546">
            <w:pPr>
              <w:pStyle w:val="TableParagraph"/>
              <w:spacing w:before="142"/>
              <w:ind w:left="496"/>
              <w:jc w:val="left"/>
            </w:pPr>
            <w:r>
              <w:t>110/70</w:t>
            </w:r>
          </w:p>
        </w:tc>
        <w:tc>
          <w:tcPr>
            <w:tcW w:w="1608" w:type="dxa"/>
          </w:tcPr>
          <w:p w:rsidR="005873D0" w:rsidRDefault="00FF4546">
            <w:pPr>
              <w:pStyle w:val="TableParagraph"/>
              <w:spacing w:before="142"/>
              <w:ind w:left="142" w:right="130"/>
            </w:pPr>
            <w:r>
              <w:t>95/70</w:t>
            </w:r>
          </w:p>
        </w:tc>
        <w:tc>
          <w:tcPr>
            <w:tcW w:w="1606" w:type="dxa"/>
          </w:tcPr>
          <w:p w:rsidR="005873D0" w:rsidRDefault="00FF4546">
            <w:pPr>
              <w:pStyle w:val="TableParagraph"/>
              <w:spacing w:before="142"/>
              <w:ind w:left="140" w:right="131"/>
            </w:pPr>
            <w:r>
              <w:t>95/70</w:t>
            </w:r>
          </w:p>
        </w:tc>
        <w:tc>
          <w:tcPr>
            <w:tcW w:w="1605" w:type="dxa"/>
          </w:tcPr>
          <w:p w:rsidR="005873D0" w:rsidRDefault="00FF4546">
            <w:pPr>
              <w:pStyle w:val="TableParagraph"/>
              <w:spacing w:before="142"/>
              <w:ind w:left="140" w:right="130"/>
            </w:pPr>
            <w:r>
              <w:t>95/70</w:t>
            </w:r>
          </w:p>
        </w:tc>
      </w:tr>
      <w:tr w:rsidR="005873D0">
        <w:trPr>
          <w:trHeight w:val="539"/>
        </w:trPr>
        <w:tc>
          <w:tcPr>
            <w:tcW w:w="439" w:type="dxa"/>
          </w:tcPr>
          <w:p w:rsidR="005873D0" w:rsidRDefault="00FF4546">
            <w:pPr>
              <w:pStyle w:val="TableParagraph"/>
              <w:spacing w:before="142"/>
              <w:ind w:left="12"/>
            </w:pPr>
            <w:r>
              <w:t>2</w:t>
            </w:r>
          </w:p>
        </w:tc>
        <w:tc>
          <w:tcPr>
            <w:tcW w:w="2482" w:type="dxa"/>
          </w:tcPr>
          <w:p w:rsidR="005873D0" w:rsidRDefault="00FF4546">
            <w:pPr>
              <w:pStyle w:val="TableParagraph"/>
              <w:spacing w:before="41"/>
              <w:ind w:left="115" w:right="247"/>
              <w:jc w:val="left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605" w:type="dxa"/>
          </w:tcPr>
          <w:p w:rsidR="005873D0" w:rsidRDefault="00FF4546">
            <w:pPr>
              <w:pStyle w:val="TableParagraph"/>
              <w:spacing w:before="142"/>
              <w:ind w:left="501"/>
              <w:jc w:val="left"/>
            </w:pPr>
            <w:r>
              <w:t>1056,9</w:t>
            </w:r>
          </w:p>
        </w:tc>
        <w:tc>
          <w:tcPr>
            <w:tcW w:w="1608" w:type="dxa"/>
          </w:tcPr>
          <w:p w:rsidR="005873D0" w:rsidRDefault="00FF4546">
            <w:pPr>
              <w:pStyle w:val="TableParagraph"/>
              <w:spacing w:before="142"/>
              <w:ind w:left="142" w:right="128"/>
            </w:pPr>
            <w:r>
              <w:t>2,00</w:t>
            </w:r>
          </w:p>
        </w:tc>
        <w:tc>
          <w:tcPr>
            <w:tcW w:w="1606" w:type="dxa"/>
          </w:tcPr>
          <w:p w:rsidR="005873D0" w:rsidRDefault="00FF4546">
            <w:pPr>
              <w:pStyle w:val="TableParagraph"/>
              <w:spacing w:before="142"/>
              <w:ind w:left="140" w:right="129"/>
            </w:pPr>
            <w:r>
              <w:t>2,00</w:t>
            </w:r>
          </w:p>
        </w:tc>
        <w:tc>
          <w:tcPr>
            <w:tcW w:w="1605" w:type="dxa"/>
          </w:tcPr>
          <w:p w:rsidR="005873D0" w:rsidRDefault="00FF4546">
            <w:pPr>
              <w:pStyle w:val="TableParagraph"/>
              <w:spacing w:before="142"/>
              <w:ind w:left="140" w:right="127"/>
            </w:pPr>
            <w:r>
              <w:t>2,00</w:t>
            </w:r>
          </w:p>
        </w:tc>
      </w:tr>
      <w:tr w:rsidR="005873D0">
        <w:trPr>
          <w:trHeight w:val="1461"/>
        </w:trPr>
        <w:tc>
          <w:tcPr>
            <w:tcW w:w="439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12"/>
            </w:pPr>
            <w:r>
              <w:t>3</w:t>
            </w:r>
          </w:p>
        </w:tc>
        <w:tc>
          <w:tcPr>
            <w:tcW w:w="2482" w:type="dxa"/>
          </w:tcPr>
          <w:p w:rsidR="005873D0" w:rsidRDefault="00FF4546">
            <w:pPr>
              <w:pStyle w:val="TableParagraph"/>
              <w:spacing w:before="41"/>
              <w:ind w:left="115" w:right="395"/>
              <w:jc w:val="left"/>
              <w:rPr>
                <w:sz w:val="20"/>
              </w:rPr>
            </w:pPr>
            <w:r>
              <w:rPr>
                <w:sz w:val="20"/>
              </w:rPr>
              <w:t>Объем потребления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 энергии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хозяйственные </w:t>
            </w:r>
            <w:r>
              <w:rPr>
                <w:sz w:val="20"/>
              </w:rPr>
              <w:t>нужды,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140" w:right="125"/>
            </w:pPr>
            <w:r>
              <w:t>36,6</w:t>
            </w:r>
          </w:p>
        </w:tc>
        <w:tc>
          <w:tcPr>
            <w:tcW w:w="1608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142" w:right="128"/>
            </w:pPr>
            <w:r>
              <w:t>0,0200</w:t>
            </w:r>
          </w:p>
        </w:tc>
        <w:tc>
          <w:tcPr>
            <w:tcW w:w="1606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140" w:right="129"/>
            </w:pPr>
            <w:r>
              <w:t>0,0100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140" w:right="127"/>
            </w:pPr>
            <w:r>
              <w:t>0,0100</w:t>
            </w:r>
          </w:p>
        </w:tc>
      </w:tr>
      <w:tr w:rsidR="005873D0">
        <w:trPr>
          <w:trHeight w:val="539"/>
        </w:trPr>
        <w:tc>
          <w:tcPr>
            <w:tcW w:w="439" w:type="dxa"/>
          </w:tcPr>
          <w:p w:rsidR="005873D0" w:rsidRDefault="00FF4546">
            <w:pPr>
              <w:pStyle w:val="TableParagraph"/>
              <w:spacing w:before="142"/>
              <w:ind w:left="12"/>
            </w:pPr>
            <w:r>
              <w:t>4</w:t>
            </w:r>
          </w:p>
        </w:tc>
        <w:tc>
          <w:tcPr>
            <w:tcW w:w="2482" w:type="dxa"/>
          </w:tcPr>
          <w:p w:rsidR="005873D0" w:rsidRDefault="00FF4546">
            <w:pPr>
              <w:pStyle w:val="TableParagraph"/>
              <w:spacing w:before="38"/>
              <w:ind w:left="115" w:right="389"/>
              <w:jc w:val="left"/>
              <w:rPr>
                <w:sz w:val="20"/>
              </w:rPr>
            </w:pPr>
            <w:r>
              <w:rPr>
                <w:sz w:val="20"/>
              </w:rPr>
              <w:t>Ограничения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</w:p>
        </w:tc>
        <w:tc>
          <w:tcPr>
            <w:tcW w:w="1605" w:type="dxa"/>
          </w:tcPr>
          <w:p w:rsidR="005873D0" w:rsidRDefault="00FF4546">
            <w:pPr>
              <w:pStyle w:val="TableParagraph"/>
              <w:spacing w:before="142"/>
              <w:ind w:left="140" w:right="130"/>
            </w:pPr>
            <w:r>
              <w:t>0,0</w:t>
            </w:r>
          </w:p>
        </w:tc>
        <w:tc>
          <w:tcPr>
            <w:tcW w:w="1608" w:type="dxa"/>
          </w:tcPr>
          <w:p w:rsidR="005873D0" w:rsidRDefault="00FF4546">
            <w:pPr>
              <w:pStyle w:val="TableParagraph"/>
              <w:spacing w:before="142"/>
              <w:ind w:left="142" w:right="128"/>
            </w:pPr>
            <w:r>
              <w:t>0,2000</w:t>
            </w:r>
          </w:p>
        </w:tc>
        <w:tc>
          <w:tcPr>
            <w:tcW w:w="1606" w:type="dxa"/>
          </w:tcPr>
          <w:p w:rsidR="005873D0" w:rsidRDefault="00FF4546">
            <w:pPr>
              <w:pStyle w:val="TableParagraph"/>
              <w:spacing w:before="142"/>
              <w:ind w:left="140" w:right="129"/>
            </w:pPr>
            <w:r>
              <w:t>0,2000</w:t>
            </w:r>
          </w:p>
        </w:tc>
        <w:tc>
          <w:tcPr>
            <w:tcW w:w="1605" w:type="dxa"/>
          </w:tcPr>
          <w:p w:rsidR="005873D0" w:rsidRDefault="00FF4546">
            <w:pPr>
              <w:pStyle w:val="TableParagraph"/>
              <w:spacing w:before="142"/>
              <w:ind w:left="138" w:right="130"/>
            </w:pPr>
            <w:r>
              <w:t>0,0</w:t>
            </w:r>
          </w:p>
        </w:tc>
      </w:tr>
      <w:tr w:rsidR="005873D0">
        <w:trPr>
          <w:trHeight w:val="540"/>
        </w:trPr>
        <w:tc>
          <w:tcPr>
            <w:tcW w:w="439" w:type="dxa"/>
          </w:tcPr>
          <w:p w:rsidR="005873D0" w:rsidRDefault="00FF4546">
            <w:pPr>
              <w:pStyle w:val="TableParagraph"/>
              <w:spacing w:before="143"/>
              <w:ind w:left="12"/>
            </w:pPr>
            <w:r>
              <w:t>5</w:t>
            </w:r>
          </w:p>
        </w:tc>
        <w:tc>
          <w:tcPr>
            <w:tcW w:w="2482" w:type="dxa"/>
          </w:tcPr>
          <w:p w:rsidR="005873D0" w:rsidRDefault="00FF4546">
            <w:pPr>
              <w:pStyle w:val="TableParagraph"/>
              <w:spacing w:before="39"/>
              <w:ind w:left="115" w:right="306"/>
              <w:jc w:val="left"/>
              <w:rPr>
                <w:sz w:val="20"/>
              </w:rPr>
            </w:pPr>
            <w:r>
              <w:rPr>
                <w:sz w:val="20"/>
              </w:rPr>
              <w:t>Параметры 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нетто,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605" w:type="dxa"/>
          </w:tcPr>
          <w:p w:rsidR="005873D0" w:rsidRDefault="00FF4546">
            <w:pPr>
              <w:pStyle w:val="TableParagraph"/>
              <w:spacing w:before="143"/>
              <w:ind w:left="140" w:right="125"/>
            </w:pPr>
            <w:r>
              <w:t>120,3</w:t>
            </w:r>
          </w:p>
        </w:tc>
        <w:tc>
          <w:tcPr>
            <w:tcW w:w="1608" w:type="dxa"/>
          </w:tcPr>
          <w:p w:rsidR="005873D0" w:rsidRDefault="00FF4546">
            <w:pPr>
              <w:pStyle w:val="TableParagraph"/>
              <w:spacing w:before="143"/>
              <w:ind w:left="142" w:right="128"/>
            </w:pPr>
            <w:r>
              <w:t>1,7900</w:t>
            </w:r>
          </w:p>
        </w:tc>
        <w:tc>
          <w:tcPr>
            <w:tcW w:w="1606" w:type="dxa"/>
          </w:tcPr>
          <w:p w:rsidR="005873D0" w:rsidRDefault="00FF4546">
            <w:pPr>
              <w:pStyle w:val="TableParagraph"/>
              <w:spacing w:before="143"/>
              <w:ind w:left="140" w:right="129"/>
            </w:pPr>
            <w:r>
              <w:t>1,7900</w:t>
            </w:r>
          </w:p>
        </w:tc>
        <w:tc>
          <w:tcPr>
            <w:tcW w:w="1605" w:type="dxa"/>
          </w:tcPr>
          <w:p w:rsidR="005873D0" w:rsidRDefault="00FF4546">
            <w:pPr>
              <w:pStyle w:val="TableParagraph"/>
              <w:spacing w:before="143"/>
              <w:ind w:left="140" w:right="127"/>
            </w:pPr>
            <w:r>
              <w:t>1,9900</w:t>
            </w:r>
          </w:p>
        </w:tc>
      </w:tr>
      <w:tr w:rsidR="005873D0">
        <w:trPr>
          <w:trHeight w:val="770"/>
        </w:trPr>
        <w:tc>
          <w:tcPr>
            <w:tcW w:w="43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12"/>
            </w:pPr>
            <w:r>
              <w:t>6</w:t>
            </w:r>
          </w:p>
        </w:tc>
        <w:tc>
          <w:tcPr>
            <w:tcW w:w="2482" w:type="dxa"/>
          </w:tcPr>
          <w:p w:rsidR="005873D0" w:rsidRDefault="00FF4546">
            <w:pPr>
              <w:pStyle w:val="TableParagraph"/>
              <w:spacing w:before="41"/>
              <w:ind w:left="115" w:right="101"/>
              <w:jc w:val="left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эксплуатацию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теплофикационного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</w:p>
        </w:tc>
        <w:tc>
          <w:tcPr>
            <w:tcW w:w="1605" w:type="dxa"/>
          </w:tcPr>
          <w:p w:rsidR="005873D0" w:rsidRDefault="00FF4546">
            <w:pPr>
              <w:pStyle w:val="TableParagraph"/>
              <w:spacing w:before="107"/>
              <w:ind w:left="472" w:right="343" w:hanging="99"/>
              <w:jc w:val="lef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1.2.1.3</w:t>
            </w:r>
          </w:p>
        </w:tc>
        <w:tc>
          <w:tcPr>
            <w:tcW w:w="1608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137" w:right="131"/>
            </w:pPr>
            <w:r>
              <w:t>отсутствует</w:t>
            </w:r>
          </w:p>
        </w:tc>
        <w:tc>
          <w:tcPr>
            <w:tcW w:w="160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135" w:right="131"/>
            </w:pPr>
            <w:r>
              <w:t>отсутствует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136" w:right="130"/>
            </w:pPr>
            <w:r>
              <w:t>отсутствует</w:t>
            </w:r>
          </w:p>
        </w:tc>
      </w:tr>
      <w:tr w:rsidR="005873D0">
        <w:trPr>
          <w:trHeight w:val="1000"/>
        </w:trPr>
        <w:tc>
          <w:tcPr>
            <w:tcW w:w="43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12"/>
            </w:pPr>
            <w:r>
              <w:t>7</w:t>
            </w:r>
          </w:p>
        </w:tc>
        <w:tc>
          <w:tcPr>
            <w:tcW w:w="2482" w:type="dxa"/>
          </w:tcPr>
          <w:p w:rsidR="005873D0" w:rsidRDefault="00FF4546">
            <w:pPr>
              <w:pStyle w:val="TableParagraph"/>
              <w:spacing w:before="38"/>
              <w:ind w:left="115" w:right="175"/>
              <w:jc w:val="left"/>
              <w:rPr>
                <w:sz w:val="20"/>
              </w:rPr>
            </w:pPr>
            <w:r>
              <w:rPr>
                <w:sz w:val="20"/>
              </w:rPr>
              <w:t>Год последнего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освидетельствования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допуске к эксплуатации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ремонта</w:t>
            </w:r>
          </w:p>
        </w:tc>
        <w:tc>
          <w:tcPr>
            <w:tcW w:w="1605" w:type="dxa"/>
          </w:tcPr>
          <w:p w:rsidR="005873D0" w:rsidRDefault="00FF4546">
            <w:pPr>
              <w:pStyle w:val="TableParagraph"/>
              <w:spacing w:before="222"/>
              <w:ind w:left="472" w:right="343" w:hanging="99"/>
              <w:jc w:val="left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1.2.1.3</w:t>
            </w:r>
          </w:p>
        </w:tc>
        <w:tc>
          <w:tcPr>
            <w:tcW w:w="1608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8"/>
            </w:pPr>
            <w:r>
              <w:t>-</w:t>
            </w:r>
          </w:p>
        </w:tc>
        <w:tc>
          <w:tcPr>
            <w:tcW w:w="160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6"/>
            </w:pPr>
            <w:r>
              <w:t>-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7"/>
            </w:pPr>
            <w:r>
              <w:t>-</w:t>
            </w:r>
          </w:p>
        </w:tc>
      </w:tr>
      <w:tr w:rsidR="005873D0">
        <w:trPr>
          <w:trHeight w:val="1228"/>
        </w:trPr>
        <w:tc>
          <w:tcPr>
            <w:tcW w:w="439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209"/>
              <w:ind w:left="12"/>
            </w:pPr>
            <w:r>
              <w:t>8</w:t>
            </w:r>
          </w:p>
        </w:tc>
        <w:tc>
          <w:tcPr>
            <w:tcW w:w="2482" w:type="dxa"/>
          </w:tcPr>
          <w:p w:rsidR="005873D0" w:rsidRDefault="00FF4546">
            <w:pPr>
              <w:pStyle w:val="TableParagraph"/>
              <w:spacing w:before="38"/>
              <w:ind w:left="115" w:right="137"/>
              <w:jc w:val="left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мощности,</w:t>
            </w:r>
          </w:p>
          <w:p w:rsidR="005873D0" w:rsidRDefault="00FF4546">
            <w:pPr>
              <w:pStyle w:val="TableParagraph"/>
              <w:spacing w:before="2"/>
              <w:ind w:left="11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209"/>
              <w:ind w:left="446"/>
              <w:jc w:val="left"/>
            </w:pPr>
            <w:r>
              <w:t>39,7010</w:t>
            </w:r>
          </w:p>
        </w:tc>
        <w:tc>
          <w:tcPr>
            <w:tcW w:w="1608" w:type="dxa"/>
          </w:tcPr>
          <w:p w:rsidR="005873D0" w:rsidRDefault="005873D0">
            <w:pPr>
              <w:pStyle w:val="TableParagraph"/>
              <w:jc w:val="left"/>
              <w:rPr>
                <w:b/>
                <w:sz w:val="26"/>
              </w:rPr>
            </w:pPr>
          </w:p>
          <w:p w:rsidR="005873D0" w:rsidRDefault="00FF4546">
            <w:pPr>
              <w:pStyle w:val="TableParagraph"/>
              <w:spacing w:before="177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6" w:type="dxa"/>
          </w:tcPr>
          <w:p w:rsidR="005873D0" w:rsidRDefault="005873D0">
            <w:pPr>
              <w:pStyle w:val="TableParagraph"/>
              <w:jc w:val="left"/>
              <w:rPr>
                <w:b/>
                <w:sz w:val="26"/>
              </w:rPr>
            </w:pPr>
          </w:p>
          <w:p w:rsidR="005873D0" w:rsidRDefault="00FF4546">
            <w:pPr>
              <w:pStyle w:val="TableParagraph"/>
              <w:spacing w:before="177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jc w:val="left"/>
              <w:rPr>
                <w:b/>
                <w:sz w:val="26"/>
              </w:rPr>
            </w:pPr>
          </w:p>
          <w:p w:rsidR="005873D0" w:rsidRDefault="00FF4546">
            <w:pPr>
              <w:pStyle w:val="TableParagraph"/>
              <w:spacing w:before="17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873D0">
        <w:trPr>
          <w:trHeight w:val="1000"/>
        </w:trPr>
        <w:tc>
          <w:tcPr>
            <w:tcW w:w="439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12"/>
            </w:pPr>
            <w:r>
              <w:t>9</w:t>
            </w:r>
          </w:p>
        </w:tc>
        <w:tc>
          <w:tcPr>
            <w:tcW w:w="2482" w:type="dxa"/>
          </w:tcPr>
          <w:p w:rsidR="005873D0" w:rsidRDefault="00FF4546">
            <w:pPr>
              <w:pStyle w:val="TableParagraph"/>
              <w:spacing w:before="41"/>
              <w:ind w:left="115" w:right="238"/>
              <w:jc w:val="left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140" w:right="125"/>
            </w:pPr>
            <w:r>
              <w:t>12,93</w:t>
            </w:r>
          </w:p>
        </w:tc>
        <w:tc>
          <w:tcPr>
            <w:tcW w:w="1608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142" w:right="128"/>
            </w:pPr>
            <w:r>
              <w:t>11,5000</w:t>
            </w:r>
          </w:p>
        </w:tc>
        <w:tc>
          <w:tcPr>
            <w:tcW w:w="1606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140" w:right="129"/>
            </w:pPr>
            <w:r>
              <w:t>13,00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140" w:right="127"/>
            </w:pPr>
            <w:r>
              <w:t>16,00</w:t>
            </w:r>
          </w:p>
        </w:tc>
      </w:tr>
      <w:tr w:rsidR="005873D0">
        <w:trPr>
          <w:trHeight w:val="585"/>
        </w:trPr>
        <w:tc>
          <w:tcPr>
            <w:tcW w:w="439" w:type="dxa"/>
          </w:tcPr>
          <w:p w:rsidR="005873D0" w:rsidRDefault="00FF4546">
            <w:pPr>
              <w:pStyle w:val="TableParagraph"/>
              <w:spacing w:before="155"/>
              <w:ind w:left="80" w:right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82" w:type="dxa"/>
          </w:tcPr>
          <w:p w:rsidR="005873D0" w:rsidRDefault="00FF4546">
            <w:pPr>
              <w:pStyle w:val="TableParagraph"/>
              <w:spacing w:before="62"/>
              <w:ind w:left="115" w:right="116"/>
              <w:jc w:val="left"/>
              <w:rPr>
                <w:sz w:val="20"/>
              </w:rPr>
            </w:pPr>
            <w:r>
              <w:rPr>
                <w:sz w:val="20"/>
              </w:rPr>
              <w:t>Способ регулирования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605" w:type="dxa"/>
          </w:tcPr>
          <w:p w:rsidR="005873D0" w:rsidRDefault="00FF4546">
            <w:pPr>
              <w:pStyle w:val="TableParagraph"/>
              <w:spacing w:before="39"/>
              <w:ind w:left="108" w:right="76" w:firstLine="48"/>
              <w:jc w:val="left"/>
            </w:pPr>
            <w:r>
              <w:t>Качественное</w:t>
            </w:r>
            <w:r>
              <w:rPr>
                <w:spacing w:val="-52"/>
              </w:rPr>
              <w:t xml:space="preserve"> </w:t>
            </w:r>
            <w:r>
              <w:t>регулирование</w:t>
            </w:r>
          </w:p>
        </w:tc>
        <w:tc>
          <w:tcPr>
            <w:tcW w:w="1608" w:type="dxa"/>
          </w:tcPr>
          <w:p w:rsidR="005873D0" w:rsidRDefault="00FF4546">
            <w:pPr>
              <w:pStyle w:val="TableParagraph"/>
              <w:spacing w:before="39"/>
              <w:ind w:left="108" w:right="79" w:firstLine="48"/>
              <w:jc w:val="left"/>
            </w:pPr>
            <w:r>
              <w:t>Качественное</w:t>
            </w:r>
            <w:r>
              <w:rPr>
                <w:spacing w:val="1"/>
              </w:rPr>
              <w:t xml:space="preserve"> </w:t>
            </w:r>
            <w:r>
              <w:t>регулирование</w:t>
            </w:r>
          </w:p>
        </w:tc>
        <w:tc>
          <w:tcPr>
            <w:tcW w:w="1606" w:type="dxa"/>
          </w:tcPr>
          <w:p w:rsidR="005873D0" w:rsidRDefault="00FF4546">
            <w:pPr>
              <w:pStyle w:val="TableParagraph"/>
              <w:spacing w:before="39"/>
              <w:ind w:left="106" w:right="79" w:firstLine="48"/>
              <w:jc w:val="left"/>
            </w:pPr>
            <w:r>
              <w:t>Качественное</w:t>
            </w:r>
            <w:r>
              <w:rPr>
                <w:spacing w:val="1"/>
              </w:rPr>
              <w:t xml:space="preserve"> </w:t>
            </w:r>
            <w:r>
              <w:t>регулирование</w:t>
            </w:r>
          </w:p>
        </w:tc>
        <w:tc>
          <w:tcPr>
            <w:tcW w:w="1605" w:type="dxa"/>
          </w:tcPr>
          <w:p w:rsidR="005873D0" w:rsidRDefault="00FF4546">
            <w:pPr>
              <w:pStyle w:val="TableParagraph"/>
              <w:spacing w:before="39"/>
              <w:ind w:left="106" w:right="78" w:firstLine="48"/>
              <w:jc w:val="left"/>
            </w:pPr>
            <w:r>
              <w:t>Качественное</w:t>
            </w:r>
            <w:r>
              <w:rPr>
                <w:spacing w:val="1"/>
              </w:rPr>
              <w:t xml:space="preserve"> </w:t>
            </w:r>
            <w:r>
              <w:t>регулирование</w:t>
            </w:r>
          </w:p>
        </w:tc>
      </w:tr>
      <w:tr w:rsidR="005873D0">
        <w:trPr>
          <w:trHeight w:val="770"/>
        </w:trPr>
        <w:tc>
          <w:tcPr>
            <w:tcW w:w="43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80" w:right="6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82" w:type="dxa"/>
          </w:tcPr>
          <w:p w:rsidR="005873D0" w:rsidRDefault="00FF4546">
            <w:pPr>
              <w:pStyle w:val="TableParagraph"/>
              <w:spacing w:before="41"/>
              <w:ind w:left="115" w:right="219"/>
              <w:jc w:val="left"/>
              <w:rPr>
                <w:sz w:val="20"/>
              </w:rPr>
            </w:pPr>
            <w:r>
              <w:rPr>
                <w:sz w:val="20"/>
              </w:rPr>
              <w:t>Способ учета тепла,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отпущенного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right="145"/>
              <w:jc w:val="right"/>
            </w:pPr>
            <w:r>
              <w:t>Прибор</w:t>
            </w:r>
            <w:r>
              <w:rPr>
                <w:spacing w:val="-1"/>
              </w:rPr>
              <w:t xml:space="preserve"> </w:t>
            </w:r>
            <w:r>
              <w:t>учета</w:t>
            </w:r>
          </w:p>
        </w:tc>
        <w:tc>
          <w:tcPr>
            <w:tcW w:w="1608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142" w:right="131"/>
            </w:pPr>
            <w:r>
              <w:t>Прибор</w:t>
            </w:r>
            <w:r>
              <w:rPr>
                <w:spacing w:val="-1"/>
              </w:rPr>
              <w:t xml:space="preserve"> </w:t>
            </w:r>
            <w:r>
              <w:t>учета</w:t>
            </w:r>
          </w:p>
        </w:tc>
        <w:tc>
          <w:tcPr>
            <w:tcW w:w="160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140" w:right="131"/>
            </w:pPr>
            <w:r>
              <w:t>Прибор</w:t>
            </w:r>
            <w:r>
              <w:rPr>
                <w:spacing w:val="-1"/>
              </w:rPr>
              <w:t xml:space="preserve"> </w:t>
            </w:r>
            <w:r>
              <w:t>учета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140" w:right="130"/>
            </w:pPr>
            <w:r>
              <w:t>Прибор</w:t>
            </w:r>
            <w:r>
              <w:rPr>
                <w:spacing w:val="-1"/>
              </w:rPr>
              <w:t xml:space="preserve"> </w:t>
            </w:r>
            <w:r>
              <w:t>учета</w:t>
            </w:r>
          </w:p>
        </w:tc>
      </w:tr>
      <w:tr w:rsidR="005873D0">
        <w:trPr>
          <w:trHeight w:val="1000"/>
        </w:trPr>
        <w:tc>
          <w:tcPr>
            <w:tcW w:w="43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spacing w:before="1"/>
              <w:ind w:left="80" w:right="6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82" w:type="dxa"/>
          </w:tcPr>
          <w:p w:rsidR="005873D0" w:rsidRDefault="00FF4546">
            <w:pPr>
              <w:pStyle w:val="TableParagraph"/>
              <w:spacing w:before="41"/>
              <w:ind w:left="115" w:right="115"/>
              <w:jc w:val="left"/>
              <w:rPr>
                <w:sz w:val="20"/>
              </w:rPr>
            </w:pPr>
            <w:r>
              <w:rPr>
                <w:sz w:val="20"/>
              </w:rPr>
              <w:t>Статистика отказов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восстановлений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13"/>
            </w:pPr>
            <w:r>
              <w:t>0</w:t>
            </w:r>
          </w:p>
        </w:tc>
        <w:tc>
          <w:tcPr>
            <w:tcW w:w="1608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12"/>
            </w:pPr>
            <w:r>
              <w:t>0</w:t>
            </w:r>
          </w:p>
        </w:tc>
        <w:tc>
          <w:tcPr>
            <w:tcW w:w="160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9"/>
            </w:pPr>
            <w:r>
              <w:t>0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10"/>
            </w:pPr>
            <w:r>
              <w:t>0</w:t>
            </w:r>
          </w:p>
        </w:tc>
      </w:tr>
      <w:tr w:rsidR="005873D0">
        <w:trPr>
          <w:trHeight w:val="1231"/>
        </w:trPr>
        <w:tc>
          <w:tcPr>
            <w:tcW w:w="439" w:type="dxa"/>
          </w:tcPr>
          <w:p w:rsidR="005873D0" w:rsidRDefault="005873D0">
            <w:pPr>
              <w:pStyle w:val="TableParagraph"/>
              <w:jc w:val="left"/>
              <w:rPr>
                <w:b/>
                <w:sz w:val="26"/>
              </w:rPr>
            </w:pPr>
          </w:p>
          <w:p w:rsidR="005873D0" w:rsidRDefault="00FF4546">
            <w:pPr>
              <w:pStyle w:val="TableParagraph"/>
              <w:spacing w:before="178"/>
              <w:ind w:left="80" w:right="6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82" w:type="dxa"/>
          </w:tcPr>
          <w:p w:rsidR="005873D0" w:rsidRDefault="00FF4546">
            <w:pPr>
              <w:pStyle w:val="TableParagraph"/>
              <w:spacing w:before="41"/>
              <w:ind w:left="115" w:right="98"/>
              <w:jc w:val="left"/>
              <w:rPr>
                <w:sz w:val="20"/>
              </w:rPr>
            </w:pPr>
            <w:r>
              <w:rPr>
                <w:sz w:val="20"/>
              </w:rPr>
              <w:t>Предписания надзорных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органов по запрещению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 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212"/>
              <w:ind w:right="202"/>
              <w:jc w:val="right"/>
            </w:pPr>
            <w:r>
              <w:t>отсутствуют</w:t>
            </w:r>
          </w:p>
        </w:tc>
        <w:tc>
          <w:tcPr>
            <w:tcW w:w="1608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212"/>
              <w:ind w:left="137" w:right="131"/>
            </w:pPr>
            <w:r>
              <w:t>отсутствует</w:t>
            </w:r>
          </w:p>
        </w:tc>
        <w:tc>
          <w:tcPr>
            <w:tcW w:w="1606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212"/>
              <w:ind w:left="135" w:right="131"/>
            </w:pPr>
            <w:r>
              <w:t>отсутствует</w:t>
            </w:r>
          </w:p>
        </w:tc>
        <w:tc>
          <w:tcPr>
            <w:tcW w:w="1605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212"/>
              <w:ind w:left="136" w:right="130"/>
            </w:pPr>
            <w:r>
              <w:t>отсутствует</w:t>
            </w:r>
          </w:p>
        </w:tc>
      </w:tr>
    </w:tbl>
    <w:p w:rsidR="005873D0" w:rsidRDefault="005873D0">
      <w:pPr>
        <w:pStyle w:val="a3"/>
        <w:spacing w:before="11"/>
        <w:rPr>
          <w:b/>
          <w:sz w:val="29"/>
        </w:rPr>
      </w:pPr>
    </w:p>
    <w:p w:rsidR="005873D0" w:rsidRDefault="00FF4546">
      <w:pPr>
        <w:pStyle w:val="2"/>
        <w:numPr>
          <w:ilvl w:val="2"/>
          <w:numId w:val="32"/>
        </w:numPr>
        <w:tabs>
          <w:tab w:val="left" w:pos="652"/>
        </w:tabs>
        <w:ind w:left="102" w:right="488" w:firstLine="0"/>
        <w:jc w:val="both"/>
      </w:pPr>
      <w:r>
        <w:t>Перечень источников тепловой энергии и (или) оборудования (турбоагрегатов),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комбинированной выработки электрической и тепловой энергии), которые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вынужденном</w:t>
      </w:r>
      <w:r>
        <w:rPr>
          <w:spacing w:val="-3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надежного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потребителей</w:t>
      </w:r>
    </w:p>
    <w:p w:rsidR="005873D0" w:rsidRDefault="005873D0">
      <w:pPr>
        <w:jc w:val="both"/>
        <w:sectPr w:rsidR="005873D0">
          <w:pgSz w:w="11910" w:h="16840"/>
          <w:pgMar w:top="1040" w:right="360" w:bottom="1240" w:left="1600" w:header="0" w:footer="989" w:gutter="0"/>
          <w:cols w:space="720"/>
        </w:sectPr>
      </w:pPr>
    </w:p>
    <w:p w:rsidR="005873D0" w:rsidRDefault="00FF4546">
      <w:pPr>
        <w:pStyle w:val="a3"/>
        <w:spacing w:before="69"/>
        <w:ind w:left="810"/>
      </w:pPr>
      <w:r>
        <w:lastRenderedPageBreak/>
        <w:t>Указанные</w:t>
      </w:r>
      <w:r>
        <w:rPr>
          <w:spacing w:val="-7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отсутствуют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32"/>
        </w:numPr>
        <w:tabs>
          <w:tab w:val="left" w:pos="643"/>
        </w:tabs>
        <w:ind w:left="102" w:right="1158" w:firstLine="0"/>
      </w:pPr>
      <w:r>
        <w:t>Описание изменений технических характеристик основного оборудования</w:t>
      </w:r>
      <w:r>
        <w:rPr>
          <w:spacing w:val="-57"/>
        </w:rPr>
        <w:t xml:space="preserve"> </w:t>
      </w:r>
      <w:r>
        <w:t>источников тепловой энергии, зафиксированных за период, предшествующий</w:t>
      </w:r>
      <w:r>
        <w:rPr>
          <w:spacing w:val="1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теплоснабжения</w:t>
      </w:r>
    </w:p>
    <w:p w:rsidR="005873D0" w:rsidRDefault="00FF4546">
      <w:pPr>
        <w:pStyle w:val="a3"/>
        <w:spacing w:before="233" w:line="276" w:lineRule="auto"/>
        <w:ind w:left="320" w:right="713" w:firstLine="679"/>
        <w:jc w:val="both"/>
      </w:pPr>
      <w:r>
        <w:t>С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5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отсутствуют.</w:t>
      </w:r>
    </w:p>
    <w:p w:rsidR="005873D0" w:rsidRDefault="005873D0">
      <w:pPr>
        <w:pStyle w:val="a3"/>
        <w:spacing w:before="9"/>
        <w:rPr>
          <w:sz w:val="29"/>
        </w:rPr>
      </w:pPr>
    </w:p>
    <w:p w:rsidR="005873D0" w:rsidRDefault="00FF4546">
      <w:pPr>
        <w:pStyle w:val="2"/>
        <w:ind w:left="102"/>
      </w:pPr>
      <w:bookmarkStart w:id="3" w:name="_bookmark3"/>
      <w:bookmarkEnd w:id="3"/>
      <w:r>
        <w:t>Часть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СООРУЖЕНИЯ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</w:p>
    <w:p w:rsidR="005873D0" w:rsidRDefault="005873D0">
      <w:pPr>
        <w:pStyle w:val="a3"/>
        <w:rPr>
          <w:b/>
          <w:sz w:val="30"/>
        </w:rPr>
      </w:pPr>
    </w:p>
    <w:p w:rsidR="005873D0" w:rsidRDefault="00FF4546">
      <w:pPr>
        <w:pStyle w:val="a4"/>
        <w:numPr>
          <w:ilvl w:val="2"/>
          <w:numId w:val="31"/>
        </w:numPr>
        <w:tabs>
          <w:tab w:val="left" w:pos="642"/>
        </w:tabs>
        <w:ind w:right="720" w:firstLine="0"/>
        <w:rPr>
          <w:b/>
          <w:sz w:val="24"/>
        </w:rPr>
      </w:pPr>
      <w:r>
        <w:rPr>
          <w:b/>
          <w:sz w:val="24"/>
        </w:rPr>
        <w:t>Описание структуры тепловых сетей от каждого источника тепловой энергии,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 магистральных выводов до центральных тепловых пунктов (если таковые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имеются) или до ввода в жилой квартал или промышленный объект с выделением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горячего водоснабжения</w:t>
      </w:r>
    </w:p>
    <w:p w:rsidR="005873D0" w:rsidRDefault="005873D0">
      <w:pPr>
        <w:pStyle w:val="a3"/>
        <w:spacing w:before="1"/>
        <w:rPr>
          <w:b/>
        </w:rPr>
      </w:pPr>
    </w:p>
    <w:p w:rsidR="005873D0" w:rsidRDefault="00FF4546">
      <w:pPr>
        <w:pStyle w:val="a4"/>
        <w:numPr>
          <w:ilvl w:val="3"/>
          <w:numId w:val="31"/>
        </w:numPr>
        <w:tabs>
          <w:tab w:val="left" w:pos="822"/>
        </w:tabs>
        <w:rPr>
          <w:sz w:val="24"/>
        </w:rPr>
      </w:pPr>
      <w:r>
        <w:rPr>
          <w:sz w:val="24"/>
        </w:rPr>
        <w:t>Тепловые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7"/>
          <w:sz w:val="24"/>
        </w:rPr>
        <w:t xml:space="preserve"> </w:t>
      </w:r>
      <w:r>
        <w:rPr>
          <w:sz w:val="24"/>
        </w:rPr>
        <w:t>р.п.</w:t>
      </w:r>
      <w:r>
        <w:rPr>
          <w:spacing w:val="6"/>
          <w:sz w:val="24"/>
        </w:rPr>
        <w:t xml:space="preserve"> </w:t>
      </w:r>
      <w:r>
        <w:rPr>
          <w:sz w:val="24"/>
        </w:rPr>
        <w:t>Белореченский</w:t>
      </w:r>
    </w:p>
    <w:p w:rsidR="005873D0" w:rsidRDefault="005873D0">
      <w:pPr>
        <w:pStyle w:val="a3"/>
      </w:pPr>
    </w:p>
    <w:p w:rsidR="005873D0" w:rsidRDefault="00FF4546">
      <w:pPr>
        <w:pStyle w:val="a3"/>
        <w:spacing w:line="288" w:lineRule="auto"/>
        <w:ind w:left="217" w:right="600" w:firstLine="707"/>
        <w:jc w:val="both"/>
      </w:pPr>
      <w:r>
        <w:t>ТЭЦ-11 осуществляет теплоснабжение потребителей тепловой энергии г. Усолье-</w:t>
      </w:r>
      <w:r>
        <w:rPr>
          <w:spacing w:val="-58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Белореченский.</w:t>
      </w:r>
      <w:r>
        <w:rPr>
          <w:spacing w:val="1"/>
        </w:rPr>
        <w:t xml:space="preserve"> </w:t>
      </w:r>
      <w:r>
        <w:t>Прокладка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подземным,</w:t>
      </w:r>
      <w:r>
        <w:rPr>
          <w:spacing w:val="-10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надземным</w:t>
      </w:r>
      <w:r>
        <w:rPr>
          <w:spacing w:val="-7"/>
        </w:rPr>
        <w:t xml:space="preserve"> </w:t>
      </w:r>
      <w:r>
        <w:t>способами.</w:t>
      </w:r>
      <w:r>
        <w:rPr>
          <w:spacing w:val="-6"/>
        </w:rPr>
        <w:t xml:space="preserve"> </w:t>
      </w:r>
      <w:r>
        <w:t>Подземная</w:t>
      </w:r>
      <w:r>
        <w:rPr>
          <w:spacing w:val="-10"/>
        </w:rPr>
        <w:t xml:space="preserve"> </w:t>
      </w:r>
      <w:r>
        <w:t>прокладка</w:t>
      </w:r>
      <w:r>
        <w:rPr>
          <w:spacing w:val="-9"/>
        </w:rPr>
        <w:t xml:space="preserve"> </w:t>
      </w:r>
      <w:r>
        <w:t>трубопроводов</w:t>
      </w:r>
      <w:r>
        <w:rPr>
          <w:spacing w:val="-9"/>
        </w:rPr>
        <w:t xml:space="preserve"> </w:t>
      </w:r>
      <w:r>
        <w:t>тепловых</w:t>
      </w:r>
      <w:r>
        <w:rPr>
          <w:spacing w:val="-58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непроходных</w:t>
      </w:r>
      <w:r>
        <w:rPr>
          <w:spacing w:val="1"/>
        </w:rPr>
        <w:t xml:space="preserve"> </w:t>
      </w:r>
      <w:r>
        <w:t>каналах,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подпольях.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изоляция выполнена из ППУ и мин. ваты. Год ввода в эксплуатацию тепловых сетей</w:t>
      </w:r>
      <w:r>
        <w:rPr>
          <w:spacing w:val="1"/>
        </w:rPr>
        <w:t xml:space="preserve"> </w:t>
      </w:r>
      <w:r>
        <w:t>находится в пределах от 1973 до 2021 гг. Суммарная протяженность тепловых сетей р.п.</w:t>
      </w:r>
      <w:r>
        <w:rPr>
          <w:spacing w:val="-57"/>
        </w:rPr>
        <w:t xml:space="preserve"> </w:t>
      </w:r>
      <w:r>
        <w:t>Белореченский</w:t>
      </w:r>
      <w:r>
        <w:rPr>
          <w:spacing w:val="5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29,242</w:t>
      </w:r>
      <w:r>
        <w:rPr>
          <w:spacing w:val="2"/>
        </w:rPr>
        <w:t xml:space="preserve"> </w:t>
      </w:r>
      <w:r>
        <w:t>км.</w:t>
      </w:r>
    </w:p>
    <w:p w:rsidR="005873D0" w:rsidRDefault="00FF4546">
      <w:pPr>
        <w:pStyle w:val="a3"/>
        <w:ind w:left="102" w:right="492" w:firstLine="566"/>
        <w:jc w:val="both"/>
      </w:pPr>
      <w:r>
        <w:t>Компенсация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тепловых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поворотов</w:t>
      </w:r>
      <w:r>
        <w:rPr>
          <w:spacing w:val="-1"/>
        </w:rPr>
        <w:t xml:space="preserve"> </w:t>
      </w:r>
      <w:r>
        <w:t>и П-образных</w:t>
      </w:r>
      <w:r>
        <w:rPr>
          <w:spacing w:val="-2"/>
        </w:rPr>
        <w:t xml:space="preserve"> </w:t>
      </w:r>
      <w:r>
        <w:t>компенсаторов.</w:t>
      </w:r>
    </w:p>
    <w:p w:rsidR="005873D0" w:rsidRDefault="005873D0">
      <w:pPr>
        <w:jc w:val="both"/>
        <w:sectPr w:rsidR="005873D0">
          <w:pgSz w:w="11910" w:h="16840"/>
          <w:pgMar w:top="1320" w:right="360" w:bottom="1240" w:left="1600" w:header="0" w:footer="989" w:gutter="0"/>
          <w:cols w:space="720"/>
        </w:sectPr>
      </w:pPr>
    </w:p>
    <w:p w:rsidR="005873D0" w:rsidRDefault="00FF4546" w:rsidP="00871CA1">
      <w:pPr>
        <w:pStyle w:val="2"/>
        <w:spacing w:before="131"/>
        <w:ind w:left="142" w:hanging="30"/>
      </w:pPr>
      <w:r>
        <w:lastRenderedPageBreak/>
        <w:t>Таблица</w:t>
      </w:r>
      <w:r>
        <w:rPr>
          <w:spacing w:val="-1"/>
        </w:rPr>
        <w:t xml:space="preserve"> </w:t>
      </w:r>
      <w:r>
        <w:t>1.3.1.1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ТЭЦ-11</w:t>
      </w:r>
    </w:p>
    <w:tbl>
      <w:tblPr>
        <w:tblStyle w:val="TableNormal"/>
        <w:tblW w:w="2183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134"/>
        <w:gridCol w:w="1663"/>
        <w:gridCol w:w="1694"/>
        <w:gridCol w:w="1418"/>
        <w:gridCol w:w="1179"/>
        <w:gridCol w:w="1276"/>
        <w:gridCol w:w="1417"/>
        <w:gridCol w:w="1559"/>
        <w:gridCol w:w="1418"/>
        <w:gridCol w:w="1559"/>
        <w:gridCol w:w="2127"/>
        <w:gridCol w:w="2693"/>
      </w:tblGrid>
      <w:tr w:rsidR="005873D0" w:rsidTr="00D744A9">
        <w:trPr>
          <w:trHeight w:val="460"/>
        </w:trPr>
        <w:tc>
          <w:tcPr>
            <w:tcW w:w="2693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1134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spacing w:before="115"/>
              <w:ind w:left="142" w:right="95" w:hanging="3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663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ind w:left="142" w:right="95" w:hanging="30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исчислении),</w:t>
            </w:r>
          </w:p>
          <w:p w:rsidR="005873D0" w:rsidRDefault="00FF4546" w:rsidP="00871CA1">
            <w:pPr>
              <w:pStyle w:val="TableParagraph"/>
              <w:spacing w:line="209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694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30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353" w:hanging="30"/>
              <w:jc w:val="both"/>
              <w:rPr>
                <w:sz w:val="20"/>
              </w:rPr>
            </w:pPr>
            <w:r>
              <w:rPr>
                <w:sz w:val="20"/>
              </w:rPr>
              <w:t>Теплоизо-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ляционный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418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right="228" w:hanging="30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</w:p>
        </w:tc>
        <w:tc>
          <w:tcPr>
            <w:tcW w:w="1179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30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96" w:hanging="30"/>
              <w:rPr>
                <w:sz w:val="20"/>
              </w:rPr>
            </w:pPr>
            <w:r>
              <w:rPr>
                <w:sz w:val="20"/>
              </w:rPr>
              <w:t>Год ввода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(перекладки)</w:t>
            </w:r>
          </w:p>
        </w:tc>
        <w:tc>
          <w:tcPr>
            <w:tcW w:w="1276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right="103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Материальная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хар-ка, м2</w:t>
            </w:r>
          </w:p>
        </w:tc>
        <w:tc>
          <w:tcPr>
            <w:tcW w:w="1417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Температурный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</w:p>
        </w:tc>
        <w:tc>
          <w:tcPr>
            <w:tcW w:w="1559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</w:t>
            </w:r>
          </w:p>
        </w:tc>
        <w:tc>
          <w:tcPr>
            <w:tcW w:w="1418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Износ,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559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30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233" w:hanging="30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колодцев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участке,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4820" w:type="dxa"/>
            <w:gridSpan w:val="2"/>
            <w:shd w:val="clear" w:color="auto" w:fill="F1F1F1"/>
          </w:tcPr>
          <w:p w:rsidR="005873D0" w:rsidRDefault="00FF4546" w:rsidP="00871CA1">
            <w:pPr>
              <w:pStyle w:val="TableParagraph"/>
              <w:spacing w:line="230" w:lineRule="atLeast"/>
              <w:ind w:left="142" w:right="136" w:hanging="30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регулирующей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арматуры</w:t>
            </w:r>
          </w:p>
        </w:tc>
      </w:tr>
      <w:tr w:rsidR="005873D0" w:rsidTr="00D744A9">
        <w:trPr>
          <w:trHeight w:val="909"/>
        </w:trPr>
        <w:tc>
          <w:tcPr>
            <w:tcW w:w="2693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2127" w:type="dxa"/>
            <w:shd w:val="clear" w:color="auto" w:fill="F1F1F1"/>
          </w:tcPr>
          <w:p w:rsidR="005873D0" w:rsidRDefault="005873D0" w:rsidP="00871CA1">
            <w:pPr>
              <w:pStyle w:val="TableParagraph"/>
              <w:spacing w:before="5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ind w:left="142" w:right="439" w:hanging="30"/>
              <w:rPr>
                <w:sz w:val="20"/>
              </w:rPr>
            </w:pPr>
            <w:r>
              <w:rPr>
                <w:sz w:val="20"/>
              </w:rPr>
              <w:t>запорная</w:t>
            </w:r>
          </w:p>
        </w:tc>
        <w:tc>
          <w:tcPr>
            <w:tcW w:w="2693" w:type="dxa"/>
            <w:shd w:val="clear" w:color="auto" w:fill="F1F1F1"/>
          </w:tcPr>
          <w:p w:rsidR="005873D0" w:rsidRDefault="005873D0" w:rsidP="00871CA1">
            <w:pPr>
              <w:pStyle w:val="TableParagraph"/>
              <w:spacing w:before="5"/>
              <w:ind w:left="142" w:hanging="30"/>
              <w:jc w:val="left"/>
              <w:rPr>
                <w:b/>
                <w:sz w:val="19"/>
              </w:rPr>
            </w:pPr>
          </w:p>
          <w:p w:rsidR="005873D0" w:rsidRDefault="00FF4546" w:rsidP="00F75C6A">
            <w:pPr>
              <w:pStyle w:val="TableParagraph"/>
              <w:ind w:left="567" w:right="195" w:hanging="45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</w:t>
            </w:r>
            <w:bookmarkStart w:id="4" w:name="_GoBack"/>
            <w:bookmarkEnd w:id="4"/>
            <w:r>
              <w:rPr>
                <w:spacing w:val="-1"/>
                <w:sz w:val="20"/>
              </w:rPr>
              <w:t>егулирующая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(вентили)</w:t>
            </w:r>
          </w:p>
        </w:tc>
      </w:tr>
      <w:tr w:rsidR="005873D0" w:rsidTr="00D744A9">
        <w:trPr>
          <w:trHeight w:val="2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2"/>
              <w:ind w:left="142" w:right="519" w:hanging="30"/>
              <w:jc w:val="right"/>
            </w:pPr>
            <w:r>
              <w:t>325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2"/>
              <w:ind w:left="142" w:right="209" w:hanging="30"/>
            </w:pPr>
            <w:r>
              <w:t>5819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2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2"/>
              <w:ind w:left="142" w:right="458" w:hanging="30"/>
            </w:pPr>
            <w:r>
              <w:t>1976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2"/>
              <w:ind w:left="142" w:right="167" w:hanging="30"/>
            </w:pPr>
            <w:r>
              <w:t>3782,35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2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2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2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2"/>
              <w:ind w:left="142" w:right="519" w:hanging="30"/>
              <w:jc w:val="right"/>
            </w:pPr>
            <w:r>
              <w:t>325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2"/>
              <w:ind w:left="142" w:right="214" w:hanging="30"/>
            </w:pPr>
            <w:r>
              <w:t>65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2"/>
              <w:ind w:left="142" w:right="101" w:hanging="30"/>
            </w:pPr>
            <w:r>
              <w:t>ППМ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2"/>
              <w:ind w:left="142" w:right="458" w:hanging="30"/>
            </w:pPr>
            <w:r>
              <w:t>2015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2"/>
              <w:ind w:left="142" w:right="167" w:hanging="30"/>
            </w:pPr>
            <w:r>
              <w:t>42,25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2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2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2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2"/>
              <w:ind w:left="142" w:right="519" w:hanging="30"/>
              <w:jc w:val="right"/>
            </w:pPr>
            <w:r>
              <w:t>426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2"/>
              <w:ind w:left="142" w:right="209" w:hanging="30"/>
            </w:pPr>
            <w:r>
              <w:t>3851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2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2"/>
              <w:ind w:left="142" w:right="458" w:hanging="30"/>
            </w:pPr>
            <w:r>
              <w:t>1975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2"/>
              <w:ind w:left="142" w:right="167" w:hanging="30"/>
            </w:pPr>
            <w:r>
              <w:t>3281,052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2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2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302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3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3"/>
              <w:ind w:left="142" w:right="519" w:hanging="30"/>
              <w:jc w:val="right"/>
            </w:pPr>
            <w:r>
              <w:t>426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3"/>
              <w:ind w:left="142" w:right="214" w:hanging="30"/>
            </w:pPr>
            <w:r>
              <w:t>50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3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3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3"/>
              <w:ind w:left="142" w:right="458" w:hanging="30"/>
            </w:pPr>
            <w:r>
              <w:t>2019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3"/>
              <w:ind w:left="142" w:right="167" w:hanging="30"/>
            </w:pPr>
            <w:r>
              <w:t>42,6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3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3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3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3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3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3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2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2"/>
              <w:ind w:left="142" w:right="519" w:hanging="30"/>
              <w:jc w:val="right"/>
            </w:pPr>
            <w:r>
              <w:t>426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2"/>
              <w:ind w:left="142" w:right="211" w:hanging="30"/>
            </w:pPr>
            <w:r>
              <w:t>44,5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2"/>
              <w:ind w:left="142" w:right="101" w:hanging="30"/>
            </w:pPr>
            <w:r>
              <w:t>ППМ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2"/>
              <w:ind w:left="142" w:right="458" w:hanging="30"/>
            </w:pPr>
            <w:r>
              <w:t>2018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2"/>
              <w:ind w:left="142" w:right="167" w:hanging="30"/>
            </w:pPr>
            <w:r>
              <w:t>37,914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2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2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2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2"/>
              <w:ind w:left="142" w:right="519" w:hanging="30"/>
              <w:jc w:val="right"/>
            </w:pPr>
            <w:r>
              <w:t>426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2"/>
              <w:ind w:left="142" w:right="214" w:hanging="30"/>
            </w:pPr>
            <w:r>
              <w:t>20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2"/>
              <w:ind w:left="142" w:right="101" w:hanging="30"/>
            </w:pPr>
            <w:r>
              <w:t>ППМ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2"/>
              <w:ind w:left="142" w:right="458" w:hanging="30"/>
            </w:pPr>
            <w:r>
              <w:t>2017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2"/>
              <w:ind w:left="142" w:right="167" w:hanging="30"/>
            </w:pPr>
            <w:r>
              <w:t>17,04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2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2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2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2"/>
              <w:ind w:left="142" w:right="519" w:hanging="30"/>
              <w:jc w:val="right"/>
            </w:pPr>
            <w:r>
              <w:t>426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2"/>
              <w:ind w:left="142" w:hanging="30"/>
              <w:jc w:val="left"/>
            </w:pPr>
            <w:r>
              <w:t>321,5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2"/>
              <w:ind w:left="142" w:right="101" w:hanging="30"/>
            </w:pPr>
            <w:r>
              <w:t>ППУ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2"/>
              <w:ind w:left="142" w:right="458" w:hanging="30"/>
            </w:pPr>
            <w:r>
              <w:t>2013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2"/>
              <w:ind w:left="142" w:right="167" w:hanging="30"/>
            </w:pPr>
            <w:r>
              <w:t>273,918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2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2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2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2"/>
              <w:ind w:left="142" w:right="519" w:hanging="30"/>
              <w:jc w:val="right"/>
            </w:pPr>
            <w:r>
              <w:t>529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2"/>
              <w:ind w:left="142" w:right="325" w:hanging="30"/>
              <w:jc w:val="right"/>
            </w:pPr>
            <w:r>
              <w:t>2816,83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2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2"/>
              <w:ind w:left="142" w:right="458" w:hanging="30"/>
            </w:pPr>
            <w:r>
              <w:t>1974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2"/>
              <w:ind w:left="142" w:right="167" w:hanging="30"/>
            </w:pPr>
            <w:r>
              <w:t>2980,20614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2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2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2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2"/>
              <w:ind w:left="142" w:right="519" w:hanging="30"/>
              <w:jc w:val="right"/>
            </w:pPr>
            <w:r>
              <w:t>529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2"/>
              <w:ind w:left="142" w:right="214" w:hanging="30"/>
            </w:pPr>
            <w:r>
              <w:t>430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2"/>
              <w:ind w:left="142" w:right="101" w:hanging="30"/>
            </w:pPr>
            <w:r>
              <w:t>ППМ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2"/>
              <w:ind w:left="142" w:right="458" w:hanging="30"/>
            </w:pPr>
            <w:r>
              <w:t>2018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2"/>
              <w:ind w:left="142" w:right="167" w:hanging="30"/>
            </w:pPr>
            <w:r>
              <w:t>454,94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2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2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302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2"/>
              <w:ind w:left="142" w:right="519" w:hanging="30"/>
              <w:jc w:val="right"/>
            </w:pPr>
            <w:r>
              <w:t>529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2"/>
              <w:ind w:left="142" w:right="380" w:hanging="30"/>
              <w:jc w:val="right"/>
            </w:pPr>
            <w:r>
              <w:t>328,17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2"/>
              <w:ind w:left="142" w:right="101" w:hanging="30"/>
            </w:pPr>
            <w:r>
              <w:t>ППМ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2"/>
              <w:ind w:left="142" w:right="458" w:hanging="30"/>
            </w:pPr>
            <w:r>
              <w:t>2019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2"/>
              <w:ind w:left="142" w:right="167" w:hanging="30"/>
            </w:pPr>
            <w:r>
              <w:t>347,20386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2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2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2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2"/>
              <w:ind w:left="142" w:right="519" w:hanging="30"/>
              <w:jc w:val="right"/>
            </w:pPr>
            <w:r>
              <w:t>529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2"/>
              <w:ind w:left="142" w:right="214" w:hanging="30"/>
            </w:pPr>
            <w:r>
              <w:t>425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2"/>
              <w:ind w:left="142" w:right="101" w:hanging="30"/>
            </w:pPr>
            <w:r>
              <w:t>ППМ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2"/>
              <w:ind w:left="142" w:right="458" w:hanging="30"/>
            </w:pPr>
            <w:r>
              <w:t>2020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2"/>
              <w:ind w:left="142" w:right="167" w:hanging="30"/>
            </w:pPr>
            <w:r>
              <w:t>449,65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2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2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2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2"/>
              <w:ind w:left="142" w:right="519" w:hanging="30"/>
              <w:jc w:val="right"/>
            </w:pPr>
            <w:r>
              <w:t>630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2"/>
              <w:ind w:left="142" w:hanging="30"/>
              <w:jc w:val="left"/>
            </w:pPr>
            <w:r>
              <w:t>715,2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2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2"/>
              <w:ind w:left="142" w:right="458" w:hanging="30"/>
            </w:pPr>
            <w:r>
              <w:t>1975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2"/>
              <w:ind w:left="142" w:right="167" w:hanging="30"/>
            </w:pPr>
            <w:r>
              <w:t>901,152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2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2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2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2"/>
              <w:ind w:left="142" w:right="519" w:hanging="30"/>
              <w:jc w:val="right"/>
            </w:pPr>
            <w:r>
              <w:t>630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2"/>
              <w:ind w:left="142" w:right="209" w:hanging="30"/>
            </w:pPr>
            <w:r>
              <w:t>1769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2"/>
              <w:ind w:left="142" w:right="101" w:hanging="30"/>
            </w:pPr>
            <w:r>
              <w:t>ППУ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2"/>
              <w:ind w:left="142" w:right="458" w:hanging="30"/>
            </w:pPr>
            <w:r>
              <w:t>2007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2"/>
              <w:ind w:left="142" w:right="167" w:hanging="30"/>
            </w:pPr>
            <w:r>
              <w:t>2228,94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2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2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300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3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3"/>
              <w:ind w:left="142" w:right="519" w:hanging="30"/>
              <w:jc w:val="right"/>
            </w:pPr>
            <w:r>
              <w:t>630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3"/>
              <w:ind w:left="142" w:right="380" w:hanging="30"/>
              <w:jc w:val="right"/>
            </w:pPr>
            <w:r>
              <w:t>1215,8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3"/>
              <w:ind w:left="142" w:right="101" w:hanging="30"/>
            </w:pPr>
            <w:r>
              <w:t>ППУ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3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3"/>
              <w:ind w:left="142" w:right="458" w:hanging="30"/>
            </w:pPr>
            <w:r>
              <w:t>2011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3"/>
              <w:ind w:left="142" w:right="167" w:hanging="30"/>
            </w:pPr>
            <w:r>
              <w:t>1531,908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3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3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3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3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3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3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2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  <w:jc w:val="right"/>
            </w:pPr>
            <w:r>
              <w:t>Тепловые сети СХК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22"/>
              <w:ind w:left="142" w:right="519" w:hanging="30"/>
              <w:jc w:val="right"/>
            </w:pPr>
            <w:r>
              <w:t>820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22"/>
              <w:ind w:left="142" w:right="214" w:hanging="30"/>
            </w:pPr>
            <w:r>
              <w:t>241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22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22"/>
              <w:ind w:left="142" w:right="458" w:hanging="30"/>
            </w:pPr>
            <w:r>
              <w:t>2004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22"/>
              <w:ind w:left="142" w:right="167" w:hanging="30"/>
            </w:pPr>
            <w:r>
              <w:t>395,24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22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22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22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22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06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line="252" w:lineRule="exact"/>
              <w:ind w:left="142" w:right="171" w:hanging="30"/>
              <w:jc w:val="left"/>
            </w:pPr>
            <w:r>
              <w:t>Тепловые сети СХК от ТЭЦ-</w:t>
            </w:r>
            <w:r>
              <w:rPr>
                <w:spacing w:val="-52"/>
              </w:rPr>
              <w:t xml:space="preserve"> </w:t>
            </w:r>
            <w:r>
              <w:t>11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ТРУ-3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125"/>
              <w:ind w:left="142" w:right="519" w:hanging="30"/>
              <w:jc w:val="right"/>
            </w:pPr>
            <w:r>
              <w:t>820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125"/>
              <w:ind w:left="142" w:right="214" w:hanging="30"/>
            </w:pPr>
            <w:r>
              <w:t>444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25"/>
              <w:ind w:left="142" w:right="101" w:hanging="30"/>
            </w:pPr>
            <w:r>
              <w:t>ППУ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25"/>
              <w:ind w:left="142" w:right="45" w:hanging="30"/>
            </w:pPr>
            <w:r>
              <w:t>надземная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125"/>
              <w:ind w:left="142" w:right="458" w:hanging="30"/>
            </w:pPr>
            <w:r>
              <w:t>2008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125"/>
              <w:ind w:left="142" w:right="167" w:hanging="30"/>
            </w:pPr>
            <w:r>
              <w:t>728,16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125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25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25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25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125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125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05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line="252" w:lineRule="exact"/>
              <w:ind w:left="142" w:right="737" w:hanging="30"/>
              <w:jc w:val="left"/>
            </w:pPr>
            <w:r>
              <w:t>Тепловые сети</w:t>
            </w:r>
            <w:r>
              <w:rPr>
                <w:spacing w:val="1"/>
              </w:rPr>
              <w:t xml:space="preserve"> </w:t>
            </w:r>
            <w:r>
              <w:t>п.Белореченский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125"/>
              <w:ind w:left="142" w:right="576" w:hanging="30"/>
              <w:jc w:val="right"/>
            </w:pPr>
            <w:r>
              <w:t>57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125"/>
              <w:ind w:left="142" w:right="214" w:hanging="30"/>
            </w:pPr>
            <w:r>
              <w:t>391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25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25"/>
              <w:ind w:left="142" w:right="47" w:hanging="30"/>
            </w:pPr>
            <w:r>
              <w:t>подземная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125"/>
              <w:ind w:left="142" w:right="458" w:hanging="30"/>
            </w:pPr>
            <w:r>
              <w:t>1975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125"/>
              <w:ind w:left="142" w:right="167" w:hanging="30"/>
            </w:pPr>
            <w:r>
              <w:t>44,574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125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25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25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25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125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125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06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line="252" w:lineRule="exact"/>
              <w:ind w:left="142" w:right="737" w:hanging="30"/>
              <w:jc w:val="left"/>
            </w:pPr>
            <w:r>
              <w:t>Тепловые сети</w:t>
            </w:r>
            <w:r>
              <w:rPr>
                <w:spacing w:val="1"/>
              </w:rPr>
              <w:t xml:space="preserve"> </w:t>
            </w:r>
            <w:r>
              <w:t>п.Белореченский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125"/>
              <w:ind w:left="142" w:right="576" w:hanging="30"/>
              <w:jc w:val="right"/>
            </w:pPr>
            <w:r>
              <w:t>76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125"/>
              <w:ind w:left="142" w:right="214" w:hanging="30"/>
            </w:pPr>
            <w:r>
              <w:t>66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25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25"/>
              <w:ind w:left="142" w:right="47" w:hanging="30"/>
            </w:pPr>
            <w:r>
              <w:t>подземная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125"/>
              <w:ind w:left="142" w:right="458" w:hanging="30"/>
            </w:pPr>
            <w:r>
              <w:t>1975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125"/>
              <w:ind w:left="142" w:right="167" w:hanging="30"/>
            </w:pPr>
            <w:r>
              <w:t>10,032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125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25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25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25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125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125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05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line="252" w:lineRule="exact"/>
              <w:ind w:left="142" w:right="236" w:hanging="30"/>
              <w:jc w:val="left"/>
            </w:pPr>
            <w:r>
              <w:t>Тепловые сети</w:t>
            </w:r>
            <w:r>
              <w:rPr>
                <w:spacing w:val="1"/>
              </w:rPr>
              <w:t xml:space="preserve"> </w:t>
            </w:r>
            <w:r>
              <w:t>п.Белореченский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вводе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125"/>
              <w:ind w:left="142" w:right="576" w:hanging="30"/>
              <w:jc w:val="right"/>
            </w:pPr>
            <w:r>
              <w:t>89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125"/>
              <w:ind w:left="142" w:right="214" w:hanging="30"/>
            </w:pPr>
            <w:r>
              <w:t>58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25"/>
              <w:ind w:left="142" w:right="101" w:hanging="30"/>
            </w:pPr>
            <w:r>
              <w:t>ППУ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25"/>
              <w:ind w:left="142" w:right="47" w:hanging="30"/>
            </w:pPr>
            <w:r>
              <w:t>подземная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125"/>
              <w:ind w:left="142" w:right="458" w:hanging="30"/>
            </w:pPr>
            <w:r>
              <w:t>2008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125"/>
              <w:ind w:left="142" w:right="167" w:hanging="30"/>
            </w:pPr>
            <w:r>
              <w:t>10,324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125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25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25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25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125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125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602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46" w:line="242" w:lineRule="auto"/>
              <w:ind w:left="142" w:right="737" w:hanging="30"/>
              <w:jc w:val="left"/>
            </w:pPr>
            <w:r>
              <w:t>Тепловые сети</w:t>
            </w:r>
            <w:r>
              <w:rPr>
                <w:spacing w:val="1"/>
              </w:rPr>
              <w:t xml:space="preserve"> </w:t>
            </w:r>
            <w:r>
              <w:t>п.Белореченский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173"/>
              <w:ind w:left="142" w:right="576" w:hanging="30"/>
              <w:jc w:val="right"/>
            </w:pPr>
            <w:r>
              <w:t>89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173"/>
              <w:ind w:left="142" w:right="214" w:hanging="30"/>
            </w:pPr>
            <w:r>
              <w:t>184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73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73"/>
              <w:ind w:left="142" w:right="47" w:hanging="30"/>
            </w:pPr>
            <w:r>
              <w:t>подземная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173"/>
              <w:ind w:left="142" w:right="458" w:hanging="30"/>
            </w:pPr>
            <w:r>
              <w:t>1975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173"/>
              <w:ind w:left="142" w:right="167" w:hanging="30"/>
            </w:pPr>
            <w:r>
              <w:t>32,752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173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73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73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73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173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173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44"/>
              <w:ind w:left="142" w:right="737" w:hanging="30"/>
              <w:jc w:val="left"/>
            </w:pPr>
            <w:r>
              <w:t>Тепловые сети</w:t>
            </w:r>
            <w:r>
              <w:rPr>
                <w:spacing w:val="1"/>
              </w:rPr>
              <w:t xml:space="preserve"> </w:t>
            </w:r>
            <w:r>
              <w:t>п.Белореченский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171"/>
              <w:ind w:left="142" w:right="519" w:hanging="30"/>
              <w:jc w:val="right"/>
            </w:pPr>
            <w:r>
              <w:t>108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171"/>
              <w:ind w:left="142" w:right="214" w:hanging="30"/>
            </w:pPr>
            <w:r>
              <w:t>287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71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71"/>
              <w:ind w:left="142" w:right="47" w:hanging="30"/>
            </w:pPr>
            <w:r>
              <w:t>подземная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171"/>
              <w:ind w:left="142" w:right="458" w:hanging="30"/>
            </w:pPr>
            <w:r>
              <w:t>1974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171"/>
              <w:ind w:left="142" w:right="167" w:hanging="30"/>
            </w:pPr>
            <w:r>
              <w:t>61,992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171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71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71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71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171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171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06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line="252" w:lineRule="exact"/>
              <w:ind w:left="142" w:right="236" w:hanging="30"/>
              <w:jc w:val="left"/>
            </w:pPr>
            <w:r>
              <w:t>Тепловые сети</w:t>
            </w:r>
            <w:r>
              <w:rPr>
                <w:spacing w:val="1"/>
              </w:rPr>
              <w:t xml:space="preserve"> </w:t>
            </w:r>
            <w:r>
              <w:t>п.Белореченский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вводе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125"/>
              <w:ind w:left="142" w:right="519" w:hanging="30"/>
              <w:jc w:val="right"/>
            </w:pPr>
            <w:r>
              <w:t>108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125"/>
              <w:ind w:left="142" w:right="214" w:hanging="30"/>
            </w:pPr>
            <w:r>
              <w:t>318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25"/>
              <w:ind w:left="142" w:right="101" w:hanging="30"/>
            </w:pPr>
            <w:r>
              <w:t>ППУ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25"/>
              <w:ind w:left="142" w:right="47" w:hanging="30"/>
            </w:pPr>
            <w:r>
              <w:t>подземная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125"/>
              <w:ind w:left="142" w:right="458" w:hanging="30"/>
            </w:pPr>
            <w:r>
              <w:t>2007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125"/>
              <w:ind w:left="142" w:right="167" w:hanging="30"/>
            </w:pPr>
            <w:r>
              <w:t>68,688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125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25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25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25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125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125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44"/>
              <w:ind w:left="142" w:right="737" w:hanging="30"/>
              <w:jc w:val="left"/>
            </w:pPr>
            <w:r>
              <w:t>Тепловые сети</w:t>
            </w:r>
            <w:r>
              <w:rPr>
                <w:spacing w:val="1"/>
              </w:rPr>
              <w:t xml:space="preserve"> </w:t>
            </w:r>
            <w:r>
              <w:t>п.Белореченский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171"/>
              <w:ind w:left="142" w:right="519" w:hanging="30"/>
              <w:jc w:val="right"/>
            </w:pPr>
            <w:r>
              <w:t>108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171"/>
              <w:ind w:left="142" w:right="214" w:hanging="30"/>
            </w:pPr>
            <w:r>
              <w:t>85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71"/>
              <w:ind w:left="142" w:right="101" w:hanging="30"/>
            </w:pPr>
            <w:r>
              <w:t>ППУ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71"/>
              <w:ind w:left="142" w:right="47" w:hanging="30"/>
            </w:pPr>
            <w:r>
              <w:t>подземная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171"/>
              <w:ind w:left="142" w:right="458" w:hanging="30"/>
            </w:pPr>
            <w:r>
              <w:t>2017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171"/>
              <w:ind w:left="142" w:right="167" w:hanging="30"/>
            </w:pPr>
            <w:r>
              <w:t>18,36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171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71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71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71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171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171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46"/>
              <w:ind w:left="142" w:right="737" w:hanging="30"/>
              <w:jc w:val="left"/>
            </w:pPr>
            <w:r>
              <w:t>Тепловые сети</w:t>
            </w:r>
            <w:r>
              <w:rPr>
                <w:spacing w:val="1"/>
              </w:rPr>
              <w:t xml:space="preserve"> </w:t>
            </w:r>
            <w:r>
              <w:t>п.Белореченский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171"/>
              <w:ind w:left="142" w:right="519" w:hanging="30"/>
              <w:jc w:val="right"/>
            </w:pPr>
            <w:r>
              <w:t>133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171"/>
              <w:ind w:left="142" w:right="214" w:hanging="30"/>
            </w:pPr>
            <w:r>
              <w:t>239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71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71"/>
              <w:ind w:left="142" w:right="47" w:hanging="30"/>
            </w:pPr>
            <w:r>
              <w:t>подземная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171"/>
              <w:ind w:left="142" w:right="458" w:hanging="30"/>
            </w:pPr>
            <w:r>
              <w:t>1974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171"/>
              <w:ind w:left="142" w:right="167" w:hanging="30"/>
            </w:pPr>
            <w:r>
              <w:t>63,574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171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71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71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71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171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171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758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line="251" w:lineRule="exact"/>
              <w:ind w:left="142" w:right="168" w:hanging="30"/>
            </w:pPr>
            <w:r>
              <w:t>Тепловые</w:t>
            </w:r>
            <w:r>
              <w:rPr>
                <w:spacing w:val="-1"/>
              </w:rPr>
              <w:t xml:space="preserve"> </w:t>
            </w:r>
            <w:r>
              <w:t>сети</w:t>
            </w:r>
          </w:p>
          <w:p w:rsidR="005873D0" w:rsidRDefault="00FF4546" w:rsidP="00871CA1">
            <w:pPr>
              <w:pStyle w:val="TableParagraph"/>
              <w:spacing w:line="252" w:lineRule="exact"/>
              <w:ind w:left="142" w:right="168" w:hanging="30"/>
            </w:pPr>
            <w:r>
              <w:t>п.Белореченский от ТК-11 до</w:t>
            </w:r>
            <w:r>
              <w:rPr>
                <w:spacing w:val="-52"/>
              </w:rPr>
              <w:t xml:space="preserve"> </w:t>
            </w:r>
            <w:r>
              <w:t>ТК-12</w:t>
            </w:r>
            <w:r>
              <w:rPr>
                <w:spacing w:val="-1"/>
              </w:rPr>
              <w:t xml:space="preserve"> </w:t>
            </w:r>
            <w:r>
              <w:t>(АГЭ)</w:t>
            </w:r>
          </w:p>
        </w:tc>
        <w:tc>
          <w:tcPr>
            <w:tcW w:w="1134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519" w:hanging="30"/>
              <w:jc w:val="right"/>
            </w:pPr>
            <w:r>
              <w:t>108</w:t>
            </w:r>
          </w:p>
        </w:tc>
        <w:tc>
          <w:tcPr>
            <w:tcW w:w="1663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214" w:hanging="30"/>
            </w:pPr>
            <w:r>
              <w:t>430</w:t>
            </w:r>
          </w:p>
        </w:tc>
        <w:tc>
          <w:tcPr>
            <w:tcW w:w="1694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101" w:hanging="30"/>
            </w:pPr>
            <w:r>
              <w:t>ППУ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47" w:hanging="30"/>
            </w:pPr>
            <w:r>
              <w:t>подземная</w:t>
            </w:r>
          </w:p>
        </w:tc>
        <w:tc>
          <w:tcPr>
            <w:tcW w:w="1179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458" w:hanging="30"/>
            </w:pPr>
            <w:r>
              <w:t>2008</w:t>
            </w:r>
          </w:p>
        </w:tc>
        <w:tc>
          <w:tcPr>
            <w:tcW w:w="1276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167" w:hanging="30"/>
            </w:pPr>
            <w:r>
              <w:t>92,88</w:t>
            </w:r>
          </w:p>
        </w:tc>
        <w:tc>
          <w:tcPr>
            <w:tcW w:w="1417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1145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46"/>
              <w:ind w:left="142" w:right="737" w:hanging="30"/>
              <w:jc w:val="left"/>
            </w:pPr>
            <w:r>
              <w:lastRenderedPageBreak/>
              <w:t>Тепловые сети</w:t>
            </w:r>
            <w:r>
              <w:rPr>
                <w:spacing w:val="1"/>
              </w:rPr>
              <w:t xml:space="preserve"> </w:t>
            </w:r>
            <w:r>
              <w:t>п.Белореченский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173"/>
              <w:ind w:left="142" w:right="519" w:hanging="30"/>
              <w:jc w:val="right"/>
            </w:pPr>
            <w:r>
              <w:t>219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173"/>
              <w:ind w:left="142" w:right="214" w:hanging="30"/>
            </w:pPr>
            <w:r>
              <w:t>622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73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73"/>
              <w:ind w:left="142" w:right="47" w:hanging="30"/>
            </w:pPr>
            <w:r>
              <w:t>подземная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173"/>
              <w:ind w:left="142" w:right="458" w:hanging="30"/>
            </w:pPr>
            <w:r>
              <w:t>1974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173"/>
              <w:ind w:left="142" w:right="167" w:hanging="30"/>
            </w:pPr>
            <w:r>
              <w:t>272,436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173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73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73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73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173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173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99"/>
        </w:trPr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44"/>
              <w:ind w:left="142" w:right="737" w:hanging="30"/>
              <w:jc w:val="left"/>
            </w:pPr>
            <w:r>
              <w:t>Тепловые сети</w:t>
            </w:r>
            <w:r>
              <w:rPr>
                <w:spacing w:val="1"/>
              </w:rPr>
              <w:t xml:space="preserve"> </w:t>
            </w:r>
            <w:r>
              <w:t>п.Белореченский</w:t>
            </w:r>
          </w:p>
        </w:tc>
        <w:tc>
          <w:tcPr>
            <w:tcW w:w="1134" w:type="dxa"/>
          </w:tcPr>
          <w:p w:rsidR="005873D0" w:rsidRDefault="00FF4546" w:rsidP="00871CA1">
            <w:pPr>
              <w:pStyle w:val="TableParagraph"/>
              <w:spacing w:before="171"/>
              <w:ind w:left="142" w:right="519" w:hanging="30"/>
              <w:jc w:val="right"/>
            </w:pPr>
            <w:r>
              <w:t>159</w:t>
            </w:r>
          </w:p>
        </w:tc>
        <w:tc>
          <w:tcPr>
            <w:tcW w:w="1663" w:type="dxa"/>
          </w:tcPr>
          <w:p w:rsidR="005873D0" w:rsidRDefault="00FF4546" w:rsidP="00871CA1">
            <w:pPr>
              <w:pStyle w:val="TableParagraph"/>
              <w:spacing w:before="171"/>
              <w:ind w:left="142" w:right="214" w:hanging="30"/>
            </w:pPr>
            <w:r>
              <w:t>32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71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71"/>
              <w:ind w:left="142" w:right="47" w:hanging="30"/>
            </w:pPr>
            <w:r>
              <w:t>подземная</w:t>
            </w:r>
          </w:p>
        </w:tc>
        <w:tc>
          <w:tcPr>
            <w:tcW w:w="1179" w:type="dxa"/>
          </w:tcPr>
          <w:p w:rsidR="005873D0" w:rsidRDefault="00FF4546" w:rsidP="00871CA1">
            <w:pPr>
              <w:pStyle w:val="TableParagraph"/>
              <w:spacing w:before="171"/>
              <w:ind w:left="142" w:right="458" w:hanging="30"/>
            </w:pPr>
            <w:r>
              <w:t>1974</w:t>
            </w:r>
          </w:p>
        </w:tc>
        <w:tc>
          <w:tcPr>
            <w:tcW w:w="1276" w:type="dxa"/>
          </w:tcPr>
          <w:p w:rsidR="005873D0" w:rsidRDefault="00FF4546" w:rsidP="00871CA1">
            <w:pPr>
              <w:pStyle w:val="TableParagraph"/>
              <w:spacing w:before="171"/>
              <w:ind w:left="142" w:right="167" w:hanging="30"/>
            </w:pPr>
            <w:r>
              <w:t>10,176</w:t>
            </w:r>
          </w:p>
        </w:tc>
        <w:tc>
          <w:tcPr>
            <w:tcW w:w="1417" w:type="dxa"/>
          </w:tcPr>
          <w:p w:rsidR="005873D0" w:rsidRDefault="00FF4546" w:rsidP="00871CA1">
            <w:pPr>
              <w:pStyle w:val="TableParagraph"/>
              <w:spacing w:before="171"/>
              <w:ind w:left="142" w:right="446" w:hanging="30"/>
            </w:pPr>
            <w:r>
              <w:t>110/70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71"/>
              <w:ind w:left="142" w:right="487" w:hanging="30"/>
            </w:pPr>
            <w:r>
              <w:t>сталь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71"/>
              <w:ind w:left="142" w:right="350" w:hanging="30"/>
            </w:pPr>
            <w:r>
              <w:t>н/д</w:t>
            </w:r>
          </w:p>
        </w:tc>
        <w:tc>
          <w:tcPr>
            <w:tcW w:w="1559" w:type="dxa"/>
          </w:tcPr>
          <w:p w:rsidR="005873D0" w:rsidRDefault="00FF4546" w:rsidP="00871CA1">
            <w:pPr>
              <w:pStyle w:val="TableParagraph"/>
              <w:spacing w:before="171"/>
              <w:ind w:left="142" w:right="599" w:hanging="30"/>
            </w:pPr>
            <w:r>
              <w:t>н/д</w:t>
            </w:r>
          </w:p>
        </w:tc>
        <w:tc>
          <w:tcPr>
            <w:tcW w:w="2127" w:type="dxa"/>
          </w:tcPr>
          <w:p w:rsidR="005873D0" w:rsidRDefault="00FF4546" w:rsidP="00871CA1">
            <w:pPr>
              <w:pStyle w:val="TableParagraph"/>
              <w:spacing w:before="171"/>
              <w:ind w:left="142" w:right="432" w:hanging="30"/>
            </w:pPr>
            <w:r>
              <w:t>н/д</w:t>
            </w:r>
          </w:p>
        </w:tc>
        <w:tc>
          <w:tcPr>
            <w:tcW w:w="2693" w:type="dxa"/>
          </w:tcPr>
          <w:p w:rsidR="005873D0" w:rsidRDefault="00FF4546" w:rsidP="00871CA1">
            <w:pPr>
              <w:pStyle w:val="TableParagraph"/>
              <w:spacing w:before="171"/>
              <w:ind w:left="142" w:right="669" w:hanging="30"/>
            </w:pPr>
            <w:r>
              <w:t>н/д</w:t>
            </w:r>
          </w:p>
        </w:tc>
      </w:tr>
    </w:tbl>
    <w:p w:rsidR="005873D0" w:rsidRDefault="005873D0" w:rsidP="00871CA1">
      <w:pPr>
        <w:ind w:left="142" w:hanging="30"/>
        <w:sectPr w:rsidR="005873D0" w:rsidSect="00D744A9">
          <w:footerReference w:type="default" r:id="rId13"/>
          <w:pgSz w:w="23820" w:h="16450" w:orient="landscape"/>
          <w:pgMar w:top="851" w:right="1281" w:bottom="1160" w:left="1020" w:header="0" w:footer="96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396"/>
        <w:gridCol w:w="1399"/>
        <w:gridCol w:w="1694"/>
        <w:gridCol w:w="1418"/>
        <w:gridCol w:w="1426"/>
        <w:gridCol w:w="1452"/>
        <w:gridCol w:w="1574"/>
        <w:gridCol w:w="1546"/>
        <w:gridCol w:w="1056"/>
        <w:gridCol w:w="1560"/>
        <w:gridCol w:w="1702"/>
        <w:gridCol w:w="1098"/>
      </w:tblGrid>
      <w:tr w:rsidR="005873D0" w:rsidTr="00871CA1">
        <w:trPr>
          <w:trHeight w:val="460"/>
        </w:trPr>
        <w:tc>
          <w:tcPr>
            <w:tcW w:w="3120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b/>
              </w:rPr>
            </w:pPr>
          </w:p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6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1396" w:type="dxa"/>
            <w:vMerge w:val="restart"/>
            <w:shd w:val="clear" w:color="auto" w:fill="F1F1F1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12"/>
              <w:ind w:left="142" w:right="95" w:hanging="3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399" w:type="dxa"/>
            <w:vMerge w:val="restart"/>
            <w:shd w:val="clear" w:color="auto" w:fill="F1F1F1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ind w:left="142" w:right="95" w:hanging="30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исчислении),</w:t>
            </w: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line="213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694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"/>
              <w:ind w:left="142" w:right="353" w:hanging="30"/>
              <w:jc w:val="both"/>
              <w:rPr>
                <w:sz w:val="20"/>
              </w:rPr>
            </w:pPr>
            <w:r>
              <w:rPr>
                <w:sz w:val="20"/>
              </w:rPr>
              <w:t>Теплоизо-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ляционный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418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b/>
              </w:rPr>
            </w:pPr>
          </w:p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ind w:left="142" w:right="228" w:hanging="30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</w:p>
        </w:tc>
        <w:tc>
          <w:tcPr>
            <w:tcW w:w="1426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"/>
              <w:ind w:left="142" w:right="96" w:hanging="30"/>
              <w:rPr>
                <w:sz w:val="20"/>
              </w:rPr>
            </w:pPr>
            <w:r>
              <w:rPr>
                <w:sz w:val="20"/>
              </w:rPr>
              <w:t>Год ввода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(перекладки)</w:t>
            </w:r>
          </w:p>
        </w:tc>
        <w:tc>
          <w:tcPr>
            <w:tcW w:w="1452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b/>
              </w:rPr>
            </w:pPr>
          </w:p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ind w:left="142" w:right="103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Материальная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хар-ка, м2</w:t>
            </w:r>
          </w:p>
        </w:tc>
        <w:tc>
          <w:tcPr>
            <w:tcW w:w="1574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b/>
              </w:rPr>
            </w:pPr>
          </w:p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Температурный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</w:p>
        </w:tc>
        <w:tc>
          <w:tcPr>
            <w:tcW w:w="1546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b/>
              </w:rPr>
            </w:pPr>
          </w:p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6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</w:t>
            </w:r>
          </w:p>
        </w:tc>
        <w:tc>
          <w:tcPr>
            <w:tcW w:w="1056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b/>
              </w:rPr>
            </w:pPr>
          </w:p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6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Износ,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560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"/>
              <w:ind w:left="142" w:right="233" w:hanging="30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колодцев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участке,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2800" w:type="dxa"/>
            <w:gridSpan w:val="2"/>
            <w:shd w:val="clear" w:color="auto" w:fill="F1F1F1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line="227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line="214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регулирующей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арматуры</w:t>
            </w:r>
          </w:p>
        </w:tc>
      </w:tr>
      <w:tr w:rsidR="005873D0" w:rsidTr="00871CA1">
        <w:trPr>
          <w:trHeight w:val="909"/>
        </w:trPr>
        <w:tc>
          <w:tcPr>
            <w:tcW w:w="3120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02" w:type="dxa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1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ind w:left="142" w:right="439" w:hanging="30"/>
              <w:rPr>
                <w:sz w:val="20"/>
              </w:rPr>
            </w:pPr>
            <w:r>
              <w:rPr>
                <w:sz w:val="20"/>
              </w:rPr>
              <w:t>запорная</w:t>
            </w:r>
          </w:p>
        </w:tc>
        <w:tc>
          <w:tcPr>
            <w:tcW w:w="1098" w:type="dxa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1"/>
              <w:ind w:left="142" w:hanging="30"/>
              <w:jc w:val="left"/>
              <w:rPr>
                <w:b/>
                <w:sz w:val="19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ind w:left="142" w:right="195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регулирующая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(вентили)</w:t>
            </w:r>
          </w:p>
        </w:tc>
      </w:tr>
      <w:tr w:rsidR="005873D0" w:rsidTr="00871CA1">
        <w:trPr>
          <w:trHeight w:val="599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42"/>
              <w:ind w:left="142" w:right="737" w:hanging="30"/>
              <w:jc w:val="left"/>
            </w:pPr>
            <w:r>
              <w:t>Тепловые сети</w:t>
            </w:r>
            <w:r>
              <w:rPr>
                <w:spacing w:val="1"/>
              </w:rPr>
              <w:t xml:space="preserve"> </w:t>
            </w:r>
            <w:r>
              <w:t>п.Белореченский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7"/>
              <w:ind w:left="142" w:right="519" w:hanging="30"/>
              <w:jc w:val="right"/>
            </w:pPr>
            <w:r>
              <w:t>219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7"/>
              <w:ind w:left="142" w:right="214" w:hanging="30"/>
            </w:pPr>
            <w:r>
              <w:t>200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7"/>
              <w:ind w:left="142" w:right="101" w:hanging="30"/>
            </w:pPr>
            <w:r>
              <w:t>ППУ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7"/>
              <w:ind w:left="142" w:right="47" w:hanging="30"/>
            </w:pPr>
            <w:r>
              <w:t>подземная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7"/>
              <w:ind w:left="142" w:hanging="30"/>
              <w:jc w:val="left"/>
            </w:pPr>
            <w:r>
              <w:t>2007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7"/>
              <w:ind w:left="142" w:right="167" w:hanging="30"/>
            </w:pPr>
            <w:r>
              <w:t>87,6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7"/>
              <w:ind w:left="142" w:hanging="30"/>
              <w:jc w:val="left"/>
            </w:pPr>
            <w: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7"/>
              <w:ind w:left="142" w:hanging="30"/>
              <w:jc w:val="left"/>
            </w:pPr>
            <w: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7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7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7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7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99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42"/>
              <w:ind w:left="142" w:right="737" w:hanging="30"/>
              <w:jc w:val="left"/>
            </w:pPr>
            <w:r>
              <w:t>Тепловые сети</w:t>
            </w:r>
            <w:r>
              <w:rPr>
                <w:spacing w:val="1"/>
              </w:rPr>
              <w:t xml:space="preserve"> </w:t>
            </w:r>
            <w:r>
              <w:t>п.Белореченский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519" w:hanging="30"/>
              <w:jc w:val="right"/>
            </w:pPr>
            <w:r>
              <w:t>273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214" w:hanging="30"/>
            </w:pPr>
            <w:r>
              <w:t>80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101" w:hanging="30"/>
            </w:pPr>
            <w:r>
              <w:t>ППУ</w:t>
            </w:r>
            <w:r>
              <w:rPr>
                <w:spacing w:val="-3"/>
              </w:rPr>
              <w:t xml:space="preserve"> </w:t>
            </w:r>
            <w:r>
              <w:t>изоляция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47" w:hanging="30"/>
            </w:pPr>
            <w:r>
              <w:t>подземная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hanging="30"/>
              <w:jc w:val="left"/>
            </w:pPr>
            <w:r>
              <w:t>2009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167" w:hanging="30"/>
            </w:pPr>
            <w:r>
              <w:t>43,68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hanging="30"/>
              <w:jc w:val="left"/>
            </w:pPr>
            <w: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hanging="30"/>
              <w:jc w:val="left"/>
            </w:pPr>
            <w: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600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42"/>
              <w:ind w:left="142" w:right="737" w:hanging="30"/>
              <w:jc w:val="left"/>
            </w:pPr>
            <w:r>
              <w:t>Тепловые сети</w:t>
            </w:r>
            <w:r>
              <w:rPr>
                <w:spacing w:val="1"/>
              </w:rPr>
              <w:t xml:space="preserve"> </w:t>
            </w:r>
            <w:r>
              <w:t>п.Белореченский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519" w:hanging="30"/>
              <w:jc w:val="right"/>
            </w:pPr>
            <w:r>
              <w:t>273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214" w:hanging="30"/>
            </w:pPr>
            <w:r>
              <w:t>270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100" w:hanging="30"/>
            </w:pPr>
            <w:r>
              <w:t>Мин.</w:t>
            </w:r>
            <w:r>
              <w:rPr>
                <w:spacing w:val="-1"/>
              </w:rPr>
              <w:t xml:space="preserve"> </w:t>
            </w:r>
            <w:r>
              <w:t>маты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47" w:hanging="30"/>
            </w:pPr>
            <w:r>
              <w:t>подземная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hanging="30"/>
              <w:jc w:val="left"/>
            </w:pPr>
            <w: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167" w:hanging="30"/>
            </w:pPr>
            <w:r>
              <w:t>147,42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hanging="30"/>
              <w:jc w:val="left"/>
            </w:pPr>
            <w: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hanging="30"/>
              <w:jc w:val="left"/>
            </w:pPr>
            <w: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69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10"/>
        </w:trPr>
        <w:tc>
          <w:tcPr>
            <w:tcW w:w="10453" w:type="dxa"/>
            <w:gridSpan w:val="6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Внутриквартальные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р.п.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Белоерченский,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Усольского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района,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Иркутской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области</w:t>
            </w:r>
          </w:p>
        </w:tc>
        <w:tc>
          <w:tcPr>
            <w:tcW w:w="1452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574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546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056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702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098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</w:tr>
      <w:tr w:rsidR="005873D0" w:rsidTr="00871CA1">
        <w:trPr>
          <w:trHeight w:val="510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515" w:hanging="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19" w:hanging="30"/>
              <w:jc w:val="right"/>
            </w:pPr>
            <w:r>
              <w:t>150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647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2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194,1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08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480" w:hanging="30"/>
              <w:jc w:val="right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576" w:hanging="30"/>
              <w:jc w:val="right"/>
            </w:pPr>
            <w:r>
              <w:t>80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23,52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10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447" w:hanging="30"/>
              <w:jc w:val="right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76" w:hanging="30"/>
              <w:jc w:val="right"/>
            </w:pPr>
            <w:r>
              <w:t>65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2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27,04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10"/>
        </w:trPr>
        <w:tc>
          <w:tcPr>
            <w:tcW w:w="10453" w:type="dxa"/>
            <w:gridSpan w:val="6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Внутриквартальные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Иркутская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Усольский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район,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р.п.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Белореченский</w:t>
            </w:r>
          </w:p>
        </w:tc>
        <w:tc>
          <w:tcPr>
            <w:tcW w:w="1452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574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546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056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702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098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</w:tr>
      <w:tr w:rsidR="005873D0" w:rsidTr="00871CA1">
        <w:trPr>
          <w:trHeight w:val="508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6"/>
              <w:ind w:left="142" w:right="1515" w:hanging="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2"/>
              <w:ind w:left="142" w:right="576" w:hanging="30"/>
              <w:jc w:val="right"/>
            </w:pPr>
            <w:r>
              <w:t>80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6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515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6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6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82,4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2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2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2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2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10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480" w:hanging="30"/>
              <w:jc w:val="right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76" w:hanging="30"/>
              <w:jc w:val="right"/>
            </w:pPr>
            <w:r>
              <w:t>65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2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18,72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10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447" w:hanging="30"/>
              <w:jc w:val="right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19" w:hanging="30"/>
              <w:jc w:val="right"/>
            </w:pPr>
            <w:r>
              <w:t>150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2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08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441" w:hanging="30"/>
              <w:jc w:val="right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576" w:hanging="30"/>
              <w:jc w:val="right"/>
            </w:pPr>
            <w:r>
              <w:t>50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5,1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10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475" w:hanging="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76" w:hanging="30"/>
              <w:jc w:val="right"/>
            </w:pPr>
            <w:r>
              <w:t>80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2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3,68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дома 25,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8"/>
              <w:ind w:left="142" w:right="576" w:hanging="30"/>
              <w:jc w:val="right"/>
            </w:pPr>
            <w:r>
              <w:t>65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32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32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32"/>
              <w:ind w:left="142" w:right="52" w:hanging="30"/>
              <w:rPr>
                <w:sz w:val="20"/>
              </w:rPr>
            </w:pPr>
            <w:r>
              <w:rPr>
                <w:sz w:val="20"/>
              </w:rPr>
              <w:t>транзит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32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12,74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8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8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8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8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11"/>
        </w:trPr>
        <w:tc>
          <w:tcPr>
            <w:tcW w:w="10453" w:type="dxa"/>
            <w:gridSpan w:val="6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Внутриквартальные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сети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Иркутская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Усольский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район,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р.п.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Белореченский</w:t>
            </w:r>
          </w:p>
        </w:tc>
        <w:tc>
          <w:tcPr>
            <w:tcW w:w="1452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574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546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056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702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098" w:type="dxa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</w:p>
        </w:tc>
      </w:tr>
      <w:tr w:rsidR="005873D0" w:rsidTr="00871CA1">
        <w:trPr>
          <w:trHeight w:val="510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515" w:hanging="3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76" w:hanging="30"/>
              <w:jc w:val="right"/>
            </w:pPr>
            <w:r>
              <w:t>80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441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70,56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08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480" w:hanging="30"/>
              <w:jc w:val="right"/>
              <w:rPr>
                <w:sz w:val="20"/>
              </w:rPr>
            </w:pPr>
            <w:r>
              <w:rPr>
                <w:sz w:val="20"/>
              </w:rPr>
              <w:t>II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576" w:hanging="30"/>
              <w:jc w:val="right"/>
            </w:pPr>
            <w:r>
              <w:t>65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25,22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10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447" w:hanging="30"/>
              <w:jc w:val="right"/>
              <w:rPr>
                <w:sz w:val="20"/>
              </w:rPr>
            </w:pPr>
            <w:r>
              <w:rPr>
                <w:sz w:val="20"/>
              </w:rPr>
              <w:t>III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76" w:hanging="30"/>
              <w:jc w:val="right"/>
            </w:pPr>
            <w:r>
              <w:t>50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2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10"/>
        </w:trPr>
        <w:tc>
          <w:tcPr>
            <w:tcW w:w="312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441" w:hanging="30"/>
              <w:jc w:val="right"/>
              <w:rPr>
                <w:sz w:val="20"/>
              </w:rPr>
            </w:pPr>
            <w:r>
              <w:rPr>
                <w:sz w:val="20"/>
              </w:rPr>
              <w:t>IV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19" w:hanging="30"/>
              <w:jc w:val="right"/>
            </w:pPr>
            <w:r>
              <w:t>100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08"/>
        </w:trPr>
        <w:tc>
          <w:tcPr>
            <w:tcW w:w="3120" w:type="dxa"/>
            <w:vMerge w:val="restart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b/>
              </w:rPr>
            </w:pPr>
          </w:p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6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ind w:left="142" w:right="134" w:hanging="30"/>
              <w:rPr>
                <w:b/>
                <w:sz w:val="20"/>
              </w:rPr>
            </w:pPr>
            <w:r>
              <w:rPr>
                <w:b/>
                <w:sz w:val="20"/>
              </w:rPr>
              <w:t>Сеть 506, линейное лит. ΙΙΙ,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Иркутская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Усольский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район,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р.п.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Белореченский,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в/г</w:t>
            </w: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"/>
              <w:ind w:left="142" w:right="168" w:hanging="30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576" w:hanging="30"/>
              <w:jc w:val="right"/>
            </w:pPr>
            <w:r>
              <w:t>20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11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76" w:hanging="30"/>
              <w:jc w:val="right"/>
            </w:pPr>
            <w:r>
              <w:t>50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2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22,6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10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76" w:hanging="30"/>
              <w:jc w:val="right"/>
            </w:pPr>
            <w:r>
              <w:t>65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135,9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17,667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871CA1">
        <w:trPr>
          <w:trHeight w:val="508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D744A9">
            <w:pPr>
              <w:tabs>
                <w:tab w:val="left" w:pos="20554"/>
              </w:tabs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576" w:hanging="30"/>
              <w:jc w:val="right"/>
            </w:pPr>
            <w:r>
              <w:t>80</w:t>
            </w:r>
          </w:p>
        </w:tc>
        <w:tc>
          <w:tcPr>
            <w:tcW w:w="1399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896,3</w:t>
            </w:r>
          </w:p>
        </w:tc>
        <w:tc>
          <w:tcPr>
            <w:tcW w:w="169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145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143,408</w:t>
            </w:r>
          </w:p>
        </w:tc>
        <w:tc>
          <w:tcPr>
            <w:tcW w:w="1574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432" w:hanging="30"/>
            </w:pPr>
            <w:r>
              <w:t>н/д</w:t>
            </w:r>
          </w:p>
        </w:tc>
        <w:tc>
          <w:tcPr>
            <w:tcW w:w="1098" w:type="dxa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21"/>
              <w:ind w:left="142" w:right="669" w:hanging="30"/>
            </w:pPr>
            <w:r>
              <w:t>н/д</w:t>
            </w:r>
          </w:p>
        </w:tc>
      </w:tr>
    </w:tbl>
    <w:p w:rsidR="005873D0" w:rsidRDefault="005873D0" w:rsidP="00D744A9">
      <w:pPr>
        <w:tabs>
          <w:tab w:val="left" w:pos="20554"/>
        </w:tabs>
        <w:ind w:left="142" w:hanging="30"/>
        <w:sectPr w:rsidR="005873D0" w:rsidSect="00871CA1">
          <w:pgSz w:w="23820" w:h="16450" w:orient="landscape"/>
          <w:pgMar w:top="1420" w:right="1281" w:bottom="1160" w:left="1020" w:header="0" w:footer="968" w:gutter="0"/>
          <w:cols w:space="720"/>
        </w:sectPr>
      </w:pPr>
    </w:p>
    <w:tbl>
      <w:tblPr>
        <w:tblStyle w:val="TableNormal"/>
        <w:tblW w:w="21859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396"/>
        <w:gridCol w:w="1399"/>
        <w:gridCol w:w="1694"/>
        <w:gridCol w:w="1418"/>
        <w:gridCol w:w="1426"/>
        <w:gridCol w:w="1452"/>
        <w:gridCol w:w="1574"/>
        <w:gridCol w:w="1546"/>
        <w:gridCol w:w="1056"/>
        <w:gridCol w:w="1560"/>
        <w:gridCol w:w="1702"/>
        <w:gridCol w:w="2516"/>
      </w:tblGrid>
      <w:tr w:rsidR="005873D0" w:rsidTr="00D744A9">
        <w:trPr>
          <w:trHeight w:val="460"/>
        </w:trPr>
        <w:tc>
          <w:tcPr>
            <w:tcW w:w="3120" w:type="dxa"/>
            <w:vMerge w:val="restart"/>
            <w:tcBorders>
              <w:bottom w:val="nil"/>
            </w:tcBorders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b/>
              </w:rPr>
            </w:pPr>
          </w:p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6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1396" w:type="dxa"/>
            <w:vMerge w:val="restart"/>
            <w:shd w:val="clear" w:color="auto" w:fill="F1F1F1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12"/>
              <w:ind w:left="142" w:right="95" w:hanging="3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399" w:type="dxa"/>
            <w:vMerge w:val="restart"/>
            <w:shd w:val="clear" w:color="auto" w:fill="F1F1F1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ind w:left="142" w:right="95" w:hanging="30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исчислении),</w:t>
            </w: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line="213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694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"/>
              <w:ind w:left="142" w:right="353" w:hanging="30"/>
              <w:jc w:val="both"/>
              <w:rPr>
                <w:sz w:val="20"/>
              </w:rPr>
            </w:pPr>
            <w:r>
              <w:rPr>
                <w:sz w:val="20"/>
              </w:rPr>
              <w:t>Теплоизо-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ляционный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418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b/>
              </w:rPr>
            </w:pPr>
          </w:p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ind w:left="142" w:right="228" w:hanging="30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</w:p>
        </w:tc>
        <w:tc>
          <w:tcPr>
            <w:tcW w:w="1426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"/>
              <w:ind w:left="142" w:right="96" w:hanging="30"/>
              <w:rPr>
                <w:sz w:val="20"/>
              </w:rPr>
            </w:pPr>
            <w:r>
              <w:rPr>
                <w:sz w:val="20"/>
              </w:rPr>
              <w:t>Год ввода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(перекладки)</w:t>
            </w:r>
          </w:p>
        </w:tc>
        <w:tc>
          <w:tcPr>
            <w:tcW w:w="1452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b/>
              </w:rPr>
            </w:pPr>
          </w:p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ind w:left="142" w:right="103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Материальная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хар-ка, м2</w:t>
            </w:r>
          </w:p>
        </w:tc>
        <w:tc>
          <w:tcPr>
            <w:tcW w:w="1574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b/>
              </w:rPr>
            </w:pPr>
          </w:p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Температурный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</w:p>
        </w:tc>
        <w:tc>
          <w:tcPr>
            <w:tcW w:w="1546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b/>
              </w:rPr>
            </w:pPr>
          </w:p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6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</w:t>
            </w:r>
          </w:p>
        </w:tc>
        <w:tc>
          <w:tcPr>
            <w:tcW w:w="1056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ind w:left="142" w:hanging="30"/>
              <w:jc w:val="left"/>
              <w:rPr>
                <w:b/>
              </w:rPr>
            </w:pPr>
          </w:p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6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Износ,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560" w:type="dxa"/>
            <w:vMerge w:val="restart"/>
            <w:shd w:val="clear" w:color="auto" w:fill="F1F1F1"/>
          </w:tcPr>
          <w:p w:rsidR="005873D0" w:rsidRDefault="005873D0" w:rsidP="00D744A9">
            <w:pPr>
              <w:pStyle w:val="TableParagraph"/>
              <w:tabs>
                <w:tab w:val="left" w:pos="20554"/>
              </w:tabs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before="1"/>
              <w:ind w:left="142" w:right="233" w:hanging="30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колодцев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участке,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4218" w:type="dxa"/>
            <w:gridSpan w:val="2"/>
            <w:shd w:val="clear" w:color="auto" w:fill="F1F1F1"/>
          </w:tcPr>
          <w:p w:rsidR="005873D0" w:rsidRDefault="00FF4546" w:rsidP="00D744A9">
            <w:pPr>
              <w:pStyle w:val="TableParagraph"/>
              <w:tabs>
                <w:tab w:val="left" w:pos="20554"/>
              </w:tabs>
              <w:spacing w:line="227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873D0" w:rsidRDefault="00FF4546" w:rsidP="00D744A9">
            <w:pPr>
              <w:pStyle w:val="TableParagraph"/>
              <w:tabs>
                <w:tab w:val="left" w:pos="20554"/>
              </w:tabs>
              <w:spacing w:line="214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регулирующей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арматуры</w:t>
            </w:r>
          </w:p>
        </w:tc>
      </w:tr>
      <w:tr w:rsidR="005873D0" w:rsidTr="00D744A9">
        <w:trPr>
          <w:trHeight w:val="909"/>
        </w:trPr>
        <w:tc>
          <w:tcPr>
            <w:tcW w:w="3120" w:type="dxa"/>
            <w:vMerge/>
            <w:tcBorders>
              <w:top w:val="nil"/>
              <w:bottom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02" w:type="dxa"/>
            <w:shd w:val="clear" w:color="auto" w:fill="F1F1F1"/>
          </w:tcPr>
          <w:p w:rsidR="005873D0" w:rsidRDefault="005873D0" w:rsidP="00871CA1">
            <w:pPr>
              <w:pStyle w:val="TableParagraph"/>
              <w:spacing w:before="1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ind w:left="142" w:right="439" w:hanging="30"/>
              <w:rPr>
                <w:sz w:val="20"/>
              </w:rPr>
            </w:pPr>
            <w:r>
              <w:rPr>
                <w:sz w:val="20"/>
              </w:rPr>
              <w:t>запорная</w:t>
            </w:r>
          </w:p>
        </w:tc>
        <w:tc>
          <w:tcPr>
            <w:tcW w:w="2516" w:type="dxa"/>
            <w:shd w:val="clear" w:color="auto" w:fill="F1F1F1"/>
          </w:tcPr>
          <w:p w:rsidR="005873D0" w:rsidRDefault="005873D0" w:rsidP="00871CA1">
            <w:pPr>
              <w:pStyle w:val="TableParagraph"/>
              <w:spacing w:before="1"/>
              <w:ind w:left="142" w:hanging="30"/>
              <w:jc w:val="left"/>
              <w:rPr>
                <w:b/>
                <w:sz w:val="19"/>
              </w:rPr>
            </w:pPr>
          </w:p>
          <w:p w:rsidR="005873D0" w:rsidRDefault="00FF4546" w:rsidP="00871CA1">
            <w:pPr>
              <w:pStyle w:val="TableParagraph"/>
              <w:ind w:left="142" w:right="195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регулирующая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(вентили)</w:t>
            </w:r>
          </w:p>
        </w:tc>
      </w:tr>
      <w:tr w:rsidR="005873D0" w:rsidTr="00D744A9">
        <w:trPr>
          <w:trHeight w:val="510"/>
        </w:trPr>
        <w:tc>
          <w:tcPr>
            <w:tcW w:w="3120" w:type="dxa"/>
            <w:vMerge w:val="restart"/>
            <w:tcBorders>
              <w:top w:val="nil"/>
            </w:tcBorders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4"/>
              <w:ind w:left="142" w:right="519" w:hanging="30"/>
              <w:jc w:val="right"/>
            </w:pPr>
            <w:r>
              <w:t>100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5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122,5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24,5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5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FF4546" w:rsidP="00871CA1">
            <w:pPr>
              <w:pStyle w:val="TableParagraph"/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08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1"/>
              <w:ind w:left="142" w:right="519" w:hanging="30"/>
              <w:jc w:val="right"/>
            </w:pPr>
            <w:r>
              <w:t>200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5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176,8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70,72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5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1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1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1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FF4546" w:rsidP="00871CA1">
            <w:pPr>
              <w:pStyle w:val="TableParagraph"/>
              <w:spacing w:before="121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10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4"/>
              <w:ind w:left="142" w:right="519" w:hanging="30"/>
              <w:jc w:val="right"/>
            </w:pPr>
            <w:r>
              <w:t>300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8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676,8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8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8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406,08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8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FF4546" w:rsidP="00871CA1">
            <w:pPr>
              <w:pStyle w:val="TableParagraph"/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1274"/>
        </w:trPr>
        <w:tc>
          <w:tcPr>
            <w:tcW w:w="3120" w:type="dxa"/>
          </w:tcPr>
          <w:p w:rsidR="005873D0" w:rsidRDefault="005873D0" w:rsidP="00871CA1">
            <w:pPr>
              <w:pStyle w:val="TableParagraph"/>
              <w:spacing w:before="2"/>
              <w:ind w:left="142" w:hanging="30"/>
              <w:jc w:val="left"/>
              <w:rPr>
                <w:b/>
                <w:sz w:val="25"/>
              </w:rPr>
            </w:pPr>
          </w:p>
          <w:p w:rsidR="005873D0" w:rsidRDefault="00FF4546" w:rsidP="00871CA1">
            <w:pPr>
              <w:pStyle w:val="TableParagraph"/>
              <w:ind w:left="142" w:right="162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Иркутская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Усольский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район,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р.п.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Белореченский,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</w:p>
          <w:p w:rsidR="005873D0" w:rsidRDefault="00FF4546" w:rsidP="00871CA1">
            <w:pPr>
              <w:pStyle w:val="TableParagraph"/>
              <w:spacing w:line="228" w:lineRule="exact"/>
              <w:ind w:left="142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дома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61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магазина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"Фортуна"</w:t>
            </w:r>
          </w:p>
        </w:tc>
        <w:tc>
          <w:tcPr>
            <w:tcW w:w="139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0"/>
              </w:rPr>
            </w:pPr>
          </w:p>
          <w:p w:rsidR="005873D0" w:rsidRDefault="00FF4546" w:rsidP="00871CA1">
            <w:pPr>
              <w:pStyle w:val="TableParagraph"/>
              <w:ind w:left="142" w:right="576" w:hanging="30"/>
              <w:jc w:val="right"/>
            </w:pPr>
            <w:r>
              <w:t>32</w:t>
            </w:r>
          </w:p>
        </w:tc>
        <w:tc>
          <w:tcPr>
            <w:tcW w:w="1399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2"/>
              <w:ind w:left="142" w:hanging="30"/>
              <w:jc w:val="left"/>
              <w:rPr>
                <w:b/>
                <w:sz w:val="23"/>
              </w:rPr>
            </w:pPr>
          </w:p>
          <w:p w:rsidR="005873D0" w:rsidRDefault="00FF4546" w:rsidP="00871CA1">
            <w:pPr>
              <w:pStyle w:val="TableParagraph"/>
              <w:ind w:left="142" w:right="213" w:hanging="30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169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2"/>
              <w:ind w:left="142" w:hanging="30"/>
              <w:jc w:val="left"/>
              <w:rPr>
                <w:b/>
                <w:sz w:val="23"/>
              </w:rPr>
            </w:pPr>
          </w:p>
          <w:p w:rsidR="005873D0" w:rsidRDefault="00FF4546" w:rsidP="00871CA1">
            <w:pPr>
              <w:pStyle w:val="TableParagraph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52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2"/>
              <w:ind w:left="142" w:hanging="30"/>
              <w:jc w:val="left"/>
              <w:rPr>
                <w:b/>
                <w:sz w:val="23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2"/>
              <w:ind w:left="142" w:hanging="30"/>
              <w:jc w:val="left"/>
              <w:rPr>
                <w:b/>
                <w:sz w:val="23"/>
              </w:rPr>
            </w:pPr>
          </w:p>
          <w:p w:rsidR="005873D0" w:rsidRDefault="00FF4546" w:rsidP="00871CA1">
            <w:pPr>
              <w:pStyle w:val="TableParagraph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0,8064</w:t>
            </w:r>
          </w:p>
        </w:tc>
        <w:tc>
          <w:tcPr>
            <w:tcW w:w="157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2"/>
              <w:ind w:left="142" w:hanging="30"/>
              <w:jc w:val="left"/>
              <w:rPr>
                <w:b/>
                <w:sz w:val="23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2"/>
              <w:ind w:left="142" w:hanging="30"/>
              <w:jc w:val="left"/>
              <w:rPr>
                <w:b/>
                <w:sz w:val="23"/>
              </w:rPr>
            </w:pPr>
          </w:p>
          <w:p w:rsidR="005873D0" w:rsidRDefault="00FF4546" w:rsidP="00871CA1">
            <w:pPr>
              <w:pStyle w:val="TableParagraph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0"/>
              </w:rPr>
            </w:pPr>
          </w:p>
          <w:p w:rsidR="005873D0" w:rsidRDefault="00FF4546" w:rsidP="00871CA1">
            <w:pPr>
              <w:pStyle w:val="TableParagraph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0"/>
              </w:rPr>
            </w:pPr>
          </w:p>
          <w:p w:rsidR="005873D0" w:rsidRDefault="00FF4546" w:rsidP="00871CA1">
            <w:pPr>
              <w:pStyle w:val="TableParagraph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0"/>
              </w:rPr>
            </w:pPr>
          </w:p>
          <w:p w:rsidR="005873D0" w:rsidRDefault="00FF4546" w:rsidP="00871CA1">
            <w:pPr>
              <w:pStyle w:val="TableParagraph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0"/>
              </w:rPr>
            </w:pPr>
          </w:p>
          <w:p w:rsidR="005873D0" w:rsidRDefault="00FF4546" w:rsidP="00871CA1">
            <w:pPr>
              <w:pStyle w:val="TableParagraph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1022"/>
        </w:trPr>
        <w:tc>
          <w:tcPr>
            <w:tcW w:w="3120" w:type="dxa"/>
          </w:tcPr>
          <w:p w:rsidR="005873D0" w:rsidRDefault="00FF4546" w:rsidP="00871CA1">
            <w:pPr>
              <w:pStyle w:val="TableParagraph"/>
              <w:spacing w:before="162"/>
              <w:ind w:left="142" w:right="169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Иркутская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Усольский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район, р.п. Белореченский,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ТК-Б-1-3 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ТК-Б-1-4</w:t>
            </w:r>
          </w:p>
        </w:tc>
        <w:tc>
          <w:tcPr>
            <w:tcW w:w="1396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519" w:hanging="30"/>
              <w:jc w:val="right"/>
            </w:pPr>
            <w:r>
              <w:t>100</w:t>
            </w:r>
          </w:p>
        </w:tc>
        <w:tc>
          <w:tcPr>
            <w:tcW w:w="1399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9"/>
              <w:ind w:left="142" w:right="213" w:hanging="30"/>
              <w:rPr>
                <w:sz w:val="20"/>
              </w:rPr>
            </w:pPr>
            <w:r>
              <w:rPr>
                <w:sz w:val="20"/>
              </w:rPr>
              <w:t>56,2</w:t>
            </w:r>
          </w:p>
        </w:tc>
        <w:tc>
          <w:tcPr>
            <w:tcW w:w="169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9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5873D0" w:rsidP="00871CA1">
            <w:pPr>
              <w:pStyle w:val="TableParagraph"/>
              <w:spacing w:before="1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FF4546" w:rsidP="00871CA1">
            <w:pPr>
              <w:pStyle w:val="TableParagraph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9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9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11,24</w:t>
            </w:r>
          </w:p>
        </w:tc>
        <w:tc>
          <w:tcPr>
            <w:tcW w:w="157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9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9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1274"/>
        </w:trPr>
        <w:tc>
          <w:tcPr>
            <w:tcW w:w="3120" w:type="dxa"/>
          </w:tcPr>
          <w:p w:rsidR="005873D0" w:rsidRDefault="00FF4546" w:rsidP="00871CA1">
            <w:pPr>
              <w:pStyle w:val="TableParagraph"/>
              <w:spacing w:before="174"/>
              <w:ind w:left="142" w:right="169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Иркутская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Усольский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район, р.п. Белореченский,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ТК-Б-1-9 до ТК-Б-1-10,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ТК-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Б-1-10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КНС-6</w:t>
            </w:r>
          </w:p>
        </w:tc>
        <w:tc>
          <w:tcPr>
            <w:tcW w:w="139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19"/>
              </w:rPr>
            </w:pPr>
          </w:p>
          <w:p w:rsidR="005873D0" w:rsidRDefault="00FF4546" w:rsidP="00871CA1">
            <w:pPr>
              <w:pStyle w:val="TableParagraph"/>
              <w:ind w:left="142" w:right="576" w:hanging="30"/>
              <w:jc w:val="right"/>
            </w:pPr>
            <w:r>
              <w:t>50</w:t>
            </w:r>
          </w:p>
        </w:tc>
        <w:tc>
          <w:tcPr>
            <w:tcW w:w="1399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154,5</w:t>
            </w:r>
          </w:p>
        </w:tc>
        <w:tc>
          <w:tcPr>
            <w:tcW w:w="169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49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15,45</w:t>
            </w:r>
          </w:p>
        </w:tc>
        <w:tc>
          <w:tcPr>
            <w:tcW w:w="157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19"/>
              </w:rPr>
            </w:pPr>
          </w:p>
          <w:p w:rsidR="005873D0" w:rsidRDefault="00FF4546" w:rsidP="00871CA1">
            <w:pPr>
              <w:pStyle w:val="TableParagraph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19"/>
              </w:rPr>
            </w:pPr>
          </w:p>
          <w:p w:rsidR="005873D0" w:rsidRDefault="00FF4546" w:rsidP="00871CA1">
            <w:pPr>
              <w:pStyle w:val="TableParagraph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19"/>
              </w:rPr>
            </w:pPr>
          </w:p>
          <w:p w:rsidR="005873D0" w:rsidRDefault="00FF4546" w:rsidP="00871CA1">
            <w:pPr>
              <w:pStyle w:val="TableParagraph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19"/>
              </w:rPr>
            </w:pPr>
          </w:p>
          <w:p w:rsidR="005873D0" w:rsidRDefault="00FF4546" w:rsidP="00871CA1">
            <w:pPr>
              <w:pStyle w:val="TableParagraph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1019"/>
        </w:trPr>
        <w:tc>
          <w:tcPr>
            <w:tcW w:w="3120" w:type="dxa"/>
          </w:tcPr>
          <w:p w:rsidR="005873D0" w:rsidRDefault="00FF4546" w:rsidP="00871CA1">
            <w:pPr>
              <w:pStyle w:val="TableParagraph"/>
              <w:spacing w:before="162"/>
              <w:ind w:left="142" w:right="169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Иркутская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Усольский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район, р.п. Белореченский,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ТК-Б-12-1 до ТК-Б-12-2</w:t>
            </w:r>
          </w:p>
        </w:tc>
        <w:tc>
          <w:tcPr>
            <w:tcW w:w="1396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519" w:hanging="30"/>
              <w:jc w:val="right"/>
            </w:pPr>
            <w:r>
              <w:t>100</w:t>
            </w:r>
          </w:p>
        </w:tc>
        <w:tc>
          <w:tcPr>
            <w:tcW w:w="1399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9"/>
              <w:ind w:left="142" w:right="213" w:hanging="30"/>
              <w:rPr>
                <w:sz w:val="20"/>
              </w:rPr>
            </w:pPr>
            <w:r>
              <w:rPr>
                <w:sz w:val="20"/>
              </w:rPr>
              <w:t>43,2</w:t>
            </w:r>
          </w:p>
        </w:tc>
        <w:tc>
          <w:tcPr>
            <w:tcW w:w="169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9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5873D0" w:rsidP="00871CA1">
            <w:pPr>
              <w:pStyle w:val="TableParagraph"/>
              <w:spacing w:before="1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FF4546" w:rsidP="00871CA1">
            <w:pPr>
              <w:pStyle w:val="TableParagraph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9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9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8,64</w:t>
            </w:r>
          </w:p>
        </w:tc>
        <w:tc>
          <w:tcPr>
            <w:tcW w:w="157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9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9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10"/>
        </w:trPr>
        <w:tc>
          <w:tcPr>
            <w:tcW w:w="3120" w:type="dxa"/>
            <w:vMerge w:val="restart"/>
          </w:tcPr>
          <w:p w:rsidR="005873D0" w:rsidRDefault="00FF4546" w:rsidP="00871CA1">
            <w:pPr>
              <w:pStyle w:val="TableParagraph"/>
              <w:spacing w:before="51"/>
              <w:ind w:left="142" w:right="151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Иркутская область, Усольский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район, р.п. Белореченский,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ТК-Б-14 до ТК-Б-14-1, от ТК-Б-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14-1 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ТК-Б-14-2</w:t>
            </w: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4"/>
              <w:ind w:left="142" w:right="519" w:hanging="30"/>
              <w:jc w:val="right"/>
            </w:pPr>
            <w:r>
              <w:t>150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5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FF4546" w:rsidP="00871CA1">
            <w:pPr>
              <w:pStyle w:val="TableParagraph"/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08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1"/>
              <w:ind w:left="142" w:right="519" w:hanging="30"/>
              <w:jc w:val="right"/>
            </w:pPr>
            <w:r>
              <w:t>100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5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142,1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28,42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5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1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1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1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FF4546" w:rsidP="00871CA1">
            <w:pPr>
              <w:pStyle w:val="TableParagraph"/>
              <w:spacing w:before="121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1022"/>
        </w:trPr>
        <w:tc>
          <w:tcPr>
            <w:tcW w:w="3120" w:type="dxa"/>
          </w:tcPr>
          <w:p w:rsidR="005873D0" w:rsidRDefault="00FF4546" w:rsidP="00871CA1">
            <w:pPr>
              <w:pStyle w:val="TableParagraph"/>
              <w:spacing w:before="162"/>
              <w:ind w:left="142" w:right="169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Иркутская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Усольский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район, р.п. Белореченский,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ТК-Б-19 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ТК-Б-19-1</w:t>
            </w:r>
          </w:p>
        </w:tc>
        <w:tc>
          <w:tcPr>
            <w:tcW w:w="1396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519" w:hanging="30"/>
              <w:jc w:val="right"/>
            </w:pPr>
            <w:r>
              <w:t>100</w:t>
            </w:r>
          </w:p>
        </w:tc>
        <w:tc>
          <w:tcPr>
            <w:tcW w:w="1399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40"/>
              <w:ind w:left="142" w:right="213" w:hanging="30"/>
              <w:rPr>
                <w:sz w:val="20"/>
              </w:rPr>
            </w:pPr>
            <w:r>
              <w:rPr>
                <w:sz w:val="20"/>
              </w:rPr>
              <w:t>53,7</w:t>
            </w:r>
          </w:p>
        </w:tc>
        <w:tc>
          <w:tcPr>
            <w:tcW w:w="169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40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5873D0" w:rsidP="00871CA1">
            <w:pPr>
              <w:pStyle w:val="TableParagraph"/>
              <w:spacing w:before="1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FF4546" w:rsidP="00871CA1">
            <w:pPr>
              <w:pStyle w:val="TableParagraph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4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40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10,74</w:t>
            </w:r>
          </w:p>
        </w:tc>
        <w:tc>
          <w:tcPr>
            <w:tcW w:w="157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4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40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5873D0" w:rsidP="00871CA1">
            <w:pPr>
              <w:pStyle w:val="TableParagraph"/>
              <w:spacing w:before="11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1514"/>
        </w:trPr>
        <w:tc>
          <w:tcPr>
            <w:tcW w:w="3120" w:type="dxa"/>
            <w:vMerge w:val="restart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18"/>
              </w:rPr>
            </w:pPr>
          </w:p>
          <w:p w:rsidR="005873D0" w:rsidRDefault="00FF4546" w:rsidP="00871CA1">
            <w:pPr>
              <w:pStyle w:val="TableParagraph"/>
              <w:ind w:left="142" w:right="169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Иркутская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Усольский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район, р.п. Белореченский,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ТК-Б-21 до ТК-Б-22, от ТК-Б-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22-2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ТК-Б-22-2-2,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ТК-Б-</w:t>
            </w:r>
          </w:p>
          <w:p w:rsidR="005873D0" w:rsidRDefault="00FF4546" w:rsidP="00871CA1">
            <w:pPr>
              <w:pStyle w:val="TableParagraph"/>
              <w:ind w:left="142" w:right="490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22-2-2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гаражей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АГРЭ,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ТК-Б-22-2-2 до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гаражей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"Солнечный"</w:t>
            </w:r>
          </w:p>
        </w:tc>
        <w:tc>
          <w:tcPr>
            <w:tcW w:w="139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spacing w:before="4"/>
              <w:ind w:left="142" w:hanging="30"/>
              <w:jc w:val="left"/>
              <w:rPr>
                <w:b/>
                <w:sz w:val="30"/>
              </w:rPr>
            </w:pPr>
          </w:p>
          <w:p w:rsidR="005873D0" w:rsidRDefault="00FF4546" w:rsidP="00871CA1">
            <w:pPr>
              <w:pStyle w:val="TableParagraph"/>
              <w:ind w:left="142" w:right="519" w:hanging="30"/>
              <w:jc w:val="right"/>
            </w:pPr>
            <w:r>
              <w:t>100</w:t>
            </w:r>
          </w:p>
        </w:tc>
        <w:tc>
          <w:tcPr>
            <w:tcW w:w="1399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1"/>
              <w:ind w:left="142" w:right="213" w:hanging="30"/>
              <w:rPr>
                <w:sz w:val="20"/>
              </w:rPr>
            </w:pPr>
            <w:r>
              <w:rPr>
                <w:sz w:val="20"/>
              </w:rPr>
              <w:t>61,1</w:t>
            </w:r>
          </w:p>
        </w:tc>
        <w:tc>
          <w:tcPr>
            <w:tcW w:w="169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1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4"/>
              <w:ind w:left="142" w:hanging="30"/>
              <w:jc w:val="left"/>
              <w:rPr>
                <w:b/>
                <w:sz w:val="23"/>
              </w:rPr>
            </w:pPr>
          </w:p>
          <w:p w:rsidR="005873D0" w:rsidRDefault="00FF4546" w:rsidP="00871CA1">
            <w:pPr>
              <w:pStyle w:val="TableParagraph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1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1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12,22</w:t>
            </w:r>
          </w:p>
        </w:tc>
        <w:tc>
          <w:tcPr>
            <w:tcW w:w="157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1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1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spacing w:before="4"/>
              <w:ind w:left="142" w:hanging="30"/>
              <w:jc w:val="left"/>
              <w:rPr>
                <w:b/>
                <w:sz w:val="30"/>
              </w:rPr>
            </w:pPr>
          </w:p>
          <w:p w:rsidR="005873D0" w:rsidRDefault="00FF4546" w:rsidP="00871CA1">
            <w:pPr>
              <w:pStyle w:val="TableParagraph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spacing w:before="4"/>
              <w:ind w:left="142" w:hanging="30"/>
              <w:jc w:val="left"/>
              <w:rPr>
                <w:b/>
                <w:sz w:val="30"/>
              </w:rPr>
            </w:pPr>
          </w:p>
          <w:p w:rsidR="005873D0" w:rsidRDefault="00FF4546" w:rsidP="00871CA1">
            <w:pPr>
              <w:pStyle w:val="TableParagraph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spacing w:before="4"/>
              <w:ind w:left="142" w:hanging="30"/>
              <w:jc w:val="left"/>
              <w:rPr>
                <w:b/>
                <w:sz w:val="30"/>
              </w:rPr>
            </w:pPr>
          </w:p>
          <w:p w:rsidR="005873D0" w:rsidRDefault="00FF4546" w:rsidP="00871CA1">
            <w:pPr>
              <w:pStyle w:val="TableParagraph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5873D0" w:rsidP="00871CA1">
            <w:pPr>
              <w:pStyle w:val="TableParagraph"/>
              <w:spacing w:before="4"/>
              <w:ind w:left="142" w:hanging="30"/>
              <w:jc w:val="left"/>
              <w:rPr>
                <w:b/>
                <w:sz w:val="30"/>
              </w:rPr>
            </w:pPr>
          </w:p>
          <w:p w:rsidR="005873D0" w:rsidRDefault="00FF4546" w:rsidP="00871CA1">
            <w:pPr>
              <w:pStyle w:val="TableParagraph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10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4"/>
              <w:ind w:left="142" w:right="576" w:hanging="30"/>
              <w:jc w:val="right"/>
            </w:pPr>
            <w:r>
              <w:t>50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5"/>
              <w:ind w:left="142" w:right="213" w:hanging="30"/>
              <w:rPr>
                <w:sz w:val="20"/>
              </w:rPr>
            </w:pPr>
            <w:r>
              <w:rPr>
                <w:sz w:val="20"/>
              </w:rPr>
              <w:t>12,4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1,24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5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FF4546" w:rsidP="00871CA1">
            <w:pPr>
              <w:pStyle w:val="TableParagraph"/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1020"/>
        </w:trPr>
        <w:tc>
          <w:tcPr>
            <w:tcW w:w="3120" w:type="dxa"/>
          </w:tcPr>
          <w:p w:rsidR="005873D0" w:rsidRDefault="00FF4546" w:rsidP="00871CA1">
            <w:pPr>
              <w:pStyle w:val="TableParagraph"/>
              <w:spacing w:before="159"/>
              <w:ind w:left="142" w:right="169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Иркутская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Усольский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район, р.п. Белореченский, от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ТК-Б-24 до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ТК-Б-25</w:t>
            </w:r>
          </w:p>
        </w:tc>
        <w:tc>
          <w:tcPr>
            <w:tcW w:w="1396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519" w:hanging="30"/>
              <w:jc w:val="right"/>
            </w:pPr>
            <w:r>
              <w:t>125</w:t>
            </w:r>
          </w:p>
        </w:tc>
        <w:tc>
          <w:tcPr>
            <w:tcW w:w="1399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7"/>
              <w:ind w:left="142" w:right="213" w:hanging="30"/>
              <w:rPr>
                <w:sz w:val="20"/>
              </w:rPr>
            </w:pPr>
            <w:r>
              <w:rPr>
                <w:sz w:val="20"/>
              </w:rPr>
              <w:t>63,5</w:t>
            </w:r>
          </w:p>
        </w:tc>
        <w:tc>
          <w:tcPr>
            <w:tcW w:w="169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7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23"/>
              </w:rPr>
            </w:pPr>
          </w:p>
          <w:p w:rsidR="005873D0" w:rsidRDefault="00FF4546" w:rsidP="00871CA1">
            <w:pPr>
              <w:pStyle w:val="TableParagraph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7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145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7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15,875</w:t>
            </w:r>
          </w:p>
        </w:tc>
        <w:tc>
          <w:tcPr>
            <w:tcW w:w="157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7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spacing w:before="137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5873D0" w:rsidP="00871CA1">
            <w:pPr>
              <w:pStyle w:val="TableParagraph"/>
              <w:spacing w:before="10"/>
              <w:ind w:left="142" w:hanging="30"/>
              <w:jc w:val="left"/>
              <w:rPr>
                <w:b/>
                <w:sz w:val="32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765"/>
        </w:trPr>
        <w:tc>
          <w:tcPr>
            <w:tcW w:w="3120" w:type="dxa"/>
          </w:tcPr>
          <w:p w:rsidR="005873D0" w:rsidRDefault="00FF4546" w:rsidP="00871CA1">
            <w:pPr>
              <w:pStyle w:val="TableParagraph"/>
              <w:spacing w:before="147"/>
              <w:ind w:left="142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Тепловая сеть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 ТК-Б-1-10 до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жилых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домов №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96,97,98</w:t>
            </w:r>
          </w:p>
        </w:tc>
        <w:tc>
          <w:tcPr>
            <w:tcW w:w="1396" w:type="dxa"/>
          </w:tcPr>
          <w:p w:rsidR="005873D0" w:rsidRDefault="005873D0" w:rsidP="00871CA1">
            <w:pPr>
              <w:pStyle w:val="TableParagraph"/>
              <w:spacing w:before="9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519" w:hanging="30"/>
              <w:jc w:val="right"/>
            </w:pPr>
            <w:r>
              <w:t>100</w:t>
            </w:r>
          </w:p>
        </w:tc>
        <w:tc>
          <w:tcPr>
            <w:tcW w:w="1399" w:type="dxa"/>
          </w:tcPr>
          <w:p w:rsidR="005873D0" w:rsidRDefault="005873D0" w:rsidP="00871CA1">
            <w:pPr>
              <w:pStyle w:val="TableParagraph"/>
              <w:spacing w:before="9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164,4</w:t>
            </w:r>
          </w:p>
        </w:tc>
        <w:tc>
          <w:tcPr>
            <w:tcW w:w="1694" w:type="dxa"/>
          </w:tcPr>
          <w:p w:rsidR="005873D0" w:rsidRDefault="005873D0" w:rsidP="00871CA1">
            <w:pPr>
              <w:pStyle w:val="TableParagraph"/>
              <w:spacing w:before="9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147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5873D0" w:rsidP="00871CA1">
            <w:pPr>
              <w:pStyle w:val="TableParagraph"/>
              <w:spacing w:before="9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1970</w:t>
            </w:r>
          </w:p>
        </w:tc>
        <w:tc>
          <w:tcPr>
            <w:tcW w:w="1452" w:type="dxa"/>
          </w:tcPr>
          <w:p w:rsidR="005873D0" w:rsidRDefault="005873D0" w:rsidP="00871CA1">
            <w:pPr>
              <w:pStyle w:val="TableParagraph"/>
              <w:spacing w:before="9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32,88</w:t>
            </w:r>
          </w:p>
        </w:tc>
        <w:tc>
          <w:tcPr>
            <w:tcW w:w="1574" w:type="dxa"/>
          </w:tcPr>
          <w:p w:rsidR="005873D0" w:rsidRDefault="005873D0" w:rsidP="00871CA1">
            <w:pPr>
              <w:pStyle w:val="TableParagraph"/>
              <w:spacing w:before="9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5873D0" w:rsidP="00871CA1">
            <w:pPr>
              <w:pStyle w:val="TableParagraph"/>
              <w:spacing w:before="9"/>
              <w:ind w:left="142" w:hanging="30"/>
              <w:jc w:val="left"/>
              <w:rPr>
                <w:b/>
              </w:rPr>
            </w:pPr>
          </w:p>
          <w:p w:rsidR="005873D0" w:rsidRDefault="00FF4546" w:rsidP="00871CA1">
            <w:pPr>
              <w:pStyle w:val="TableParagraph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5873D0" w:rsidP="00871CA1">
            <w:pPr>
              <w:pStyle w:val="TableParagraph"/>
              <w:spacing w:before="9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5873D0" w:rsidP="00871CA1">
            <w:pPr>
              <w:pStyle w:val="TableParagraph"/>
              <w:spacing w:before="9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5873D0" w:rsidP="00871CA1">
            <w:pPr>
              <w:pStyle w:val="TableParagraph"/>
              <w:spacing w:before="9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432" w:hanging="30"/>
            </w:pPr>
            <w:r>
              <w:t>н/д</w:t>
            </w:r>
          </w:p>
        </w:tc>
        <w:tc>
          <w:tcPr>
            <w:tcW w:w="2516" w:type="dxa"/>
          </w:tcPr>
          <w:p w:rsidR="005873D0" w:rsidRDefault="005873D0" w:rsidP="00871CA1">
            <w:pPr>
              <w:pStyle w:val="TableParagraph"/>
              <w:spacing w:before="9"/>
              <w:ind w:left="142" w:hanging="30"/>
              <w:jc w:val="left"/>
              <w:rPr>
                <w:b/>
                <w:sz w:val="21"/>
              </w:rPr>
            </w:pPr>
          </w:p>
          <w:p w:rsidR="005873D0" w:rsidRDefault="00FF4546" w:rsidP="00871CA1">
            <w:pPr>
              <w:pStyle w:val="TableParagraph"/>
              <w:ind w:left="142" w:right="669" w:hanging="30"/>
            </w:pPr>
            <w:r>
              <w:t>н/д</w:t>
            </w:r>
          </w:p>
        </w:tc>
      </w:tr>
    </w:tbl>
    <w:p w:rsidR="005873D0" w:rsidRDefault="005873D0" w:rsidP="00871CA1">
      <w:pPr>
        <w:ind w:left="142" w:hanging="30"/>
        <w:sectPr w:rsidR="005873D0" w:rsidSect="00871CA1">
          <w:pgSz w:w="23820" w:h="16450" w:orient="landscape"/>
          <w:pgMar w:top="1420" w:right="1281" w:bottom="1160" w:left="1020" w:header="0" w:footer="96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396"/>
        <w:gridCol w:w="1399"/>
        <w:gridCol w:w="1694"/>
        <w:gridCol w:w="1418"/>
        <w:gridCol w:w="1426"/>
        <w:gridCol w:w="1452"/>
        <w:gridCol w:w="1574"/>
        <w:gridCol w:w="1546"/>
        <w:gridCol w:w="1056"/>
        <w:gridCol w:w="1560"/>
        <w:gridCol w:w="1702"/>
        <w:gridCol w:w="1240"/>
      </w:tblGrid>
      <w:tr w:rsidR="005873D0" w:rsidTr="00D744A9">
        <w:trPr>
          <w:trHeight w:val="460"/>
        </w:trPr>
        <w:tc>
          <w:tcPr>
            <w:tcW w:w="3120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1396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spacing w:before="112"/>
              <w:ind w:left="142" w:right="95" w:hanging="3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399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ind w:left="142" w:right="95" w:hanging="30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двухтрубном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исчислении),</w:t>
            </w:r>
          </w:p>
          <w:p w:rsidR="005873D0" w:rsidRDefault="00FF4546" w:rsidP="00871CA1">
            <w:pPr>
              <w:pStyle w:val="TableParagraph"/>
              <w:spacing w:line="213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694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353" w:hanging="30"/>
              <w:jc w:val="both"/>
              <w:rPr>
                <w:sz w:val="20"/>
              </w:rPr>
            </w:pPr>
            <w:r>
              <w:rPr>
                <w:sz w:val="20"/>
              </w:rPr>
              <w:t>Теплоизо-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ляционный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418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right="228" w:hanging="30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</w:p>
        </w:tc>
        <w:tc>
          <w:tcPr>
            <w:tcW w:w="1426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96" w:hanging="30"/>
              <w:rPr>
                <w:sz w:val="20"/>
              </w:rPr>
            </w:pPr>
            <w:r>
              <w:rPr>
                <w:sz w:val="20"/>
              </w:rPr>
              <w:t>Год ввода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(перекладки)</w:t>
            </w:r>
          </w:p>
        </w:tc>
        <w:tc>
          <w:tcPr>
            <w:tcW w:w="1452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right="103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Материальная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хар-ка, м2</w:t>
            </w:r>
          </w:p>
        </w:tc>
        <w:tc>
          <w:tcPr>
            <w:tcW w:w="1574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Температурный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</w:p>
        </w:tc>
        <w:tc>
          <w:tcPr>
            <w:tcW w:w="1546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</w:t>
            </w:r>
          </w:p>
        </w:tc>
        <w:tc>
          <w:tcPr>
            <w:tcW w:w="1056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Износ,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560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233" w:hanging="30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колодцев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участке,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2942" w:type="dxa"/>
            <w:gridSpan w:val="2"/>
            <w:shd w:val="clear" w:color="auto" w:fill="F1F1F1"/>
          </w:tcPr>
          <w:p w:rsidR="005873D0" w:rsidRDefault="00FF4546" w:rsidP="00871CA1">
            <w:pPr>
              <w:pStyle w:val="TableParagraph"/>
              <w:spacing w:line="227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873D0" w:rsidRDefault="00FF4546" w:rsidP="00871CA1">
            <w:pPr>
              <w:pStyle w:val="TableParagraph"/>
              <w:spacing w:line="214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регулирующей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арматуры</w:t>
            </w:r>
          </w:p>
        </w:tc>
      </w:tr>
      <w:tr w:rsidR="005873D0" w:rsidTr="00D744A9">
        <w:trPr>
          <w:trHeight w:val="909"/>
        </w:trPr>
        <w:tc>
          <w:tcPr>
            <w:tcW w:w="3120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694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52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574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056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02" w:type="dxa"/>
            <w:shd w:val="clear" w:color="auto" w:fill="F1F1F1"/>
          </w:tcPr>
          <w:p w:rsidR="005873D0" w:rsidRDefault="005873D0" w:rsidP="00871CA1">
            <w:pPr>
              <w:pStyle w:val="TableParagraph"/>
              <w:spacing w:before="1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ind w:left="142" w:right="439" w:hanging="30"/>
              <w:rPr>
                <w:sz w:val="20"/>
              </w:rPr>
            </w:pPr>
            <w:r>
              <w:rPr>
                <w:sz w:val="20"/>
              </w:rPr>
              <w:t>запорная</w:t>
            </w:r>
          </w:p>
        </w:tc>
        <w:tc>
          <w:tcPr>
            <w:tcW w:w="1240" w:type="dxa"/>
            <w:shd w:val="clear" w:color="auto" w:fill="F1F1F1"/>
          </w:tcPr>
          <w:p w:rsidR="005873D0" w:rsidRDefault="005873D0" w:rsidP="00871CA1">
            <w:pPr>
              <w:pStyle w:val="TableParagraph"/>
              <w:spacing w:before="1"/>
              <w:ind w:left="142" w:hanging="30"/>
              <w:jc w:val="left"/>
              <w:rPr>
                <w:b/>
                <w:sz w:val="19"/>
              </w:rPr>
            </w:pPr>
          </w:p>
          <w:p w:rsidR="005873D0" w:rsidRDefault="00FF4546" w:rsidP="00871CA1">
            <w:pPr>
              <w:pStyle w:val="TableParagraph"/>
              <w:ind w:left="142" w:right="195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регулирующая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(вентили)</w:t>
            </w:r>
          </w:p>
        </w:tc>
      </w:tr>
      <w:tr w:rsidR="005873D0" w:rsidTr="00D744A9">
        <w:trPr>
          <w:trHeight w:val="510"/>
        </w:trPr>
        <w:tc>
          <w:tcPr>
            <w:tcW w:w="3120" w:type="dxa"/>
            <w:vMerge w:val="restart"/>
          </w:tcPr>
          <w:p w:rsidR="005873D0" w:rsidRDefault="005873D0" w:rsidP="00871CA1">
            <w:pPr>
              <w:pStyle w:val="TableParagraph"/>
              <w:spacing w:before="5"/>
              <w:ind w:left="142" w:hanging="30"/>
              <w:jc w:val="left"/>
              <w:rPr>
                <w:b/>
                <w:sz w:val="24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457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с. Мальта, ул. Зеленая, д.17,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д.19,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д. 21, д.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23</w:t>
            </w: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4"/>
              <w:ind w:left="142" w:right="519" w:hanging="30"/>
              <w:jc w:val="right"/>
            </w:pPr>
            <w:r>
              <w:t>100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5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240" w:type="dxa"/>
          </w:tcPr>
          <w:p w:rsidR="005873D0" w:rsidRDefault="00FF4546" w:rsidP="00871CA1">
            <w:pPr>
              <w:pStyle w:val="TableParagraph"/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08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1"/>
              <w:ind w:left="142" w:right="576" w:hanging="30"/>
              <w:jc w:val="right"/>
            </w:pPr>
            <w:r>
              <w:t>50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9,4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5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1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1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1"/>
              <w:ind w:left="142" w:right="432" w:hanging="30"/>
            </w:pPr>
            <w:r>
              <w:t>н/д</w:t>
            </w:r>
          </w:p>
        </w:tc>
        <w:tc>
          <w:tcPr>
            <w:tcW w:w="1240" w:type="dxa"/>
          </w:tcPr>
          <w:p w:rsidR="005873D0" w:rsidRDefault="00FF4546" w:rsidP="00871CA1">
            <w:pPr>
              <w:pStyle w:val="TableParagraph"/>
              <w:spacing w:before="121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10"/>
        </w:trPr>
        <w:tc>
          <w:tcPr>
            <w:tcW w:w="3120" w:type="dxa"/>
            <w:vMerge w:val="restart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7"/>
              <w:ind w:left="142" w:hanging="30"/>
              <w:jc w:val="left"/>
              <w:rPr>
                <w:b/>
                <w:sz w:val="27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168" w:hanging="30"/>
              <w:rPr>
                <w:b/>
                <w:sz w:val="20"/>
              </w:rPr>
            </w:pPr>
            <w:r>
              <w:rPr>
                <w:b/>
                <w:sz w:val="20"/>
              </w:rPr>
              <w:t>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Мальта,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ул.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Зеленая,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ул.</w:t>
            </w:r>
          </w:p>
          <w:p w:rsidR="005873D0" w:rsidRDefault="00FF4546" w:rsidP="00871CA1">
            <w:pPr>
              <w:pStyle w:val="TableParagraph"/>
              <w:ind w:left="142" w:right="168" w:hanging="30"/>
              <w:rPr>
                <w:b/>
                <w:sz w:val="20"/>
              </w:rPr>
            </w:pPr>
            <w:r>
              <w:rPr>
                <w:b/>
                <w:sz w:val="20"/>
              </w:rPr>
              <w:t>Разведочная</w:t>
            </w: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4"/>
              <w:ind w:left="142" w:right="519" w:hanging="30"/>
              <w:jc w:val="right"/>
            </w:pPr>
            <w:r>
              <w:t>100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8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409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8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8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81,8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8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240" w:type="dxa"/>
          </w:tcPr>
          <w:p w:rsidR="005873D0" w:rsidRDefault="00FF4546" w:rsidP="00871CA1">
            <w:pPr>
              <w:pStyle w:val="TableParagraph"/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11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4"/>
              <w:ind w:left="142" w:right="576" w:hanging="30"/>
              <w:jc w:val="right"/>
            </w:pPr>
            <w:r>
              <w:t>80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6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6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1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6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34,88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6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240" w:type="dxa"/>
          </w:tcPr>
          <w:p w:rsidR="005873D0" w:rsidRDefault="00FF4546" w:rsidP="00871CA1">
            <w:pPr>
              <w:pStyle w:val="TableParagraph"/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08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1"/>
              <w:ind w:left="142" w:right="576" w:hanging="30"/>
              <w:jc w:val="right"/>
            </w:pPr>
            <w:r>
              <w:t>65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4,68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5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1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1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1"/>
              <w:ind w:left="142" w:right="432" w:hanging="30"/>
            </w:pPr>
            <w:r>
              <w:t>н/д</w:t>
            </w:r>
          </w:p>
        </w:tc>
        <w:tc>
          <w:tcPr>
            <w:tcW w:w="1240" w:type="dxa"/>
          </w:tcPr>
          <w:p w:rsidR="005873D0" w:rsidRDefault="00FF4546" w:rsidP="00871CA1">
            <w:pPr>
              <w:pStyle w:val="TableParagraph"/>
              <w:spacing w:before="121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10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4"/>
              <w:ind w:left="142" w:right="576" w:hanging="30"/>
              <w:jc w:val="right"/>
            </w:pPr>
            <w:r>
              <w:t>50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8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8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8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15,8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8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240" w:type="dxa"/>
          </w:tcPr>
          <w:p w:rsidR="005873D0" w:rsidRDefault="00FF4546" w:rsidP="00871CA1">
            <w:pPr>
              <w:pStyle w:val="TableParagraph"/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10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4"/>
              <w:ind w:left="142" w:right="576" w:hanging="30"/>
              <w:jc w:val="right"/>
            </w:pPr>
            <w: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5,312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5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240" w:type="dxa"/>
          </w:tcPr>
          <w:p w:rsidR="005873D0" w:rsidRDefault="00FF4546" w:rsidP="00871CA1">
            <w:pPr>
              <w:pStyle w:val="TableParagraph"/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08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1"/>
              <w:ind w:left="142" w:right="576" w:hanging="30"/>
              <w:jc w:val="right"/>
            </w:pPr>
            <w: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5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349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5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0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5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17,45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5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5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1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1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1"/>
              <w:ind w:left="142" w:right="432" w:hanging="30"/>
            </w:pPr>
            <w:r>
              <w:t>н/д</w:t>
            </w:r>
          </w:p>
        </w:tc>
        <w:tc>
          <w:tcPr>
            <w:tcW w:w="1240" w:type="dxa"/>
          </w:tcPr>
          <w:p w:rsidR="005873D0" w:rsidRDefault="00FF4546" w:rsidP="00871CA1">
            <w:pPr>
              <w:pStyle w:val="TableParagraph"/>
              <w:spacing w:before="121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510"/>
        </w:trPr>
        <w:tc>
          <w:tcPr>
            <w:tcW w:w="3120" w:type="dxa"/>
            <w:vMerge/>
            <w:tcBorders>
              <w:top w:val="nil"/>
            </w:tcBorders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6" w:type="dxa"/>
          </w:tcPr>
          <w:p w:rsidR="005873D0" w:rsidRDefault="00FF4546" w:rsidP="00871CA1">
            <w:pPr>
              <w:pStyle w:val="TableParagraph"/>
              <w:spacing w:before="124"/>
              <w:ind w:left="142" w:right="576" w:hanging="30"/>
              <w:jc w:val="right"/>
            </w:pPr>
            <w:r>
              <w:t>20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38"/>
              <w:ind w:left="142" w:right="209" w:hanging="30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694" w:type="dxa"/>
          </w:tcPr>
          <w:p w:rsidR="005873D0" w:rsidRDefault="00FF4546" w:rsidP="00871CA1">
            <w:pPr>
              <w:pStyle w:val="TableParagraph"/>
              <w:spacing w:before="138"/>
              <w:ind w:left="142" w:right="101" w:hanging="30"/>
              <w:rPr>
                <w:sz w:val="20"/>
              </w:rPr>
            </w:pPr>
            <w:r>
              <w:rPr>
                <w:sz w:val="20"/>
              </w:rPr>
              <w:t>маты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минералов</w:t>
            </w:r>
          </w:p>
        </w:tc>
        <w:tc>
          <w:tcPr>
            <w:tcW w:w="1418" w:type="dxa"/>
          </w:tcPr>
          <w:p w:rsidR="005873D0" w:rsidRDefault="00FF4546" w:rsidP="00871CA1">
            <w:pPr>
              <w:pStyle w:val="TableParagraph"/>
              <w:spacing w:before="22"/>
              <w:ind w:left="142" w:right="241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подземная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канальная</w:t>
            </w:r>
          </w:p>
        </w:tc>
        <w:tc>
          <w:tcPr>
            <w:tcW w:w="1426" w:type="dxa"/>
          </w:tcPr>
          <w:p w:rsidR="005873D0" w:rsidRDefault="00FF4546" w:rsidP="00871CA1">
            <w:pPr>
              <w:pStyle w:val="TableParagraph"/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38"/>
              <w:ind w:left="142" w:right="167" w:hanging="30"/>
              <w:rPr>
                <w:sz w:val="20"/>
              </w:rPr>
            </w:pPr>
            <w:r>
              <w:rPr>
                <w:sz w:val="20"/>
              </w:rPr>
              <w:t>1,76</w:t>
            </w:r>
          </w:p>
        </w:tc>
        <w:tc>
          <w:tcPr>
            <w:tcW w:w="1574" w:type="dxa"/>
          </w:tcPr>
          <w:p w:rsidR="005873D0" w:rsidRDefault="00FF4546" w:rsidP="00871CA1">
            <w:pPr>
              <w:pStyle w:val="TableParagraph"/>
              <w:spacing w:before="138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110/70</w:t>
            </w:r>
          </w:p>
        </w:tc>
        <w:tc>
          <w:tcPr>
            <w:tcW w:w="1546" w:type="dxa"/>
          </w:tcPr>
          <w:p w:rsidR="005873D0" w:rsidRDefault="00FF4546" w:rsidP="00871CA1">
            <w:pPr>
              <w:pStyle w:val="TableParagraph"/>
              <w:spacing w:before="138"/>
              <w:ind w:left="142" w:right="487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056" w:type="dxa"/>
          </w:tcPr>
          <w:p w:rsidR="005873D0" w:rsidRDefault="00FF4546" w:rsidP="00871CA1">
            <w:pPr>
              <w:pStyle w:val="TableParagraph"/>
              <w:spacing w:before="124"/>
              <w:ind w:left="142" w:right="350" w:hanging="30"/>
            </w:pPr>
            <w:r>
              <w:t>н/д</w:t>
            </w:r>
          </w:p>
        </w:tc>
        <w:tc>
          <w:tcPr>
            <w:tcW w:w="1560" w:type="dxa"/>
          </w:tcPr>
          <w:p w:rsidR="005873D0" w:rsidRDefault="00FF4546" w:rsidP="00871CA1">
            <w:pPr>
              <w:pStyle w:val="TableParagraph"/>
              <w:spacing w:before="124"/>
              <w:ind w:left="142" w:right="599" w:hanging="30"/>
            </w:pPr>
            <w:r>
              <w:t>н/д</w:t>
            </w:r>
          </w:p>
        </w:tc>
        <w:tc>
          <w:tcPr>
            <w:tcW w:w="1702" w:type="dxa"/>
          </w:tcPr>
          <w:p w:rsidR="005873D0" w:rsidRDefault="00FF4546" w:rsidP="00871CA1">
            <w:pPr>
              <w:pStyle w:val="TableParagraph"/>
              <w:spacing w:before="124"/>
              <w:ind w:left="142" w:right="432" w:hanging="30"/>
            </w:pPr>
            <w:r>
              <w:t>н/д</w:t>
            </w:r>
          </w:p>
        </w:tc>
        <w:tc>
          <w:tcPr>
            <w:tcW w:w="1240" w:type="dxa"/>
          </w:tcPr>
          <w:p w:rsidR="005873D0" w:rsidRDefault="00FF4546" w:rsidP="00871CA1">
            <w:pPr>
              <w:pStyle w:val="TableParagraph"/>
              <w:spacing w:before="124"/>
              <w:ind w:left="142" w:right="669" w:hanging="30"/>
            </w:pPr>
            <w:r>
              <w:t>н/д</w:t>
            </w:r>
          </w:p>
        </w:tc>
      </w:tr>
      <w:tr w:rsidR="005873D0" w:rsidTr="00D744A9">
        <w:trPr>
          <w:trHeight w:val="300"/>
        </w:trPr>
        <w:tc>
          <w:tcPr>
            <w:tcW w:w="4516" w:type="dxa"/>
            <w:gridSpan w:val="2"/>
          </w:tcPr>
          <w:p w:rsidR="005873D0" w:rsidRDefault="00FF4546" w:rsidP="00871CA1">
            <w:pPr>
              <w:pStyle w:val="TableParagraph"/>
              <w:spacing w:before="19"/>
              <w:ind w:left="142" w:hanging="3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системе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теплоснабжения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ТЭЦ-11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9"/>
              <w:ind w:left="142" w:right="139" w:hanging="30"/>
              <w:rPr>
                <w:b/>
              </w:rPr>
            </w:pPr>
            <w:r>
              <w:rPr>
                <w:b/>
              </w:rPr>
              <w:t>29242,0</w:t>
            </w:r>
          </w:p>
        </w:tc>
        <w:tc>
          <w:tcPr>
            <w:tcW w:w="169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418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42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452" w:type="dxa"/>
          </w:tcPr>
          <w:p w:rsidR="005873D0" w:rsidRDefault="00FF4546" w:rsidP="00871CA1">
            <w:pPr>
              <w:pStyle w:val="TableParagraph"/>
              <w:spacing w:before="19"/>
              <w:ind w:left="142" w:right="167" w:hanging="30"/>
              <w:rPr>
                <w:b/>
              </w:rPr>
            </w:pPr>
            <w:r>
              <w:rPr>
                <w:b/>
              </w:rPr>
              <w:t>20029,1</w:t>
            </w:r>
          </w:p>
        </w:tc>
        <w:tc>
          <w:tcPr>
            <w:tcW w:w="157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54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056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560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70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</w:p>
        </w:tc>
        <w:tc>
          <w:tcPr>
            <w:tcW w:w="1240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</w:p>
        </w:tc>
      </w:tr>
    </w:tbl>
    <w:p w:rsidR="005873D0" w:rsidRDefault="005873D0" w:rsidP="00871CA1">
      <w:pPr>
        <w:pStyle w:val="a3"/>
        <w:spacing w:before="8"/>
        <w:ind w:left="142" w:hanging="30"/>
        <w:rPr>
          <w:b/>
          <w:sz w:val="15"/>
        </w:rPr>
      </w:pPr>
    </w:p>
    <w:p w:rsidR="005873D0" w:rsidRDefault="00FF4546" w:rsidP="00871CA1">
      <w:pPr>
        <w:pStyle w:val="a4"/>
        <w:numPr>
          <w:ilvl w:val="3"/>
          <w:numId w:val="31"/>
        </w:numPr>
        <w:tabs>
          <w:tab w:val="left" w:pos="833"/>
        </w:tabs>
        <w:spacing w:before="90"/>
        <w:ind w:left="142" w:hanging="30"/>
        <w:rPr>
          <w:sz w:val="24"/>
        </w:rPr>
      </w:pPr>
      <w:r>
        <w:rPr>
          <w:sz w:val="24"/>
        </w:rPr>
        <w:t>Тепловые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Мальта</w:t>
      </w:r>
    </w:p>
    <w:p w:rsidR="005873D0" w:rsidRDefault="005873D0" w:rsidP="00871CA1">
      <w:pPr>
        <w:pStyle w:val="a3"/>
        <w:ind w:left="142" w:hanging="30"/>
      </w:pPr>
    </w:p>
    <w:p w:rsidR="005873D0" w:rsidRDefault="00FF4546" w:rsidP="00871CA1">
      <w:pPr>
        <w:pStyle w:val="a3"/>
        <w:ind w:left="142" w:hanging="30"/>
      </w:pPr>
      <w:r>
        <w:t>Во</w:t>
      </w:r>
      <w:r>
        <w:rPr>
          <w:spacing w:val="4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t>рассматриваемых</w:t>
      </w:r>
      <w:r>
        <w:rPr>
          <w:spacing w:val="4"/>
        </w:rPr>
        <w:t xml:space="preserve"> </w:t>
      </w:r>
      <w:r>
        <w:t>системах</w:t>
      </w:r>
      <w:r>
        <w:rPr>
          <w:spacing w:val="5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подкачивающих</w:t>
      </w:r>
      <w:r>
        <w:rPr>
          <w:spacing w:val="7"/>
        </w:rPr>
        <w:t xml:space="preserve"> </w:t>
      </w:r>
      <w:r>
        <w:t>насосных</w:t>
      </w:r>
      <w:r>
        <w:rPr>
          <w:spacing w:val="6"/>
        </w:rPr>
        <w:t xml:space="preserve"> </w:t>
      </w:r>
      <w:r>
        <w:t>станций</w:t>
      </w:r>
      <w:r>
        <w:rPr>
          <w:spacing w:val="6"/>
        </w:rPr>
        <w:t xml:space="preserve"> </w:t>
      </w:r>
      <w:r>
        <w:t>(ПНС)</w:t>
      </w:r>
      <w:r>
        <w:rPr>
          <w:spacing w:val="3"/>
        </w:rPr>
        <w:t xml:space="preserve"> </w:t>
      </w:r>
      <w:r>
        <w:t>нет.</w:t>
      </w:r>
    </w:p>
    <w:p w:rsidR="005873D0" w:rsidRDefault="00FF4546" w:rsidP="00871CA1">
      <w:pPr>
        <w:pStyle w:val="a3"/>
        <w:ind w:left="142" w:right="4219" w:hanging="30"/>
      </w:pPr>
      <w:r>
        <w:t>Магистральные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распределительные</w:t>
      </w:r>
      <w:r>
        <w:rPr>
          <w:spacing w:val="4"/>
        </w:rPr>
        <w:t xml:space="preserve"> </w:t>
      </w:r>
      <w:r>
        <w:t>(квартальные)</w:t>
      </w:r>
      <w:r>
        <w:rPr>
          <w:spacing w:val="4"/>
        </w:rPr>
        <w:t xml:space="preserve"> </w:t>
      </w:r>
      <w:r>
        <w:t>тепловые</w:t>
      </w:r>
      <w:r>
        <w:rPr>
          <w:spacing w:val="4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2-х</w:t>
      </w:r>
      <w:r>
        <w:rPr>
          <w:spacing w:val="5"/>
        </w:rPr>
        <w:t xml:space="preserve"> </w:t>
      </w:r>
      <w:r>
        <w:t>трубные.</w:t>
      </w:r>
      <w:r>
        <w:rPr>
          <w:spacing w:val="5"/>
        </w:rPr>
        <w:t xml:space="preserve"> </w:t>
      </w:r>
      <w:r>
        <w:t>Постоянного</w:t>
      </w:r>
      <w:r>
        <w:rPr>
          <w:spacing w:val="5"/>
        </w:rPr>
        <w:t xml:space="preserve"> </w:t>
      </w:r>
      <w:r>
        <w:t>резервирования</w:t>
      </w:r>
      <w:r>
        <w:rPr>
          <w:spacing w:val="5"/>
        </w:rPr>
        <w:t xml:space="preserve"> </w:t>
      </w:r>
      <w:r>
        <w:t>тепловых</w:t>
      </w:r>
      <w:r>
        <w:rPr>
          <w:spacing w:val="6"/>
        </w:rPr>
        <w:t xml:space="preserve"> </w:t>
      </w:r>
      <w:r>
        <w:t>сетей</w:t>
      </w:r>
      <w:r>
        <w:rPr>
          <w:spacing w:val="7"/>
        </w:rPr>
        <w:t xml:space="preserve"> </w:t>
      </w:r>
      <w:r>
        <w:t>путём</w:t>
      </w:r>
      <w:r>
        <w:rPr>
          <w:spacing w:val="9"/>
        </w:rPr>
        <w:t xml:space="preserve"> </w:t>
      </w:r>
      <w:r>
        <w:t>«кольцевания» нет.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находятся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3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рассматриваемого поселения,</w:t>
      </w:r>
      <w:r>
        <w:rPr>
          <w:spacing w:val="1"/>
        </w:rPr>
        <w:t xml:space="preserve"> </w:t>
      </w:r>
      <w:r>
        <w:t>транзитных</w:t>
      </w:r>
      <w:r>
        <w:rPr>
          <w:spacing w:val="2"/>
        </w:rPr>
        <w:t xml:space="preserve"> </w:t>
      </w:r>
      <w:r>
        <w:t>тепловых</w:t>
      </w:r>
      <w:r>
        <w:rPr>
          <w:spacing w:val="4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 нет.</w:t>
      </w:r>
    </w:p>
    <w:p w:rsidR="005873D0" w:rsidRDefault="00FF4546" w:rsidP="00871CA1">
      <w:pPr>
        <w:pStyle w:val="a3"/>
        <w:ind w:left="142" w:hanging="30"/>
      </w:pPr>
      <w:r>
        <w:t>Суммарная</w:t>
      </w:r>
      <w:r>
        <w:rPr>
          <w:spacing w:val="4"/>
        </w:rPr>
        <w:t xml:space="preserve"> </w:t>
      </w:r>
      <w:r>
        <w:t>протяжённость</w:t>
      </w:r>
      <w:r>
        <w:rPr>
          <w:spacing w:val="11"/>
        </w:rPr>
        <w:t xml:space="preserve"> </w:t>
      </w:r>
      <w:r>
        <w:t>участков</w:t>
      </w:r>
      <w:r>
        <w:rPr>
          <w:spacing w:val="2"/>
        </w:rPr>
        <w:t xml:space="preserve"> </w:t>
      </w:r>
      <w:r>
        <w:t>тепловых</w:t>
      </w:r>
      <w:r>
        <w:rPr>
          <w:spacing w:val="4"/>
        </w:rPr>
        <w:t xml:space="preserve"> </w:t>
      </w:r>
      <w:r>
        <w:t>сетей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границах</w:t>
      </w:r>
      <w:r>
        <w:rPr>
          <w:spacing w:val="5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Мальта</w:t>
      </w:r>
      <w:r>
        <w:rPr>
          <w:spacing w:val="4"/>
        </w:rPr>
        <w:t xml:space="preserve"> </w:t>
      </w:r>
      <w:r>
        <w:t>составляет</w:t>
      </w:r>
      <w:r>
        <w:rPr>
          <w:spacing w:val="17"/>
        </w:rPr>
        <w:t xml:space="preserve"> </w:t>
      </w:r>
      <w:r>
        <w:t>3054</w:t>
      </w:r>
      <w:r>
        <w:rPr>
          <w:spacing w:val="8"/>
        </w:rPr>
        <w:t xml:space="preserve"> </w:t>
      </w:r>
      <w:r>
        <w:t>м</w:t>
      </w:r>
      <w:r>
        <w:rPr>
          <w:spacing w:val="3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электронной</w:t>
      </w:r>
      <w:r>
        <w:rPr>
          <w:spacing w:val="6"/>
        </w:rPr>
        <w:t xml:space="preserve"> </w:t>
      </w:r>
      <w:r>
        <w:t>модели).</w:t>
      </w:r>
    </w:p>
    <w:p w:rsidR="005873D0" w:rsidRDefault="00FF4546" w:rsidP="00871CA1">
      <w:pPr>
        <w:pStyle w:val="a3"/>
        <w:ind w:left="142" w:hanging="30"/>
      </w:pPr>
      <w:r>
        <w:t>Тип</w:t>
      </w:r>
      <w:r>
        <w:rPr>
          <w:spacing w:val="2"/>
        </w:rPr>
        <w:t xml:space="preserve"> </w:t>
      </w:r>
      <w:r>
        <w:t>компенсирующих</w:t>
      </w:r>
      <w:r>
        <w:rPr>
          <w:spacing w:val="8"/>
        </w:rPr>
        <w:t xml:space="preserve"> </w:t>
      </w:r>
      <w:r>
        <w:t>устройств</w:t>
      </w:r>
      <w:r>
        <w:rPr>
          <w:spacing w:val="8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П-образные</w:t>
      </w:r>
      <w:r>
        <w:rPr>
          <w:spacing w:val="2"/>
        </w:rPr>
        <w:t xml:space="preserve"> </w:t>
      </w:r>
      <w:r>
        <w:t>компенсаторы,</w:t>
      </w:r>
      <w:r>
        <w:rPr>
          <w:spacing w:val="7"/>
        </w:rPr>
        <w:t xml:space="preserve"> </w:t>
      </w:r>
      <w:r>
        <w:t>углы</w:t>
      </w:r>
      <w:r>
        <w:rPr>
          <w:spacing w:val="4"/>
        </w:rPr>
        <w:t xml:space="preserve"> </w:t>
      </w:r>
      <w:r>
        <w:t>поворотов.</w:t>
      </w:r>
      <w:r>
        <w:rPr>
          <w:spacing w:val="5"/>
        </w:rPr>
        <w:t xml:space="preserve"> </w:t>
      </w:r>
      <w:r>
        <w:t>Максимальный</w:t>
      </w:r>
      <w:r>
        <w:rPr>
          <w:spacing w:val="3"/>
        </w:rPr>
        <w:t xml:space="preserve"> </w:t>
      </w:r>
      <w:r>
        <w:t>перепад</w:t>
      </w:r>
      <w:r>
        <w:rPr>
          <w:spacing w:val="5"/>
        </w:rPr>
        <w:t xml:space="preserve"> </w:t>
      </w:r>
      <w:r>
        <w:t>высот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7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сетей</w:t>
      </w:r>
      <w:r>
        <w:rPr>
          <w:spacing w:val="7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высот</w:t>
      </w:r>
      <w:r>
        <w:rPr>
          <w:spacing w:val="3"/>
        </w:rPr>
        <w:t xml:space="preserve"> </w:t>
      </w:r>
      <w:r>
        <w:t>зданий)</w:t>
      </w:r>
      <w:r>
        <w:rPr>
          <w:spacing w:val="4"/>
        </w:rPr>
        <w:t xml:space="preserve"> </w:t>
      </w:r>
      <w:r>
        <w:t>составляет</w:t>
      </w:r>
      <w:r>
        <w:rPr>
          <w:spacing w:val="5"/>
        </w:rPr>
        <w:t xml:space="preserve"> </w:t>
      </w:r>
      <w:r>
        <w:t>13</w:t>
      </w:r>
      <w:r>
        <w:rPr>
          <w:spacing w:val="5"/>
        </w:rPr>
        <w:t xml:space="preserve"> </w:t>
      </w:r>
      <w:r>
        <w:t>м</w:t>
      </w:r>
      <w:r>
        <w:rPr>
          <w:spacing w:val="4"/>
        </w:rPr>
        <w:t xml:space="preserve"> </w:t>
      </w:r>
      <w:r>
        <w:t>(сеть</w:t>
      </w:r>
      <w:r>
        <w:rPr>
          <w:spacing w:val="3"/>
        </w:rPr>
        <w:t xml:space="preserve"> </w:t>
      </w:r>
      <w:r>
        <w:t>ТС</w:t>
      </w:r>
      <w:r>
        <w:rPr>
          <w:spacing w:val="5"/>
        </w:rPr>
        <w:t xml:space="preserve"> </w:t>
      </w:r>
      <w:r>
        <w:t>"ЦТП").</w:t>
      </w:r>
      <w:r>
        <w:rPr>
          <w:spacing w:val="1"/>
        </w:rPr>
        <w:t xml:space="preserve"> </w:t>
      </w:r>
      <w:r>
        <w:t>Тепловая изоляция</w:t>
      </w:r>
      <w:r>
        <w:rPr>
          <w:spacing w:val="2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минеральная</w:t>
      </w:r>
      <w:r>
        <w:rPr>
          <w:spacing w:val="2"/>
        </w:rPr>
        <w:t xml:space="preserve"> </w:t>
      </w:r>
      <w:r>
        <w:t>вата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ППУ</w:t>
      </w:r>
      <w:r>
        <w:rPr>
          <w:spacing w:val="2"/>
        </w:rPr>
        <w:t xml:space="preserve"> </w:t>
      </w:r>
      <w:r>
        <w:t>скорлупы.</w:t>
      </w:r>
    </w:p>
    <w:p w:rsidR="005873D0" w:rsidRDefault="005873D0" w:rsidP="00871CA1">
      <w:pPr>
        <w:pStyle w:val="a3"/>
        <w:spacing w:before="11"/>
        <w:ind w:left="142" w:hanging="30"/>
        <w:rPr>
          <w:sz w:val="34"/>
        </w:rPr>
      </w:pPr>
    </w:p>
    <w:p w:rsidR="005873D0" w:rsidRDefault="00FF4546" w:rsidP="00871CA1">
      <w:pPr>
        <w:pStyle w:val="2"/>
        <w:ind w:left="142" w:hanging="30"/>
      </w:pPr>
      <w:r>
        <w:t>Таблица</w:t>
      </w:r>
      <w:r>
        <w:rPr>
          <w:spacing w:val="-1"/>
        </w:rPr>
        <w:t xml:space="preserve"> </w:t>
      </w:r>
      <w:r>
        <w:t>1.3.1.2.1 – Сети</w:t>
      </w:r>
    </w:p>
    <w:p w:rsidR="005873D0" w:rsidRDefault="005873D0" w:rsidP="00871CA1">
      <w:pPr>
        <w:pStyle w:val="a3"/>
        <w:spacing w:before="4" w:after="1"/>
        <w:ind w:left="142" w:hanging="30"/>
        <w:rPr>
          <w:b/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99"/>
        <w:gridCol w:w="1399"/>
        <w:gridCol w:w="2794"/>
        <w:gridCol w:w="1425"/>
        <w:gridCol w:w="1433"/>
        <w:gridCol w:w="2081"/>
        <w:gridCol w:w="1782"/>
        <w:gridCol w:w="1779"/>
        <w:gridCol w:w="1781"/>
        <w:gridCol w:w="1808"/>
        <w:gridCol w:w="1784"/>
      </w:tblGrid>
      <w:tr w:rsidR="005873D0">
        <w:trPr>
          <w:trHeight w:val="510"/>
        </w:trPr>
        <w:tc>
          <w:tcPr>
            <w:tcW w:w="2268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"/>
              <w:ind w:left="142" w:hanging="30"/>
              <w:jc w:val="left"/>
              <w:rPr>
                <w:b/>
                <w:sz w:val="18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1399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ind w:left="142" w:right="98" w:hanging="3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</w:p>
          <w:p w:rsidR="005873D0" w:rsidRDefault="00FF4546" w:rsidP="00871CA1">
            <w:pPr>
              <w:pStyle w:val="TableParagraph"/>
              <w:spacing w:line="228" w:lineRule="exact"/>
              <w:ind w:left="142" w:right="214" w:hanging="30"/>
              <w:rPr>
                <w:sz w:val="20"/>
              </w:rPr>
            </w:pPr>
            <w:r>
              <w:rPr>
                <w:spacing w:val="-1"/>
                <w:sz w:val="20"/>
              </w:rPr>
              <w:t>на участке,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399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ind w:left="142" w:right="96" w:hanging="30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тр.</w:t>
            </w:r>
          </w:p>
          <w:p w:rsidR="005873D0" w:rsidRDefault="00FF4546" w:rsidP="00871CA1">
            <w:pPr>
              <w:pStyle w:val="TableParagraph"/>
              <w:spacing w:line="228" w:lineRule="exact"/>
              <w:ind w:left="142" w:right="129" w:hanging="30"/>
              <w:rPr>
                <w:sz w:val="20"/>
              </w:rPr>
            </w:pPr>
            <w:r>
              <w:rPr>
                <w:spacing w:val="-1"/>
                <w:sz w:val="20"/>
              </w:rPr>
              <w:t>исчислении),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794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"/>
              <w:ind w:left="142" w:hanging="30"/>
              <w:jc w:val="left"/>
              <w:rPr>
                <w:b/>
                <w:sz w:val="18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</w:p>
        </w:tc>
        <w:tc>
          <w:tcPr>
            <w:tcW w:w="1425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20"/>
              </w:rPr>
            </w:pPr>
          </w:p>
          <w:p w:rsidR="005873D0" w:rsidRDefault="00FF4546" w:rsidP="00871CA1">
            <w:pPr>
              <w:pStyle w:val="TableParagraph"/>
              <w:ind w:left="142" w:right="97" w:hanging="30"/>
              <w:rPr>
                <w:sz w:val="20"/>
              </w:rPr>
            </w:pPr>
            <w:r>
              <w:rPr>
                <w:sz w:val="20"/>
              </w:rPr>
              <w:t>Год ввода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(перекладки)</w:t>
            </w:r>
          </w:p>
        </w:tc>
        <w:tc>
          <w:tcPr>
            <w:tcW w:w="1433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30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97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Материальная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хар-ка, м2</w:t>
            </w:r>
          </w:p>
        </w:tc>
        <w:tc>
          <w:tcPr>
            <w:tcW w:w="2081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30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Температурный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"/>
              <w:ind w:left="142" w:hanging="30"/>
              <w:jc w:val="left"/>
              <w:rPr>
                <w:b/>
                <w:sz w:val="18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</w:t>
            </w:r>
          </w:p>
        </w:tc>
        <w:tc>
          <w:tcPr>
            <w:tcW w:w="1779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1"/>
              <w:ind w:left="142" w:hanging="30"/>
              <w:jc w:val="left"/>
              <w:rPr>
                <w:b/>
                <w:sz w:val="18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Износ,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781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  <w:sz w:val="30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167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кол-во </w:t>
            </w:r>
            <w:r>
              <w:rPr>
                <w:sz w:val="20"/>
              </w:rPr>
              <w:t>колодцев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3592" w:type="dxa"/>
            <w:gridSpan w:val="2"/>
            <w:shd w:val="clear" w:color="auto" w:fill="F1F1F1"/>
          </w:tcPr>
          <w:p w:rsidR="005873D0" w:rsidRDefault="00FF4546" w:rsidP="00871CA1">
            <w:pPr>
              <w:pStyle w:val="TableParagraph"/>
              <w:spacing w:before="26"/>
              <w:ind w:left="142" w:right="229" w:hanging="30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регулирующей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арматуры</w:t>
            </w:r>
          </w:p>
        </w:tc>
      </w:tr>
      <w:tr w:rsidR="005873D0">
        <w:trPr>
          <w:trHeight w:val="628"/>
        </w:trPr>
        <w:tc>
          <w:tcPr>
            <w:tcW w:w="2268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808" w:type="dxa"/>
            <w:shd w:val="clear" w:color="auto" w:fill="F1F1F1"/>
          </w:tcPr>
          <w:p w:rsidR="005873D0" w:rsidRDefault="005873D0" w:rsidP="00871CA1">
            <w:pPr>
              <w:pStyle w:val="TableParagraph"/>
              <w:spacing w:before="4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right="495" w:hanging="30"/>
              <w:rPr>
                <w:sz w:val="20"/>
              </w:rPr>
            </w:pPr>
            <w:r>
              <w:rPr>
                <w:sz w:val="20"/>
              </w:rPr>
              <w:t>запорная</w:t>
            </w:r>
          </w:p>
        </w:tc>
        <w:tc>
          <w:tcPr>
            <w:tcW w:w="1784" w:type="dxa"/>
            <w:shd w:val="clear" w:color="auto" w:fill="F1F1F1"/>
          </w:tcPr>
          <w:p w:rsidR="005873D0" w:rsidRDefault="00FF4546" w:rsidP="00871CA1">
            <w:pPr>
              <w:pStyle w:val="TableParagraph"/>
              <w:spacing w:before="84"/>
              <w:ind w:left="142" w:right="243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регулирующая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(вентили)</w:t>
            </w:r>
          </w:p>
        </w:tc>
      </w:tr>
      <w:tr w:rsidR="005873D0">
        <w:trPr>
          <w:trHeight w:val="301"/>
        </w:trPr>
        <w:tc>
          <w:tcPr>
            <w:tcW w:w="21733" w:type="dxa"/>
            <w:gridSpan w:val="12"/>
            <w:shd w:val="clear" w:color="auto" w:fill="DEEAF6"/>
          </w:tcPr>
          <w:p w:rsidR="005873D0" w:rsidRDefault="00FF4546" w:rsidP="00871CA1">
            <w:pPr>
              <w:pStyle w:val="TableParagraph"/>
              <w:spacing w:before="36"/>
              <w:ind w:left="142" w:right="9966" w:hanging="30"/>
              <w:rPr>
                <w:sz w:val="20"/>
              </w:rPr>
            </w:pPr>
            <w:r>
              <w:rPr>
                <w:sz w:val="20"/>
              </w:rPr>
              <w:t>Котельная «Берег»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171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4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4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4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4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1,068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4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4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4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4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124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4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4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4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4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4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9,968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4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4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4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4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6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6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6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6"/>
              <w:ind w:left="142" w:right="96" w:hanging="30"/>
              <w:rPr>
                <w:sz w:val="20"/>
              </w:rPr>
            </w:pPr>
            <w:r>
              <w:rPr>
                <w:sz w:val="20"/>
              </w:rPr>
              <w:t>2021(рек)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6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6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6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ППР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6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6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0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52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6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6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6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6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6"/>
              <w:ind w:left="142" w:right="359" w:hanging="30"/>
              <w:rPr>
                <w:sz w:val="20"/>
              </w:rPr>
            </w:pPr>
            <w:r>
              <w:rPr>
                <w:sz w:val="20"/>
              </w:rPr>
              <w:t>28,836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6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6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6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6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6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6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6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6"/>
              <w:ind w:left="142" w:right="96" w:hanging="30"/>
              <w:rPr>
                <w:sz w:val="20"/>
              </w:rPr>
            </w:pPr>
            <w:r>
              <w:rPr>
                <w:sz w:val="20"/>
              </w:rPr>
              <w:t>2021(рек)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6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1,824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6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6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6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6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1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169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6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6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6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6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6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0,832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6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6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6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6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6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156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4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4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4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4"/>
              <w:ind w:left="142" w:right="96" w:hanging="30"/>
              <w:rPr>
                <w:sz w:val="20"/>
              </w:rPr>
            </w:pPr>
            <w:r>
              <w:rPr>
                <w:sz w:val="20"/>
              </w:rPr>
              <w:t>2021(рек)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4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3,534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4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4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4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4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4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4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4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4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4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4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4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4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4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</w:tbl>
    <w:p w:rsidR="005873D0" w:rsidRDefault="005873D0" w:rsidP="00871CA1">
      <w:pPr>
        <w:ind w:left="142" w:hanging="30"/>
        <w:rPr>
          <w:sz w:val="20"/>
        </w:rPr>
        <w:sectPr w:rsidR="005873D0" w:rsidSect="00871CA1">
          <w:pgSz w:w="23820" w:h="16450" w:orient="landscape"/>
          <w:pgMar w:top="1420" w:right="1281" w:bottom="1160" w:left="1020" w:header="0" w:footer="968" w:gutter="0"/>
          <w:cols w:space="720"/>
        </w:sectPr>
      </w:pPr>
    </w:p>
    <w:tbl>
      <w:tblPr>
        <w:tblStyle w:val="TableNormal"/>
        <w:tblW w:w="1984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9"/>
        <w:gridCol w:w="1399"/>
        <w:gridCol w:w="1399"/>
        <w:gridCol w:w="2794"/>
        <w:gridCol w:w="1425"/>
        <w:gridCol w:w="1433"/>
        <w:gridCol w:w="1728"/>
        <w:gridCol w:w="1275"/>
        <w:gridCol w:w="851"/>
        <w:gridCol w:w="1781"/>
        <w:gridCol w:w="1392"/>
        <w:gridCol w:w="1080"/>
      </w:tblGrid>
      <w:tr w:rsidR="005873D0" w:rsidTr="00871CA1">
        <w:trPr>
          <w:trHeight w:val="508"/>
        </w:trPr>
        <w:tc>
          <w:tcPr>
            <w:tcW w:w="3289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1399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ind w:left="142" w:right="98" w:hanging="3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</w:p>
          <w:p w:rsidR="005873D0" w:rsidRDefault="00FF4546" w:rsidP="00871CA1">
            <w:pPr>
              <w:pStyle w:val="TableParagraph"/>
              <w:spacing w:line="213" w:lineRule="exact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Dу,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399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ind w:left="142" w:right="96" w:hanging="30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 2х тр.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исчислении),</w:t>
            </w:r>
          </w:p>
          <w:p w:rsidR="005873D0" w:rsidRDefault="00FF4546" w:rsidP="00871CA1">
            <w:pPr>
              <w:pStyle w:val="TableParagraph"/>
              <w:spacing w:line="213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794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</w:p>
        </w:tc>
        <w:tc>
          <w:tcPr>
            <w:tcW w:w="1425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19"/>
              </w:rPr>
            </w:pPr>
          </w:p>
          <w:p w:rsidR="005873D0" w:rsidRDefault="00FF4546" w:rsidP="00871CA1">
            <w:pPr>
              <w:pStyle w:val="TableParagraph"/>
              <w:ind w:left="142" w:right="97" w:hanging="30"/>
              <w:rPr>
                <w:sz w:val="20"/>
              </w:rPr>
            </w:pPr>
            <w:r>
              <w:rPr>
                <w:sz w:val="20"/>
              </w:rPr>
              <w:t>Год ввода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(перекладки)</w:t>
            </w:r>
          </w:p>
        </w:tc>
        <w:tc>
          <w:tcPr>
            <w:tcW w:w="1433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97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Материальная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хар-ка, м2</w:t>
            </w:r>
          </w:p>
        </w:tc>
        <w:tc>
          <w:tcPr>
            <w:tcW w:w="1728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Температурный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</w:p>
        </w:tc>
        <w:tc>
          <w:tcPr>
            <w:tcW w:w="1275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</w:t>
            </w:r>
          </w:p>
        </w:tc>
        <w:tc>
          <w:tcPr>
            <w:tcW w:w="851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Износ,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781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167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кол-во </w:t>
            </w:r>
            <w:r>
              <w:rPr>
                <w:sz w:val="20"/>
              </w:rPr>
              <w:t>колодцев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2472" w:type="dxa"/>
            <w:gridSpan w:val="2"/>
            <w:shd w:val="clear" w:color="auto" w:fill="F1F1F1"/>
          </w:tcPr>
          <w:p w:rsidR="005873D0" w:rsidRDefault="00FF4546" w:rsidP="00871CA1">
            <w:pPr>
              <w:pStyle w:val="TableParagraph"/>
              <w:spacing w:before="20"/>
              <w:ind w:left="142" w:right="229" w:hanging="30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регулирующей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арматуры</w:t>
            </w:r>
          </w:p>
        </w:tc>
      </w:tr>
      <w:tr w:rsidR="005873D0" w:rsidTr="00871CA1">
        <w:trPr>
          <w:trHeight w:val="630"/>
        </w:trPr>
        <w:tc>
          <w:tcPr>
            <w:tcW w:w="328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2" w:type="dxa"/>
            <w:shd w:val="clear" w:color="auto" w:fill="F1F1F1"/>
          </w:tcPr>
          <w:p w:rsidR="005873D0" w:rsidRDefault="00FF4546" w:rsidP="00871CA1">
            <w:pPr>
              <w:pStyle w:val="TableParagraph"/>
              <w:spacing w:before="198"/>
              <w:ind w:left="142" w:right="495" w:hanging="30"/>
              <w:rPr>
                <w:sz w:val="20"/>
              </w:rPr>
            </w:pPr>
            <w:r>
              <w:rPr>
                <w:sz w:val="20"/>
              </w:rPr>
              <w:t>запорная</w:t>
            </w:r>
          </w:p>
        </w:tc>
        <w:tc>
          <w:tcPr>
            <w:tcW w:w="1080" w:type="dxa"/>
            <w:shd w:val="clear" w:color="auto" w:fill="F1F1F1"/>
          </w:tcPr>
          <w:p w:rsidR="005873D0" w:rsidRDefault="00FF4546" w:rsidP="00871CA1">
            <w:pPr>
              <w:pStyle w:val="TableParagraph"/>
              <w:spacing w:before="82"/>
              <w:ind w:left="142" w:right="243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регулирующая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(вентили)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59" w:hanging="30"/>
              <w:rPr>
                <w:sz w:val="20"/>
              </w:rPr>
            </w:pPr>
            <w:r>
              <w:rPr>
                <w:sz w:val="20"/>
              </w:rPr>
              <w:t>14,596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3,306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302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5,874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174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1998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1,216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3,026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300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3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3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3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3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3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3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0,96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3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3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3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3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3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3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7,476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301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5,696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0,576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3,534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302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173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1998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0,64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300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59" w:hanging="30"/>
              <w:rPr>
                <w:sz w:val="20"/>
              </w:rPr>
            </w:pPr>
            <w:r>
              <w:rPr>
                <w:sz w:val="20"/>
              </w:rPr>
              <w:t>12,994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0,798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112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1,28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111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1,596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301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107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0,192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106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2,85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110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0,95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105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109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0,684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300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104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3,876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302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103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1,216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102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0,192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101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4,332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100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176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1998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0,448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6,042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301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108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8,188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11,57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</w:t>
            </w:r>
            <w:r>
              <w:rPr>
                <w:sz w:val="20"/>
              </w:rPr>
              <w:lastRenderedPageBreak/>
              <w:t>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300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lastRenderedPageBreak/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3,648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0,65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302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 w:rsidTr="00871CA1">
        <w:trPr>
          <w:trHeight w:val="299"/>
        </w:trPr>
        <w:tc>
          <w:tcPr>
            <w:tcW w:w="328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3,648</w:t>
            </w:r>
          </w:p>
        </w:tc>
        <w:tc>
          <w:tcPr>
            <w:tcW w:w="1728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275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851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392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080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</w:tbl>
    <w:p w:rsidR="005873D0" w:rsidRDefault="005873D0" w:rsidP="00871CA1">
      <w:pPr>
        <w:ind w:left="142" w:hanging="30"/>
        <w:rPr>
          <w:sz w:val="20"/>
        </w:rPr>
        <w:sectPr w:rsidR="005873D0" w:rsidSect="00871CA1">
          <w:pgSz w:w="23820" w:h="16450" w:orient="landscape"/>
          <w:pgMar w:top="1420" w:right="1281" w:bottom="1160" w:left="1020" w:header="0" w:footer="96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99"/>
        <w:gridCol w:w="1399"/>
        <w:gridCol w:w="2794"/>
        <w:gridCol w:w="1425"/>
        <w:gridCol w:w="1433"/>
        <w:gridCol w:w="2081"/>
        <w:gridCol w:w="1782"/>
        <w:gridCol w:w="1779"/>
        <w:gridCol w:w="1781"/>
        <w:gridCol w:w="1808"/>
        <w:gridCol w:w="1784"/>
      </w:tblGrid>
      <w:tr w:rsidR="005873D0">
        <w:trPr>
          <w:trHeight w:val="508"/>
        </w:trPr>
        <w:tc>
          <w:tcPr>
            <w:tcW w:w="2268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1399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ind w:left="142" w:right="98" w:hanging="3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</w:p>
          <w:p w:rsidR="005873D0" w:rsidRDefault="00FF4546" w:rsidP="00871CA1">
            <w:pPr>
              <w:pStyle w:val="TableParagraph"/>
              <w:spacing w:line="213" w:lineRule="exact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Dу,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399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ind w:left="142" w:right="96" w:hanging="30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 2х тр.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исчислении),</w:t>
            </w:r>
          </w:p>
          <w:p w:rsidR="005873D0" w:rsidRDefault="00FF4546" w:rsidP="00871CA1">
            <w:pPr>
              <w:pStyle w:val="TableParagraph"/>
              <w:spacing w:line="213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794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</w:p>
        </w:tc>
        <w:tc>
          <w:tcPr>
            <w:tcW w:w="1425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19"/>
              </w:rPr>
            </w:pPr>
          </w:p>
          <w:p w:rsidR="005873D0" w:rsidRDefault="00FF4546" w:rsidP="00871CA1">
            <w:pPr>
              <w:pStyle w:val="TableParagraph"/>
              <w:ind w:left="142" w:right="97" w:hanging="30"/>
              <w:rPr>
                <w:sz w:val="20"/>
              </w:rPr>
            </w:pPr>
            <w:r>
              <w:rPr>
                <w:sz w:val="20"/>
              </w:rPr>
              <w:t>Год ввода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(перекладки)</w:t>
            </w:r>
          </w:p>
        </w:tc>
        <w:tc>
          <w:tcPr>
            <w:tcW w:w="1433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97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Материальная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хар-ка, м2</w:t>
            </w:r>
          </w:p>
        </w:tc>
        <w:tc>
          <w:tcPr>
            <w:tcW w:w="2081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Температурный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</w:t>
            </w:r>
          </w:p>
        </w:tc>
        <w:tc>
          <w:tcPr>
            <w:tcW w:w="1779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Износ,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781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167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кол-во </w:t>
            </w:r>
            <w:r>
              <w:rPr>
                <w:sz w:val="20"/>
              </w:rPr>
              <w:t>колодцев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3592" w:type="dxa"/>
            <w:gridSpan w:val="2"/>
            <w:shd w:val="clear" w:color="auto" w:fill="F1F1F1"/>
          </w:tcPr>
          <w:p w:rsidR="005873D0" w:rsidRDefault="00FF4546" w:rsidP="00871CA1">
            <w:pPr>
              <w:pStyle w:val="TableParagraph"/>
              <w:spacing w:before="20"/>
              <w:ind w:left="142" w:right="229" w:hanging="30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регулирующей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арматуры</w:t>
            </w:r>
          </w:p>
        </w:tc>
      </w:tr>
      <w:tr w:rsidR="005873D0">
        <w:trPr>
          <w:trHeight w:val="630"/>
        </w:trPr>
        <w:tc>
          <w:tcPr>
            <w:tcW w:w="2268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808" w:type="dxa"/>
            <w:shd w:val="clear" w:color="auto" w:fill="F1F1F1"/>
          </w:tcPr>
          <w:p w:rsidR="005873D0" w:rsidRDefault="00FF4546" w:rsidP="00871CA1">
            <w:pPr>
              <w:pStyle w:val="TableParagraph"/>
              <w:spacing w:before="198"/>
              <w:ind w:left="142" w:right="495" w:hanging="30"/>
              <w:rPr>
                <w:sz w:val="20"/>
              </w:rPr>
            </w:pPr>
            <w:r>
              <w:rPr>
                <w:sz w:val="20"/>
              </w:rPr>
              <w:t>запорная</w:t>
            </w:r>
          </w:p>
        </w:tc>
        <w:tc>
          <w:tcPr>
            <w:tcW w:w="1784" w:type="dxa"/>
            <w:shd w:val="clear" w:color="auto" w:fill="F1F1F1"/>
          </w:tcPr>
          <w:p w:rsidR="005873D0" w:rsidRDefault="00FF4546" w:rsidP="00871CA1">
            <w:pPr>
              <w:pStyle w:val="TableParagraph"/>
              <w:spacing w:before="82"/>
              <w:ind w:left="142" w:right="243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регулирующая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(вентили)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2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3,648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4,674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0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3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159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3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3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3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3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3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3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3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3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3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3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3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160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1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3,192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158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12,16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5,928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4,218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2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0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525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1,792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3,42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585"/>
        </w:trPr>
        <w:tc>
          <w:tcPr>
            <w:tcW w:w="3667" w:type="dxa"/>
            <w:gridSpan w:val="2"/>
          </w:tcPr>
          <w:p w:rsidR="005873D0" w:rsidRDefault="00FF4546" w:rsidP="00871CA1">
            <w:pPr>
              <w:pStyle w:val="TableParagraph"/>
              <w:spacing w:before="58"/>
              <w:ind w:left="142" w:right="269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"Берег"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74"/>
              <w:ind w:left="142" w:right="212" w:hanging="30"/>
              <w:rPr>
                <w:b/>
                <w:sz w:val="20"/>
              </w:rPr>
            </w:pPr>
            <w:r>
              <w:rPr>
                <w:b/>
                <w:sz w:val="20"/>
              </w:rPr>
              <w:t>1714,0</w:t>
            </w:r>
          </w:p>
        </w:tc>
        <w:tc>
          <w:tcPr>
            <w:tcW w:w="279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425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174"/>
              <w:ind w:left="142" w:right="360" w:hanging="30"/>
              <w:rPr>
                <w:b/>
                <w:sz w:val="20"/>
              </w:rPr>
            </w:pPr>
            <w:r>
              <w:rPr>
                <w:b/>
                <w:sz w:val="20"/>
              </w:rPr>
              <w:t>214,022</w:t>
            </w:r>
          </w:p>
        </w:tc>
        <w:tc>
          <w:tcPr>
            <w:tcW w:w="2081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8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79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81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808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8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</w:tr>
      <w:tr w:rsidR="005873D0">
        <w:trPr>
          <w:trHeight w:val="299"/>
        </w:trPr>
        <w:tc>
          <w:tcPr>
            <w:tcW w:w="21733" w:type="dxa"/>
            <w:gridSpan w:val="12"/>
            <w:shd w:val="clear" w:color="auto" w:fill="DEEAF6"/>
          </w:tcPr>
          <w:p w:rsidR="005873D0" w:rsidRDefault="00FF4546" w:rsidP="00871CA1">
            <w:pPr>
              <w:pStyle w:val="TableParagraph"/>
              <w:spacing w:before="32"/>
              <w:ind w:left="142" w:right="9968" w:hanging="30"/>
              <w:rPr>
                <w:sz w:val="20"/>
              </w:rPr>
            </w:pPr>
            <w:r>
              <w:rPr>
                <w:sz w:val="20"/>
              </w:rPr>
              <w:t>Котельная «База»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170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34" w:hanging="30"/>
              <w:jc w:val="right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1,064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2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153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0,448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154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0,384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155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0,512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0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152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34" w:hanging="30"/>
              <w:jc w:val="right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3,724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34" w:hanging="30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8,64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151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2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148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34" w:hanging="30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59" w:hanging="30"/>
              <w:rPr>
                <w:sz w:val="20"/>
              </w:rPr>
            </w:pPr>
            <w:r>
              <w:rPr>
                <w:sz w:val="20"/>
              </w:rPr>
              <w:t>10,584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149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34" w:hanging="30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1,944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150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34" w:hanging="30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1,296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3,192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3,192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147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2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146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5,624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145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0,512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144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3,496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141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0,512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139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2,736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2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У 142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2,736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</w:tbl>
    <w:p w:rsidR="005873D0" w:rsidRDefault="005873D0" w:rsidP="00871CA1">
      <w:pPr>
        <w:ind w:left="142" w:hanging="30"/>
        <w:rPr>
          <w:sz w:val="20"/>
        </w:rPr>
        <w:sectPr w:rsidR="005873D0" w:rsidSect="00871CA1">
          <w:pgSz w:w="23820" w:h="16450" w:orient="landscape"/>
          <w:pgMar w:top="1420" w:right="1281" w:bottom="1160" w:left="1020" w:header="0" w:footer="96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99"/>
        <w:gridCol w:w="1399"/>
        <w:gridCol w:w="2794"/>
        <w:gridCol w:w="1425"/>
        <w:gridCol w:w="1433"/>
        <w:gridCol w:w="2081"/>
        <w:gridCol w:w="1782"/>
        <w:gridCol w:w="1779"/>
        <w:gridCol w:w="1781"/>
        <w:gridCol w:w="1808"/>
        <w:gridCol w:w="1784"/>
      </w:tblGrid>
      <w:tr w:rsidR="005873D0">
        <w:trPr>
          <w:trHeight w:val="508"/>
        </w:trPr>
        <w:tc>
          <w:tcPr>
            <w:tcW w:w="2268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1399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ind w:left="142" w:right="98" w:hanging="3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</w:p>
          <w:p w:rsidR="005873D0" w:rsidRDefault="00FF4546" w:rsidP="00871CA1">
            <w:pPr>
              <w:pStyle w:val="TableParagraph"/>
              <w:spacing w:line="213" w:lineRule="exact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Dу,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399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ind w:left="142" w:right="96" w:hanging="30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 2х тр.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исчислении),</w:t>
            </w:r>
          </w:p>
          <w:p w:rsidR="005873D0" w:rsidRDefault="00FF4546" w:rsidP="00871CA1">
            <w:pPr>
              <w:pStyle w:val="TableParagraph"/>
              <w:spacing w:line="213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794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</w:p>
        </w:tc>
        <w:tc>
          <w:tcPr>
            <w:tcW w:w="1425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19"/>
              </w:rPr>
            </w:pPr>
          </w:p>
          <w:p w:rsidR="005873D0" w:rsidRDefault="00FF4546" w:rsidP="00871CA1">
            <w:pPr>
              <w:pStyle w:val="TableParagraph"/>
              <w:ind w:left="142" w:right="97" w:hanging="30"/>
              <w:rPr>
                <w:sz w:val="20"/>
              </w:rPr>
            </w:pPr>
            <w:r>
              <w:rPr>
                <w:sz w:val="20"/>
              </w:rPr>
              <w:t>Год ввода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(перекладки)</w:t>
            </w:r>
          </w:p>
        </w:tc>
        <w:tc>
          <w:tcPr>
            <w:tcW w:w="1433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97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Материальная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хар-ка, м2</w:t>
            </w:r>
          </w:p>
        </w:tc>
        <w:tc>
          <w:tcPr>
            <w:tcW w:w="2081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Температурный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</w:t>
            </w:r>
          </w:p>
        </w:tc>
        <w:tc>
          <w:tcPr>
            <w:tcW w:w="1779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Износ,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781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167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кол-во </w:t>
            </w:r>
            <w:r>
              <w:rPr>
                <w:sz w:val="20"/>
              </w:rPr>
              <w:t>колодцев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3592" w:type="dxa"/>
            <w:gridSpan w:val="2"/>
            <w:shd w:val="clear" w:color="auto" w:fill="F1F1F1"/>
          </w:tcPr>
          <w:p w:rsidR="005873D0" w:rsidRDefault="00FF4546" w:rsidP="00871CA1">
            <w:pPr>
              <w:pStyle w:val="TableParagraph"/>
              <w:spacing w:before="20"/>
              <w:ind w:left="142" w:right="229" w:hanging="30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регулирующей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арматуры</w:t>
            </w:r>
          </w:p>
        </w:tc>
      </w:tr>
      <w:tr w:rsidR="005873D0">
        <w:trPr>
          <w:trHeight w:val="630"/>
        </w:trPr>
        <w:tc>
          <w:tcPr>
            <w:tcW w:w="2268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808" w:type="dxa"/>
            <w:shd w:val="clear" w:color="auto" w:fill="F1F1F1"/>
          </w:tcPr>
          <w:p w:rsidR="005873D0" w:rsidRDefault="00FF4546" w:rsidP="00871CA1">
            <w:pPr>
              <w:pStyle w:val="TableParagraph"/>
              <w:spacing w:before="198"/>
              <w:ind w:left="142" w:right="495" w:hanging="30"/>
              <w:rPr>
                <w:sz w:val="20"/>
              </w:rPr>
            </w:pPr>
            <w:r>
              <w:rPr>
                <w:sz w:val="20"/>
              </w:rPr>
              <w:t>запорная</w:t>
            </w:r>
          </w:p>
        </w:tc>
        <w:tc>
          <w:tcPr>
            <w:tcW w:w="1784" w:type="dxa"/>
            <w:shd w:val="clear" w:color="auto" w:fill="F1F1F1"/>
          </w:tcPr>
          <w:p w:rsidR="005873D0" w:rsidRDefault="00FF4546" w:rsidP="00871CA1">
            <w:pPr>
              <w:pStyle w:val="TableParagraph"/>
              <w:spacing w:before="82"/>
              <w:ind w:left="142" w:right="243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регулирующая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(вентили)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0,704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2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3,534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3,192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0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3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3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3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3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3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3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1,254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3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3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3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3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3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3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3,078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1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0,15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34" w:hanging="30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4,32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1,344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34" w:hanging="30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59" w:hanging="30"/>
              <w:rPr>
                <w:sz w:val="20"/>
              </w:rPr>
            </w:pPr>
            <w:r>
              <w:rPr>
                <w:sz w:val="20"/>
              </w:rPr>
              <w:t>10,584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 175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1,472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 136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34" w:hanging="30"/>
              <w:jc w:val="right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3,888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2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1,958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0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 166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1,152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0,256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5,518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0,384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1,216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1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5,696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0,384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1,216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5,34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0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1,216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2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4,104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0,384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1,28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3,99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1,408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1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3,192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0,256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3,762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0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0,256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0,912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1,344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2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2,508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 138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585" w:hanging="3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495" w:hanging="30"/>
              <w:jc w:val="right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</w:tbl>
    <w:p w:rsidR="005873D0" w:rsidRDefault="005873D0" w:rsidP="00871CA1">
      <w:pPr>
        <w:ind w:left="142" w:hanging="30"/>
        <w:rPr>
          <w:sz w:val="20"/>
        </w:rPr>
        <w:sectPr w:rsidR="005873D0" w:rsidSect="00871CA1">
          <w:pgSz w:w="23820" w:h="16450" w:orient="landscape"/>
          <w:pgMar w:top="1420" w:right="1281" w:bottom="1160" w:left="1020" w:header="0" w:footer="96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99"/>
        <w:gridCol w:w="1399"/>
        <w:gridCol w:w="2794"/>
        <w:gridCol w:w="1425"/>
        <w:gridCol w:w="1433"/>
        <w:gridCol w:w="2081"/>
        <w:gridCol w:w="1782"/>
        <w:gridCol w:w="1779"/>
        <w:gridCol w:w="1781"/>
        <w:gridCol w:w="1808"/>
        <w:gridCol w:w="1784"/>
      </w:tblGrid>
      <w:tr w:rsidR="005873D0">
        <w:trPr>
          <w:trHeight w:val="508"/>
        </w:trPr>
        <w:tc>
          <w:tcPr>
            <w:tcW w:w="2268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  <w:tc>
          <w:tcPr>
            <w:tcW w:w="1399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ind w:left="142" w:right="98" w:hanging="30"/>
              <w:rPr>
                <w:sz w:val="20"/>
              </w:rPr>
            </w:pPr>
            <w:r>
              <w:rPr>
                <w:sz w:val="20"/>
              </w:rPr>
              <w:t>Условный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</w:p>
          <w:p w:rsidR="005873D0" w:rsidRDefault="00FF4546" w:rsidP="00871CA1">
            <w:pPr>
              <w:pStyle w:val="TableParagraph"/>
              <w:spacing w:line="213" w:lineRule="exact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Dу,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399" w:type="dxa"/>
            <w:vMerge w:val="restart"/>
            <w:shd w:val="clear" w:color="auto" w:fill="F1F1F1"/>
          </w:tcPr>
          <w:p w:rsidR="005873D0" w:rsidRDefault="00FF4546" w:rsidP="00871CA1">
            <w:pPr>
              <w:pStyle w:val="TableParagraph"/>
              <w:ind w:left="142" w:right="96" w:hanging="30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трубопровода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 2х тр.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исчислении),</w:t>
            </w:r>
          </w:p>
          <w:p w:rsidR="005873D0" w:rsidRDefault="00FF4546" w:rsidP="00871CA1">
            <w:pPr>
              <w:pStyle w:val="TableParagraph"/>
              <w:spacing w:line="213" w:lineRule="exact"/>
              <w:ind w:left="142" w:right="129" w:hanging="30"/>
              <w:rPr>
                <w:sz w:val="20"/>
              </w:rPr>
            </w:pPr>
            <w:r>
              <w:rPr>
                <w:sz w:val="20"/>
              </w:rPr>
              <w:t>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794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</w:p>
        </w:tc>
        <w:tc>
          <w:tcPr>
            <w:tcW w:w="1425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19"/>
              </w:rPr>
            </w:pPr>
          </w:p>
          <w:p w:rsidR="005873D0" w:rsidRDefault="00FF4546" w:rsidP="00871CA1">
            <w:pPr>
              <w:pStyle w:val="TableParagraph"/>
              <w:ind w:left="142" w:right="97" w:hanging="30"/>
              <w:rPr>
                <w:sz w:val="20"/>
              </w:rPr>
            </w:pPr>
            <w:r>
              <w:rPr>
                <w:sz w:val="20"/>
              </w:rPr>
              <w:t>Год ввода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(перекладки)</w:t>
            </w:r>
          </w:p>
        </w:tc>
        <w:tc>
          <w:tcPr>
            <w:tcW w:w="1433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97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Материальная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хар-ка, м2</w:t>
            </w:r>
          </w:p>
        </w:tc>
        <w:tc>
          <w:tcPr>
            <w:tcW w:w="2081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hanging="3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Температурный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</w:p>
        </w:tc>
        <w:tc>
          <w:tcPr>
            <w:tcW w:w="1782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</w:t>
            </w:r>
          </w:p>
        </w:tc>
        <w:tc>
          <w:tcPr>
            <w:tcW w:w="1779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b/>
              </w:rPr>
            </w:pPr>
          </w:p>
          <w:p w:rsidR="005873D0" w:rsidRDefault="005873D0" w:rsidP="00871CA1">
            <w:pPr>
              <w:pStyle w:val="TableParagraph"/>
              <w:spacing w:before="6"/>
              <w:ind w:left="142" w:hanging="30"/>
              <w:jc w:val="left"/>
              <w:rPr>
                <w:b/>
                <w:sz w:val="17"/>
              </w:rPr>
            </w:pPr>
          </w:p>
          <w:p w:rsidR="005873D0" w:rsidRDefault="00FF4546" w:rsidP="00871CA1">
            <w:pPr>
              <w:pStyle w:val="TableParagraph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Износ,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781" w:type="dxa"/>
            <w:vMerge w:val="restart"/>
            <w:shd w:val="clear" w:color="auto" w:fill="F1F1F1"/>
          </w:tcPr>
          <w:p w:rsidR="005873D0" w:rsidRDefault="005873D0" w:rsidP="00871CA1">
            <w:pPr>
              <w:pStyle w:val="TableParagraph"/>
              <w:spacing w:before="8"/>
              <w:ind w:left="142" w:hanging="30"/>
              <w:jc w:val="left"/>
              <w:rPr>
                <w:b/>
                <w:sz w:val="29"/>
              </w:rPr>
            </w:pPr>
          </w:p>
          <w:p w:rsidR="005873D0" w:rsidRDefault="00FF4546" w:rsidP="00871CA1">
            <w:pPr>
              <w:pStyle w:val="TableParagraph"/>
              <w:spacing w:before="1"/>
              <w:ind w:left="142" w:right="167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кол-во </w:t>
            </w:r>
            <w:r>
              <w:rPr>
                <w:sz w:val="20"/>
              </w:rPr>
              <w:t>колодцев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3592" w:type="dxa"/>
            <w:gridSpan w:val="2"/>
            <w:shd w:val="clear" w:color="auto" w:fill="F1F1F1"/>
          </w:tcPr>
          <w:p w:rsidR="005873D0" w:rsidRDefault="00FF4546" w:rsidP="00871CA1">
            <w:pPr>
              <w:pStyle w:val="TableParagraph"/>
              <w:spacing w:before="20"/>
              <w:ind w:left="142" w:right="229" w:hanging="30"/>
              <w:jc w:val="left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запорной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регулирующей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арматуры</w:t>
            </w:r>
          </w:p>
        </w:tc>
      </w:tr>
      <w:tr w:rsidR="005873D0">
        <w:trPr>
          <w:trHeight w:val="630"/>
        </w:trPr>
        <w:tc>
          <w:tcPr>
            <w:tcW w:w="2268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39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2081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82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79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781" w:type="dxa"/>
            <w:vMerge/>
            <w:tcBorders>
              <w:top w:val="nil"/>
            </w:tcBorders>
            <w:shd w:val="clear" w:color="auto" w:fill="F1F1F1"/>
          </w:tcPr>
          <w:p w:rsidR="005873D0" w:rsidRDefault="005873D0" w:rsidP="00871CA1">
            <w:pPr>
              <w:ind w:left="142" w:hanging="30"/>
              <w:rPr>
                <w:sz w:val="2"/>
                <w:szCs w:val="2"/>
              </w:rPr>
            </w:pPr>
          </w:p>
        </w:tc>
        <w:tc>
          <w:tcPr>
            <w:tcW w:w="1808" w:type="dxa"/>
            <w:shd w:val="clear" w:color="auto" w:fill="F1F1F1"/>
          </w:tcPr>
          <w:p w:rsidR="005873D0" w:rsidRDefault="00FF4546" w:rsidP="00871CA1">
            <w:pPr>
              <w:pStyle w:val="TableParagraph"/>
              <w:spacing w:before="198"/>
              <w:ind w:left="142" w:right="495" w:hanging="30"/>
              <w:rPr>
                <w:sz w:val="20"/>
              </w:rPr>
            </w:pPr>
            <w:r>
              <w:rPr>
                <w:sz w:val="20"/>
              </w:rPr>
              <w:t>запорная</w:t>
            </w:r>
          </w:p>
        </w:tc>
        <w:tc>
          <w:tcPr>
            <w:tcW w:w="1784" w:type="dxa"/>
            <w:shd w:val="clear" w:color="auto" w:fill="F1F1F1"/>
          </w:tcPr>
          <w:p w:rsidR="005873D0" w:rsidRDefault="00FF4546" w:rsidP="00871CA1">
            <w:pPr>
              <w:pStyle w:val="TableParagraph"/>
              <w:spacing w:before="82"/>
              <w:ind w:left="142" w:right="243" w:hanging="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регулирующая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(вентили)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 137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2,166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1,472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пластик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2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4,902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пластик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пластик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585"/>
        </w:trPr>
        <w:tc>
          <w:tcPr>
            <w:tcW w:w="3667" w:type="dxa"/>
            <w:gridSpan w:val="2"/>
          </w:tcPr>
          <w:p w:rsidR="005873D0" w:rsidRDefault="00FF4546" w:rsidP="00871CA1">
            <w:pPr>
              <w:pStyle w:val="TableParagraph"/>
              <w:spacing w:before="58"/>
              <w:ind w:left="142" w:right="269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"База"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74"/>
              <w:ind w:left="142" w:right="212" w:hanging="30"/>
              <w:rPr>
                <w:b/>
                <w:sz w:val="20"/>
              </w:rPr>
            </w:pPr>
            <w:r>
              <w:rPr>
                <w:b/>
                <w:sz w:val="20"/>
              </w:rPr>
              <w:t>1131,0</w:t>
            </w:r>
          </w:p>
        </w:tc>
        <w:tc>
          <w:tcPr>
            <w:tcW w:w="279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425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174"/>
              <w:ind w:left="142" w:right="359" w:hanging="30"/>
              <w:rPr>
                <w:b/>
                <w:sz w:val="20"/>
              </w:rPr>
            </w:pPr>
            <w:r>
              <w:rPr>
                <w:b/>
                <w:sz w:val="20"/>
              </w:rPr>
              <w:t>358,61</w:t>
            </w:r>
          </w:p>
        </w:tc>
        <w:tc>
          <w:tcPr>
            <w:tcW w:w="2081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8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79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81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808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8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</w:tr>
      <w:tr w:rsidR="005873D0">
        <w:trPr>
          <w:trHeight w:val="300"/>
        </w:trPr>
        <w:tc>
          <w:tcPr>
            <w:tcW w:w="21733" w:type="dxa"/>
            <w:gridSpan w:val="12"/>
            <w:shd w:val="clear" w:color="auto" w:fill="DEEAF6"/>
          </w:tcPr>
          <w:p w:rsidR="005873D0" w:rsidRDefault="00FF4546" w:rsidP="00871CA1">
            <w:pPr>
              <w:pStyle w:val="TableParagraph"/>
              <w:spacing w:before="30"/>
              <w:ind w:left="142" w:right="9968" w:hanging="30"/>
              <w:rPr>
                <w:sz w:val="20"/>
              </w:rPr>
            </w:pPr>
            <w:r>
              <w:rPr>
                <w:sz w:val="20"/>
              </w:rPr>
              <w:t>Котельная «Школа»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 172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1,068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1,424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1,78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302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6,408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5,696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96" w:hanging="30"/>
              <w:rPr>
                <w:sz w:val="20"/>
              </w:rPr>
            </w:pPr>
            <w:r>
              <w:rPr>
                <w:sz w:val="20"/>
              </w:rPr>
              <w:t>2021(рек)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ППР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0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0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0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0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0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3,392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0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0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0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0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0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0" w:hanging="3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1,216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299"/>
        </w:trPr>
        <w:tc>
          <w:tcPr>
            <w:tcW w:w="2268" w:type="dxa"/>
          </w:tcPr>
          <w:p w:rsidR="005873D0" w:rsidRDefault="00FF4546" w:rsidP="00871CA1">
            <w:pPr>
              <w:pStyle w:val="TableParagraph"/>
              <w:spacing w:before="32"/>
              <w:ind w:left="142" w:right="856" w:hanging="30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right="214" w:hanging="3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794" w:type="dxa"/>
          </w:tcPr>
          <w:p w:rsidR="005873D0" w:rsidRDefault="00FF4546" w:rsidP="00871CA1">
            <w:pPr>
              <w:pStyle w:val="TableParagraph"/>
              <w:spacing w:before="32"/>
              <w:ind w:left="142" w:right="525" w:hanging="30"/>
              <w:rPr>
                <w:sz w:val="20"/>
              </w:rPr>
            </w:pPr>
            <w:r>
              <w:rPr>
                <w:sz w:val="20"/>
              </w:rPr>
              <w:t>Непроходной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канал</w:t>
            </w:r>
          </w:p>
        </w:tc>
        <w:tc>
          <w:tcPr>
            <w:tcW w:w="1425" w:type="dxa"/>
          </w:tcPr>
          <w:p w:rsidR="005873D0" w:rsidRDefault="00FF4546" w:rsidP="00871CA1">
            <w:pPr>
              <w:pStyle w:val="TableParagraph"/>
              <w:spacing w:before="32"/>
              <w:ind w:left="142" w:right="94" w:hanging="30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32"/>
              <w:ind w:left="142" w:right="360" w:hanging="30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2081" w:type="dxa"/>
          </w:tcPr>
          <w:p w:rsidR="005873D0" w:rsidRDefault="00FF4546" w:rsidP="00871CA1">
            <w:pPr>
              <w:pStyle w:val="TableParagraph"/>
              <w:spacing w:before="32"/>
              <w:ind w:left="142" w:right="780" w:hanging="30"/>
              <w:rPr>
                <w:sz w:val="20"/>
              </w:rPr>
            </w:pPr>
            <w:r>
              <w:rPr>
                <w:sz w:val="20"/>
              </w:rPr>
              <w:t>95/70</w:t>
            </w:r>
          </w:p>
        </w:tc>
        <w:tc>
          <w:tcPr>
            <w:tcW w:w="1782" w:type="dxa"/>
          </w:tcPr>
          <w:p w:rsidR="005873D0" w:rsidRDefault="00FF4546" w:rsidP="00871CA1">
            <w:pPr>
              <w:pStyle w:val="TableParagraph"/>
              <w:spacing w:before="32"/>
              <w:ind w:left="142" w:right="523" w:hanging="30"/>
              <w:rPr>
                <w:sz w:val="20"/>
              </w:rPr>
            </w:pPr>
            <w:r>
              <w:rPr>
                <w:sz w:val="20"/>
              </w:rPr>
              <w:t>сталь</w:t>
            </w:r>
          </w:p>
        </w:tc>
        <w:tc>
          <w:tcPr>
            <w:tcW w:w="1779" w:type="dxa"/>
          </w:tcPr>
          <w:p w:rsidR="005873D0" w:rsidRDefault="00FF4546" w:rsidP="00871CA1">
            <w:pPr>
              <w:pStyle w:val="TableParagraph"/>
              <w:spacing w:before="32"/>
              <w:ind w:left="142" w:right="726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1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808" w:type="dxa"/>
          </w:tcPr>
          <w:p w:rsidR="005873D0" w:rsidRDefault="00FF4546" w:rsidP="00871CA1">
            <w:pPr>
              <w:pStyle w:val="TableParagraph"/>
              <w:spacing w:before="32"/>
              <w:ind w:left="142" w:right="494" w:hanging="3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1784" w:type="dxa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</w:tr>
      <w:tr w:rsidR="005873D0">
        <w:trPr>
          <w:trHeight w:val="585"/>
        </w:trPr>
        <w:tc>
          <w:tcPr>
            <w:tcW w:w="3667" w:type="dxa"/>
            <w:gridSpan w:val="2"/>
          </w:tcPr>
          <w:p w:rsidR="005873D0" w:rsidRDefault="00FF4546" w:rsidP="00871CA1">
            <w:pPr>
              <w:pStyle w:val="TableParagraph"/>
              <w:spacing w:before="59"/>
              <w:ind w:left="142" w:right="439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котельная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"База"</w:t>
            </w:r>
          </w:p>
        </w:tc>
        <w:tc>
          <w:tcPr>
            <w:tcW w:w="1399" w:type="dxa"/>
          </w:tcPr>
          <w:p w:rsidR="005873D0" w:rsidRDefault="00FF4546" w:rsidP="00871CA1">
            <w:pPr>
              <w:pStyle w:val="TableParagraph"/>
              <w:spacing w:before="174"/>
              <w:ind w:left="142" w:right="214" w:hanging="30"/>
              <w:rPr>
                <w:b/>
                <w:sz w:val="20"/>
              </w:rPr>
            </w:pPr>
            <w:r>
              <w:rPr>
                <w:b/>
                <w:sz w:val="20"/>
              </w:rPr>
              <w:t>209,0</w:t>
            </w:r>
          </w:p>
        </w:tc>
        <w:tc>
          <w:tcPr>
            <w:tcW w:w="279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425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433" w:type="dxa"/>
          </w:tcPr>
          <w:p w:rsidR="005873D0" w:rsidRDefault="00FF4546" w:rsidP="00871CA1">
            <w:pPr>
              <w:pStyle w:val="TableParagraph"/>
              <w:spacing w:before="174"/>
              <w:ind w:left="142" w:right="360" w:hanging="30"/>
              <w:rPr>
                <w:b/>
                <w:sz w:val="20"/>
              </w:rPr>
            </w:pPr>
            <w:r>
              <w:rPr>
                <w:b/>
                <w:sz w:val="20"/>
              </w:rPr>
              <w:t>24,5</w:t>
            </w:r>
          </w:p>
        </w:tc>
        <w:tc>
          <w:tcPr>
            <w:tcW w:w="2081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82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79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81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808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84" w:type="dxa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</w:tr>
      <w:tr w:rsidR="005873D0">
        <w:trPr>
          <w:trHeight w:val="302"/>
        </w:trPr>
        <w:tc>
          <w:tcPr>
            <w:tcW w:w="3667" w:type="dxa"/>
            <w:gridSpan w:val="2"/>
            <w:shd w:val="clear" w:color="auto" w:fill="F1F1F1"/>
          </w:tcPr>
          <w:p w:rsidR="005873D0" w:rsidRDefault="00FF4546" w:rsidP="00871CA1">
            <w:pPr>
              <w:pStyle w:val="TableParagraph"/>
              <w:spacing w:before="32"/>
              <w:ind w:left="142" w:hanging="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Мальта</w:t>
            </w:r>
          </w:p>
        </w:tc>
        <w:tc>
          <w:tcPr>
            <w:tcW w:w="1399" w:type="dxa"/>
            <w:shd w:val="clear" w:color="auto" w:fill="F1F1F1"/>
          </w:tcPr>
          <w:p w:rsidR="005873D0" w:rsidRDefault="00FF4546" w:rsidP="00871CA1">
            <w:pPr>
              <w:pStyle w:val="TableParagraph"/>
              <w:spacing w:before="18"/>
              <w:ind w:left="142" w:right="213" w:hanging="30"/>
              <w:rPr>
                <w:b/>
              </w:rPr>
            </w:pPr>
            <w:r>
              <w:rPr>
                <w:b/>
              </w:rPr>
              <w:t>3054,0</w:t>
            </w:r>
          </w:p>
        </w:tc>
        <w:tc>
          <w:tcPr>
            <w:tcW w:w="2794" w:type="dxa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425" w:type="dxa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433" w:type="dxa"/>
            <w:shd w:val="clear" w:color="auto" w:fill="F1F1F1"/>
          </w:tcPr>
          <w:p w:rsidR="005873D0" w:rsidRDefault="00FF4546" w:rsidP="00871CA1">
            <w:pPr>
              <w:pStyle w:val="TableParagraph"/>
              <w:spacing w:before="18"/>
              <w:ind w:left="142" w:right="359" w:hanging="30"/>
              <w:rPr>
                <w:b/>
              </w:rPr>
            </w:pPr>
            <w:r>
              <w:rPr>
                <w:b/>
              </w:rPr>
              <w:t>597,1</w:t>
            </w:r>
          </w:p>
        </w:tc>
        <w:tc>
          <w:tcPr>
            <w:tcW w:w="2081" w:type="dxa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82" w:type="dxa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79" w:type="dxa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81" w:type="dxa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808" w:type="dxa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  <w:tc>
          <w:tcPr>
            <w:tcW w:w="1784" w:type="dxa"/>
            <w:shd w:val="clear" w:color="auto" w:fill="F1F1F1"/>
          </w:tcPr>
          <w:p w:rsidR="005873D0" w:rsidRDefault="005873D0" w:rsidP="00871CA1">
            <w:pPr>
              <w:pStyle w:val="TableParagraph"/>
              <w:ind w:left="142" w:hanging="30"/>
              <w:jc w:val="left"/>
              <w:rPr>
                <w:sz w:val="18"/>
              </w:rPr>
            </w:pPr>
          </w:p>
        </w:tc>
      </w:tr>
    </w:tbl>
    <w:p w:rsidR="005873D0" w:rsidRDefault="005873D0" w:rsidP="00871CA1">
      <w:pPr>
        <w:ind w:left="142" w:hanging="30"/>
        <w:rPr>
          <w:sz w:val="18"/>
        </w:rPr>
        <w:sectPr w:rsidR="005873D0" w:rsidSect="00871CA1">
          <w:pgSz w:w="23820" w:h="16450" w:orient="landscape"/>
          <w:pgMar w:top="1420" w:right="1281" w:bottom="1160" w:left="1020" w:header="0" w:footer="968" w:gutter="0"/>
          <w:cols w:space="720"/>
        </w:sectPr>
      </w:pPr>
    </w:p>
    <w:p w:rsidR="005873D0" w:rsidRDefault="00FF4546">
      <w:pPr>
        <w:pStyle w:val="a4"/>
        <w:numPr>
          <w:ilvl w:val="2"/>
          <w:numId w:val="31"/>
        </w:numPr>
        <w:tabs>
          <w:tab w:val="left" w:pos="662"/>
        </w:tabs>
        <w:spacing w:before="63"/>
        <w:ind w:left="122" w:right="661" w:firstLine="0"/>
        <w:rPr>
          <w:b/>
          <w:sz w:val="24"/>
        </w:rPr>
      </w:pPr>
      <w:r>
        <w:rPr>
          <w:b/>
          <w:sz w:val="24"/>
        </w:rPr>
        <w:lastRenderedPageBreak/>
        <w:t>Карты (схемы) тепловых сетей в зонах действия источников тепловой энергии в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электронной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(или) 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бумажном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носителе</w:t>
      </w:r>
    </w:p>
    <w:p w:rsidR="005873D0" w:rsidRDefault="00FF4546">
      <w:pPr>
        <w:pStyle w:val="a3"/>
        <w:spacing w:before="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176305</wp:posOffset>
            </wp:positionV>
            <wp:extent cx="4567170" cy="6667881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170" cy="666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3D0" w:rsidRDefault="00FF4546">
      <w:pPr>
        <w:pStyle w:val="2"/>
        <w:spacing w:before="140"/>
        <w:ind w:left="707"/>
      </w:pPr>
      <w:r>
        <w:t>Рис.</w:t>
      </w:r>
      <w:r>
        <w:rPr>
          <w:spacing w:val="-3"/>
        </w:rPr>
        <w:t xml:space="preserve"> </w:t>
      </w:r>
      <w:r>
        <w:t>1.3.2.1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"Берег",</w:t>
      </w:r>
      <w:r>
        <w:rPr>
          <w:spacing w:val="-2"/>
        </w:rPr>
        <w:t xml:space="preserve"> </w:t>
      </w:r>
      <w:r>
        <w:t>"База",</w:t>
      </w:r>
      <w:r>
        <w:rPr>
          <w:spacing w:val="-5"/>
        </w:rPr>
        <w:t xml:space="preserve"> </w:t>
      </w:r>
      <w:r>
        <w:t>"Школа"</w:t>
      </w:r>
    </w:p>
    <w:p w:rsidR="005873D0" w:rsidRDefault="005873D0">
      <w:pPr>
        <w:sectPr w:rsidR="005873D0">
          <w:footerReference w:type="default" r:id="rId14"/>
          <w:pgSz w:w="11910" w:h="16840"/>
          <w:pgMar w:top="1120" w:right="200" w:bottom="1160" w:left="1580" w:header="0" w:footer="969" w:gutter="0"/>
          <w:cols w:space="720"/>
        </w:sectPr>
      </w:pPr>
    </w:p>
    <w:p w:rsidR="005873D0" w:rsidRDefault="00FF4546">
      <w:pPr>
        <w:pStyle w:val="a3"/>
        <w:ind w:left="121" w:right="-4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346743" cy="3545586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743" cy="35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3D0" w:rsidRDefault="00FF4546">
      <w:pPr>
        <w:spacing w:before="26"/>
        <w:ind w:left="122"/>
        <w:jc w:val="both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1.3.2.2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Схема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р.п.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Белореченский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ТЭЦ-11</w:t>
      </w:r>
    </w:p>
    <w:p w:rsidR="005873D0" w:rsidRDefault="005873D0">
      <w:pPr>
        <w:pStyle w:val="a3"/>
        <w:rPr>
          <w:b/>
          <w:sz w:val="26"/>
        </w:rPr>
      </w:pPr>
    </w:p>
    <w:p w:rsidR="005873D0" w:rsidRDefault="005873D0">
      <w:pPr>
        <w:pStyle w:val="a3"/>
        <w:spacing w:before="9"/>
        <w:rPr>
          <w:b/>
          <w:sz w:val="30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662"/>
        </w:tabs>
        <w:ind w:left="122" w:right="697" w:firstLine="0"/>
      </w:pPr>
      <w:r>
        <w:t>Параметры тепловых сетей, включая год начала эксплуатации, тип изоляции,</w:t>
      </w:r>
      <w:r>
        <w:rPr>
          <w:spacing w:val="1"/>
        </w:rPr>
        <w:t xml:space="preserve"> </w:t>
      </w:r>
      <w:r>
        <w:t>тип компенсирующих устройств, тип прокладки, краткую характеристику грунтов в</w:t>
      </w:r>
      <w:r>
        <w:rPr>
          <w:spacing w:val="-57"/>
        </w:rPr>
        <w:t xml:space="preserve"> </w:t>
      </w:r>
      <w:r>
        <w:t>местах прокладки с выделением наименее надежных участков, определением их</w:t>
      </w:r>
      <w:r>
        <w:rPr>
          <w:spacing w:val="1"/>
        </w:rPr>
        <w:t xml:space="preserve"> </w:t>
      </w:r>
      <w:r>
        <w:t>материальной характеристики и тепловой нагрузки потребителей, подключенных к</w:t>
      </w:r>
      <w:r>
        <w:rPr>
          <w:spacing w:val="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участкам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spacing w:before="1"/>
        <w:ind w:left="830"/>
      </w:pPr>
      <w:r>
        <w:t>Смотри п.1.3.1.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662"/>
        </w:tabs>
        <w:ind w:left="122" w:right="855" w:firstLine="0"/>
      </w:pPr>
      <w:r>
        <w:t>Описание типов и количества секционирующей и регулирующей арматуры на</w:t>
      </w:r>
      <w:r>
        <w:rPr>
          <w:spacing w:val="-57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сетях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651" w:firstLine="707"/>
        <w:jc w:val="both"/>
      </w:pPr>
      <w:r>
        <w:t>В тепловых камерах, в зоне теплоснабжения р.п. Белореченский, имеются запорная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спускная</w:t>
      </w:r>
      <w:r>
        <w:rPr>
          <w:spacing w:val="1"/>
        </w:rPr>
        <w:t xml:space="preserve"> </w:t>
      </w:r>
      <w:r>
        <w:t>арматура.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ответвлений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ограничивающими</w:t>
      </w:r>
      <w:r>
        <w:rPr>
          <w:spacing w:val="1"/>
        </w:rPr>
        <w:t xml:space="preserve"> </w:t>
      </w:r>
      <w:r>
        <w:t>диафрагмами.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ответвлениях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потребителю</w:t>
      </w:r>
      <w:r>
        <w:rPr>
          <w:spacing w:val="-1"/>
        </w:rPr>
        <w:t xml:space="preserve"> </w:t>
      </w:r>
      <w:r>
        <w:t>установлена</w:t>
      </w:r>
      <w:r>
        <w:rPr>
          <w:spacing w:val="-1"/>
        </w:rPr>
        <w:t xml:space="preserve"> </w:t>
      </w:r>
      <w:r>
        <w:t>запорная</w:t>
      </w:r>
      <w:r>
        <w:rPr>
          <w:spacing w:val="-1"/>
        </w:rPr>
        <w:t xml:space="preserve"> </w:t>
      </w:r>
      <w:r>
        <w:t>арматура.</w:t>
      </w:r>
    </w:p>
    <w:p w:rsidR="005873D0" w:rsidRDefault="00FF4546">
      <w:pPr>
        <w:pStyle w:val="a3"/>
        <w:ind w:left="122" w:right="651" w:firstLine="707"/>
        <w:jc w:val="both"/>
      </w:pPr>
      <w:r>
        <w:t>Типоразмер секционирующей и регулирующей арматуры определяется диаметрами</w:t>
      </w:r>
      <w:r>
        <w:rPr>
          <w:spacing w:val="-57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и отводящих</w:t>
      </w:r>
      <w:r>
        <w:rPr>
          <w:spacing w:val="-1"/>
        </w:rPr>
        <w:t xml:space="preserve"> </w:t>
      </w:r>
      <w:r>
        <w:t>трубопроводов</w:t>
      </w:r>
      <w:r>
        <w:rPr>
          <w:spacing w:val="-1"/>
        </w:rPr>
        <w:t xml:space="preserve"> </w:t>
      </w:r>
      <w:r>
        <w:t>от 250</w:t>
      </w:r>
      <w:r>
        <w:rPr>
          <w:spacing w:val="-1"/>
        </w:rPr>
        <w:t xml:space="preserve"> </w:t>
      </w:r>
      <w:r>
        <w:t>до 25 мм.</w:t>
      </w:r>
    </w:p>
    <w:p w:rsidR="005873D0" w:rsidRDefault="00FF4546">
      <w:pPr>
        <w:pStyle w:val="a3"/>
        <w:ind w:left="122" w:right="646" w:firstLine="707"/>
        <w:jc w:val="right"/>
      </w:pPr>
      <w:r>
        <w:t>Секционирующая арматура на тепловых</w:t>
      </w:r>
      <w:r>
        <w:rPr>
          <w:spacing w:val="1"/>
        </w:rPr>
        <w:t xml:space="preserve"> </w:t>
      </w:r>
      <w:r>
        <w:t>магистралях</w:t>
      </w:r>
      <w:r>
        <w:rPr>
          <w:spacing w:val="1"/>
        </w:rPr>
        <w:t xml:space="preserve"> </w:t>
      </w:r>
      <w:r>
        <w:t>установлена в</w:t>
      </w:r>
      <w:r>
        <w:rPr>
          <w:spacing w:val="1"/>
        </w:rPr>
        <w:t xml:space="preserve"> </w:t>
      </w:r>
      <w:r>
        <w:t>необходимом</w:t>
      </w:r>
      <w:r>
        <w:rPr>
          <w:spacing w:val="-57"/>
        </w:rPr>
        <w:t xml:space="preserve"> </w:t>
      </w:r>
      <w:r>
        <w:rPr>
          <w:spacing w:val="-1"/>
        </w:rPr>
        <w:t>количестве.</w:t>
      </w:r>
      <w:r>
        <w:rPr>
          <w:spacing w:val="-12"/>
        </w:rPr>
        <w:t xml:space="preserve"> </w:t>
      </w:r>
      <w:r>
        <w:rPr>
          <w:spacing w:val="-1"/>
        </w:rPr>
        <w:t>Регулирующая</w:t>
      </w:r>
      <w:r>
        <w:rPr>
          <w:spacing w:val="-11"/>
        </w:rPr>
        <w:t xml:space="preserve"> </w:t>
      </w:r>
      <w:r>
        <w:t>арматура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тепловых</w:t>
      </w:r>
      <w:r>
        <w:rPr>
          <w:spacing w:val="-11"/>
        </w:rPr>
        <w:t xml:space="preserve"> </w:t>
      </w:r>
      <w:r>
        <w:t>сетях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</w:t>
      </w:r>
      <w:r>
        <w:rPr>
          <w:spacing w:val="-20"/>
        </w:rPr>
        <w:t xml:space="preserve"> </w:t>
      </w:r>
      <w:r>
        <w:t>потребителей</w:t>
      </w:r>
      <w:r>
        <w:rPr>
          <w:spacing w:val="-11"/>
        </w:rPr>
        <w:t xml:space="preserve"> </w:t>
      </w:r>
      <w:r>
        <w:t>имеется</w:t>
      </w:r>
      <w:r>
        <w:rPr>
          <w:spacing w:val="-13"/>
        </w:rPr>
        <w:t xml:space="preserve"> </w:t>
      </w:r>
      <w:r>
        <w:t>частично.</w:t>
      </w:r>
      <w:r>
        <w:rPr>
          <w:spacing w:val="-57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котельных</w:t>
      </w:r>
      <w:r>
        <w:rPr>
          <w:spacing w:val="60"/>
        </w:rPr>
        <w:t xml:space="preserve"> </w:t>
      </w:r>
      <w:r>
        <w:t>«Берег»,</w:t>
      </w:r>
      <w:r>
        <w:rPr>
          <w:spacing w:val="60"/>
        </w:rPr>
        <w:t xml:space="preserve"> </w:t>
      </w:r>
      <w:r>
        <w:t>«База»,</w:t>
      </w:r>
      <w:r>
        <w:rPr>
          <w:spacing w:val="60"/>
        </w:rPr>
        <w:t xml:space="preserve"> </w:t>
      </w:r>
      <w:r>
        <w:t>«Школа»</w:t>
      </w:r>
      <w:r>
        <w:rPr>
          <w:spacing w:val="60"/>
        </w:rPr>
        <w:t xml:space="preserve"> </w:t>
      </w:r>
      <w:r>
        <w:t>показало</w:t>
      </w:r>
      <w:r>
        <w:rPr>
          <w:spacing w:val="1"/>
        </w:rPr>
        <w:t xml:space="preserve"> </w:t>
      </w:r>
      <w:r>
        <w:t>наличие запорной и спускной арматуры. Общее кол-во установленной в тепловых камерах</w:t>
      </w:r>
      <w:r>
        <w:rPr>
          <w:spacing w:val="-57"/>
        </w:rPr>
        <w:t xml:space="preserve"> </w:t>
      </w:r>
      <w:r>
        <w:t>запорно-регулирующей</w:t>
      </w:r>
      <w:r>
        <w:rPr>
          <w:spacing w:val="50"/>
        </w:rPr>
        <w:t xml:space="preserve"> </w:t>
      </w:r>
      <w:r>
        <w:t>арматуры</w:t>
      </w:r>
      <w:r>
        <w:rPr>
          <w:spacing w:val="46"/>
        </w:rPr>
        <w:t xml:space="preserve"> </w:t>
      </w:r>
      <w:r>
        <w:t>(на</w:t>
      </w:r>
      <w:r>
        <w:rPr>
          <w:spacing w:val="47"/>
        </w:rPr>
        <w:t xml:space="preserve"> </w:t>
      </w:r>
      <w:r>
        <w:t>3-х</w:t>
      </w:r>
      <w:r>
        <w:rPr>
          <w:spacing w:val="47"/>
        </w:rPr>
        <w:t xml:space="preserve"> </w:t>
      </w:r>
      <w:r>
        <w:t>тепловых</w:t>
      </w:r>
      <w:r>
        <w:rPr>
          <w:spacing w:val="48"/>
        </w:rPr>
        <w:t xml:space="preserve"> </w:t>
      </w:r>
      <w:r>
        <w:t>сетях)</w:t>
      </w:r>
      <w:r>
        <w:rPr>
          <w:spacing w:val="47"/>
        </w:rPr>
        <w:t xml:space="preserve"> </w:t>
      </w:r>
      <w:r>
        <w:t>составляет</w:t>
      </w:r>
      <w:r>
        <w:rPr>
          <w:spacing w:val="47"/>
        </w:rPr>
        <w:t xml:space="preserve"> </w:t>
      </w:r>
      <w:r>
        <w:t>80</w:t>
      </w:r>
      <w:r>
        <w:rPr>
          <w:spacing w:val="48"/>
        </w:rPr>
        <w:t xml:space="preserve"> </w:t>
      </w:r>
      <w:r>
        <w:t>шт.</w:t>
      </w:r>
      <w:r>
        <w:rPr>
          <w:spacing w:val="47"/>
        </w:rPr>
        <w:t xml:space="preserve"> </w:t>
      </w:r>
      <w:r>
        <w:t>(стальные</w:t>
      </w:r>
    </w:p>
    <w:p w:rsidR="005873D0" w:rsidRDefault="00FF4546">
      <w:pPr>
        <w:pStyle w:val="a3"/>
        <w:spacing w:before="1" w:line="275" w:lineRule="exact"/>
        <w:ind w:left="122"/>
        <w:jc w:val="both"/>
      </w:pPr>
      <w:r>
        <w:t>задвижки</w:t>
      </w:r>
      <w:r>
        <w:rPr>
          <w:spacing w:val="-3"/>
        </w:rPr>
        <w:t xml:space="preserve"> </w:t>
      </w:r>
      <w:r>
        <w:t>и шаровые</w:t>
      </w:r>
      <w:r>
        <w:rPr>
          <w:spacing w:val="-2"/>
        </w:rPr>
        <w:t xml:space="preserve"> </w:t>
      </w:r>
      <w:r>
        <w:t>краны</w:t>
      </w:r>
      <w:r>
        <w:rPr>
          <w:spacing w:val="-2"/>
        </w:rPr>
        <w:t xml:space="preserve"> </w:t>
      </w:r>
      <w:r>
        <w:t>Naval).</w:t>
      </w:r>
    </w:p>
    <w:p w:rsidR="005873D0" w:rsidRDefault="00FF4546">
      <w:pPr>
        <w:pStyle w:val="a3"/>
        <w:ind w:left="122" w:right="649" w:firstLine="707"/>
        <w:jc w:val="both"/>
      </w:pPr>
      <w:r>
        <w:t>Запорная арматура имеется на вводе почти у каждого потребителя, на основных</w:t>
      </w:r>
      <w:r>
        <w:rPr>
          <w:spacing w:val="1"/>
        </w:rPr>
        <w:t xml:space="preserve"> </w:t>
      </w:r>
      <w:r>
        <w:t>разветвлениях и определяется диаметрами подводящих и отводящих трубопроводов. По</w:t>
      </w:r>
      <w:r>
        <w:rPr>
          <w:spacing w:val="1"/>
        </w:rPr>
        <w:t xml:space="preserve"> </w:t>
      </w:r>
      <w:r>
        <w:t>предоставленной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вводах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ограничивающих</w:t>
      </w:r>
      <w:r>
        <w:rPr>
          <w:spacing w:val="2"/>
        </w:rPr>
        <w:t xml:space="preserve"> </w:t>
      </w:r>
      <w:r>
        <w:t>диафрагм</w:t>
      </w:r>
      <w:r>
        <w:rPr>
          <w:spacing w:val="-2"/>
        </w:rPr>
        <w:t xml:space="preserve"> </w:t>
      </w:r>
      <w:r>
        <w:t>нет.</w:t>
      </w:r>
    </w:p>
    <w:p w:rsidR="005873D0" w:rsidRDefault="005873D0">
      <w:pPr>
        <w:pStyle w:val="a3"/>
        <w:spacing w:before="11"/>
        <w:rPr>
          <w:sz w:val="29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663"/>
        </w:tabs>
        <w:ind w:left="662" w:hanging="541"/>
      </w:pPr>
      <w:r>
        <w:t>Описание</w:t>
      </w:r>
      <w:r>
        <w:rPr>
          <w:spacing w:val="-7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камер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павильонов</w:t>
      </w:r>
    </w:p>
    <w:p w:rsidR="005873D0" w:rsidRDefault="005873D0">
      <w:pPr>
        <w:sectPr w:rsidR="005873D0">
          <w:pgSz w:w="11910" w:h="16840"/>
          <w:pgMar w:top="1120" w:right="200" w:bottom="1200" w:left="1580" w:header="0" w:footer="969" w:gutter="0"/>
          <w:cols w:space="720"/>
        </w:sectPr>
      </w:pPr>
    </w:p>
    <w:p w:rsidR="005873D0" w:rsidRDefault="00FF4546">
      <w:pPr>
        <w:pStyle w:val="a3"/>
        <w:spacing w:before="69"/>
        <w:ind w:left="237" w:right="757" w:firstLine="707"/>
        <w:jc w:val="both"/>
      </w:pPr>
      <w:r>
        <w:lastRenderedPageBreak/>
        <w:t>Камеры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устраивают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теплопроводов</w:t>
      </w:r>
      <w:r>
        <w:rPr>
          <w:spacing w:val="1"/>
        </w:rPr>
        <w:t xml:space="preserve"> </w:t>
      </w:r>
      <w:r>
        <w:t>(задвижек,</w:t>
      </w:r>
      <w:r>
        <w:rPr>
          <w:spacing w:val="1"/>
        </w:rPr>
        <w:t xml:space="preserve"> </w:t>
      </w:r>
      <w:r>
        <w:t>сальниковых</w:t>
      </w:r>
      <w:r>
        <w:rPr>
          <w:spacing w:val="1"/>
        </w:rPr>
        <w:t xml:space="preserve"> </w:t>
      </w:r>
      <w:r>
        <w:t>компенсаторов,</w:t>
      </w:r>
      <w:r>
        <w:rPr>
          <w:spacing w:val="1"/>
        </w:rPr>
        <w:t xml:space="preserve"> </w:t>
      </w:r>
      <w:r>
        <w:t>дренажных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контрольно-измерительных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постоянного</w:t>
      </w:r>
      <w:r>
        <w:rPr>
          <w:spacing w:val="-57"/>
        </w:rPr>
        <w:t xml:space="preserve"> </w:t>
      </w:r>
      <w:r>
        <w:t>осмотра и обслуживания в процессе эксплуатации. Кроме того, в камерах устраивают</w:t>
      </w:r>
      <w:r>
        <w:rPr>
          <w:spacing w:val="1"/>
        </w:rPr>
        <w:t xml:space="preserve"> </w:t>
      </w:r>
      <w:r>
        <w:t>ответвления к потребителям и неподвижные опоры. Переходы труб одного диаметра к</w:t>
      </w:r>
      <w:r>
        <w:rPr>
          <w:spacing w:val="1"/>
        </w:rPr>
        <w:t xml:space="preserve"> </w:t>
      </w:r>
      <w:r>
        <w:t>трубам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также 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камер.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камерам</w:t>
      </w:r>
      <w:r>
        <w:rPr>
          <w:spacing w:val="1"/>
        </w:rPr>
        <w:t xml:space="preserve"> </w:t>
      </w:r>
      <w:r>
        <w:t>(узлам</w:t>
      </w:r>
      <w:r>
        <w:rPr>
          <w:spacing w:val="1"/>
        </w:rPr>
        <w:t xml:space="preserve"> </w:t>
      </w:r>
      <w:r>
        <w:t>ответвлений)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трассе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присваивают</w:t>
      </w:r>
      <w:r>
        <w:rPr>
          <w:spacing w:val="1"/>
        </w:rPr>
        <w:t xml:space="preserve"> </w:t>
      </w:r>
      <w:r>
        <w:t>эксплуатационные</w:t>
      </w:r>
      <w:r>
        <w:rPr>
          <w:spacing w:val="61"/>
        </w:rPr>
        <w:t xml:space="preserve"> </w:t>
      </w:r>
      <w:r>
        <w:t>номера,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обозначаются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пьезометрических</w:t>
      </w:r>
      <w:r>
        <w:rPr>
          <w:spacing w:val="1"/>
        </w:rPr>
        <w:t xml:space="preserve"> </w:t>
      </w:r>
      <w:r>
        <w:t>графиках.</w:t>
      </w:r>
      <w:r>
        <w:rPr>
          <w:spacing w:val="1"/>
        </w:rPr>
        <w:t xml:space="preserve"> </w:t>
      </w:r>
      <w:r>
        <w:t>Размещаемое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что достигается</w:t>
      </w:r>
      <w:r>
        <w:rPr>
          <w:spacing w:val="1"/>
        </w:rPr>
        <w:t xml:space="preserve"> </w:t>
      </w:r>
      <w:r>
        <w:t>обеспечением достаточных расстояний между оборудованием и между стенками камер.</w:t>
      </w:r>
      <w:r>
        <w:rPr>
          <w:spacing w:val="1"/>
        </w:rPr>
        <w:t xml:space="preserve"> </w:t>
      </w:r>
      <w:r>
        <w:t>Высоту камер в свету выбирают не менее 1,8 м. Внутренние габариты камер в целом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прокладываемых</w:t>
      </w:r>
      <w:r>
        <w:rPr>
          <w:spacing w:val="1"/>
        </w:rPr>
        <w:t xml:space="preserve"> </w:t>
      </w:r>
      <w:r>
        <w:t>труб,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устанавливаемого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строительными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5873D0" w:rsidRDefault="005873D0">
      <w:pPr>
        <w:pStyle w:val="a3"/>
        <w:spacing w:before="2"/>
        <w:rPr>
          <w:sz w:val="30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722"/>
        </w:tabs>
        <w:ind w:left="122" w:right="831" w:firstLine="0"/>
      </w:pPr>
      <w:r>
        <w:t>Описание графиков регулирования отпуска тепла в тепловые сети с анализом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обоснованности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4"/>
        <w:numPr>
          <w:ilvl w:val="3"/>
          <w:numId w:val="31"/>
        </w:numPr>
        <w:tabs>
          <w:tab w:val="left" w:pos="843"/>
        </w:tabs>
        <w:ind w:left="842" w:hanging="721"/>
        <w:rPr>
          <w:sz w:val="24"/>
        </w:rPr>
      </w:pPr>
      <w:r>
        <w:rPr>
          <w:sz w:val="24"/>
        </w:rPr>
        <w:t>ТЭЦ</w:t>
      </w:r>
      <w:r>
        <w:rPr>
          <w:spacing w:val="-2"/>
          <w:sz w:val="24"/>
        </w:rPr>
        <w:t xml:space="preserve"> </w:t>
      </w:r>
      <w:r>
        <w:rPr>
          <w:sz w:val="24"/>
        </w:rPr>
        <w:t>-11</w:t>
      </w:r>
    </w:p>
    <w:p w:rsidR="005873D0" w:rsidRDefault="005873D0">
      <w:pPr>
        <w:pStyle w:val="a3"/>
        <w:spacing w:before="2"/>
        <w:rPr>
          <w:sz w:val="16"/>
        </w:rPr>
      </w:pPr>
    </w:p>
    <w:p w:rsidR="005873D0" w:rsidRDefault="005873D0">
      <w:pPr>
        <w:rPr>
          <w:sz w:val="16"/>
        </w:rPr>
        <w:sectPr w:rsidR="005873D0">
          <w:pgSz w:w="11910" w:h="16840"/>
          <w:pgMar w:top="1320" w:right="200" w:bottom="1240" w:left="1580" w:header="0" w:footer="969" w:gutter="0"/>
          <w:cols w:space="720"/>
        </w:sectPr>
      </w:pPr>
    </w:p>
    <w:p w:rsidR="005873D0" w:rsidRDefault="005873D0">
      <w:pPr>
        <w:pStyle w:val="a3"/>
        <w:spacing w:before="10"/>
        <w:rPr>
          <w:sz w:val="31"/>
        </w:rPr>
      </w:pPr>
    </w:p>
    <w:p w:rsidR="005873D0" w:rsidRDefault="00FF4546">
      <w:pPr>
        <w:pStyle w:val="a3"/>
        <w:ind w:left="122"/>
      </w:pPr>
      <w:r>
        <w:rPr>
          <w:vertAlign w:val="superscript"/>
        </w:rPr>
        <w:t>о</w:t>
      </w:r>
      <w:r>
        <w:t>С.</w:t>
      </w:r>
    </w:p>
    <w:p w:rsidR="005873D0" w:rsidRDefault="00FF4546">
      <w:pPr>
        <w:pStyle w:val="a3"/>
        <w:spacing w:before="90"/>
        <w:ind w:left="122"/>
      </w:pPr>
      <w:r>
        <w:br w:type="column"/>
      </w:r>
      <w:r>
        <w:lastRenderedPageBreak/>
        <w:t>ТЭЦ-11</w:t>
      </w:r>
      <w:r>
        <w:rPr>
          <w:spacing w:val="23"/>
        </w:rPr>
        <w:t xml:space="preserve"> </w:t>
      </w:r>
      <w:r>
        <w:t>осуществляет</w:t>
      </w:r>
      <w:r>
        <w:rPr>
          <w:spacing w:val="24"/>
        </w:rPr>
        <w:t xml:space="preserve"> </w:t>
      </w:r>
      <w:r>
        <w:t>отпуск</w:t>
      </w:r>
      <w:r>
        <w:rPr>
          <w:spacing w:val="24"/>
        </w:rPr>
        <w:t xml:space="preserve"> </w:t>
      </w:r>
      <w:r>
        <w:t>тепловой</w:t>
      </w:r>
      <w:r>
        <w:rPr>
          <w:spacing w:val="24"/>
        </w:rPr>
        <w:t xml:space="preserve"> </w:t>
      </w:r>
      <w:r>
        <w:t>энергии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температурному</w:t>
      </w:r>
      <w:r>
        <w:rPr>
          <w:spacing w:val="21"/>
        </w:rPr>
        <w:t xml:space="preserve"> </w:t>
      </w:r>
      <w:r>
        <w:t>графику</w:t>
      </w:r>
      <w:r>
        <w:rPr>
          <w:spacing w:val="17"/>
        </w:rPr>
        <w:t xml:space="preserve"> </w:t>
      </w:r>
      <w:r>
        <w:t>110/70</w:t>
      </w:r>
    </w:p>
    <w:p w:rsidR="005873D0" w:rsidRDefault="005873D0">
      <w:pPr>
        <w:pStyle w:val="a3"/>
      </w:pPr>
    </w:p>
    <w:p w:rsidR="005873D0" w:rsidRDefault="00FF4546">
      <w:pPr>
        <w:pStyle w:val="a3"/>
        <w:ind w:left="122"/>
      </w:pPr>
      <w:r>
        <w:t>Температурный</w:t>
      </w:r>
      <w:r>
        <w:rPr>
          <w:spacing w:val="66"/>
        </w:rPr>
        <w:t xml:space="preserve"> </w:t>
      </w:r>
      <w:r>
        <w:t>график</w:t>
      </w:r>
      <w:r>
        <w:rPr>
          <w:spacing w:val="64"/>
        </w:rPr>
        <w:t xml:space="preserve"> </w:t>
      </w:r>
      <w:r>
        <w:t>качественного</w:t>
      </w:r>
      <w:r>
        <w:rPr>
          <w:spacing w:val="64"/>
        </w:rPr>
        <w:t xml:space="preserve"> </w:t>
      </w:r>
      <w:r>
        <w:t>регулирования</w:t>
      </w:r>
      <w:r>
        <w:rPr>
          <w:spacing w:val="63"/>
        </w:rPr>
        <w:t xml:space="preserve"> </w:t>
      </w:r>
      <w:r>
        <w:t>отпуска</w:t>
      </w:r>
      <w:r>
        <w:rPr>
          <w:spacing w:val="63"/>
        </w:rPr>
        <w:t xml:space="preserve"> </w:t>
      </w:r>
      <w:r>
        <w:t>тепла</w:t>
      </w:r>
      <w:r>
        <w:rPr>
          <w:spacing w:val="6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котельной</w:t>
      </w:r>
    </w:p>
    <w:p w:rsidR="005873D0" w:rsidRDefault="005873D0">
      <w:pPr>
        <w:sectPr w:rsidR="005873D0">
          <w:type w:val="continuous"/>
          <w:pgSz w:w="11910" w:h="16840"/>
          <w:pgMar w:top="1360" w:right="200" w:bottom="280" w:left="1580" w:header="720" w:footer="720" w:gutter="0"/>
          <w:cols w:num="2" w:space="720" w:equalWidth="0">
            <w:col w:w="463" w:space="103"/>
            <w:col w:w="9564"/>
          </w:cols>
        </w:sectPr>
      </w:pPr>
    </w:p>
    <w:p w:rsidR="005873D0" w:rsidRDefault="00FF4546">
      <w:pPr>
        <w:pStyle w:val="a3"/>
        <w:ind w:left="122" w:right="657"/>
        <w:jc w:val="both"/>
      </w:pPr>
      <w:r>
        <w:lastRenderedPageBreak/>
        <w:t>выбран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проложенных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подключенной тепловой нагрузки потребителей тепловой энергии, так чтобы скорость 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давления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тепловых</w:t>
      </w:r>
      <w:r>
        <w:rPr>
          <w:spacing w:val="4"/>
        </w:rPr>
        <w:t xml:space="preserve"> </w:t>
      </w:r>
      <w:r>
        <w:t>сетях</w:t>
      </w:r>
      <w:r>
        <w:rPr>
          <w:spacing w:val="7"/>
        </w:rPr>
        <w:t xml:space="preserve"> </w:t>
      </w:r>
      <w:r>
        <w:t>соответствовали</w:t>
      </w:r>
      <w:r>
        <w:rPr>
          <w:spacing w:val="4"/>
        </w:rPr>
        <w:t xml:space="preserve"> </w:t>
      </w:r>
      <w:r>
        <w:t>нормативным</w:t>
      </w:r>
      <w:r>
        <w:rPr>
          <w:spacing w:val="2"/>
        </w:rPr>
        <w:t xml:space="preserve"> </w:t>
      </w:r>
      <w:r>
        <w:t>значениям.</w:t>
      </w:r>
    </w:p>
    <w:p w:rsidR="005873D0" w:rsidRDefault="00FF4546">
      <w:pPr>
        <w:pStyle w:val="a3"/>
        <w:ind w:left="122" w:right="651" w:firstLine="566"/>
        <w:jc w:val="both"/>
      </w:pPr>
      <w:r>
        <w:t>Котельная</w:t>
      </w:r>
      <w:r>
        <w:rPr>
          <w:spacing w:val="1"/>
        </w:rPr>
        <w:t xml:space="preserve"> </w:t>
      </w:r>
      <w:r>
        <w:t>"Берег"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температурному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 xml:space="preserve">95/70 </w:t>
      </w:r>
      <w:r>
        <w:rPr>
          <w:vertAlign w:val="superscript"/>
        </w:rPr>
        <w:t>о</w:t>
      </w:r>
      <w:r>
        <w:t>С.</w:t>
      </w:r>
    </w:p>
    <w:p w:rsidR="005873D0" w:rsidRDefault="00FF4546">
      <w:pPr>
        <w:pStyle w:val="a3"/>
        <w:spacing w:before="1"/>
        <w:ind w:left="122" w:right="659" w:firstLine="566"/>
        <w:jc w:val="both"/>
      </w:pPr>
      <w:r>
        <w:t>Температурный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проложенных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подключенной тепловой нагрузки потребителей тепловой энергии, так чтобы скорость 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давления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тепловых</w:t>
      </w:r>
      <w:r>
        <w:rPr>
          <w:spacing w:val="4"/>
        </w:rPr>
        <w:t xml:space="preserve"> </w:t>
      </w:r>
      <w:r>
        <w:t>сетях</w:t>
      </w:r>
      <w:r>
        <w:rPr>
          <w:spacing w:val="7"/>
        </w:rPr>
        <w:t xml:space="preserve"> </w:t>
      </w:r>
      <w:r>
        <w:t>соответствовали</w:t>
      </w:r>
      <w:r>
        <w:rPr>
          <w:spacing w:val="4"/>
        </w:rPr>
        <w:t xml:space="preserve"> </w:t>
      </w:r>
      <w:r>
        <w:t>нормативным</w:t>
      </w:r>
      <w:r>
        <w:rPr>
          <w:spacing w:val="2"/>
        </w:rPr>
        <w:t xml:space="preserve"> </w:t>
      </w:r>
      <w:r>
        <w:t>значениям.</w:t>
      </w:r>
    </w:p>
    <w:p w:rsidR="005873D0" w:rsidRDefault="00FF4546">
      <w:pPr>
        <w:pStyle w:val="a3"/>
        <w:ind w:left="122" w:right="649" w:firstLine="566"/>
        <w:jc w:val="both"/>
      </w:pPr>
      <w:r>
        <w:t>Котельная</w:t>
      </w:r>
      <w:r>
        <w:rPr>
          <w:spacing w:val="-7"/>
        </w:rPr>
        <w:t xml:space="preserve"> </w:t>
      </w:r>
      <w:r>
        <w:t>"База"</w:t>
      </w:r>
      <w:r>
        <w:rPr>
          <w:spacing w:val="-9"/>
        </w:rPr>
        <w:t xml:space="preserve"> </w:t>
      </w:r>
      <w:r>
        <w:t>осуществляет</w:t>
      </w:r>
      <w:r>
        <w:rPr>
          <w:spacing w:val="-6"/>
        </w:rPr>
        <w:t xml:space="preserve"> </w:t>
      </w:r>
      <w:r>
        <w:t>отпуск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температурному</w:t>
      </w:r>
      <w:r>
        <w:rPr>
          <w:spacing w:val="-12"/>
        </w:rPr>
        <w:t xml:space="preserve"> </w:t>
      </w:r>
      <w:r>
        <w:t>графику</w:t>
      </w:r>
      <w:r>
        <w:rPr>
          <w:spacing w:val="-57"/>
        </w:rPr>
        <w:t xml:space="preserve"> </w:t>
      </w:r>
      <w:r>
        <w:t xml:space="preserve">95/70 </w:t>
      </w:r>
      <w:r>
        <w:rPr>
          <w:vertAlign w:val="superscript"/>
        </w:rPr>
        <w:t>о</w:t>
      </w:r>
      <w:r>
        <w:t>С.</w:t>
      </w:r>
    </w:p>
    <w:p w:rsidR="005873D0" w:rsidRDefault="00FF4546">
      <w:pPr>
        <w:pStyle w:val="a3"/>
        <w:ind w:left="122" w:right="660" w:firstLine="566"/>
        <w:jc w:val="both"/>
      </w:pPr>
      <w:r>
        <w:t>Температурный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проложенных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подключенной тепловой нагрузки потребителей тепловой энергии, так чтобы скорость 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давления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тепловых</w:t>
      </w:r>
      <w:r>
        <w:rPr>
          <w:spacing w:val="4"/>
        </w:rPr>
        <w:t xml:space="preserve"> </w:t>
      </w:r>
      <w:r>
        <w:t>сетях</w:t>
      </w:r>
      <w:r>
        <w:rPr>
          <w:spacing w:val="7"/>
        </w:rPr>
        <w:t xml:space="preserve"> </w:t>
      </w:r>
      <w:r>
        <w:t>соответствовали</w:t>
      </w:r>
      <w:r>
        <w:rPr>
          <w:spacing w:val="5"/>
        </w:rPr>
        <w:t xml:space="preserve"> </w:t>
      </w:r>
      <w:r>
        <w:t>нормативным</w:t>
      </w:r>
      <w:r>
        <w:rPr>
          <w:spacing w:val="2"/>
        </w:rPr>
        <w:t xml:space="preserve"> </w:t>
      </w:r>
      <w:r>
        <w:t>значениям.</w:t>
      </w:r>
    </w:p>
    <w:p w:rsidR="005873D0" w:rsidRDefault="00FF4546">
      <w:pPr>
        <w:pStyle w:val="a3"/>
        <w:ind w:left="122" w:right="650" w:firstLine="566"/>
        <w:jc w:val="both"/>
      </w:pPr>
      <w:r>
        <w:t>Котельная</w:t>
      </w:r>
      <w:r>
        <w:rPr>
          <w:spacing w:val="1"/>
        </w:rPr>
        <w:t xml:space="preserve"> </w:t>
      </w:r>
      <w:r>
        <w:t>"Школа"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температурному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 xml:space="preserve">95/70 </w:t>
      </w:r>
      <w:r>
        <w:rPr>
          <w:vertAlign w:val="superscript"/>
        </w:rPr>
        <w:t>о</w:t>
      </w:r>
      <w:r>
        <w:t>С.</w:t>
      </w:r>
    </w:p>
    <w:p w:rsidR="005873D0" w:rsidRDefault="00FF4546">
      <w:pPr>
        <w:pStyle w:val="a3"/>
        <w:ind w:left="122" w:right="653" w:firstLine="566"/>
        <w:jc w:val="both"/>
      </w:pPr>
      <w:r>
        <w:t>Температурный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проложенных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подключенной тепловой нагрузки потребителей тепловой энергии, так чтобы скорость 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давления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тепловых</w:t>
      </w:r>
      <w:r>
        <w:rPr>
          <w:spacing w:val="4"/>
        </w:rPr>
        <w:t xml:space="preserve"> </w:t>
      </w:r>
      <w:r>
        <w:t>сетях</w:t>
      </w:r>
      <w:r>
        <w:rPr>
          <w:spacing w:val="6"/>
        </w:rPr>
        <w:t xml:space="preserve"> </w:t>
      </w:r>
      <w:r>
        <w:t>соответствовали</w:t>
      </w:r>
      <w:r>
        <w:rPr>
          <w:spacing w:val="5"/>
        </w:rPr>
        <w:t xml:space="preserve"> </w:t>
      </w:r>
      <w:r>
        <w:t>нормативным</w:t>
      </w:r>
      <w:r>
        <w:rPr>
          <w:spacing w:val="2"/>
        </w:rPr>
        <w:t xml:space="preserve"> </w:t>
      </w:r>
      <w:r>
        <w:t>значениям.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662"/>
        </w:tabs>
        <w:ind w:left="122" w:right="1140" w:firstLine="0"/>
      </w:pPr>
      <w:r>
        <w:t>Фактические температурные режимы отпуска тепла в тепловые сети и их</w:t>
      </w:r>
      <w:r>
        <w:rPr>
          <w:spacing w:val="1"/>
        </w:rPr>
        <w:t xml:space="preserve"> </w:t>
      </w:r>
      <w:r>
        <w:t>соответствие утвержденным графикам регулирования отпуска тепла в тепловые</w:t>
      </w:r>
      <w:r>
        <w:rPr>
          <w:spacing w:val="-57"/>
        </w:rPr>
        <w:t xml:space="preserve"> </w:t>
      </w:r>
      <w:r>
        <w:t>сети</w:t>
      </w:r>
    </w:p>
    <w:p w:rsidR="005873D0" w:rsidRDefault="005873D0">
      <w:pPr>
        <w:sectPr w:rsidR="005873D0">
          <w:type w:val="continuous"/>
          <w:pgSz w:w="11910" w:h="16840"/>
          <w:pgMar w:top="1360" w:right="200" w:bottom="280" w:left="1580" w:header="720" w:footer="720" w:gutter="0"/>
          <w:cols w:space="720"/>
        </w:sectPr>
      </w:pPr>
    </w:p>
    <w:p w:rsidR="005873D0" w:rsidRDefault="00FF4546">
      <w:pPr>
        <w:pStyle w:val="a3"/>
        <w:spacing w:before="73" w:after="3"/>
        <w:ind w:left="122" w:right="816" w:firstLine="566"/>
      </w:pPr>
      <w:r>
        <w:lastRenderedPageBreak/>
        <w:t>Фактические температурные режимы отпуска тепла в тепловые сети соответствуют</w:t>
      </w:r>
      <w:r>
        <w:rPr>
          <w:spacing w:val="-57"/>
        </w:rPr>
        <w:t xml:space="preserve"> </w:t>
      </w:r>
      <w:r>
        <w:t>графику.</w:t>
      </w:r>
    </w:p>
    <w:p w:rsidR="005873D0" w:rsidRDefault="00FF4546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94193" cy="4260532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193" cy="426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3D0" w:rsidRDefault="00FF4546">
      <w:pPr>
        <w:pStyle w:val="2"/>
        <w:spacing w:before="78"/>
      </w:pPr>
      <w:r>
        <w:t>Рисунок</w:t>
      </w:r>
      <w:r>
        <w:rPr>
          <w:spacing w:val="-2"/>
        </w:rPr>
        <w:t xml:space="preserve"> </w:t>
      </w:r>
      <w:r>
        <w:t>1.3.7.1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ТЭЦ-11</w:t>
      </w:r>
    </w:p>
    <w:p w:rsidR="005873D0" w:rsidRDefault="005873D0">
      <w:pPr>
        <w:pStyle w:val="a3"/>
        <w:spacing w:before="1"/>
        <w:rPr>
          <w:b/>
          <w:sz w:val="30"/>
        </w:rPr>
      </w:pPr>
    </w:p>
    <w:p w:rsidR="005873D0" w:rsidRDefault="00FF4546">
      <w:pPr>
        <w:pStyle w:val="a4"/>
        <w:numPr>
          <w:ilvl w:val="2"/>
          <w:numId w:val="31"/>
        </w:numPr>
        <w:tabs>
          <w:tab w:val="left" w:pos="662"/>
        </w:tabs>
        <w:ind w:left="662"/>
        <w:rPr>
          <w:b/>
          <w:sz w:val="24"/>
        </w:rPr>
      </w:pPr>
      <w:r>
        <w:rPr>
          <w:b/>
          <w:sz w:val="24"/>
        </w:rPr>
        <w:t>Гидравлические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режимы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пьезометрические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графики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830" w:right="2315"/>
      </w:pPr>
      <w:r>
        <w:t>На</w:t>
      </w:r>
      <w:r>
        <w:rPr>
          <w:spacing w:val="-6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 установлены</w:t>
      </w:r>
      <w:r>
        <w:rPr>
          <w:spacing w:val="-2"/>
        </w:rPr>
        <w:t xml:space="preserve"> </w:t>
      </w:r>
      <w:r>
        <w:t>сетевые</w:t>
      </w:r>
      <w:r>
        <w:rPr>
          <w:spacing w:val="-4"/>
        </w:rPr>
        <w:t xml:space="preserve"> </w:t>
      </w:r>
      <w:r>
        <w:t>насосы:</w:t>
      </w:r>
      <w:r>
        <w:rPr>
          <w:spacing w:val="-57"/>
        </w:rPr>
        <w:t xml:space="preserve"> </w:t>
      </w:r>
      <w:r>
        <w:t>Котельная "База": К 80-50-200 (2 шт, G=50 м3/ч, H=50 м);</w:t>
      </w:r>
      <w:r>
        <w:rPr>
          <w:spacing w:val="1"/>
        </w:rPr>
        <w:t xml:space="preserve"> </w:t>
      </w:r>
      <w:r>
        <w:t>Котельная "Берег": К 80-50-200 (2 шт, G=50 м3/ч, H=50 м);</w:t>
      </w:r>
      <w:r>
        <w:rPr>
          <w:spacing w:val="1"/>
        </w:rPr>
        <w:t xml:space="preserve"> </w:t>
      </w:r>
      <w:r>
        <w:t>Котельная</w:t>
      </w:r>
      <w:r>
        <w:rPr>
          <w:spacing w:val="-1"/>
        </w:rPr>
        <w:t xml:space="preserve"> </w:t>
      </w:r>
      <w:r>
        <w:t>"Школа":</w:t>
      </w:r>
      <w:r>
        <w:rPr>
          <w:spacing w:val="-1"/>
        </w:rPr>
        <w:t xml:space="preserve"> </w:t>
      </w:r>
      <w:r>
        <w:t>К 45/30</w:t>
      </w:r>
      <w:r>
        <w:rPr>
          <w:spacing w:val="-1"/>
        </w:rPr>
        <w:t xml:space="preserve"> </w:t>
      </w:r>
      <w:r>
        <w:t>(2 шт,</w:t>
      </w:r>
      <w:r>
        <w:rPr>
          <w:spacing w:val="-1"/>
        </w:rPr>
        <w:t xml:space="preserve"> </w:t>
      </w:r>
      <w:r>
        <w:t>G=45 м3/ч, H=30 м).</w:t>
      </w:r>
    </w:p>
    <w:p w:rsidR="005873D0" w:rsidRDefault="00FF4546">
      <w:pPr>
        <w:pStyle w:val="a3"/>
        <w:ind w:left="122" w:right="645" w:firstLine="707"/>
        <w:jc w:val="both"/>
      </w:pPr>
      <w:r>
        <w:t>Циркуляция сетевой воды в сетях отопления рассматриваемых систем создаётся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насосов.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подкачивающих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(ПНС)</w:t>
      </w:r>
      <w:r>
        <w:rPr>
          <w:spacing w:val="-2"/>
        </w:rPr>
        <w:t xml:space="preserve"> </w:t>
      </w:r>
      <w:r>
        <w:t>нет.</w:t>
      </w:r>
    </w:p>
    <w:p w:rsidR="005873D0" w:rsidRDefault="00FF4546">
      <w:pPr>
        <w:pStyle w:val="a3"/>
        <w:spacing w:before="1"/>
        <w:ind w:left="122" w:right="652" w:firstLine="707"/>
        <w:jc w:val="both"/>
      </w:pPr>
      <w:r>
        <w:t>Сводные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rPr>
          <w:spacing w:val="-1"/>
        </w:rPr>
        <w:t>отопления</w:t>
      </w:r>
      <w:r>
        <w:rPr>
          <w:spacing w:val="-15"/>
        </w:rPr>
        <w:t xml:space="preserve"> </w:t>
      </w:r>
      <w:r>
        <w:rPr>
          <w:spacing w:val="-1"/>
        </w:rPr>
        <w:t>представлены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Таблице</w:t>
      </w:r>
      <w:r>
        <w:rPr>
          <w:spacing w:val="-13"/>
        </w:rPr>
        <w:t xml:space="preserve"> </w:t>
      </w:r>
      <w:r>
        <w:t>1.3.8.1.</w:t>
      </w:r>
      <w:r>
        <w:rPr>
          <w:spacing w:val="-11"/>
        </w:rPr>
        <w:t xml:space="preserve"> </w:t>
      </w:r>
      <w:r>
        <w:t>«Наихудшие»</w:t>
      </w:r>
      <w:r>
        <w:rPr>
          <w:spacing w:val="-19"/>
        </w:rPr>
        <w:t xml:space="preserve"> </w:t>
      </w:r>
      <w:r>
        <w:t>пьезометры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рассматриваемых</w:t>
      </w:r>
      <w:r>
        <w:rPr>
          <w:spacing w:val="-58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теплоснабжения, представлены на</w:t>
      </w:r>
      <w:r>
        <w:rPr>
          <w:spacing w:val="-1"/>
        </w:rPr>
        <w:t xml:space="preserve"> </w:t>
      </w:r>
      <w:r>
        <w:t>рис. 1.3.8.1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1.3.8.3.</w:t>
      </w:r>
    </w:p>
    <w:p w:rsidR="005873D0" w:rsidRDefault="005873D0">
      <w:pPr>
        <w:pStyle w:val="a3"/>
        <w:spacing w:before="11"/>
        <w:rPr>
          <w:sz w:val="27"/>
        </w:rPr>
      </w:pPr>
    </w:p>
    <w:p w:rsidR="005873D0" w:rsidRDefault="00FF4546">
      <w:pPr>
        <w:pStyle w:val="2"/>
      </w:pPr>
      <w:r>
        <w:t>Таблица</w:t>
      </w:r>
      <w:r>
        <w:rPr>
          <w:spacing w:val="-2"/>
        </w:rPr>
        <w:t xml:space="preserve"> </w:t>
      </w:r>
      <w:r>
        <w:t>1.3.8.1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Расчетные</w:t>
      </w:r>
      <w:r>
        <w:rPr>
          <w:spacing w:val="-3"/>
        </w:rPr>
        <w:t xml:space="preserve"> </w:t>
      </w:r>
      <w:r>
        <w:t>напоры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сетях</w:t>
      </w: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1"/>
        <w:gridCol w:w="1032"/>
        <w:gridCol w:w="1258"/>
        <w:gridCol w:w="1214"/>
        <w:gridCol w:w="1306"/>
        <w:gridCol w:w="969"/>
      </w:tblGrid>
      <w:tr w:rsidR="005873D0">
        <w:trPr>
          <w:trHeight w:val="300"/>
        </w:trPr>
        <w:tc>
          <w:tcPr>
            <w:tcW w:w="3291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spacing w:before="1"/>
              <w:ind w:left="1145" w:right="1134"/>
            </w:pPr>
            <w:r>
              <w:t>Теплосеть</w:t>
            </w:r>
          </w:p>
        </w:tc>
        <w:tc>
          <w:tcPr>
            <w:tcW w:w="3504" w:type="dxa"/>
            <w:gridSpan w:val="3"/>
            <w:shd w:val="clear" w:color="auto" w:fill="F1F1F1"/>
          </w:tcPr>
          <w:p w:rsidR="005873D0" w:rsidRDefault="00FF4546">
            <w:pPr>
              <w:pStyle w:val="TableParagraph"/>
              <w:spacing w:before="23"/>
              <w:ind w:left="1310" w:right="1300"/>
            </w:pPr>
            <w:r>
              <w:t>Напор, м</w:t>
            </w:r>
          </w:p>
        </w:tc>
        <w:tc>
          <w:tcPr>
            <w:tcW w:w="2275" w:type="dxa"/>
            <w:gridSpan w:val="2"/>
            <w:shd w:val="clear" w:color="auto" w:fill="F1F1F1"/>
          </w:tcPr>
          <w:p w:rsidR="005873D0" w:rsidRDefault="00FF4546">
            <w:pPr>
              <w:pStyle w:val="TableParagraph"/>
              <w:spacing w:before="23"/>
              <w:ind w:left="360"/>
              <w:jc w:val="left"/>
            </w:pP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воды,</w:t>
            </w:r>
            <w:r>
              <w:rPr>
                <w:spacing w:val="-1"/>
              </w:rPr>
              <w:t xml:space="preserve"> </w:t>
            </w:r>
            <w:r>
              <w:t>т/ч</w:t>
            </w:r>
          </w:p>
        </w:tc>
      </w:tr>
      <w:tr w:rsidR="005873D0">
        <w:trPr>
          <w:trHeight w:val="599"/>
        </w:trPr>
        <w:tc>
          <w:tcPr>
            <w:tcW w:w="3291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F1F1F1"/>
          </w:tcPr>
          <w:p w:rsidR="005873D0" w:rsidRDefault="00FF4546">
            <w:pPr>
              <w:pStyle w:val="TableParagraph"/>
              <w:spacing w:before="185"/>
              <w:ind w:left="97" w:right="9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прямом</w:t>
            </w:r>
          </w:p>
        </w:tc>
        <w:tc>
          <w:tcPr>
            <w:tcW w:w="1258" w:type="dxa"/>
            <w:shd w:val="clear" w:color="auto" w:fill="F1F1F1"/>
          </w:tcPr>
          <w:p w:rsidR="005873D0" w:rsidRDefault="00FF4546">
            <w:pPr>
              <w:pStyle w:val="TableParagraph"/>
              <w:spacing w:before="185"/>
              <w:ind w:left="131" w:right="12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</w:p>
        </w:tc>
        <w:tc>
          <w:tcPr>
            <w:tcW w:w="1214" w:type="dxa"/>
            <w:shd w:val="clear" w:color="auto" w:fill="F1F1F1"/>
          </w:tcPr>
          <w:p w:rsidR="005873D0" w:rsidRDefault="00FF4546">
            <w:pPr>
              <w:pStyle w:val="TableParagraph"/>
              <w:spacing w:before="70"/>
              <w:ind w:left="292" w:right="204" w:hanging="63"/>
              <w:jc w:val="left"/>
              <w:rPr>
                <w:sz w:val="20"/>
              </w:rPr>
            </w:pPr>
            <w:r>
              <w:rPr>
                <w:sz w:val="20"/>
              </w:rPr>
              <w:t>Распола-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гаемый</w:t>
            </w:r>
          </w:p>
        </w:tc>
        <w:tc>
          <w:tcPr>
            <w:tcW w:w="1306" w:type="dxa"/>
            <w:shd w:val="clear" w:color="auto" w:fill="F1F1F1"/>
          </w:tcPr>
          <w:p w:rsidR="005873D0" w:rsidRDefault="00FF4546">
            <w:pPr>
              <w:pStyle w:val="TableParagraph"/>
              <w:spacing w:before="185"/>
              <w:ind w:left="293" w:right="288"/>
              <w:rPr>
                <w:sz w:val="20"/>
              </w:rPr>
            </w:pPr>
            <w:r>
              <w:rPr>
                <w:sz w:val="20"/>
              </w:rPr>
              <w:t>Сетевая</w:t>
            </w:r>
          </w:p>
        </w:tc>
        <w:tc>
          <w:tcPr>
            <w:tcW w:w="969" w:type="dxa"/>
            <w:shd w:val="clear" w:color="auto" w:fill="F1F1F1"/>
          </w:tcPr>
          <w:p w:rsidR="005873D0" w:rsidRDefault="00FF4546">
            <w:pPr>
              <w:pStyle w:val="TableParagraph"/>
              <w:spacing w:before="70"/>
              <w:ind w:left="197" w:right="142" w:hanging="27"/>
              <w:jc w:val="left"/>
              <w:rPr>
                <w:sz w:val="20"/>
              </w:rPr>
            </w:pPr>
            <w:r>
              <w:rPr>
                <w:sz w:val="20"/>
              </w:rPr>
              <w:t>Подпи-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точная</w:t>
            </w:r>
          </w:p>
        </w:tc>
      </w:tr>
      <w:tr w:rsidR="005873D0">
        <w:trPr>
          <w:trHeight w:val="299"/>
        </w:trPr>
        <w:tc>
          <w:tcPr>
            <w:tcW w:w="3291" w:type="dxa"/>
          </w:tcPr>
          <w:p w:rsidR="005873D0" w:rsidRDefault="00FF4546">
            <w:pPr>
              <w:pStyle w:val="TableParagraph"/>
              <w:spacing w:before="22"/>
              <w:ind w:right="948"/>
              <w:jc w:val="right"/>
            </w:pPr>
            <w:r>
              <w:t>сеть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"База"</w:t>
            </w:r>
          </w:p>
        </w:tc>
        <w:tc>
          <w:tcPr>
            <w:tcW w:w="1032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258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214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0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969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302"/>
        </w:trPr>
        <w:tc>
          <w:tcPr>
            <w:tcW w:w="3291" w:type="dxa"/>
          </w:tcPr>
          <w:p w:rsidR="005873D0" w:rsidRDefault="00FF4546">
            <w:pPr>
              <w:pStyle w:val="TableParagraph"/>
              <w:spacing w:before="22"/>
              <w:ind w:left="163"/>
              <w:jc w:val="left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Расчет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22"/>
              <w:ind w:left="97" w:right="86"/>
            </w:pPr>
            <w:r>
              <w:t>17,7</w:t>
            </w:r>
          </w:p>
        </w:tc>
        <w:tc>
          <w:tcPr>
            <w:tcW w:w="1258" w:type="dxa"/>
          </w:tcPr>
          <w:p w:rsidR="005873D0" w:rsidRDefault="00FF4546">
            <w:pPr>
              <w:pStyle w:val="TableParagraph"/>
              <w:spacing w:before="22"/>
              <w:ind w:left="131" w:right="124"/>
            </w:pPr>
            <w:r>
              <w:t>9,8</w:t>
            </w:r>
          </w:p>
        </w:tc>
        <w:tc>
          <w:tcPr>
            <w:tcW w:w="1214" w:type="dxa"/>
          </w:tcPr>
          <w:p w:rsidR="005873D0" w:rsidRDefault="00FF4546">
            <w:pPr>
              <w:pStyle w:val="TableParagraph"/>
              <w:spacing w:before="22"/>
              <w:ind w:left="390" w:right="383"/>
            </w:pPr>
            <w:r>
              <w:t>7,9</w:t>
            </w:r>
          </w:p>
        </w:tc>
        <w:tc>
          <w:tcPr>
            <w:tcW w:w="1306" w:type="dxa"/>
          </w:tcPr>
          <w:p w:rsidR="005873D0" w:rsidRDefault="00FF4546">
            <w:pPr>
              <w:pStyle w:val="TableParagraph"/>
              <w:spacing w:before="22"/>
              <w:ind w:left="293" w:right="286"/>
            </w:pPr>
            <w:r>
              <w:t>9,5</w:t>
            </w:r>
          </w:p>
        </w:tc>
        <w:tc>
          <w:tcPr>
            <w:tcW w:w="969" w:type="dxa"/>
          </w:tcPr>
          <w:p w:rsidR="005873D0" w:rsidRDefault="00FF4546">
            <w:pPr>
              <w:pStyle w:val="TableParagraph"/>
              <w:spacing w:before="22"/>
              <w:ind w:left="326" w:right="318"/>
            </w:pPr>
            <w:r>
              <w:t>0,8</w:t>
            </w:r>
          </w:p>
        </w:tc>
      </w:tr>
      <w:tr w:rsidR="005873D0">
        <w:trPr>
          <w:trHeight w:val="299"/>
        </w:trPr>
        <w:tc>
          <w:tcPr>
            <w:tcW w:w="3291" w:type="dxa"/>
          </w:tcPr>
          <w:p w:rsidR="005873D0" w:rsidRDefault="00FF4546">
            <w:pPr>
              <w:pStyle w:val="TableParagraph"/>
              <w:spacing w:before="22"/>
              <w:ind w:left="163"/>
              <w:jc w:val="lef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Факт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22"/>
              <w:ind w:left="97" w:right="86"/>
            </w:pPr>
            <w:r>
              <w:t>50,0</w:t>
            </w:r>
          </w:p>
        </w:tc>
        <w:tc>
          <w:tcPr>
            <w:tcW w:w="1258" w:type="dxa"/>
          </w:tcPr>
          <w:p w:rsidR="005873D0" w:rsidRDefault="00FF4546">
            <w:pPr>
              <w:pStyle w:val="TableParagraph"/>
              <w:spacing w:before="22"/>
              <w:ind w:left="131" w:right="119"/>
            </w:pPr>
            <w:r>
              <w:t>25,0</w:t>
            </w:r>
          </w:p>
        </w:tc>
        <w:tc>
          <w:tcPr>
            <w:tcW w:w="1214" w:type="dxa"/>
          </w:tcPr>
          <w:p w:rsidR="005873D0" w:rsidRDefault="00FF4546">
            <w:pPr>
              <w:pStyle w:val="TableParagraph"/>
              <w:spacing w:before="22"/>
              <w:ind w:left="395" w:right="383"/>
            </w:pPr>
            <w:r>
              <w:t>25,0</w:t>
            </w:r>
          </w:p>
        </w:tc>
        <w:tc>
          <w:tcPr>
            <w:tcW w:w="1306" w:type="dxa"/>
          </w:tcPr>
          <w:p w:rsidR="005873D0" w:rsidRDefault="00FF4546">
            <w:pPr>
              <w:pStyle w:val="TableParagraph"/>
              <w:spacing w:before="22"/>
              <w:ind w:left="293" w:right="281"/>
            </w:pPr>
            <w:r>
              <w:t>50,0</w:t>
            </w:r>
          </w:p>
        </w:tc>
        <w:tc>
          <w:tcPr>
            <w:tcW w:w="969" w:type="dxa"/>
          </w:tcPr>
          <w:p w:rsidR="005873D0" w:rsidRDefault="00FF4546">
            <w:pPr>
              <w:pStyle w:val="TableParagraph"/>
              <w:spacing w:before="22"/>
              <w:ind w:left="326" w:right="318"/>
            </w:pPr>
            <w:r>
              <w:t>1,0</w:t>
            </w:r>
          </w:p>
        </w:tc>
      </w:tr>
      <w:tr w:rsidR="005873D0">
        <w:trPr>
          <w:trHeight w:val="299"/>
        </w:trPr>
        <w:tc>
          <w:tcPr>
            <w:tcW w:w="3291" w:type="dxa"/>
          </w:tcPr>
          <w:p w:rsidR="005873D0" w:rsidRDefault="00FF4546">
            <w:pPr>
              <w:pStyle w:val="TableParagraph"/>
              <w:spacing w:before="22"/>
              <w:ind w:right="890"/>
              <w:jc w:val="right"/>
            </w:pPr>
            <w:r>
              <w:t>сеть</w:t>
            </w:r>
            <w:r>
              <w:rPr>
                <w:spacing w:val="-3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"Берег"</w:t>
            </w:r>
          </w:p>
        </w:tc>
        <w:tc>
          <w:tcPr>
            <w:tcW w:w="1032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258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214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0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969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299"/>
        </w:trPr>
        <w:tc>
          <w:tcPr>
            <w:tcW w:w="3291" w:type="dxa"/>
          </w:tcPr>
          <w:p w:rsidR="005873D0" w:rsidRDefault="00FF4546">
            <w:pPr>
              <w:pStyle w:val="TableParagraph"/>
              <w:spacing w:before="22"/>
              <w:ind w:left="163"/>
              <w:jc w:val="left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Расчет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22"/>
              <w:ind w:left="97" w:right="86"/>
            </w:pPr>
            <w:r>
              <w:t>34,0</w:t>
            </w:r>
          </w:p>
        </w:tc>
        <w:tc>
          <w:tcPr>
            <w:tcW w:w="1258" w:type="dxa"/>
          </w:tcPr>
          <w:p w:rsidR="005873D0" w:rsidRDefault="00FF4546">
            <w:pPr>
              <w:pStyle w:val="TableParagraph"/>
              <w:spacing w:before="22"/>
              <w:ind w:left="131" w:right="119"/>
            </w:pPr>
            <w:r>
              <w:t>26,4</w:t>
            </w:r>
          </w:p>
        </w:tc>
        <w:tc>
          <w:tcPr>
            <w:tcW w:w="1214" w:type="dxa"/>
          </w:tcPr>
          <w:p w:rsidR="005873D0" w:rsidRDefault="00FF4546">
            <w:pPr>
              <w:pStyle w:val="TableParagraph"/>
              <w:spacing w:before="22"/>
              <w:ind w:left="390" w:right="383"/>
            </w:pPr>
            <w:r>
              <w:t>7,6</w:t>
            </w:r>
          </w:p>
        </w:tc>
        <w:tc>
          <w:tcPr>
            <w:tcW w:w="1306" w:type="dxa"/>
          </w:tcPr>
          <w:p w:rsidR="005873D0" w:rsidRDefault="00FF4546">
            <w:pPr>
              <w:pStyle w:val="TableParagraph"/>
              <w:spacing w:before="22"/>
              <w:ind w:left="293" w:right="286"/>
            </w:pPr>
            <w:r>
              <w:t>9,1</w:t>
            </w:r>
          </w:p>
        </w:tc>
        <w:tc>
          <w:tcPr>
            <w:tcW w:w="969" w:type="dxa"/>
          </w:tcPr>
          <w:p w:rsidR="005873D0" w:rsidRDefault="00FF4546">
            <w:pPr>
              <w:pStyle w:val="TableParagraph"/>
              <w:spacing w:before="22"/>
              <w:ind w:left="326" w:right="318"/>
            </w:pPr>
            <w:r>
              <w:t>0,1</w:t>
            </w:r>
          </w:p>
        </w:tc>
      </w:tr>
    </w:tbl>
    <w:p w:rsidR="005873D0" w:rsidRDefault="005873D0">
      <w:pPr>
        <w:sectPr w:rsidR="005873D0">
          <w:pgSz w:w="11910" w:h="16840"/>
          <w:pgMar w:top="1040" w:right="200" w:bottom="1240" w:left="1580" w:header="0" w:footer="969" w:gutter="0"/>
          <w:cols w:space="720"/>
        </w:sectPr>
      </w:pPr>
    </w:p>
    <w:tbl>
      <w:tblPr>
        <w:tblStyle w:val="TableNormal"/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1"/>
        <w:gridCol w:w="1032"/>
        <w:gridCol w:w="1258"/>
        <w:gridCol w:w="1214"/>
        <w:gridCol w:w="1306"/>
        <w:gridCol w:w="969"/>
      </w:tblGrid>
      <w:tr w:rsidR="005873D0">
        <w:trPr>
          <w:trHeight w:val="301"/>
        </w:trPr>
        <w:tc>
          <w:tcPr>
            <w:tcW w:w="3291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1145" w:right="1134"/>
            </w:pPr>
            <w:r>
              <w:t>Теплосеть</w:t>
            </w:r>
          </w:p>
        </w:tc>
        <w:tc>
          <w:tcPr>
            <w:tcW w:w="3504" w:type="dxa"/>
            <w:gridSpan w:val="3"/>
            <w:shd w:val="clear" w:color="auto" w:fill="F1F1F1"/>
          </w:tcPr>
          <w:p w:rsidR="005873D0" w:rsidRDefault="00FF4546">
            <w:pPr>
              <w:pStyle w:val="TableParagraph"/>
              <w:spacing w:before="17"/>
              <w:ind w:left="1310" w:right="1300"/>
            </w:pPr>
            <w:r>
              <w:t>Напор, м</w:t>
            </w:r>
          </w:p>
        </w:tc>
        <w:tc>
          <w:tcPr>
            <w:tcW w:w="2275" w:type="dxa"/>
            <w:gridSpan w:val="2"/>
            <w:shd w:val="clear" w:color="auto" w:fill="F1F1F1"/>
          </w:tcPr>
          <w:p w:rsidR="005873D0" w:rsidRDefault="00FF4546">
            <w:pPr>
              <w:pStyle w:val="TableParagraph"/>
              <w:spacing w:before="17"/>
              <w:ind w:left="360"/>
              <w:jc w:val="left"/>
            </w:pP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воды,</w:t>
            </w:r>
            <w:r>
              <w:rPr>
                <w:spacing w:val="-1"/>
              </w:rPr>
              <w:t xml:space="preserve"> </w:t>
            </w:r>
            <w:r>
              <w:t>т/ч</w:t>
            </w:r>
          </w:p>
        </w:tc>
      </w:tr>
      <w:tr w:rsidR="005873D0">
        <w:trPr>
          <w:trHeight w:val="600"/>
        </w:trPr>
        <w:tc>
          <w:tcPr>
            <w:tcW w:w="3291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F1F1F1"/>
          </w:tcPr>
          <w:p w:rsidR="005873D0" w:rsidRDefault="00FF4546">
            <w:pPr>
              <w:pStyle w:val="TableParagraph"/>
              <w:spacing w:before="180"/>
              <w:ind w:left="97" w:right="9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прямом</w:t>
            </w:r>
          </w:p>
        </w:tc>
        <w:tc>
          <w:tcPr>
            <w:tcW w:w="1258" w:type="dxa"/>
            <w:shd w:val="clear" w:color="auto" w:fill="F1F1F1"/>
          </w:tcPr>
          <w:p w:rsidR="005873D0" w:rsidRDefault="00FF4546">
            <w:pPr>
              <w:pStyle w:val="TableParagraph"/>
              <w:spacing w:before="180"/>
              <w:ind w:left="131" w:right="12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</w:p>
        </w:tc>
        <w:tc>
          <w:tcPr>
            <w:tcW w:w="1214" w:type="dxa"/>
            <w:shd w:val="clear" w:color="auto" w:fill="F1F1F1"/>
          </w:tcPr>
          <w:p w:rsidR="005873D0" w:rsidRDefault="00FF4546">
            <w:pPr>
              <w:pStyle w:val="TableParagraph"/>
              <w:spacing w:before="64"/>
              <w:ind w:left="292" w:right="204" w:hanging="63"/>
              <w:jc w:val="left"/>
              <w:rPr>
                <w:sz w:val="20"/>
              </w:rPr>
            </w:pPr>
            <w:r>
              <w:rPr>
                <w:sz w:val="20"/>
              </w:rPr>
              <w:t>Распола-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гаемый</w:t>
            </w:r>
          </w:p>
        </w:tc>
        <w:tc>
          <w:tcPr>
            <w:tcW w:w="1306" w:type="dxa"/>
            <w:shd w:val="clear" w:color="auto" w:fill="F1F1F1"/>
          </w:tcPr>
          <w:p w:rsidR="005873D0" w:rsidRDefault="00FF4546">
            <w:pPr>
              <w:pStyle w:val="TableParagraph"/>
              <w:spacing w:before="180"/>
              <w:ind w:left="293" w:right="288"/>
              <w:rPr>
                <w:sz w:val="20"/>
              </w:rPr>
            </w:pPr>
            <w:r>
              <w:rPr>
                <w:sz w:val="20"/>
              </w:rPr>
              <w:t>Сетевая</w:t>
            </w:r>
          </w:p>
        </w:tc>
        <w:tc>
          <w:tcPr>
            <w:tcW w:w="969" w:type="dxa"/>
            <w:shd w:val="clear" w:color="auto" w:fill="F1F1F1"/>
          </w:tcPr>
          <w:p w:rsidR="005873D0" w:rsidRDefault="00FF4546">
            <w:pPr>
              <w:pStyle w:val="TableParagraph"/>
              <w:spacing w:before="64"/>
              <w:ind w:left="197" w:right="142" w:hanging="27"/>
              <w:jc w:val="left"/>
              <w:rPr>
                <w:sz w:val="20"/>
              </w:rPr>
            </w:pPr>
            <w:r>
              <w:rPr>
                <w:sz w:val="20"/>
              </w:rPr>
              <w:t>Подпи-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точная</w:t>
            </w:r>
          </w:p>
        </w:tc>
      </w:tr>
      <w:tr w:rsidR="005873D0">
        <w:trPr>
          <w:trHeight w:val="299"/>
        </w:trPr>
        <w:tc>
          <w:tcPr>
            <w:tcW w:w="3291" w:type="dxa"/>
          </w:tcPr>
          <w:p w:rsidR="005873D0" w:rsidRDefault="00FF4546">
            <w:pPr>
              <w:pStyle w:val="TableParagraph"/>
              <w:spacing w:before="17"/>
              <w:ind w:left="163"/>
              <w:jc w:val="lef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Факт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17"/>
              <w:ind w:left="97" w:right="86"/>
            </w:pPr>
            <w:r>
              <w:t>60,0</w:t>
            </w:r>
          </w:p>
        </w:tc>
        <w:tc>
          <w:tcPr>
            <w:tcW w:w="1258" w:type="dxa"/>
          </w:tcPr>
          <w:p w:rsidR="005873D0" w:rsidRDefault="00FF4546">
            <w:pPr>
              <w:pStyle w:val="TableParagraph"/>
              <w:spacing w:before="17"/>
              <w:ind w:left="131" w:right="119"/>
            </w:pPr>
            <w:r>
              <w:t>35,0</w:t>
            </w:r>
          </w:p>
        </w:tc>
        <w:tc>
          <w:tcPr>
            <w:tcW w:w="1214" w:type="dxa"/>
          </w:tcPr>
          <w:p w:rsidR="005873D0" w:rsidRDefault="00FF4546">
            <w:pPr>
              <w:pStyle w:val="TableParagraph"/>
              <w:spacing w:before="17"/>
              <w:ind w:left="395" w:right="383"/>
            </w:pPr>
            <w:r>
              <w:t>25,0</w:t>
            </w:r>
          </w:p>
        </w:tc>
        <w:tc>
          <w:tcPr>
            <w:tcW w:w="1306" w:type="dxa"/>
          </w:tcPr>
          <w:p w:rsidR="005873D0" w:rsidRDefault="00FF4546">
            <w:pPr>
              <w:pStyle w:val="TableParagraph"/>
              <w:spacing w:before="17"/>
              <w:ind w:left="293" w:right="281"/>
            </w:pPr>
            <w:r>
              <w:t>50,0</w:t>
            </w:r>
          </w:p>
        </w:tc>
        <w:tc>
          <w:tcPr>
            <w:tcW w:w="969" w:type="dxa"/>
          </w:tcPr>
          <w:p w:rsidR="005873D0" w:rsidRDefault="00FF4546">
            <w:pPr>
              <w:pStyle w:val="TableParagraph"/>
              <w:spacing w:before="17"/>
              <w:ind w:left="326" w:right="318"/>
            </w:pPr>
            <w:r>
              <w:t>1,0</w:t>
            </w:r>
          </w:p>
        </w:tc>
      </w:tr>
      <w:tr w:rsidR="005873D0">
        <w:trPr>
          <w:trHeight w:val="299"/>
        </w:trPr>
        <w:tc>
          <w:tcPr>
            <w:tcW w:w="3291" w:type="dxa"/>
          </w:tcPr>
          <w:p w:rsidR="005873D0" w:rsidRDefault="00FF4546">
            <w:pPr>
              <w:pStyle w:val="TableParagraph"/>
              <w:spacing w:before="17"/>
              <w:ind w:left="839"/>
              <w:jc w:val="left"/>
            </w:pPr>
            <w:r>
              <w:t>сеть</w:t>
            </w:r>
            <w:r>
              <w:rPr>
                <w:spacing w:val="-4"/>
              </w:rPr>
              <w:t xml:space="preserve"> </w:t>
            </w:r>
            <w:r>
              <w:t>ТС</w:t>
            </w:r>
            <w:r>
              <w:rPr>
                <w:spacing w:val="-1"/>
              </w:rPr>
              <w:t xml:space="preserve"> </w:t>
            </w:r>
            <w:r>
              <w:t>"Школа"</w:t>
            </w:r>
          </w:p>
        </w:tc>
        <w:tc>
          <w:tcPr>
            <w:tcW w:w="1032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8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14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0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6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99"/>
        </w:trPr>
        <w:tc>
          <w:tcPr>
            <w:tcW w:w="3291" w:type="dxa"/>
          </w:tcPr>
          <w:p w:rsidR="005873D0" w:rsidRDefault="00FF4546">
            <w:pPr>
              <w:pStyle w:val="TableParagraph"/>
              <w:spacing w:before="17"/>
              <w:ind w:left="163"/>
              <w:jc w:val="left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Расчет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17"/>
              <w:ind w:left="97" w:right="86"/>
            </w:pPr>
            <w:r>
              <w:t>52,7</w:t>
            </w:r>
          </w:p>
        </w:tc>
        <w:tc>
          <w:tcPr>
            <w:tcW w:w="1258" w:type="dxa"/>
          </w:tcPr>
          <w:p w:rsidR="005873D0" w:rsidRDefault="00FF4546">
            <w:pPr>
              <w:pStyle w:val="TableParagraph"/>
              <w:spacing w:before="17"/>
              <w:ind w:left="131" w:right="119"/>
            </w:pPr>
            <w:r>
              <w:t>12,4</w:t>
            </w:r>
          </w:p>
        </w:tc>
        <w:tc>
          <w:tcPr>
            <w:tcW w:w="1214" w:type="dxa"/>
          </w:tcPr>
          <w:p w:rsidR="005873D0" w:rsidRDefault="00FF4546">
            <w:pPr>
              <w:pStyle w:val="TableParagraph"/>
              <w:spacing w:before="17"/>
              <w:ind w:left="395" w:right="383"/>
            </w:pPr>
            <w:r>
              <w:t>40,3</w:t>
            </w:r>
          </w:p>
        </w:tc>
        <w:tc>
          <w:tcPr>
            <w:tcW w:w="1306" w:type="dxa"/>
          </w:tcPr>
          <w:p w:rsidR="005873D0" w:rsidRDefault="00FF4546">
            <w:pPr>
              <w:pStyle w:val="TableParagraph"/>
              <w:spacing w:before="17"/>
              <w:ind w:left="293" w:right="281"/>
            </w:pPr>
            <w:r>
              <w:t>12,6</w:t>
            </w:r>
          </w:p>
        </w:tc>
        <w:tc>
          <w:tcPr>
            <w:tcW w:w="969" w:type="dxa"/>
          </w:tcPr>
          <w:p w:rsidR="005873D0" w:rsidRDefault="00FF4546">
            <w:pPr>
              <w:pStyle w:val="TableParagraph"/>
              <w:spacing w:before="17"/>
              <w:ind w:left="326" w:right="318"/>
            </w:pPr>
            <w:r>
              <w:t>0,2</w:t>
            </w:r>
          </w:p>
        </w:tc>
      </w:tr>
      <w:tr w:rsidR="005873D0">
        <w:trPr>
          <w:trHeight w:val="301"/>
        </w:trPr>
        <w:tc>
          <w:tcPr>
            <w:tcW w:w="3291" w:type="dxa"/>
          </w:tcPr>
          <w:p w:rsidR="005873D0" w:rsidRDefault="00FF4546">
            <w:pPr>
              <w:pStyle w:val="TableParagraph"/>
              <w:spacing w:before="17"/>
              <w:ind w:left="163"/>
              <w:jc w:val="left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Факт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17"/>
              <w:ind w:left="97" w:right="86"/>
            </w:pPr>
            <w:r>
              <w:t>22,0</w:t>
            </w:r>
          </w:p>
        </w:tc>
        <w:tc>
          <w:tcPr>
            <w:tcW w:w="1258" w:type="dxa"/>
          </w:tcPr>
          <w:p w:rsidR="005873D0" w:rsidRDefault="00FF4546">
            <w:pPr>
              <w:pStyle w:val="TableParagraph"/>
              <w:spacing w:before="17"/>
              <w:ind w:left="131" w:right="124"/>
            </w:pPr>
            <w:r>
              <w:t>2,0</w:t>
            </w:r>
          </w:p>
        </w:tc>
        <w:tc>
          <w:tcPr>
            <w:tcW w:w="1214" w:type="dxa"/>
          </w:tcPr>
          <w:p w:rsidR="005873D0" w:rsidRDefault="00FF4546">
            <w:pPr>
              <w:pStyle w:val="TableParagraph"/>
              <w:spacing w:before="17"/>
              <w:ind w:left="395" w:right="383"/>
            </w:pPr>
            <w:r>
              <w:t>20,0</w:t>
            </w:r>
          </w:p>
        </w:tc>
        <w:tc>
          <w:tcPr>
            <w:tcW w:w="1306" w:type="dxa"/>
          </w:tcPr>
          <w:p w:rsidR="005873D0" w:rsidRDefault="00FF4546">
            <w:pPr>
              <w:pStyle w:val="TableParagraph"/>
              <w:spacing w:before="17"/>
              <w:ind w:left="293" w:right="281"/>
            </w:pPr>
            <w:r>
              <w:t>45,0</w:t>
            </w:r>
          </w:p>
        </w:tc>
        <w:tc>
          <w:tcPr>
            <w:tcW w:w="969" w:type="dxa"/>
          </w:tcPr>
          <w:p w:rsidR="005873D0" w:rsidRDefault="00FF4546">
            <w:pPr>
              <w:pStyle w:val="TableParagraph"/>
              <w:spacing w:before="17"/>
              <w:ind w:left="326" w:right="318"/>
            </w:pPr>
            <w:r>
              <w:t>0,6</w:t>
            </w:r>
          </w:p>
        </w:tc>
      </w:tr>
    </w:tbl>
    <w:p w:rsidR="005873D0" w:rsidRDefault="005873D0">
      <w:pPr>
        <w:pStyle w:val="a3"/>
        <w:spacing w:before="8"/>
        <w:rPr>
          <w:b/>
          <w:sz w:val="22"/>
        </w:rPr>
      </w:pPr>
    </w:p>
    <w:p w:rsidR="005873D0" w:rsidRDefault="00FF4546">
      <w:pPr>
        <w:pStyle w:val="a3"/>
        <w:spacing w:before="90"/>
        <w:ind w:left="122" w:right="645" w:firstLine="707"/>
        <w:jc w:val="both"/>
      </w:pP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больше</w:t>
      </w:r>
      <w:r>
        <w:rPr>
          <w:spacing w:val="-57"/>
        </w:rPr>
        <w:t xml:space="preserve"> </w:t>
      </w:r>
      <w:r>
        <w:t>расчетного значения: сеть ТС "База" - в 5.2 раза, сеть ТС "Берег" - в 5.5 раза, сеть ТС</w:t>
      </w:r>
      <w:r>
        <w:rPr>
          <w:spacing w:val="1"/>
        </w:rPr>
        <w:t xml:space="preserve"> </w:t>
      </w:r>
      <w:r>
        <w:t>"Школа"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3.6 раза.</w:t>
      </w:r>
    </w:p>
    <w:p w:rsidR="005873D0" w:rsidRDefault="00FF4546">
      <w:pPr>
        <w:pStyle w:val="a3"/>
        <w:ind w:left="122" w:right="654" w:firstLine="707"/>
        <w:jc w:val="both"/>
      </w:pPr>
      <w:r>
        <w:t>Разность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напоров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трубопроводе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сетях отопления:</w:t>
      </w:r>
    </w:p>
    <w:p w:rsidR="005873D0" w:rsidRDefault="00FF4546">
      <w:pPr>
        <w:pStyle w:val="a4"/>
        <w:numPr>
          <w:ilvl w:val="0"/>
          <w:numId w:val="30"/>
        </w:numPr>
        <w:tabs>
          <w:tab w:val="left" w:pos="970"/>
        </w:tabs>
        <w:jc w:val="both"/>
        <w:rPr>
          <w:sz w:val="24"/>
        </w:rPr>
      </w:pPr>
      <w:r>
        <w:rPr>
          <w:sz w:val="24"/>
        </w:rPr>
        <w:t>значительно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значения:</w:t>
      </w:r>
      <w:r>
        <w:rPr>
          <w:spacing w:val="-2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ТС</w:t>
      </w:r>
      <w:r>
        <w:rPr>
          <w:spacing w:val="-2"/>
          <w:sz w:val="24"/>
        </w:rPr>
        <w:t xml:space="preserve"> </w:t>
      </w:r>
      <w:r>
        <w:rPr>
          <w:sz w:val="24"/>
        </w:rPr>
        <w:t>"База" -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15.2м;</w:t>
      </w:r>
    </w:p>
    <w:p w:rsidR="005873D0" w:rsidRDefault="00FF4546">
      <w:pPr>
        <w:pStyle w:val="a4"/>
        <w:numPr>
          <w:ilvl w:val="0"/>
          <w:numId w:val="30"/>
        </w:numPr>
        <w:tabs>
          <w:tab w:val="left" w:pos="970"/>
        </w:tabs>
        <w:spacing w:before="1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значению: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ТС</w:t>
      </w:r>
      <w:r>
        <w:rPr>
          <w:spacing w:val="-1"/>
          <w:sz w:val="24"/>
        </w:rPr>
        <w:t xml:space="preserve"> </w:t>
      </w:r>
      <w:r>
        <w:rPr>
          <w:sz w:val="24"/>
        </w:rPr>
        <w:t>"Берег";</w:t>
      </w:r>
    </w:p>
    <w:p w:rsidR="005873D0" w:rsidRDefault="00FF4546">
      <w:pPr>
        <w:pStyle w:val="a4"/>
        <w:numPr>
          <w:ilvl w:val="0"/>
          <w:numId w:val="30"/>
        </w:numPr>
        <w:tabs>
          <w:tab w:val="left" w:pos="970"/>
        </w:tabs>
        <w:jc w:val="both"/>
        <w:rPr>
          <w:sz w:val="24"/>
        </w:rPr>
      </w:pPr>
      <w:r>
        <w:rPr>
          <w:sz w:val="24"/>
        </w:rPr>
        <w:t>меньше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значения:</w:t>
      </w:r>
      <w:r>
        <w:rPr>
          <w:spacing w:val="-2"/>
          <w:sz w:val="24"/>
        </w:rPr>
        <w:t xml:space="preserve"> </w:t>
      </w:r>
      <w:r>
        <w:rPr>
          <w:sz w:val="24"/>
        </w:rPr>
        <w:t>сеть ТС</w:t>
      </w:r>
      <w:r>
        <w:rPr>
          <w:spacing w:val="-2"/>
          <w:sz w:val="24"/>
        </w:rPr>
        <w:t xml:space="preserve"> </w:t>
      </w:r>
      <w:r>
        <w:rPr>
          <w:sz w:val="24"/>
        </w:rPr>
        <w:t>"Школа"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-10.4м.</w:t>
      </w:r>
    </w:p>
    <w:p w:rsidR="005873D0" w:rsidRDefault="00F75C6A">
      <w:pPr>
        <w:pStyle w:val="a3"/>
        <w:ind w:left="122" w:right="646" w:firstLine="707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905510</wp:posOffset>
                </wp:positionV>
                <wp:extent cx="6231890" cy="3542665"/>
                <wp:effectExtent l="0" t="0" r="0" b="0"/>
                <wp:wrapNone/>
                <wp:docPr id="286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542665"/>
                          <a:chOff x="1747" y="1426"/>
                          <a:chExt cx="9814" cy="5579"/>
                        </a:xfrm>
                      </wpg:grpSpPr>
                      <wps:wsp>
                        <wps:cNvPr id="287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751" y="1430"/>
                            <a:ext cx="9804" cy="5568"/>
                          </a:xfrm>
                          <a:prstGeom prst="rect">
                            <a:avLst/>
                          </a:prstGeom>
                          <a:noFill/>
                          <a:ln w="64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333"/>
                        <wps:cNvSpPr>
                          <a:spLocks/>
                        </wps:cNvSpPr>
                        <wps:spPr bwMode="auto">
                          <a:xfrm>
                            <a:off x="2271" y="1593"/>
                            <a:ext cx="9121" cy="4977"/>
                          </a:xfrm>
                          <a:custGeom>
                            <a:avLst/>
                            <a:gdLst>
                              <a:gd name="T0" fmla="+- 0 2281 2271"/>
                              <a:gd name="T1" fmla="*/ T0 w 9121"/>
                              <a:gd name="T2" fmla="+- 0 1609 1594"/>
                              <a:gd name="T3" fmla="*/ 1609 h 4977"/>
                              <a:gd name="T4" fmla="+- 0 2271 2271"/>
                              <a:gd name="T5" fmla="*/ T4 w 9121"/>
                              <a:gd name="T6" fmla="+- 0 1609 1594"/>
                              <a:gd name="T7" fmla="*/ 1609 h 4977"/>
                              <a:gd name="T8" fmla="+- 0 2271 2271"/>
                              <a:gd name="T9" fmla="*/ T8 w 9121"/>
                              <a:gd name="T10" fmla="+- 0 6565 1594"/>
                              <a:gd name="T11" fmla="*/ 6565 h 4977"/>
                              <a:gd name="T12" fmla="+- 0 2281 2271"/>
                              <a:gd name="T13" fmla="*/ T12 w 9121"/>
                              <a:gd name="T14" fmla="+- 0 6565 1594"/>
                              <a:gd name="T15" fmla="*/ 6565 h 4977"/>
                              <a:gd name="T16" fmla="+- 0 2281 2271"/>
                              <a:gd name="T17" fmla="*/ T16 w 9121"/>
                              <a:gd name="T18" fmla="+- 0 1609 1594"/>
                              <a:gd name="T19" fmla="*/ 1609 h 4977"/>
                              <a:gd name="T20" fmla="+- 0 11377 2271"/>
                              <a:gd name="T21" fmla="*/ T20 w 9121"/>
                              <a:gd name="T22" fmla="+- 0 1594 1594"/>
                              <a:gd name="T23" fmla="*/ 1594 h 4977"/>
                              <a:gd name="T24" fmla="+- 0 2276 2271"/>
                              <a:gd name="T25" fmla="*/ T24 w 9121"/>
                              <a:gd name="T26" fmla="+- 0 1594 1594"/>
                              <a:gd name="T27" fmla="*/ 1594 h 4977"/>
                              <a:gd name="T28" fmla="+- 0 2276 2271"/>
                              <a:gd name="T29" fmla="*/ T28 w 9121"/>
                              <a:gd name="T30" fmla="+- 0 1604 1594"/>
                              <a:gd name="T31" fmla="*/ 1604 h 4977"/>
                              <a:gd name="T32" fmla="+- 0 11377 2271"/>
                              <a:gd name="T33" fmla="*/ T32 w 9121"/>
                              <a:gd name="T34" fmla="+- 0 1604 1594"/>
                              <a:gd name="T35" fmla="*/ 1604 h 4977"/>
                              <a:gd name="T36" fmla="+- 0 11377 2271"/>
                              <a:gd name="T37" fmla="*/ T36 w 9121"/>
                              <a:gd name="T38" fmla="+- 0 1594 1594"/>
                              <a:gd name="T39" fmla="*/ 1594 h 4977"/>
                              <a:gd name="T40" fmla="+- 0 11387 2271"/>
                              <a:gd name="T41" fmla="*/ T40 w 9121"/>
                              <a:gd name="T42" fmla="+- 0 6560 1594"/>
                              <a:gd name="T43" fmla="*/ 6560 h 4977"/>
                              <a:gd name="T44" fmla="+- 0 2286 2271"/>
                              <a:gd name="T45" fmla="*/ T44 w 9121"/>
                              <a:gd name="T46" fmla="+- 0 6560 1594"/>
                              <a:gd name="T47" fmla="*/ 6560 h 4977"/>
                              <a:gd name="T48" fmla="+- 0 2286 2271"/>
                              <a:gd name="T49" fmla="*/ T48 w 9121"/>
                              <a:gd name="T50" fmla="+- 0 6570 1594"/>
                              <a:gd name="T51" fmla="*/ 6570 h 4977"/>
                              <a:gd name="T52" fmla="+- 0 11387 2271"/>
                              <a:gd name="T53" fmla="*/ T52 w 9121"/>
                              <a:gd name="T54" fmla="+- 0 6570 1594"/>
                              <a:gd name="T55" fmla="*/ 6570 h 4977"/>
                              <a:gd name="T56" fmla="+- 0 11387 2271"/>
                              <a:gd name="T57" fmla="*/ T56 w 9121"/>
                              <a:gd name="T58" fmla="+- 0 6560 1594"/>
                              <a:gd name="T59" fmla="*/ 6560 h 4977"/>
                              <a:gd name="T60" fmla="+- 0 11392 2271"/>
                              <a:gd name="T61" fmla="*/ T60 w 9121"/>
                              <a:gd name="T62" fmla="+- 0 6555 1594"/>
                              <a:gd name="T63" fmla="*/ 6555 h 4977"/>
                              <a:gd name="T64" fmla="+- 0 11392 2271"/>
                              <a:gd name="T65" fmla="*/ T64 w 9121"/>
                              <a:gd name="T66" fmla="+- 0 1599 1594"/>
                              <a:gd name="T67" fmla="*/ 1599 h 4977"/>
                              <a:gd name="T68" fmla="+- 0 11382 2271"/>
                              <a:gd name="T69" fmla="*/ T68 w 9121"/>
                              <a:gd name="T70" fmla="+- 0 1599 1594"/>
                              <a:gd name="T71" fmla="*/ 1599 h 4977"/>
                              <a:gd name="T72" fmla="+- 0 11382 2271"/>
                              <a:gd name="T73" fmla="*/ T72 w 9121"/>
                              <a:gd name="T74" fmla="+- 0 6555 1594"/>
                              <a:gd name="T75" fmla="*/ 6555 h 4977"/>
                              <a:gd name="T76" fmla="+- 0 11392 2271"/>
                              <a:gd name="T77" fmla="*/ T76 w 9121"/>
                              <a:gd name="T78" fmla="+- 0 6555 1594"/>
                              <a:gd name="T79" fmla="*/ 6555 h 4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121" h="4977">
                                <a:moveTo>
                                  <a:pt x="1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4971"/>
                                </a:lnTo>
                                <a:lnTo>
                                  <a:pt x="10" y="4971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9106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0"/>
                                </a:lnTo>
                                <a:lnTo>
                                  <a:pt x="9106" y="10"/>
                                </a:lnTo>
                                <a:lnTo>
                                  <a:pt x="9106" y="0"/>
                                </a:lnTo>
                                <a:close/>
                                <a:moveTo>
                                  <a:pt x="9116" y="4966"/>
                                </a:moveTo>
                                <a:lnTo>
                                  <a:pt x="15" y="4966"/>
                                </a:lnTo>
                                <a:lnTo>
                                  <a:pt x="15" y="4976"/>
                                </a:lnTo>
                                <a:lnTo>
                                  <a:pt x="9116" y="4976"/>
                                </a:lnTo>
                                <a:lnTo>
                                  <a:pt x="9116" y="4966"/>
                                </a:lnTo>
                                <a:close/>
                                <a:moveTo>
                                  <a:pt x="9121" y="4961"/>
                                </a:moveTo>
                                <a:lnTo>
                                  <a:pt x="9121" y="5"/>
                                </a:lnTo>
                                <a:lnTo>
                                  <a:pt x="9111" y="5"/>
                                </a:lnTo>
                                <a:lnTo>
                                  <a:pt x="9111" y="4961"/>
                                </a:lnTo>
                                <a:lnTo>
                                  <a:pt x="9121" y="4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332"/>
                        <wps:cNvSpPr>
                          <a:spLocks/>
                        </wps:cNvSpPr>
                        <wps:spPr bwMode="auto">
                          <a:xfrm>
                            <a:off x="2235" y="1593"/>
                            <a:ext cx="9157" cy="4977"/>
                          </a:xfrm>
                          <a:custGeom>
                            <a:avLst/>
                            <a:gdLst>
                              <a:gd name="T0" fmla="+- 0 2236 2236"/>
                              <a:gd name="T1" fmla="*/ T0 w 9157"/>
                              <a:gd name="T2" fmla="+- 0 6560 1594"/>
                              <a:gd name="T3" fmla="*/ 6560 h 4977"/>
                              <a:gd name="T4" fmla="+- 0 2266 2236"/>
                              <a:gd name="T5" fmla="*/ T4 w 9157"/>
                              <a:gd name="T6" fmla="+- 0 6570 1594"/>
                              <a:gd name="T7" fmla="*/ 6570 h 4977"/>
                              <a:gd name="T8" fmla="+- 0 2266 2236"/>
                              <a:gd name="T9" fmla="*/ T8 w 9157"/>
                              <a:gd name="T10" fmla="+- 0 6112 1594"/>
                              <a:gd name="T11" fmla="*/ 6112 h 4977"/>
                              <a:gd name="T12" fmla="+- 0 2236 2236"/>
                              <a:gd name="T13" fmla="*/ T12 w 9157"/>
                              <a:gd name="T14" fmla="+- 0 6122 1594"/>
                              <a:gd name="T15" fmla="*/ 6122 h 4977"/>
                              <a:gd name="T16" fmla="+- 0 2266 2236"/>
                              <a:gd name="T17" fmla="*/ T16 w 9157"/>
                              <a:gd name="T18" fmla="+- 0 6112 1594"/>
                              <a:gd name="T19" fmla="*/ 6112 h 4977"/>
                              <a:gd name="T20" fmla="+- 0 2236 2236"/>
                              <a:gd name="T21" fmla="*/ T20 w 9157"/>
                              <a:gd name="T22" fmla="+- 0 5653 1594"/>
                              <a:gd name="T23" fmla="*/ 5653 h 4977"/>
                              <a:gd name="T24" fmla="+- 0 2266 2236"/>
                              <a:gd name="T25" fmla="*/ T24 w 9157"/>
                              <a:gd name="T26" fmla="+- 0 5663 1594"/>
                              <a:gd name="T27" fmla="*/ 5663 h 4977"/>
                              <a:gd name="T28" fmla="+- 0 2266 2236"/>
                              <a:gd name="T29" fmla="*/ T28 w 9157"/>
                              <a:gd name="T30" fmla="+- 0 5204 1594"/>
                              <a:gd name="T31" fmla="*/ 5204 h 4977"/>
                              <a:gd name="T32" fmla="+- 0 2236 2236"/>
                              <a:gd name="T33" fmla="*/ T32 w 9157"/>
                              <a:gd name="T34" fmla="+- 0 5214 1594"/>
                              <a:gd name="T35" fmla="*/ 5214 h 4977"/>
                              <a:gd name="T36" fmla="+- 0 2266 2236"/>
                              <a:gd name="T37" fmla="*/ T36 w 9157"/>
                              <a:gd name="T38" fmla="+- 0 5204 1594"/>
                              <a:gd name="T39" fmla="*/ 5204 h 4977"/>
                              <a:gd name="T40" fmla="+- 0 2236 2236"/>
                              <a:gd name="T41" fmla="*/ T40 w 9157"/>
                              <a:gd name="T42" fmla="+- 0 4755 1594"/>
                              <a:gd name="T43" fmla="*/ 4755 h 4977"/>
                              <a:gd name="T44" fmla="+- 0 2266 2236"/>
                              <a:gd name="T45" fmla="*/ T44 w 9157"/>
                              <a:gd name="T46" fmla="+- 0 4766 1594"/>
                              <a:gd name="T47" fmla="*/ 4766 h 4977"/>
                              <a:gd name="T48" fmla="+- 0 2266 2236"/>
                              <a:gd name="T49" fmla="*/ T48 w 9157"/>
                              <a:gd name="T50" fmla="+- 0 4306 1594"/>
                              <a:gd name="T51" fmla="*/ 4306 h 4977"/>
                              <a:gd name="T52" fmla="+- 0 2236 2236"/>
                              <a:gd name="T53" fmla="*/ T52 w 9157"/>
                              <a:gd name="T54" fmla="+- 0 4317 1594"/>
                              <a:gd name="T55" fmla="*/ 4317 h 4977"/>
                              <a:gd name="T56" fmla="+- 0 2266 2236"/>
                              <a:gd name="T57" fmla="*/ T56 w 9157"/>
                              <a:gd name="T58" fmla="+- 0 4306 1594"/>
                              <a:gd name="T59" fmla="*/ 4306 h 4977"/>
                              <a:gd name="T60" fmla="+- 0 2236 2236"/>
                              <a:gd name="T61" fmla="*/ T60 w 9157"/>
                              <a:gd name="T62" fmla="+- 0 3848 1594"/>
                              <a:gd name="T63" fmla="*/ 3848 h 4977"/>
                              <a:gd name="T64" fmla="+- 0 2266 2236"/>
                              <a:gd name="T65" fmla="*/ T64 w 9157"/>
                              <a:gd name="T66" fmla="+- 0 3858 1594"/>
                              <a:gd name="T67" fmla="*/ 3858 h 4977"/>
                              <a:gd name="T68" fmla="+- 0 2266 2236"/>
                              <a:gd name="T69" fmla="*/ T68 w 9157"/>
                              <a:gd name="T70" fmla="+- 0 3399 1594"/>
                              <a:gd name="T71" fmla="*/ 3399 h 4977"/>
                              <a:gd name="T72" fmla="+- 0 2236 2236"/>
                              <a:gd name="T73" fmla="*/ T72 w 9157"/>
                              <a:gd name="T74" fmla="+- 0 3409 1594"/>
                              <a:gd name="T75" fmla="*/ 3409 h 4977"/>
                              <a:gd name="T76" fmla="+- 0 2266 2236"/>
                              <a:gd name="T77" fmla="*/ T76 w 9157"/>
                              <a:gd name="T78" fmla="+- 0 3399 1594"/>
                              <a:gd name="T79" fmla="*/ 3399 h 4977"/>
                              <a:gd name="T80" fmla="+- 0 2236 2236"/>
                              <a:gd name="T81" fmla="*/ T80 w 9157"/>
                              <a:gd name="T82" fmla="+- 0 2950 1594"/>
                              <a:gd name="T83" fmla="*/ 2950 h 4977"/>
                              <a:gd name="T84" fmla="+- 0 2266 2236"/>
                              <a:gd name="T85" fmla="*/ T84 w 9157"/>
                              <a:gd name="T86" fmla="+- 0 2960 1594"/>
                              <a:gd name="T87" fmla="*/ 2960 h 4977"/>
                              <a:gd name="T88" fmla="+- 0 2266 2236"/>
                              <a:gd name="T89" fmla="*/ T88 w 9157"/>
                              <a:gd name="T90" fmla="+- 0 2502 1594"/>
                              <a:gd name="T91" fmla="*/ 2502 h 4977"/>
                              <a:gd name="T92" fmla="+- 0 2236 2236"/>
                              <a:gd name="T93" fmla="*/ T92 w 9157"/>
                              <a:gd name="T94" fmla="+- 0 2512 1594"/>
                              <a:gd name="T95" fmla="*/ 2512 h 4977"/>
                              <a:gd name="T96" fmla="+- 0 2266 2236"/>
                              <a:gd name="T97" fmla="*/ T96 w 9157"/>
                              <a:gd name="T98" fmla="+- 0 2502 1594"/>
                              <a:gd name="T99" fmla="*/ 2502 h 4977"/>
                              <a:gd name="T100" fmla="+- 0 2236 2236"/>
                              <a:gd name="T101" fmla="*/ T100 w 9157"/>
                              <a:gd name="T102" fmla="+- 0 2042 1594"/>
                              <a:gd name="T103" fmla="*/ 2042 h 4977"/>
                              <a:gd name="T104" fmla="+- 0 2266 2236"/>
                              <a:gd name="T105" fmla="*/ T104 w 9157"/>
                              <a:gd name="T106" fmla="+- 0 2053 1594"/>
                              <a:gd name="T107" fmla="*/ 2053 h 4977"/>
                              <a:gd name="T108" fmla="+- 0 2266 2236"/>
                              <a:gd name="T109" fmla="*/ T108 w 9157"/>
                              <a:gd name="T110" fmla="+- 0 1594 1594"/>
                              <a:gd name="T111" fmla="*/ 1594 h 4977"/>
                              <a:gd name="T112" fmla="+- 0 2236 2236"/>
                              <a:gd name="T113" fmla="*/ T112 w 9157"/>
                              <a:gd name="T114" fmla="+- 0 1604 1594"/>
                              <a:gd name="T115" fmla="*/ 1604 h 4977"/>
                              <a:gd name="T116" fmla="+- 0 2266 2236"/>
                              <a:gd name="T117" fmla="*/ T116 w 9157"/>
                              <a:gd name="T118" fmla="+- 0 1594 1594"/>
                              <a:gd name="T119" fmla="*/ 1594 h 4977"/>
                              <a:gd name="T120" fmla="+- 0 4093 2236"/>
                              <a:gd name="T121" fmla="*/ T120 w 9157"/>
                              <a:gd name="T122" fmla="+- 0 6127 1594"/>
                              <a:gd name="T123" fmla="*/ 6127 h 4977"/>
                              <a:gd name="T124" fmla="+- 0 4103 2236"/>
                              <a:gd name="T125" fmla="*/ T124 w 9157"/>
                              <a:gd name="T126" fmla="+- 0 6157 1594"/>
                              <a:gd name="T127" fmla="*/ 6157 h 4977"/>
                              <a:gd name="T128" fmla="+- 0 5926 2236"/>
                              <a:gd name="T129" fmla="*/ T128 w 9157"/>
                              <a:gd name="T130" fmla="+- 0 6127 1594"/>
                              <a:gd name="T131" fmla="*/ 6127 h 4977"/>
                              <a:gd name="T132" fmla="+- 0 5915 2236"/>
                              <a:gd name="T133" fmla="*/ T132 w 9157"/>
                              <a:gd name="T134" fmla="+- 0 6157 1594"/>
                              <a:gd name="T135" fmla="*/ 6157 h 4977"/>
                              <a:gd name="T136" fmla="+- 0 5926 2236"/>
                              <a:gd name="T137" fmla="*/ T136 w 9157"/>
                              <a:gd name="T138" fmla="+- 0 6127 1594"/>
                              <a:gd name="T139" fmla="*/ 6127 h 4977"/>
                              <a:gd name="T140" fmla="+- 0 7738 2236"/>
                              <a:gd name="T141" fmla="*/ T140 w 9157"/>
                              <a:gd name="T142" fmla="+- 0 6127 1594"/>
                              <a:gd name="T143" fmla="*/ 6127 h 4977"/>
                              <a:gd name="T144" fmla="+- 0 7748 2236"/>
                              <a:gd name="T145" fmla="*/ T144 w 9157"/>
                              <a:gd name="T146" fmla="+- 0 6157 1594"/>
                              <a:gd name="T147" fmla="*/ 6157 h 4977"/>
                              <a:gd name="T148" fmla="+- 0 9570 2236"/>
                              <a:gd name="T149" fmla="*/ T148 w 9157"/>
                              <a:gd name="T150" fmla="+- 0 6127 1594"/>
                              <a:gd name="T151" fmla="*/ 6127 h 4977"/>
                              <a:gd name="T152" fmla="+- 0 9560 2236"/>
                              <a:gd name="T153" fmla="*/ T152 w 9157"/>
                              <a:gd name="T154" fmla="+- 0 6157 1594"/>
                              <a:gd name="T155" fmla="*/ 6157 h 4977"/>
                              <a:gd name="T156" fmla="+- 0 9570 2236"/>
                              <a:gd name="T157" fmla="*/ T156 w 9157"/>
                              <a:gd name="T158" fmla="+- 0 6127 1594"/>
                              <a:gd name="T159" fmla="*/ 6127 h 4977"/>
                              <a:gd name="T160" fmla="+- 0 2281 2236"/>
                              <a:gd name="T161" fmla="*/ T160 w 9157"/>
                              <a:gd name="T162" fmla="+- 0 6112 1594"/>
                              <a:gd name="T163" fmla="*/ 6112 h 4977"/>
                              <a:gd name="T164" fmla="+- 0 2271 2236"/>
                              <a:gd name="T165" fmla="*/ T164 w 9157"/>
                              <a:gd name="T166" fmla="+- 0 1599 1594"/>
                              <a:gd name="T167" fmla="*/ 1599 h 4977"/>
                              <a:gd name="T168" fmla="+- 0 2271 2236"/>
                              <a:gd name="T169" fmla="*/ T168 w 9157"/>
                              <a:gd name="T170" fmla="+- 0 6157 1594"/>
                              <a:gd name="T171" fmla="*/ 6157 h 4977"/>
                              <a:gd name="T172" fmla="+- 0 2281 2236"/>
                              <a:gd name="T173" fmla="*/ T172 w 9157"/>
                              <a:gd name="T174" fmla="+- 0 6555 1594"/>
                              <a:gd name="T175" fmla="*/ 6555 h 4977"/>
                              <a:gd name="T176" fmla="+- 0 2281 2236"/>
                              <a:gd name="T177" fmla="*/ T176 w 9157"/>
                              <a:gd name="T178" fmla="+- 0 6127 1594"/>
                              <a:gd name="T179" fmla="*/ 6127 h 4977"/>
                              <a:gd name="T180" fmla="+- 0 11377 2236"/>
                              <a:gd name="T181" fmla="*/ T180 w 9157"/>
                              <a:gd name="T182" fmla="+- 0 6122 1594"/>
                              <a:gd name="T183" fmla="*/ 6122 h 4977"/>
                              <a:gd name="T184" fmla="+- 0 11392 2236"/>
                              <a:gd name="T185" fmla="*/ T184 w 9157"/>
                              <a:gd name="T186" fmla="+- 0 6127 1594"/>
                              <a:gd name="T187" fmla="*/ 6127 h 4977"/>
                              <a:gd name="T188" fmla="+- 0 11382 2236"/>
                              <a:gd name="T189" fmla="*/ T188 w 9157"/>
                              <a:gd name="T190" fmla="+- 0 6157 1594"/>
                              <a:gd name="T191" fmla="*/ 6157 h 4977"/>
                              <a:gd name="T192" fmla="+- 0 11392 2236"/>
                              <a:gd name="T193" fmla="*/ T192 w 9157"/>
                              <a:gd name="T194" fmla="+- 0 6127 1594"/>
                              <a:gd name="T195" fmla="*/ 6127 h 4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9157" h="4977">
                                <a:moveTo>
                                  <a:pt x="30" y="4966"/>
                                </a:moveTo>
                                <a:lnTo>
                                  <a:pt x="0" y="4966"/>
                                </a:lnTo>
                                <a:lnTo>
                                  <a:pt x="0" y="4976"/>
                                </a:lnTo>
                                <a:lnTo>
                                  <a:pt x="30" y="4976"/>
                                </a:lnTo>
                                <a:lnTo>
                                  <a:pt x="30" y="4966"/>
                                </a:lnTo>
                                <a:close/>
                                <a:moveTo>
                                  <a:pt x="30" y="4518"/>
                                </a:moveTo>
                                <a:lnTo>
                                  <a:pt x="0" y="4518"/>
                                </a:lnTo>
                                <a:lnTo>
                                  <a:pt x="0" y="4528"/>
                                </a:lnTo>
                                <a:lnTo>
                                  <a:pt x="30" y="4528"/>
                                </a:lnTo>
                                <a:lnTo>
                                  <a:pt x="30" y="4518"/>
                                </a:lnTo>
                                <a:close/>
                                <a:moveTo>
                                  <a:pt x="30" y="4059"/>
                                </a:moveTo>
                                <a:lnTo>
                                  <a:pt x="0" y="4059"/>
                                </a:lnTo>
                                <a:lnTo>
                                  <a:pt x="0" y="4069"/>
                                </a:lnTo>
                                <a:lnTo>
                                  <a:pt x="30" y="4069"/>
                                </a:lnTo>
                                <a:lnTo>
                                  <a:pt x="30" y="4059"/>
                                </a:lnTo>
                                <a:close/>
                                <a:moveTo>
                                  <a:pt x="30" y="3610"/>
                                </a:moveTo>
                                <a:lnTo>
                                  <a:pt x="0" y="3610"/>
                                </a:lnTo>
                                <a:lnTo>
                                  <a:pt x="0" y="3620"/>
                                </a:lnTo>
                                <a:lnTo>
                                  <a:pt x="30" y="3620"/>
                                </a:lnTo>
                                <a:lnTo>
                                  <a:pt x="30" y="3610"/>
                                </a:lnTo>
                                <a:close/>
                                <a:moveTo>
                                  <a:pt x="30" y="3161"/>
                                </a:moveTo>
                                <a:lnTo>
                                  <a:pt x="0" y="3161"/>
                                </a:lnTo>
                                <a:lnTo>
                                  <a:pt x="0" y="3172"/>
                                </a:lnTo>
                                <a:lnTo>
                                  <a:pt x="30" y="3172"/>
                                </a:lnTo>
                                <a:lnTo>
                                  <a:pt x="30" y="3161"/>
                                </a:lnTo>
                                <a:close/>
                                <a:moveTo>
                                  <a:pt x="30" y="2712"/>
                                </a:moveTo>
                                <a:lnTo>
                                  <a:pt x="0" y="2712"/>
                                </a:lnTo>
                                <a:lnTo>
                                  <a:pt x="0" y="2723"/>
                                </a:lnTo>
                                <a:lnTo>
                                  <a:pt x="30" y="2723"/>
                                </a:lnTo>
                                <a:lnTo>
                                  <a:pt x="30" y="2712"/>
                                </a:lnTo>
                                <a:close/>
                                <a:moveTo>
                                  <a:pt x="30" y="2254"/>
                                </a:moveTo>
                                <a:lnTo>
                                  <a:pt x="0" y="2254"/>
                                </a:lnTo>
                                <a:lnTo>
                                  <a:pt x="0" y="2264"/>
                                </a:lnTo>
                                <a:lnTo>
                                  <a:pt x="30" y="2264"/>
                                </a:lnTo>
                                <a:lnTo>
                                  <a:pt x="30" y="2254"/>
                                </a:lnTo>
                                <a:close/>
                                <a:moveTo>
                                  <a:pt x="30" y="1805"/>
                                </a:moveTo>
                                <a:lnTo>
                                  <a:pt x="0" y="1805"/>
                                </a:lnTo>
                                <a:lnTo>
                                  <a:pt x="0" y="1815"/>
                                </a:lnTo>
                                <a:lnTo>
                                  <a:pt x="30" y="1815"/>
                                </a:lnTo>
                                <a:lnTo>
                                  <a:pt x="30" y="1805"/>
                                </a:lnTo>
                                <a:close/>
                                <a:moveTo>
                                  <a:pt x="30" y="1356"/>
                                </a:moveTo>
                                <a:lnTo>
                                  <a:pt x="0" y="1356"/>
                                </a:lnTo>
                                <a:lnTo>
                                  <a:pt x="0" y="1366"/>
                                </a:lnTo>
                                <a:lnTo>
                                  <a:pt x="30" y="1366"/>
                                </a:lnTo>
                                <a:lnTo>
                                  <a:pt x="30" y="1356"/>
                                </a:lnTo>
                                <a:close/>
                                <a:moveTo>
                                  <a:pt x="30" y="908"/>
                                </a:moveTo>
                                <a:lnTo>
                                  <a:pt x="0" y="908"/>
                                </a:lnTo>
                                <a:lnTo>
                                  <a:pt x="0" y="918"/>
                                </a:lnTo>
                                <a:lnTo>
                                  <a:pt x="30" y="918"/>
                                </a:lnTo>
                                <a:lnTo>
                                  <a:pt x="30" y="908"/>
                                </a:lnTo>
                                <a:close/>
                                <a:moveTo>
                                  <a:pt x="30" y="448"/>
                                </a:moveTo>
                                <a:lnTo>
                                  <a:pt x="0" y="448"/>
                                </a:lnTo>
                                <a:lnTo>
                                  <a:pt x="0" y="459"/>
                                </a:lnTo>
                                <a:lnTo>
                                  <a:pt x="30" y="459"/>
                                </a:lnTo>
                                <a:lnTo>
                                  <a:pt x="30" y="448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1867" y="4533"/>
                                </a:moveTo>
                                <a:lnTo>
                                  <a:pt x="1857" y="4533"/>
                                </a:lnTo>
                                <a:lnTo>
                                  <a:pt x="1857" y="4563"/>
                                </a:lnTo>
                                <a:lnTo>
                                  <a:pt x="1867" y="4563"/>
                                </a:lnTo>
                                <a:lnTo>
                                  <a:pt x="1867" y="4533"/>
                                </a:lnTo>
                                <a:close/>
                                <a:moveTo>
                                  <a:pt x="3690" y="4533"/>
                                </a:moveTo>
                                <a:lnTo>
                                  <a:pt x="3679" y="4533"/>
                                </a:lnTo>
                                <a:lnTo>
                                  <a:pt x="3679" y="4563"/>
                                </a:lnTo>
                                <a:lnTo>
                                  <a:pt x="3690" y="4563"/>
                                </a:lnTo>
                                <a:lnTo>
                                  <a:pt x="3690" y="4533"/>
                                </a:lnTo>
                                <a:close/>
                                <a:moveTo>
                                  <a:pt x="5512" y="4533"/>
                                </a:moveTo>
                                <a:lnTo>
                                  <a:pt x="5502" y="4533"/>
                                </a:lnTo>
                                <a:lnTo>
                                  <a:pt x="5502" y="4563"/>
                                </a:lnTo>
                                <a:lnTo>
                                  <a:pt x="5512" y="4563"/>
                                </a:lnTo>
                                <a:lnTo>
                                  <a:pt x="5512" y="4533"/>
                                </a:lnTo>
                                <a:close/>
                                <a:moveTo>
                                  <a:pt x="7334" y="4533"/>
                                </a:moveTo>
                                <a:lnTo>
                                  <a:pt x="7324" y="4533"/>
                                </a:lnTo>
                                <a:lnTo>
                                  <a:pt x="7324" y="4563"/>
                                </a:lnTo>
                                <a:lnTo>
                                  <a:pt x="7334" y="4563"/>
                                </a:lnTo>
                                <a:lnTo>
                                  <a:pt x="7334" y="4533"/>
                                </a:lnTo>
                                <a:close/>
                                <a:moveTo>
                                  <a:pt x="9141" y="4518"/>
                                </a:moveTo>
                                <a:lnTo>
                                  <a:pt x="45" y="4518"/>
                                </a:lnTo>
                                <a:lnTo>
                                  <a:pt x="4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4533"/>
                                </a:lnTo>
                                <a:lnTo>
                                  <a:pt x="35" y="4563"/>
                                </a:lnTo>
                                <a:lnTo>
                                  <a:pt x="35" y="4961"/>
                                </a:lnTo>
                                <a:lnTo>
                                  <a:pt x="45" y="4961"/>
                                </a:lnTo>
                                <a:lnTo>
                                  <a:pt x="45" y="4563"/>
                                </a:lnTo>
                                <a:lnTo>
                                  <a:pt x="45" y="4533"/>
                                </a:lnTo>
                                <a:lnTo>
                                  <a:pt x="45" y="4528"/>
                                </a:lnTo>
                                <a:lnTo>
                                  <a:pt x="9141" y="4528"/>
                                </a:lnTo>
                                <a:lnTo>
                                  <a:pt x="9141" y="4518"/>
                                </a:lnTo>
                                <a:close/>
                                <a:moveTo>
                                  <a:pt x="9156" y="4533"/>
                                </a:moveTo>
                                <a:lnTo>
                                  <a:pt x="9146" y="4533"/>
                                </a:lnTo>
                                <a:lnTo>
                                  <a:pt x="9146" y="4563"/>
                                </a:lnTo>
                                <a:lnTo>
                                  <a:pt x="9156" y="4563"/>
                                </a:lnTo>
                                <a:lnTo>
                                  <a:pt x="9156" y="4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31"/>
                        <wps:cNvSpPr>
                          <a:spLocks/>
                        </wps:cNvSpPr>
                        <wps:spPr bwMode="auto">
                          <a:xfrm>
                            <a:off x="2271" y="2114"/>
                            <a:ext cx="7910" cy="673"/>
                          </a:xfrm>
                          <a:custGeom>
                            <a:avLst/>
                            <a:gdLst>
                              <a:gd name="T0" fmla="+- 0 2271 2271"/>
                              <a:gd name="T1" fmla="*/ T0 w 7910"/>
                              <a:gd name="T2" fmla="+- 0 2114 2114"/>
                              <a:gd name="T3" fmla="*/ 2114 h 673"/>
                              <a:gd name="T4" fmla="+- 0 2434 2271"/>
                              <a:gd name="T5" fmla="*/ T4 w 7910"/>
                              <a:gd name="T6" fmla="+- 0 2124 2114"/>
                              <a:gd name="T7" fmla="*/ 2124 h 673"/>
                              <a:gd name="T8" fmla="+- 0 2943 2271"/>
                              <a:gd name="T9" fmla="*/ T8 w 7910"/>
                              <a:gd name="T10" fmla="+- 0 2124 2114"/>
                              <a:gd name="T11" fmla="*/ 2124 h 673"/>
                              <a:gd name="T12" fmla="+- 0 3717 2271"/>
                              <a:gd name="T13" fmla="*/ T12 w 7910"/>
                              <a:gd name="T14" fmla="+- 0 2134 2114"/>
                              <a:gd name="T15" fmla="*/ 2134 h 673"/>
                              <a:gd name="T16" fmla="+- 0 5529 2271"/>
                              <a:gd name="T17" fmla="*/ T16 w 7910"/>
                              <a:gd name="T18" fmla="+- 0 2165 2114"/>
                              <a:gd name="T19" fmla="*/ 2165 h 673"/>
                              <a:gd name="T20" fmla="+- 0 6221 2271"/>
                              <a:gd name="T21" fmla="*/ T20 w 7910"/>
                              <a:gd name="T22" fmla="+- 0 2175 2114"/>
                              <a:gd name="T23" fmla="*/ 2175 h 673"/>
                              <a:gd name="T24" fmla="+- 0 6506 2271"/>
                              <a:gd name="T25" fmla="*/ T24 w 7910"/>
                              <a:gd name="T26" fmla="+- 0 2175 2114"/>
                              <a:gd name="T27" fmla="*/ 2175 h 673"/>
                              <a:gd name="T28" fmla="+- 0 7330 2271"/>
                              <a:gd name="T29" fmla="*/ T28 w 7910"/>
                              <a:gd name="T30" fmla="+- 0 2175 2114"/>
                              <a:gd name="T31" fmla="*/ 2175 h 673"/>
                              <a:gd name="T32" fmla="+- 0 8053 2271"/>
                              <a:gd name="T33" fmla="*/ T32 w 7910"/>
                              <a:gd name="T34" fmla="+- 0 2175 2114"/>
                              <a:gd name="T35" fmla="*/ 2175 h 673"/>
                              <a:gd name="T36" fmla="+- 0 9661 2271"/>
                              <a:gd name="T37" fmla="*/ T36 w 7910"/>
                              <a:gd name="T38" fmla="+- 0 2175 2114"/>
                              <a:gd name="T39" fmla="*/ 2175 h 673"/>
                              <a:gd name="T40" fmla="+- 0 10181 2271"/>
                              <a:gd name="T41" fmla="*/ T40 w 7910"/>
                              <a:gd name="T42" fmla="+- 0 2787 2114"/>
                              <a:gd name="T43" fmla="*/ 2787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910" h="673">
                                <a:moveTo>
                                  <a:pt x="0" y="0"/>
                                </a:moveTo>
                                <a:lnTo>
                                  <a:pt x="163" y="10"/>
                                </a:lnTo>
                                <a:lnTo>
                                  <a:pt x="672" y="10"/>
                                </a:lnTo>
                                <a:lnTo>
                                  <a:pt x="1446" y="20"/>
                                </a:lnTo>
                                <a:lnTo>
                                  <a:pt x="3258" y="51"/>
                                </a:lnTo>
                                <a:lnTo>
                                  <a:pt x="3950" y="61"/>
                                </a:lnTo>
                                <a:lnTo>
                                  <a:pt x="4235" y="61"/>
                                </a:lnTo>
                                <a:lnTo>
                                  <a:pt x="5059" y="61"/>
                                </a:lnTo>
                                <a:lnTo>
                                  <a:pt x="5782" y="61"/>
                                </a:lnTo>
                                <a:lnTo>
                                  <a:pt x="7390" y="61"/>
                                </a:lnTo>
                                <a:lnTo>
                                  <a:pt x="7910" y="673"/>
                                </a:lnTo>
                              </a:path>
                            </a:pathLst>
                          </a:custGeom>
                          <a:noFill/>
                          <a:ln w="1292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330"/>
                        <wps:cNvSpPr>
                          <a:spLocks/>
                        </wps:cNvSpPr>
                        <wps:spPr bwMode="auto">
                          <a:xfrm>
                            <a:off x="2271" y="3246"/>
                            <a:ext cx="7910" cy="643"/>
                          </a:xfrm>
                          <a:custGeom>
                            <a:avLst/>
                            <a:gdLst>
                              <a:gd name="T0" fmla="+- 0 2271 2271"/>
                              <a:gd name="T1" fmla="*/ T0 w 7910"/>
                              <a:gd name="T2" fmla="+- 0 3888 3246"/>
                              <a:gd name="T3" fmla="*/ 3888 h 643"/>
                              <a:gd name="T4" fmla="+- 0 2434 2271"/>
                              <a:gd name="T5" fmla="*/ T4 w 7910"/>
                              <a:gd name="T6" fmla="+- 0 3888 3246"/>
                              <a:gd name="T7" fmla="*/ 3888 h 643"/>
                              <a:gd name="T8" fmla="+- 0 2943 2271"/>
                              <a:gd name="T9" fmla="*/ T8 w 7910"/>
                              <a:gd name="T10" fmla="+- 0 3888 3246"/>
                              <a:gd name="T11" fmla="*/ 3888 h 643"/>
                              <a:gd name="T12" fmla="+- 0 3717 2271"/>
                              <a:gd name="T13" fmla="*/ T12 w 7910"/>
                              <a:gd name="T14" fmla="+- 0 3878 3246"/>
                              <a:gd name="T15" fmla="*/ 3878 h 643"/>
                              <a:gd name="T16" fmla="+- 0 5529 2271"/>
                              <a:gd name="T17" fmla="*/ T16 w 7910"/>
                              <a:gd name="T18" fmla="+- 0 3848 3246"/>
                              <a:gd name="T19" fmla="*/ 3848 h 643"/>
                              <a:gd name="T20" fmla="+- 0 6221 2271"/>
                              <a:gd name="T21" fmla="*/ T20 w 7910"/>
                              <a:gd name="T22" fmla="+- 0 3838 3246"/>
                              <a:gd name="T23" fmla="*/ 3838 h 643"/>
                              <a:gd name="T24" fmla="+- 0 6506 2271"/>
                              <a:gd name="T25" fmla="*/ T24 w 7910"/>
                              <a:gd name="T26" fmla="+- 0 3838 3246"/>
                              <a:gd name="T27" fmla="*/ 3838 h 643"/>
                              <a:gd name="T28" fmla="+- 0 7330 2271"/>
                              <a:gd name="T29" fmla="*/ T28 w 7910"/>
                              <a:gd name="T30" fmla="+- 0 3838 3246"/>
                              <a:gd name="T31" fmla="*/ 3838 h 643"/>
                              <a:gd name="T32" fmla="+- 0 8053 2271"/>
                              <a:gd name="T33" fmla="*/ T32 w 7910"/>
                              <a:gd name="T34" fmla="+- 0 3838 3246"/>
                              <a:gd name="T35" fmla="*/ 3838 h 643"/>
                              <a:gd name="T36" fmla="+- 0 9661 2271"/>
                              <a:gd name="T37" fmla="*/ T36 w 7910"/>
                              <a:gd name="T38" fmla="+- 0 3838 3246"/>
                              <a:gd name="T39" fmla="*/ 3838 h 643"/>
                              <a:gd name="T40" fmla="+- 0 10181 2271"/>
                              <a:gd name="T41" fmla="*/ T40 w 7910"/>
                              <a:gd name="T42" fmla="+- 0 3246 3246"/>
                              <a:gd name="T43" fmla="*/ 324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910" h="643">
                                <a:moveTo>
                                  <a:pt x="0" y="642"/>
                                </a:moveTo>
                                <a:lnTo>
                                  <a:pt x="163" y="642"/>
                                </a:lnTo>
                                <a:lnTo>
                                  <a:pt x="672" y="642"/>
                                </a:lnTo>
                                <a:lnTo>
                                  <a:pt x="1446" y="632"/>
                                </a:lnTo>
                                <a:lnTo>
                                  <a:pt x="3258" y="602"/>
                                </a:lnTo>
                                <a:lnTo>
                                  <a:pt x="3950" y="592"/>
                                </a:lnTo>
                                <a:lnTo>
                                  <a:pt x="4235" y="592"/>
                                </a:lnTo>
                                <a:lnTo>
                                  <a:pt x="5059" y="592"/>
                                </a:lnTo>
                                <a:lnTo>
                                  <a:pt x="5782" y="592"/>
                                </a:lnTo>
                                <a:lnTo>
                                  <a:pt x="7390" y="592"/>
                                </a:lnTo>
                                <a:lnTo>
                                  <a:pt x="7910" y="0"/>
                                </a:lnTo>
                              </a:path>
                            </a:pathLst>
                          </a:custGeom>
                          <a:noFill/>
                          <a:ln w="1292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329"/>
                        <wps:cNvSpPr>
                          <a:spLocks/>
                        </wps:cNvSpPr>
                        <wps:spPr bwMode="auto">
                          <a:xfrm>
                            <a:off x="2271" y="5132"/>
                            <a:ext cx="7910" cy="1010"/>
                          </a:xfrm>
                          <a:custGeom>
                            <a:avLst/>
                            <a:gdLst>
                              <a:gd name="T0" fmla="+- 0 2271 2271"/>
                              <a:gd name="T1" fmla="*/ T0 w 7910"/>
                              <a:gd name="T2" fmla="+- 0 6112 5133"/>
                              <a:gd name="T3" fmla="*/ 6112 h 1010"/>
                              <a:gd name="T4" fmla="+- 0 2434 2271"/>
                              <a:gd name="T5" fmla="*/ T4 w 7910"/>
                              <a:gd name="T6" fmla="+- 0 6132 5133"/>
                              <a:gd name="T7" fmla="*/ 6132 h 1010"/>
                              <a:gd name="T8" fmla="+- 0 2943 2271"/>
                              <a:gd name="T9" fmla="*/ T8 w 7910"/>
                              <a:gd name="T10" fmla="+- 0 6142 5133"/>
                              <a:gd name="T11" fmla="*/ 6142 h 1010"/>
                              <a:gd name="T12" fmla="+- 0 3717 2271"/>
                              <a:gd name="T13" fmla="*/ T12 w 7910"/>
                              <a:gd name="T14" fmla="+- 0 6040 5133"/>
                              <a:gd name="T15" fmla="*/ 6040 h 1010"/>
                              <a:gd name="T16" fmla="+- 0 5529 2271"/>
                              <a:gd name="T17" fmla="*/ T16 w 7910"/>
                              <a:gd name="T18" fmla="+- 0 5928 5133"/>
                              <a:gd name="T19" fmla="*/ 5928 h 1010"/>
                              <a:gd name="T20" fmla="+- 0 6221 2271"/>
                              <a:gd name="T21" fmla="*/ T20 w 7910"/>
                              <a:gd name="T22" fmla="+- 0 5928 5133"/>
                              <a:gd name="T23" fmla="*/ 5928 h 1010"/>
                              <a:gd name="T24" fmla="+- 0 6506 2271"/>
                              <a:gd name="T25" fmla="*/ T24 w 7910"/>
                              <a:gd name="T26" fmla="+- 0 5928 5133"/>
                              <a:gd name="T27" fmla="*/ 5928 h 1010"/>
                              <a:gd name="T28" fmla="+- 0 7330 2271"/>
                              <a:gd name="T29" fmla="*/ T28 w 7910"/>
                              <a:gd name="T30" fmla="+- 0 5897 5133"/>
                              <a:gd name="T31" fmla="*/ 5897 h 1010"/>
                              <a:gd name="T32" fmla="+- 0 8053 2271"/>
                              <a:gd name="T33" fmla="*/ T32 w 7910"/>
                              <a:gd name="T34" fmla="+- 0 5897 5133"/>
                              <a:gd name="T35" fmla="*/ 5897 h 1010"/>
                              <a:gd name="T36" fmla="+- 0 9661 2271"/>
                              <a:gd name="T37" fmla="*/ T36 w 7910"/>
                              <a:gd name="T38" fmla="+- 0 5836 5133"/>
                              <a:gd name="T39" fmla="*/ 5836 h 1010"/>
                              <a:gd name="T40" fmla="+- 0 10181 2271"/>
                              <a:gd name="T41" fmla="*/ T40 w 7910"/>
                              <a:gd name="T42" fmla="+- 0 5133 5133"/>
                              <a:gd name="T43" fmla="*/ 5133 h 1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910" h="1010">
                                <a:moveTo>
                                  <a:pt x="0" y="979"/>
                                </a:moveTo>
                                <a:lnTo>
                                  <a:pt x="163" y="999"/>
                                </a:lnTo>
                                <a:lnTo>
                                  <a:pt x="672" y="1009"/>
                                </a:lnTo>
                                <a:lnTo>
                                  <a:pt x="1446" y="907"/>
                                </a:lnTo>
                                <a:lnTo>
                                  <a:pt x="3258" y="795"/>
                                </a:lnTo>
                                <a:lnTo>
                                  <a:pt x="3950" y="795"/>
                                </a:lnTo>
                                <a:lnTo>
                                  <a:pt x="4235" y="795"/>
                                </a:lnTo>
                                <a:lnTo>
                                  <a:pt x="5059" y="764"/>
                                </a:lnTo>
                                <a:lnTo>
                                  <a:pt x="5782" y="764"/>
                                </a:lnTo>
                                <a:lnTo>
                                  <a:pt x="7390" y="703"/>
                                </a:lnTo>
                                <a:lnTo>
                                  <a:pt x="7910" y="0"/>
                                </a:lnTo>
                              </a:path>
                            </a:pathLst>
                          </a:custGeom>
                          <a:noFill/>
                          <a:ln w="12928">
                            <a:solidFill>
                              <a:srgbClr val="66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328"/>
                        <wps:cNvSpPr>
                          <a:spLocks/>
                        </wps:cNvSpPr>
                        <wps:spPr bwMode="auto">
                          <a:xfrm>
                            <a:off x="2245" y="2088"/>
                            <a:ext cx="62" cy="62"/>
                          </a:xfrm>
                          <a:custGeom>
                            <a:avLst/>
                            <a:gdLst>
                              <a:gd name="T0" fmla="+- 0 2276 2246"/>
                              <a:gd name="T1" fmla="*/ T0 w 62"/>
                              <a:gd name="T2" fmla="+- 0 2089 2089"/>
                              <a:gd name="T3" fmla="*/ 2089 h 62"/>
                              <a:gd name="T4" fmla="+- 0 2246 2246"/>
                              <a:gd name="T5" fmla="*/ T4 w 62"/>
                              <a:gd name="T6" fmla="+- 0 2119 2089"/>
                              <a:gd name="T7" fmla="*/ 2119 h 62"/>
                              <a:gd name="T8" fmla="+- 0 2276 2246"/>
                              <a:gd name="T9" fmla="*/ T8 w 62"/>
                              <a:gd name="T10" fmla="+- 0 2150 2089"/>
                              <a:gd name="T11" fmla="*/ 2150 h 62"/>
                              <a:gd name="T12" fmla="+- 0 2307 2246"/>
                              <a:gd name="T13" fmla="*/ T12 w 62"/>
                              <a:gd name="T14" fmla="+- 0 2119 2089"/>
                              <a:gd name="T15" fmla="*/ 2119 h 62"/>
                              <a:gd name="T16" fmla="+- 0 2276 2246"/>
                              <a:gd name="T17" fmla="*/ T16 w 62"/>
                              <a:gd name="T18" fmla="+- 0 2089 2089"/>
                              <a:gd name="T19" fmla="*/ 20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27"/>
                        <wps:cNvSpPr>
                          <a:spLocks/>
                        </wps:cNvSpPr>
                        <wps:spPr bwMode="auto">
                          <a:xfrm>
                            <a:off x="2245" y="2088"/>
                            <a:ext cx="62" cy="62"/>
                          </a:xfrm>
                          <a:custGeom>
                            <a:avLst/>
                            <a:gdLst>
                              <a:gd name="T0" fmla="+- 0 2276 2246"/>
                              <a:gd name="T1" fmla="*/ T0 w 62"/>
                              <a:gd name="T2" fmla="+- 0 2089 2089"/>
                              <a:gd name="T3" fmla="*/ 2089 h 62"/>
                              <a:gd name="T4" fmla="+- 0 2307 2246"/>
                              <a:gd name="T5" fmla="*/ T4 w 62"/>
                              <a:gd name="T6" fmla="+- 0 2119 2089"/>
                              <a:gd name="T7" fmla="*/ 2119 h 62"/>
                              <a:gd name="T8" fmla="+- 0 2276 2246"/>
                              <a:gd name="T9" fmla="*/ T8 w 62"/>
                              <a:gd name="T10" fmla="+- 0 2150 2089"/>
                              <a:gd name="T11" fmla="*/ 2150 h 62"/>
                              <a:gd name="T12" fmla="+- 0 2246 2246"/>
                              <a:gd name="T13" fmla="*/ T12 w 62"/>
                              <a:gd name="T14" fmla="+- 0 2119 2089"/>
                              <a:gd name="T15" fmla="*/ 2119 h 62"/>
                              <a:gd name="T16" fmla="+- 0 2276 2246"/>
                              <a:gd name="T17" fmla="*/ T16 w 62"/>
                              <a:gd name="T18" fmla="+- 0 2089 2089"/>
                              <a:gd name="T19" fmla="*/ 20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26"/>
                        <wps:cNvSpPr>
                          <a:spLocks/>
                        </wps:cNvSpPr>
                        <wps:spPr bwMode="auto">
                          <a:xfrm>
                            <a:off x="2408" y="2098"/>
                            <a:ext cx="62" cy="62"/>
                          </a:xfrm>
                          <a:custGeom>
                            <a:avLst/>
                            <a:gdLst>
                              <a:gd name="T0" fmla="+- 0 2439 2408"/>
                              <a:gd name="T1" fmla="*/ T0 w 62"/>
                              <a:gd name="T2" fmla="+- 0 2099 2099"/>
                              <a:gd name="T3" fmla="*/ 2099 h 62"/>
                              <a:gd name="T4" fmla="+- 0 2408 2408"/>
                              <a:gd name="T5" fmla="*/ T4 w 62"/>
                              <a:gd name="T6" fmla="+- 0 2129 2099"/>
                              <a:gd name="T7" fmla="*/ 2129 h 62"/>
                              <a:gd name="T8" fmla="+- 0 2439 2408"/>
                              <a:gd name="T9" fmla="*/ T8 w 62"/>
                              <a:gd name="T10" fmla="+- 0 2160 2099"/>
                              <a:gd name="T11" fmla="*/ 2160 h 62"/>
                              <a:gd name="T12" fmla="+- 0 2469 2408"/>
                              <a:gd name="T13" fmla="*/ T12 w 62"/>
                              <a:gd name="T14" fmla="+- 0 2129 2099"/>
                              <a:gd name="T15" fmla="*/ 2129 h 62"/>
                              <a:gd name="T16" fmla="+- 0 2439 2408"/>
                              <a:gd name="T17" fmla="*/ T16 w 62"/>
                              <a:gd name="T18" fmla="+- 0 2099 2099"/>
                              <a:gd name="T19" fmla="*/ 209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1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25"/>
                        <wps:cNvSpPr>
                          <a:spLocks/>
                        </wps:cNvSpPr>
                        <wps:spPr bwMode="auto">
                          <a:xfrm>
                            <a:off x="2408" y="2098"/>
                            <a:ext cx="62" cy="62"/>
                          </a:xfrm>
                          <a:custGeom>
                            <a:avLst/>
                            <a:gdLst>
                              <a:gd name="T0" fmla="+- 0 2439 2408"/>
                              <a:gd name="T1" fmla="*/ T0 w 62"/>
                              <a:gd name="T2" fmla="+- 0 2099 2099"/>
                              <a:gd name="T3" fmla="*/ 2099 h 62"/>
                              <a:gd name="T4" fmla="+- 0 2469 2408"/>
                              <a:gd name="T5" fmla="*/ T4 w 62"/>
                              <a:gd name="T6" fmla="+- 0 2129 2099"/>
                              <a:gd name="T7" fmla="*/ 2129 h 62"/>
                              <a:gd name="T8" fmla="+- 0 2439 2408"/>
                              <a:gd name="T9" fmla="*/ T8 w 62"/>
                              <a:gd name="T10" fmla="+- 0 2160 2099"/>
                              <a:gd name="T11" fmla="*/ 2160 h 62"/>
                              <a:gd name="T12" fmla="+- 0 2408 2408"/>
                              <a:gd name="T13" fmla="*/ T12 w 62"/>
                              <a:gd name="T14" fmla="+- 0 2129 2099"/>
                              <a:gd name="T15" fmla="*/ 2129 h 62"/>
                              <a:gd name="T16" fmla="+- 0 2439 2408"/>
                              <a:gd name="T17" fmla="*/ T16 w 62"/>
                              <a:gd name="T18" fmla="+- 0 2099 2099"/>
                              <a:gd name="T19" fmla="*/ 209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24"/>
                        <wps:cNvSpPr>
                          <a:spLocks/>
                        </wps:cNvSpPr>
                        <wps:spPr bwMode="auto">
                          <a:xfrm>
                            <a:off x="2917" y="2098"/>
                            <a:ext cx="62" cy="62"/>
                          </a:xfrm>
                          <a:custGeom>
                            <a:avLst/>
                            <a:gdLst>
                              <a:gd name="T0" fmla="+- 0 2948 2918"/>
                              <a:gd name="T1" fmla="*/ T0 w 62"/>
                              <a:gd name="T2" fmla="+- 0 2099 2099"/>
                              <a:gd name="T3" fmla="*/ 2099 h 62"/>
                              <a:gd name="T4" fmla="+- 0 2918 2918"/>
                              <a:gd name="T5" fmla="*/ T4 w 62"/>
                              <a:gd name="T6" fmla="+- 0 2129 2099"/>
                              <a:gd name="T7" fmla="*/ 2129 h 62"/>
                              <a:gd name="T8" fmla="+- 0 2948 2918"/>
                              <a:gd name="T9" fmla="*/ T8 w 62"/>
                              <a:gd name="T10" fmla="+- 0 2160 2099"/>
                              <a:gd name="T11" fmla="*/ 2160 h 62"/>
                              <a:gd name="T12" fmla="+- 0 2979 2918"/>
                              <a:gd name="T13" fmla="*/ T12 w 62"/>
                              <a:gd name="T14" fmla="+- 0 2129 2099"/>
                              <a:gd name="T15" fmla="*/ 2129 h 62"/>
                              <a:gd name="T16" fmla="+- 0 2948 2918"/>
                              <a:gd name="T17" fmla="*/ T16 w 62"/>
                              <a:gd name="T18" fmla="+- 0 2099 2099"/>
                              <a:gd name="T19" fmla="*/ 209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23"/>
                        <wps:cNvSpPr>
                          <a:spLocks/>
                        </wps:cNvSpPr>
                        <wps:spPr bwMode="auto">
                          <a:xfrm>
                            <a:off x="2917" y="2098"/>
                            <a:ext cx="62" cy="62"/>
                          </a:xfrm>
                          <a:custGeom>
                            <a:avLst/>
                            <a:gdLst>
                              <a:gd name="T0" fmla="+- 0 2948 2918"/>
                              <a:gd name="T1" fmla="*/ T0 w 62"/>
                              <a:gd name="T2" fmla="+- 0 2099 2099"/>
                              <a:gd name="T3" fmla="*/ 2099 h 62"/>
                              <a:gd name="T4" fmla="+- 0 2979 2918"/>
                              <a:gd name="T5" fmla="*/ T4 w 62"/>
                              <a:gd name="T6" fmla="+- 0 2129 2099"/>
                              <a:gd name="T7" fmla="*/ 2129 h 62"/>
                              <a:gd name="T8" fmla="+- 0 2948 2918"/>
                              <a:gd name="T9" fmla="*/ T8 w 62"/>
                              <a:gd name="T10" fmla="+- 0 2160 2099"/>
                              <a:gd name="T11" fmla="*/ 2160 h 62"/>
                              <a:gd name="T12" fmla="+- 0 2918 2918"/>
                              <a:gd name="T13" fmla="*/ T12 w 62"/>
                              <a:gd name="T14" fmla="+- 0 2129 2099"/>
                              <a:gd name="T15" fmla="*/ 2129 h 62"/>
                              <a:gd name="T16" fmla="+- 0 2948 2918"/>
                              <a:gd name="T17" fmla="*/ T16 w 62"/>
                              <a:gd name="T18" fmla="+- 0 2099 2099"/>
                              <a:gd name="T19" fmla="*/ 209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22"/>
                        <wps:cNvSpPr>
                          <a:spLocks/>
                        </wps:cNvSpPr>
                        <wps:spPr bwMode="auto">
                          <a:xfrm>
                            <a:off x="3691" y="2109"/>
                            <a:ext cx="62" cy="62"/>
                          </a:xfrm>
                          <a:custGeom>
                            <a:avLst/>
                            <a:gdLst>
                              <a:gd name="T0" fmla="+- 0 3722 3691"/>
                              <a:gd name="T1" fmla="*/ T0 w 62"/>
                              <a:gd name="T2" fmla="+- 0 2109 2109"/>
                              <a:gd name="T3" fmla="*/ 2109 h 62"/>
                              <a:gd name="T4" fmla="+- 0 3691 3691"/>
                              <a:gd name="T5" fmla="*/ T4 w 62"/>
                              <a:gd name="T6" fmla="+- 0 2140 2109"/>
                              <a:gd name="T7" fmla="*/ 2140 h 62"/>
                              <a:gd name="T8" fmla="+- 0 3722 3691"/>
                              <a:gd name="T9" fmla="*/ T8 w 62"/>
                              <a:gd name="T10" fmla="+- 0 2170 2109"/>
                              <a:gd name="T11" fmla="*/ 2170 h 62"/>
                              <a:gd name="T12" fmla="+- 0 3752 3691"/>
                              <a:gd name="T13" fmla="*/ T12 w 62"/>
                              <a:gd name="T14" fmla="+- 0 2140 2109"/>
                              <a:gd name="T15" fmla="*/ 2140 h 62"/>
                              <a:gd name="T16" fmla="+- 0 3722 3691"/>
                              <a:gd name="T17" fmla="*/ T16 w 62"/>
                              <a:gd name="T18" fmla="+- 0 2109 2109"/>
                              <a:gd name="T19" fmla="*/ 210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1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21"/>
                        <wps:cNvSpPr>
                          <a:spLocks/>
                        </wps:cNvSpPr>
                        <wps:spPr bwMode="auto">
                          <a:xfrm>
                            <a:off x="3691" y="2109"/>
                            <a:ext cx="62" cy="62"/>
                          </a:xfrm>
                          <a:custGeom>
                            <a:avLst/>
                            <a:gdLst>
                              <a:gd name="T0" fmla="+- 0 3722 3691"/>
                              <a:gd name="T1" fmla="*/ T0 w 62"/>
                              <a:gd name="T2" fmla="+- 0 2109 2109"/>
                              <a:gd name="T3" fmla="*/ 2109 h 62"/>
                              <a:gd name="T4" fmla="+- 0 3752 3691"/>
                              <a:gd name="T5" fmla="*/ T4 w 62"/>
                              <a:gd name="T6" fmla="+- 0 2140 2109"/>
                              <a:gd name="T7" fmla="*/ 2140 h 62"/>
                              <a:gd name="T8" fmla="+- 0 3722 3691"/>
                              <a:gd name="T9" fmla="*/ T8 w 62"/>
                              <a:gd name="T10" fmla="+- 0 2170 2109"/>
                              <a:gd name="T11" fmla="*/ 2170 h 62"/>
                              <a:gd name="T12" fmla="+- 0 3691 3691"/>
                              <a:gd name="T13" fmla="*/ T12 w 62"/>
                              <a:gd name="T14" fmla="+- 0 2140 2109"/>
                              <a:gd name="T15" fmla="*/ 2140 h 62"/>
                              <a:gd name="T16" fmla="+- 0 3722 3691"/>
                              <a:gd name="T17" fmla="*/ T16 w 62"/>
                              <a:gd name="T18" fmla="+- 0 2109 2109"/>
                              <a:gd name="T19" fmla="*/ 210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1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20"/>
                        <wps:cNvSpPr>
                          <a:spLocks/>
                        </wps:cNvSpPr>
                        <wps:spPr bwMode="auto">
                          <a:xfrm>
                            <a:off x="5503" y="2139"/>
                            <a:ext cx="62" cy="62"/>
                          </a:xfrm>
                          <a:custGeom>
                            <a:avLst/>
                            <a:gdLst>
                              <a:gd name="T0" fmla="+- 0 5534 5503"/>
                              <a:gd name="T1" fmla="*/ T0 w 62"/>
                              <a:gd name="T2" fmla="+- 0 2140 2140"/>
                              <a:gd name="T3" fmla="*/ 2140 h 62"/>
                              <a:gd name="T4" fmla="+- 0 5503 5503"/>
                              <a:gd name="T5" fmla="*/ T4 w 62"/>
                              <a:gd name="T6" fmla="+- 0 2170 2140"/>
                              <a:gd name="T7" fmla="*/ 2170 h 62"/>
                              <a:gd name="T8" fmla="+- 0 5534 5503"/>
                              <a:gd name="T9" fmla="*/ T8 w 62"/>
                              <a:gd name="T10" fmla="+- 0 2201 2140"/>
                              <a:gd name="T11" fmla="*/ 2201 h 62"/>
                              <a:gd name="T12" fmla="+- 0 5564 5503"/>
                              <a:gd name="T13" fmla="*/ T12 w 62"/>
                              <a:gd name="T14" fmla="+- 0 2170 2140"/>
                              <a:gd name="T15" fmla="*/ 2170 h 62"/>
                              <a:gd name="T16" fmla="+- 0 5534 5503"/>
                              <a:gd name="T17" fmla="*/ T16 w 62"/>
                              <a:gd name="T18" fmla="+- 0 2140 2140"/>
                              <a:gd name="T19" fmla="*/ 21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1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19"/>
                        <wps:cNvSpPr>
                          <a:spLocks/>
                        </wps:cNvSpPr>
                        <wps:spPr bwMode="auto">
                          <a:xfrm>
                            <a:off x="5503" y="2139"/>
                            <a:ext cx="62" cy="62"/>
                          </a:xfrm>
                          <a:custGeom>
                            <a:avLst/>
                            <a:gdLst>
                              <a:gd name="T0" fmla="+- 0 5534 5503"/>
                              <a:gd name="T1" fmla="*/ T0 w 62"/>
                              <a:gd name="T2" fmla="+- 0 2140 2140"/>
                              <a:gd name="T3" fmla="*/ 2140 h 62"/>
                              <a:gd name="T4" fmla="+- 0 5564 5503"/>
                              <a:gd name="T5" fmla="*/ T4 w 62"/>
                              <a:gd name="T6" fmla="+- 0 2170 2140"/>
                              <a:gd name="T7" fmla="*/ 2170 h 62"/>
                              <a:gd name="T8" fmla="+- 0 5534 5503"/>
                              <a:gd name="T9" fmla="*/ T8 w 62"/>
                              <a:gd name="T10" fmla="+- 0 2201 2140"/>
                              <a:gd name="T11" fmla="*/ 2201 h 62"/>
                              <a:gd name="T12" fmla="+- 0 5503 5503"/>
                              <a:gd name="T13" fmla="*/ T12 w 62"/>
                              <a:gd name="T14" fmla="+- 0 2170 2140"/>
                              <a:gd name="T15" fmla="*/ 2170 h 62"/>
                              <a:gd name="T16" fmla="+- 0 5534 5503"/>
                              <a:gd name="T17" fmla="*/ T16 w 62"/>
                              <a:gd name="T18" fmla="+- 0 2140 2140"/>
                              <a:gd name="T19" fmla="*/ 214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18"/>
                        <wps:cNvSpPr>
                          <a:spLocks/>
                        </wps:cNvSpPr>
                        <wps:spPr bwMode="auto">
                          <a:xfrm>
                            <a:off x="6195" y="2149"/>
                            <a:ext cx="62" cy="62"/>
                          </a:xfrm>
                          <a:custGeom>
                            <a:avLst/>
                            <a:gdLst>
                              <a:gd name="T0" fmla="+- 0 6226 6196"/>
                              <a:gd name="T1" fmla="*/ T0 w 62"/>
                              <a:gd name="T2" fmla="+- 0 2150 2150"/>
                              <a:gd name="T3" fmla="*/ 2150 h 62"/>
                              <a:gd name="T4" fmla="+- 0 6196 6196"/>
                              <a:gd name="T5" fmla="*/ T4 w 62"/>
                              <a:gd name="T6" fmla="+- 0 2180 2150"/>
                              <a:gd name="T7" fmla="*/ 2180 h 62"/>
                              <a:gd name="T8" fmla="+- 0 6226 6196"/>
                              <a:gd name="T9" fmla="*/ T8 w 62"/>
                              <a:gd name="T10" fmla="+- 0 2211 2150"/>
                              <a:gd name="T11" fmla="*/ 2211 h 62"/>
                              <a:gd name="T12" fmla="+- 0 6257 6196"/>
                              <a:gd name="T13" fmla="*/ T12 w 62"/>
                              <a:gd name="T14" fmla="+- 0 2180 2150"/>
                              <a:gd name="T15" fmla="*/ 2180 h 62"/>
                              <a:gd name="T16" fmla="+- 0 6226 6196"/>
                              <a:gd name="T17" fmla="*/ T16 w 62"/>
                              <a:gd name="T18" fmla="+- 0 2150 2150"/>
                              <a:gd name="T19" fmla="*/ 21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17"/>
                        <wps:cNvSpPr>
                          <a:spLocks/>
                        </wps:cNvSpPr>
                        <wps:spPr bwMode="auto">
                          <a:xfrm>
                            <a:off x="6195" y="2149"/>
                            <a:ext cx="62" cy="62"/>
                          </a:xfrm>
                          <a:custGeom>
                            <a:avLst/>
                            <a:gdLst>
                              <a:gd name="T0" fmla="+- 0 6226 6196"/>
                              <a:gd name="T1" fmla="*/ T0 w 62"/>
                              <a:gd name="T2" fmla="+- 0 2150 2150"/>
                              <a:gd name="T3" fmla="*/ 2150 h 62"/>
                              <a:gd name="T4" fmla="+- 0 6257 6196"/>
                              <a:gd name="T5" fmla="*/ T4 w 62"/>
                              <a:gd name="T6" fmla="+- 0 2180 2150"/>
                              <a:gd name="T7" fmla="*/ 2180 h 62"/>
                              <a:gd name="T8" fmla="+- 0 6226 6196"/>
                              <a:gd name="T9" fmla="*/ T8 w 62"/>
                              <a:gd name="T10" fmla="+- 0 2211 2150"/>
                              <a:gd name="T11" fmla="*/ 2211 h 62"/>
                              <a:gd name="T12" fmla="+- 0 6196 6196"/>
                              <a:gd name="T13" fmla="*/ T12 w 62"/>
                              <a:gd name="T14" fmla="+- 0 2180 2150"/>
                              <a:gd name="T15" fmla="*/ 2180 h 62"/>
                              <a:gd name="T16" fmla="+- 0 6226 6196"/>
                              <a:gd name="T17" fmla="*/ T16 w 62"/>
                              <a:gd name="T18" fmla="+- 0 2150 2150"/>
                              <a:gd name="T19" fmla="*/ 21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16"/>
                        <wps:cNvSpPr>
                          <a:spLocks/>
                        </wps:cNvSpPr>
                        <wps:spPr bwMode="auto">
                          <a:xfrm>
                            <a:off x="6480" y="2149"/>
                            <a:ext cx="62" cy="62"/>
                          </a:xfrm>
                          <a:custGeom>
                            <a:avLst/>
                            <a:gdLst>
                              <a:gd name="T0" fmla="+- 0 6511 6480"/>
                              <a:gd name="T1" fmla="*/ T0 w 62"/>
                              <a:gd name="T2" fmla="+- 0 2150 2150"/>
                              <a:gd name="T3" fmla="*/ 2150 h 62"/>
                              <a:gd name="T4" fmla="+- 0 6480 6480"/>
                              <a:gd name="T5" fmla="*/ T4 w 62"/>
                              <a:gd name="T6" fmla="+- 0 2180 2150"/>
                              <a:gd name="T7" fmla="*/ 2180 h 62"/>
                              <a:gd name="T8" fmla="+- 0 6511 6480"/>
                              <a:gd name="T9" fmla="*/ T8 w 62"/>
                              <a:gd name="T10" fmla="+- 0 2211 2150"/>
                              <a:gd name="T11" fmla="*/ 2211 h 62"/>
                              <a:gd name="T12" fmla="+- 0 6542 6480"/>
                              <a:gd name="T13" fmla="*/ T12 w 62"/>
                              <a:gd name="T14" fmla="+- 0 2180 2150"/>
                              <a:gd name="T15" fmla="*/ 2180 h 62"/>
                              <a:gd name="T16" fmla="+- 0 6511 6480"/>
                              <a:gd name="T17" fmla="*/ T16 w 62"/>
                              <a:gd name="T18" fmla="+- 0 2150 2150"/>
                              <a:gd name="T19" fmla="*/ 21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2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15"/>
                        <wps:cNvSpPr>
                          <a:spLocks/>
                        </wps:cNvSpPr>
                        <wps:spPr bwMode="auto">
                          <a:xfrm>
                            <a:off x="6480" y="2149"/>
                            <a:ext cx="62" cy="62"/>
                          </a:xfrm>
                          <a:custGeom>
                            <a:avLst/>
                            <a:gdLst>
                              <a:gd name="T0" fmla="+- 0 6511 6480"/>
                              <a:gd name="T1" fmla="*/ T0 w 62"/>
                              <a:gd name="T2" fmla="+- 0 2150 2150"/>
                              <a:gd name="T3" fmla="*/ 2150 h 62"/>
                              <a:gd name="T4" fmla="+- 0 6542 6480"/>
                              <a:gd name="T5" fmla="*/ T4 w 62"/>
                              <a:gd name="T6" fmla="+- 0 2180 2150"/>
                              <a:gd name="T7" fmla="*/ 2180 h 62"/>
                              <a:gd name="T8" fmla="+- 0 6511 6480"/>
                              <a:gd name="T9" fmla="*/ T8 w 62"/>
                              <a:gd name="T10" fmla="+- 0 2211 2150"/>
                              <a:gd name="T11" fmla="*/ 2211 h 62"/>
                              <a:gd name="T12" fmla="+- 0 6480 6480"/>
                              <a:gd name="T13" fmla="*/ T12 w 62"/>
                              <a:gd name="T14" fmla="+- 0 2180 2150"/>
                              <a:gd name="T15" fmla="*/ 2180 h 62"/>
                              <a:gd name="T16" fmla="+- 0 6511 6480"/>
                              <a:gd name="T17" fmla="*/ T16 w 62"/>
                              <a:gd name="T18" fmla="+- 0 2150 2150"/>
                              <a:gd name="T19" fmla="*/ 21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2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14"/>
                        <wps:cNvSpPr>
                          <a:spLocks/>
                        </wps:cNvSpPr>
                        <wps:spPr bwMode="auto">
                          <a:xfrm>
                            <a:off x="7304" y="2149"/>
                            <a:ext cx="62" cy="62"/>
                          </a:xfrm>
                          <a:custGeom>
                            <a:avLst/>
                            <a:gdLst>
                              <a:gd name="T0" fmla="+- 0 7335 7305"/>
                              <a:gd name="T1" fmla="*/ T0 w 62"/>
                              <a:gd name="T2" fmla="+- 0 2150 2150"/>
                              <a:gd name="T3" fmla="*/ 2150 h 62"/>
                              <a:gd name="T4" fmla="+- 0 7305 7305"/>
                              <a:gd name="T5" fmla="*/ T4 w 62"/>
                              <a:gd name="T6" fmla="+- 0 2180 2150"/>
                              <a:gd name="T7" fmla="*/ 2180 h 62"/>
                              <a:gd name="T8" fmla="+- 0 7335 7305"/>
                              <a:gd name="T9" fmla="*/ T8 w 62"/>
                              <a:gd name="T10" fmla="+- 0 2211 2150"/>
                              <a:gd name="T11" fmla="*/ 2211 h 62"/>
                              <a:gd name="T12" fmla="+- 0 7366 7305"/>
                              <a:gd name="T13" fmla="*/ T12 w 62"/>
                              <a:gd name="T14" fmla="+- 0 2180 2150"/>
                              <a:gd name="T15" fmla="*/ 2180 h 62"/>
                              <a:gd name="T16" fmla="+- 0 7335 7305"/>
                              <a:gd name="T17" fmla="*/ T16 w 62"/>
                              <a:gd name="T18" fmla="+- 0 2150 2150"/>
                              <a:gd name="T19" fmla="*/ 21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3"/>
                        <wps:cNvSpPr>
                          <a:spLocks/>
                        </wps:cNvSpPr>
                        <wps:spPr bwMode="auto">
                          <a:xfrm>
                            <a:off x="7304" y="2149"/>
                            <a:ext cx="62" cy="62"/>
                          </a:xfrm>
                          <a:custGeom>
                            <a:avLst/>
                            <a:gdLst>
                              <a:gd name="T0" fmla="+- 0 7335 7305"/>
                              <a:gd name="T1" fmla="*/ T0 w 62"/>
                              <a:gd name="T2" fmla="+- 0 2150 2150"/>
                              <a:gd name="T3" fmla="*/ 2150 h 62"/>
                              <a:gd name="T4" fmla="+- 0 7366 7305"/>
                              <a:gd name="T5" fmla="*/ T4 w 62"/>
                              <a:gd name="T6" fmla="+- 0 2180 2150"/>
                              <a:gd name="T7" fmla="*/ 2180 h 62"/>
                              <a:gd name="T8" fmla="+- 0 7335 7305"/>
                              <a:gd name="T9" fmla="*/ T8 w 62"/>
                              <a:gd name="T10" fmla="+- 0 2211 2150"/>
                              <a:gd name="T11" fmla="*/ 2211 h 62"/>
                              <a:gd name="T12" fmla="+- 0 7305 7305"/>
                              <a:gd name="T13" fmla="*/ T12 w 62"/>
                              <a:gd name="T14" fmla="+- 0 2180 2150"/>
                              <a:gd name="T15" fmla="*/ 2180 h 62"/>
                              <a:gd name="T16" fmla="+- 0 7335 7305"/>
                              <a:gd name="T17" fmla="*/ T16 w 62"/>
                              <a:gd name="T18" fmla="+- 0 2150 2150"/>
                              <a:gd name="T19" fmla="*/ 21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2"/>
                        <wps:cNvSpPr>
                          <a:spLocks/>
                        </wps:cNvSpPr>
                        <wps:spPr bwMode="auto">
                          <a:xfrm>
                            <a:off x="8027" y="2149"/>
                            <a:ext cx="62" cy="62"/>
                          </a:xfrm>
                          <a:custGeom>
                            <a:avLst/>
                            <a:gdLst>
                              <a:gd name="T0" fmla="+- 0 8058 8028"/>
                              <a:gd name="T1" fmla="*/ T0 w 62"/>
                              <a:gd name="T2" fmla="+- 0 2150 2150"/>
                              <a:gd name="T3" fmla="*/ 2150 h 62"/>
                              <a:gd name="T4" fmla="+- 0 8028 8028"/>
                              <a:gd name="T5" fmla="*/ T4 w 62"/>
                              <a:gd name="T6" fmla="+- 0 2180 2150"/>
                              <a:gd name="T7" fmla="*/ 2180 h 62"/>
                              <a:gd name="T8" fmla="+- 0 8058 8028"/>
                              <a:gd name="T9" fmla="*/ T8 w 62"/>
                              <a:gd name="T10" fmla="+- 0 2211 2150"/>
                              <a:gd name="T11" fmla="*/ 2211 h 62"/>
                              <a:gd name="T12" fmla="+- 0 8089 8028"/>
                              <a:gd name="T13" fmla="*/ T12 w 62"/>
                              <a:gd name="T14" fmla="+- 0 2180 2150"/>
                              <a:gd name="T15" fmla="*/ 2180 h 62"/>
                              <a:gd name="T16" fmla="+- 0 8058 8028"/>
                              <a:gd name="T17" fmla="*/ T16 w 62"/>
                              <a:gd name="T18" fmla="+- 0 2150 2150"/>
                              <a:gd name="T19" fmla="*/ 21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1"/>
                        <wps:cNvSpPr>
                          <a:spLocks/>
                        </wps:cNvSpPr>
                        <wps:spPr bwMode="auto">
                          <a:xfrm>
                            <a:off x="8027" y="2149"/>
                            <a:ext cx="62" cy="62"/>
                          </a:xfrm>
                          <a:custGeom>
                            <a:avLst/>
                            <a:gdLst>
                              <a:gd name="T0" fmla="+- 0 8058 8028"/>
                              <a:gd name="T1" fmla="*/ T0 w 62"/>
                              <a:gd name="T2" fmla="+- 0 2150 2150"/>
                              <a:gd name="T3" fmla="*/ 2150 h 62"/>
                              <a:gd name="T4" fmla="+- 0 8089 8028"/>
                              <a:gd name="T5" fmla="*/ T4 w 62"/>
                              <a:gd name="T6" fmla="+- 0 2180 2150"/>
                              <a:gd name="T7" fmla="*/ 2180 h 62"/>
                              <a:gd name="T8" fmla="+- 0 8058 8028"/>
                              <a:gd name="T9" fmla="*/ T8 w 62"/>
                              <a:gd name="T10" fmla="+- 0 2211 2150"/>
                              <a:gd name="T11" fmla="*/ 2211 h 62"/>
                              <a:gd name="T12" fmla="+- 0 8028 8028"/>
                              <a:gd name="T13" fmla="*/ T12 w 62"/>
                              <a:gd name="T14" fmla="+- 0 2180 2150"/>
                              <a:gd name="T15" fmla="*/ 2180 h 62"/>
                              <a:gd name="T16" fmla="+- 0 8058 8028"/>
                              <a:gd name="T17" fmla="*/ T16 w 62"/>
                              <a:gd name="T18" fmla="+- 0 2150 2150"/>
                              <a:gd name="T19" fmla="*/ 21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0"/>
                        <wps:cNvSpPr>
                          <a:spLocks/>
                        </wps:cNvSpPr>
                        <wps:spPr bwMode="auto">
                          <a:xfrm>
                            <a:off x="9636" y="2149"/>
                            <a:ext cx="62" cy="62"/>
                          </a:xfrm>
                          <a:custGeom>
                            <a:avLst/>
                            <a:gdLst>
                              <a:gd name="T0" fmla="+- 0 9667 9636"/>
                              <a:gd name="T1" fmla="*/ T0 w 62"/>
                              <a:gd name="T2" fmla="+- 0 2150 2150"/>
                              <a:gd name="T3" fmla="*/ 2150 h 62"/>
                              <a:gd name="T4" fmla="+- 0 9636 9636"/>
                              <a:gd name="T5" fmla="*/ T4 w 62"/>
                              <a:gd name="T6" fmla="+- 0 2180 2150"/>
                              <a:gd name="T7" fmla="*/ 2180 h 62"/>
                              <a:gd name="T8" fmla="+- 0 9667 9636"/>
                              <a:gd name="T9" fmla="*/ T8 w 62"/>
                              <a:gd name="T10" fmla="+- 0 2211 2150"/>
                              <a:gd name="T11" fmla="*/ 2211 h 62"/>
                              <a:gd name="T12" fmla="+- 0 9697 9636"/>
                              <a:gd name="T13" fmla="*/ T12 w 62"/>
                              <a:gd name="T14" fmla="+- 0 2180 2150"/>
                              <a:gd name="T15" fmla="*/ 2180 h 62"/>
                              <a:gd name="T16" fmla="+- 0 9667 9636"/>
                              <a:gd name="T17" fmla="*/ T16 w 62"/>
                              <a:gd name="T18" fmla="+- 0 2150 2150"/>
                              <a:gd name="T19" fmla="*/ 21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1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09"/>
                        <wps:cNvSpPr>
                          <a:spLocks/>
                        </wps:cNvSpPr>
                        <wps:spPr bwMode="auto">
                          <a:xfrm>
                            <a:off x="9636" y="2149"/>
                            <a:ext cx="62" cy="62"/>
                          </a:xfrm>
                          <a:custGeom>
                            <a:avLst/>
                            <a:gdLst>
                              <a:gd name="T0" fmla="+- 0 9667 9636"/>
                              <a:gd name="T1" fmla="*/ T0 w 62"/>
                              <a:gd name="T2" fmla="+- 0 2150 2150"/>
                              <a:gd name="T3" fmla="*/ 2150 h 62"/>
                              <a:gd name="T4" fmla="+- 0 9697 9636"/>
                              <a:gd name="T5" fmla="*/ T4 w 62"/>
                              <a:gd name="T6" fmla="+- 0 2180 2150"/>
                              <a:gd name="T7" fmla="*/ 2180 h 62"/>
                              <a:gd name="T8" fmla="+- 0 9667 9636"/>
                              <a:gd name="T9" fmla="*/ T8 w 62"/>
                              <a:gd name="T10" fmla="+- 0 2211 2150"/>
                              <a:gd name="T11" fmla="*/ 2211 h 62"/>
                              <a:gd name="T12" fmla="+- 0 9636 9636"/>
                              <a:gd name="T13" fmla="*/ T12 w 62"/>
                              <a:gd name="T14" fmla="+- 0 2180 2150"/>
                              <a:gd name="T15" fmla="*/ 2180 h 62"/>
                              <a:gd name="T16" fmla="+- 0 9667 9636"/>
                              <a:gd name="T17" fmla="*/ T16 w 62"/>
                              <a:gd name="T18" fmla="+- 0 2150 2150"/>
                              <a:gd name="T19" fmla="*/ 215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08"/>
                        <wps:cNvSpPr>
                          <a:spLocks/>
                        </wps:cNvSpPr>
                        <wps:spPr bwMode="auto">
                          <a:xfrm>
                            <a:off x="10155" y="2761"/>
                            <a:ext cx="62" cy="62"/>
                          </a:xfrm>
                          <a:custGeom>
                            <a:avLst/>
                            <a:gdLst>
                              <a:gd name="T0" fmla="+- 0 10186 10155"/>
                              <a:gd name="T1" fmla="*/ T0 w 62"/>
                              <a:gd name="T2" fmla="+- 0 2761 2761"/>
                              <a:gd name="T3" fmla="*/ 2761 h 62"/>
                              <a:gd name="T4" fmla="+- 0 10155 10155"/>
                              <a:gd name="T5" fmla="*/ T4 w 62"/>
                              <a:gd name="T6" fmla="+- 0 2792 2761"/>
                              <a:gd name="T7" fmla="*/ 2792 h 62"/>
                              <a:gd name="T8" fmla="+- 0 10186 10155"/>
                              <a:gd name="T9" fmla="*/ T8 w 62"/>
                              <a:gd name="T10" fmla="+- 0 2823 2761"/>
                              <a:gd name="T11" fmla="*/ 2823 h 62"/>
                              <a:gd name="T12" fmla="+- 0 10216 10155"/>
                              <a:gd name="T13" fmla="*/ T12 w 62"/>
                              <a:gd name="T14" fmla="+- 0 2792 2761"/>
                              <a:gd name="T15" fmla="*/ 2792 h 62"/>
                              <a:gd name="T16" fmla="+- 0 10186 10155"/>
                              <a:gd name="T17" fmla="*/ T16 w 62"/>
                              <a:gd name="T18" fmla="+- 0 2761 2761"/>
                              <a:gd name="T19" fmla="*/ 276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2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07"/>
                        <wps:cNvSpPr>
                          <a:spLocks/>
                        </wps:cNvSpPr>
                        <wps:spPr bwMode="auto">
                          <a:xfrm>
                            <a:off x="10155" y="2761"/>
                            <a:ext cx="62" cy="62"/>
                          </a:xfrm>
                          <a:custGeom>
                            <a:avLst/>
                            <a:gdLst>
                              <a:gd name="T0" fmla="+- 0 10186 10155"/>
                              <a:gd name="T1" fmla="*/ T0 w 62"/>
                              <a:gd name="T2" fmla="+- 0 2761 2761"/>
                              <a:gd name="T3" fmla="*/ 2761 h 62"/>
                              <a:gd name="T4" fmla="+- 0 10216 10155"/>
                              <a:gd name="T5" fmla="*/ T4 w 62"/>
                              <a:gd name="T6" fmla="+- 0 2792 2761"/>
                              <a:gd name="T7" fmla="*/ 2792 h 62"/>
                              <a:gd name="T8" fmla="+- 0 10186 10155"/>
                              <a:gd name="T9" fmla="*/ T8 w 62"/>
                              <a:gd name="T10" fmla="+- 0 2823 2761"/>
                              <a:gd name="T11" fmla="*/ 2823 h 62"/>
                              <a:gd name="T12" fmla="+- 0 10155 10155"/>
                              <a:gd name="T13" fmla="*/ T12 w 62"/>
                              <a:gd name="T14" fmla="+- 0 2792 2761"/>
                              <a:gd name="T15" fmla="*/ 2792 h 62"/>
                              <a:gd name="T16" fmla="+- 0 10186 10155"/>
                              <a:gd name="T17" fmla="*/ T16 w 62"/>
                              <a:gd name="T18" fmla="+- 0 2761 2761"/>
                              <a:gd name="T19" fmla="*/ 276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2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06"/>
                        <wps:cNvSpPr>
                          <a:spLocks/>
                        </wps:cNvSpPr>
                        <wps:spPr bwMode="auto">
                          <a:xfrm>
                            <a:off x="2245" y="3862"/>
                            <a:ext cx="62" cy="62"/>
                          </a:xfrm>
                          <a:custGeom>
                            <a:avLst/>
                            <a:gdLst>
                              <a:gd name="T0" fmla="+- 0 2276 2246"/>
                              <a:gd name="T1" fmla="*/ T0 w 62"/>
                              <a:gd name="T2" fmla="+- 0 3863 3863"/>
                              <a:gd name="T3" fmla="*/ 3863 h 62"/>
                              <a:gd name="T4" fmla="+- 0 2246 2246"/>
                              <a:gd name="T5" fmla="*/ T4 w 62"/>
                              <a:gd name="T6" fmla="+- 0 3893 3863"/>
                              <a:gd name="T7" fmla="*/ 3893 h 62"/>
                              <a:gd name="T8" fmla="+- 0 2276 2246"/>
                              <a:gd name="T9" fmla="*/ T8 w 62"/>
                              <a:gd name="T10" fmla="+- 0 3924 3863"/>
                              <a:gd name="T11" fmla="*/ 3924 h 62"/>
                              <a:gd name="T12" fmla="+- 0 2307 2246"/>
                              <a:gd name="T13" fmla="*/ T12 w 62"/>
                              <a:gd name="T14" fmla="+- 0 3893 3863"/>
                              <a:gd name="T15" fmla="*/ 3893 h 62"/>
                              <a:gd name="T16" fmla="+- 0 2276 2246"/>
                              <a:gd name="T17" fmla="*/ T16 w 62"/>
                              <a:gd name="T18" fmla="+- 0 3863 3863"/>
                              <a:gd name="T19" fmla="*/ 38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05"/>
                        <wps:cNvSpPr>
                          <a:spLocks/>
                        </wps:cNvSpPr>
                        <wps:spPr bwMode="auto">
                          <a:xfrm>
                            <a:off x="2245" y="3862"/>
                            <a:ext cx="62" cy="62"/>
                          </a:xfrm>
                          <a:custGeom>
                            <a:avLst/>
                            <a:gdLst>
                              <a:gd name="T0" fmla="+- 0 2276 2246"/>
                              <a:gd name="T1" fmla="*/ T0 w 62"/>
                              <a:gd name="T2" fmla="+- 0 3863 3863"/>
                              <a:gd name="T3" fmla="*/ 3863 h 62"/>
                              <a:gd name="T4" fmla="+- 0 2307 2246"/>
                              <a:gd name="T5" fmla="*/ T4 w 62"/>
                              <a:gd name="T6" fmla="+- 0 3893 3863"/>
                              <a:gd name="T7" fmla="*/ 3893 h 62"/>
                              <a:gd name="T8" fmla="+- 0 2276 2246"/>
                              <a:gd name="T9" fmla="*/ T8 w 62"/>
                              <a:gd name="T10" fmla="+- 0 3924 3863"/>
                              <a:gd name="T11" fmla="*/ 3924 h 62"/>
                              <a:gd name="T12" fmla="+- 0 2246 2246"/>
                              <a:gd name="T13" fmla="*/ T12 w 62"/>
                              <a:gd name="T14" fmla="+- 0 3893 3863"/>
                              <a:gd name="T15" fmla="*/ 3893 h 62"/>
                              <a:gd name="T16" fmla="+- 0 2276 2246"/>
                              <a:gd name="T17" fmla="*/ T16 w 62"/>
                              <a:gd name="T18" fmla="+- 0 3863 3863"/>
                              <a:gd name="T19" fmla="*/ 38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04"/>
                        <wps:cNvSpPr>
                          <a:spLocks/>
                        </wps:cNvSpPr>
                        <wps:spPr bwMode="auto">
                          <a:xfrm>
                            <a:off x="2408" y="3862"/>
                            <a:ext cx="62" cy="62"/>
                          </a:xfrm>
                          <a:custGeom>
                            <a:avLst/>
                            <a:gdLst>
                              <a:gd name="T0" fmla="+- 0 2439 2408"/>
                              <a:gd name="T1" fmla="*/ T0 w 62"/>
                              <a:gd name="T2" fmla="+- 0 3863 3863"/>
                              <a:gd name="T3" fmla="*/ 3863 h 62"/>
                              <a:gd name="T4" fmla="+- 0 2408 2408"/>
                              <a:gd name="T5" fmla="*/ T4 w 62"/>
                              <a:gd name="T6" fmla="+- 0 3893 3863"/>
                              <a:gd name="T7" fmla="*/ 3893 h 62"/>
                              <a:gd name="T8" fmla="+- 0 2439 2408"/>
                              <a:gd name="T9" fmla="*/ T8 w 62"/>
                              <a:gd name="T10" fmla="+- 0 3924 3863"/>
                              <a:gd name="T11" fmla="*/ 3924 h 62"/>
                              <a:gd name="T12" fmla="+- 0 2469 2408"/>
                              <a:gd name="T13" fmla="*/ T12 w 62"/>
                              <a:gd name="T14" fmla="+- 0 3893 3863"/>
                              <a:gd name="T15" fmla="*/ 3893 h 62"/>
                              <a:gd name="T16" fmla="+- 0 2439 2408"/>
                              <a:gd name="T17" fmla="*/ T16 w 62"/>
                              <a:gd name="T18" fmla="+- 0 3863 3863"/>
                              <a:gd name="T19" fmla="*/ 38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1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03"/>
                        <wps:cNvSpPr>
                          <a:spLocks/>
                        </wps:cNvSpPr>
                        <wps:spPr bwMode="auto">
                          <a:xfrm>
                            <a:off x="2408" y="3862"/>
                            <a:ext cx="62" cy="62"/>
                          </a:xfrm>
                          <a:custGeom>
                            <a:avLst/>
                            <a:gdLst>
                              <a:gd name="T0" fmla="+- 0 2439 2408"/>
                              <a:gd name="T1" fmla="*/ T0 w 62"/>
                              <a:gd name="T2" fmla="+- 0 3863 3863"/>
                              <a:gd name="T3" fmla="*/ 3863 h 62"/>
                              <a:gd name="T4" fmla="+- 0 2469 2408"/>
                              <a:gd name="T5" fmla="*/ T4 w 62"/>
                              <a:gd name="T6" fmla="+- 0 3893 3863"/>
                              <a:gd name="T7" fmla="*/ 3893 h 62"/>
                              <a:gd name="T8" fmla="+- 0 2439 2408"/>
                              <a:gd name="T9" fmla="*/ T8 w 62"/>
                              <a:gd name="T10" fmla="+- 0 3924 3863"/>
                              <a:gd name="T11" fmla="*/ 3924 h 62"/>
                              <a:gd name="T12" fmla="+- 0 2408 2408"/>
                              <a:gd name="T13" fmla="*/ T12 w 62"/>
                              <a:gd name="T14" fmla="+- 0 3893 3863"/>
                              <a:gd name="T15" fmla="*/ 3893 h 62"/>
                              <a:gd name="T16" fmla="+- 0 2439 2408"/>
                              <a:gd name="T17" fmla="*/ T16 w 62"/>
                              <a:gd name="T18" fmla="+- 0 3863 3863"/>
                              <a:gd name="T19" fmla="*/ 38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02"/>
                        <wps:cNvSpPr>
                          <a:spLocks/>
                        </wps:cNvSpPr>
                        <wps:spPr bwMode="auto">
                          <a:xfrm>
                            <a:off x="2917" y="3862"/>
                            <a:ext cx="62" cy="62"/>
                          </a:xfrm>
                          <a:custGeom>
                            <a:avLst/>
                            <a:gdLst>
                              <a:gd name="T0" fmla="+- 0 2948 2918"/>
                              <a:gd name="T1" fmla="*/ T0 w 62"/>
                              <a:gd name="T2" fmla="+- 0 3863 3863"/>
                              <a:gd name="T3" fmla="*/ 3863 h 62"/>
                              <a:gd name="T4" fmla="+- 0 2918 2918"/>
                              <a:gd name="T5" fmla="*/ T4 w 62"/>
                              <a:gd name="T6" fmla="+- 0 3893 3863"/>
                              <a:gd name="T7" fmla="*/ 3893 h 62"/>
                              <a:gd name="T8" fmla="+- 0 2948 2918"/>
                              <a:gd name="T9" fmla="*/ T8 w 62"/>
                              <a:gd name="T10" fmla="+- 0 3924 3863"/>
                              <a:gd name="T11" fmla="*/ 3924 h 62"/>
                              <a:gd name="T12" fmla="+- 0 2979 2918"/>
                              <a:gd name="T13" fmla="*/ T12 w 62"/>
                              <a:gd name="T14" fmla="+- 0 3893 3863"/>
                              <a:gd name="T15" fmla="*/ 3893 h 62"/>
                              <a:gd name="T16" fmla="+- 0 2948 2918"/>
                              <a:gd name="T17" fmla="*/ T16 w 62"/>
                              <a:gd name="T18" fmla="+- 0 3863 3863"/>
                              <a:gd name="T19" fmla="*/ 38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01"/>
                        <wps:cNvSpPr>
                          <a:spLocks/>
                        </wps:cNvSpPr>
                        <wps:spPr bwMode="auto">
                          <a:xfrm>
                            <a:off x="2917" y="3862"/>
                            <a:ext cx="62" cy="62"/>
                          </a:xfrm>
                          <a:custGeom>
                            <a:avLst/>
                            <a:gdLst>
                              <a:gd name="T0" fmla="+- 0 2948 2918"/>
                              <a:gd name="T1" fmla="*/ T0 w 62"/>
                              <a:gd name="T2" fmla="+- 0 3863 3863"/>
                              <a:gd name="T3" fmla="*/ 3863 h 62"/>
                              <a:gd name="T4" fmla="+- 0 2979 2918"/>
                              <a:gd name="T5" fmla="*/ T4 w 62"/>
                              <a:gd name="T6" fmla="+- 0 3893 3863"/>
                              <a:gd name="T7" fmla="*/ 3893 h 62"/>
                              <a:gd name="T8" fmla="+- 0 2948 2918"/>
                              <a:gd name="T9" fmla="*/ T8 w 62"/>
                              <a:gd name="T10" fmla="+- 0 3924 3863"/>
                              <a:gd name="T11" fmla="*/ 3924 h 62"/>
                              <a:gd name="T12" fmla="+- 0 2918 2918"/>
                              <a:gd name="T13" fmla="*/ T12 w 62"/>
                              <a:gd name="T14" fmla="+- 0 3893 3863"/>
                              <a:gd name="T15" fmla="*/ 3893 h 62"/>
                              <a:gd name="T16" fmla="+- 0 2948 2918"/>
                              <a:gd name="T17" fmla="*/ T16 w 62"/>
                              <a:gd name="T18" fmla="+- 0 3863 3863"/>
                              <a:gd name="T19" fmla="*/ 386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00"/>
                        <wps:cNvSpPr>
                          <a:spLocks/>
                        </wps:cNvSpPr>
                        <wps:spPr bwMode="auto">
                          <a:xfrm>
                            <a:off x="3691" y="3852"/>
                            <a:ext cx="62" cy="62"/>
                          </a:xfrm>
                          <a:custGeom>
                            <a:avLst/>
                            <a:gdLst>
                              <a:gd name="T0" fmla="+- 0 3722 3691"/>
                              <a:gd name="T1" fmla="*/ T0 w 62"/>
                              <a:gd name="T2" fmla="+- 0 3853 3853"/>
                              <a:gd name="T3" fmla="*/ 3853 h 62"/>
                              <a:gd name="T4" fmla="+- 0 3691 3691"/>
                              <a:gd name="T5" fmla="*/ T4 w 62"/>
                              <a:gd name="T6" fmla="+- 0 3883 3853"/>
                              <a:gd name="T7" fmla="*/ 3883 h 62"/>
                              <a:gd name="T8" fmla="+- 0 3722 3691"/>
                              <a:gd name="T9" fmla="*/ T8 w 62"/>
                              <a:gd name="T10" fmla="+- 0 3914 3853"/>
                              <a:gd name="T11" fmla="*/ 3914 h 62"/>
                              <a:gd name="T12" fmla="+- 0 3752 3691"/>
                              <a:gd name="T13" fmla="*/ T12 w 62"/>
                              <a:gd name="T14" fmla="+- 0 3883 3853"/>
                              <a:gd name="T15" fmla="*/ 3883 h 62"/>
                              <a:gd name="T16" fmla="+- 0 3722 3691"/>
                              <a:gd name="T17" fmla="*/ T16 w 62"/>
                              <a:gd name="T18" fmla="+- 0 3853 3853"/>
                              <a:gd name="T19" fmla="*/ 385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1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99"/>
                        <wps:cNvSpPr>
                          <a:spLocks/>
                        </wps:cNvSpPr>
                        <wps:spPr bwMode="auto">
                          <a:xfrm>
                            <a:off x="3691" y="3852"/>
                            <a:ext cx="62" cy="62"/>
                          </a:xfrm>
                          <a:custGeom>
                            <a:avLst/>
                            <a:gdLst>
                              <a:gd name="T0" fmla="+- 0 3722 3691"/>
                              <a:gd name="T1" fmla="*/ T0 w 62"/>
                              <a:gd name="T2" fmla="+- 0 3853 3853"/>
                              <a:gd name="T3" fmla="*/ 3853 h 62"/>
                              <a:gd name="T4" fmla="+- 0 3752 3691"/>
                              <a:gd name="T5" fmla="*/ T4 w 62"/>
                              <a:gd name="T6" fmla="+- 0 3883 3853"/>
                              <a:gd name="T7" fmla="*/ 3883 h 62"/>
                              <a:gd name="T8" fmla="+- 0 3722 3691"/>
                              <a:gd name="T9" fmla="*/ T8 w 62"/>
                              <a:gd name="T10" fmla="+- 0 3914 3853"/>
                              <a:gd name="T11" fmla="*/ 3914 h 62"/>
                              <a:gd name="T12" fmla="+- 0 3691 3691"/>
                              <a:gd name="T13" fmla="*/ T12 w 62"/>
                              <a:gd name="T14" fmla="+- 0 3883 3853"/>
                              <a:gd name="T15" fmla="*/ 3883 h 62"/>
                              <a:gd name="T16" fmla="+- 0 3722 3691"/>
                              <a:gd name="T17" fmla="*/ T16 w 62"/>
                              <a:gd name="T18" fmla="+- 0 3853 3853"/>
                              <a:gd name="T19" fmla="*/ 385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98"/>
                        <wps:cNvSpPr>
                          <a:spLocks/>
                        </wps:cNvSpPr>
                        <wps:spPr bwMode="auto">
                          <a:xfrm>
                            <a:off x="5503" y="3822"/>
                            <a:ext cx="62" cy="62"/>
                          </a:xfrm>
                          <a:custGeom>
                            <a:avLst/>
                            <a:gdLst>
                              <a:gd name="T0" fmla="+- 0 5534 5503"/>
                              <a:gd name="T1" fmla="*/ T0 w 62"/>
                              <a:gd name="T2" fmla="+- 0 3822 3822"/>
                              <a:gd name="T3" fmla="*/ 3822 h 62"/>
                              <a:gd name="T4" fmla="+- 0 5503 5503"/>
                              <a:gd name="T5" fmla="*/ T4 w 62"/>
                              <a:gd name="T6" fmla="+- 0 3853 3822"/>
                              <a:gd name="T7" fmla="*/ 3853 h 62"/>
                              <a:gd name="T8" fmla="+- 0 5534 5503"/>
                              <a:gd name="T9" fmla="*/ T8 w 62"/>
                              <a:gd name="T10" fmla="+- 0 3883 3822"/>
                              <a:gd name="T11" fmla="*/ 3883 h 62"/>
                              <a:gd name="T12" fmla="+- 0 5564 5503"/>
                              <a:gd name="T13" fmla="*/ T12 w 62"/>
                              <a:gd name="T14" fmla="+- 0 3853 3822"/>
                              <a:gd name="T15" fmla="*/ 3853 h 62"/>
                              <a:gd name="T16" fmla="+- 0 5534 5503"/>
                              <a:gd name="T17" fmla="*/ T16 w 62"/>
                              <a:gd name="T18" fmla="+- 0 3822 3822"/>
                              <a:gd name="T19" fmla="*/ 3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1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97"/>
                        <wps:cNvSpPr>
                          <a:spLocks/>
                        </wps:cNvSpPr>
                        <wps:spPr bwMode="auto">
                          <a:xfrm>
                            <a:off x="5503" y="3822"/>
                            <a:ext cx="62" cy="62"/>
                          </a:xfrm>
                          <a:custGeom>
                            <a:avLst/>
                            <a:gdLst>
                              <a:gd name="T0" fmla="+- 0 5534 5503"/>
                              <a:gd name="T1" fmla="*/ T0 w 62"/>
                              <a:gd name="T2" fmla="+- 0 3822 3822"/>
                              <a:gd name="T3" fmla="*/ 3822 h 62"/>
                              <a:gd name="T4" fmla="+- 0 5564 5503"/>
                              <a:gd name="T5" fmla="*/ T4 w 62"/>
                              <a:gd name="T6" fmla="+- 0 3853 3822"/>
                              <a:gd name="T7" fmla="*/ 3853 h 62"/>
                              <a:gd name="T8" fmla="+- 0 5534 5503"/>
                              <a:gd name="T9" fmla="*/ T8 w 62"/>
                              <a:gd name="T10" fmla="+- 0 3883 3822"/>
                              <a:gd name="T11" fmla="*/ 3883 h 62"/>
                              <a:gd name="T12" fmla="+- 0 5503 5503"/>
                              <a:gd name="T13" fmla="*/ T12 w 62"/>
                              <a:gd name="T14" fmla="+- 0 3853 3822"/>
                              <a:gd name="T15" fmla="*/ 3853 h 62"/>
                              <a:gd name="T16" fmla="+- 0 5534 5503"/>
                              <a:gd name="T17" fmla="*/ T16 w 62"/>
                              <a:gd name="T18" fmla="+- 0 3822 3822"/>
                              <a:gd name="T19" fmla="*/ 382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1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96"/>
                        <wps:cNvSpPr>
                          <a:spLocks/>
                        </wps:cNvSpPr>
                        <wps:spPr bwMode="auto">
                          <a:xfrm>
                            <a:off x="6195" y="3812"/>
                            <a:ext cx="62" cy="62"/>
                          </a:xfrm>
                          <a:custGeom>
                            <a:avLst/>
                            <a:gdLst>
                              <a:gd name="T0" fmla="+- 0 6226 6196"/>
                              <a:gd name="T1" fmla="*/ T0 w 62"/>
                              <a:gd name="T2" fmla="+- 0 3812 3812"/>
                              <a:gd name="T3" fmla="*/ 3812 h 62"/>
                              <a:gd name="T4" fmla="+- 0 6196 6196"/>
                              <a:gd name="T5" fmla="*/ T4 w 62"/>
                              <a:gd name="T6" fmla="+- 0 3843 3812"/>
                              <a:gd name="T7" fmla="*/ 3843 h 62"/>
                              <a:gd name="T8" fmla="+- 0 6226 6196"/>
                              <a:gd name="T9" fmla="*/ T8 w 62"/>
                              <a:gd name="T10" fmla="+- 0 3873 3812"/>
                              <a:gd name="T11" fmla="*/ 3873 h 62"/>
                              <a:gd name="T12" fmla="+- 0 6257 6196"/>
                              <a:gd name="T13" fmla="*/ T12 w 62"/>
                              <a:gd name="T14" fmla="+- 0 3843 3812"/>
                              <a:gd name="T15" fmla="*/ 3843 h 62"/>
                              <a:gd name="T16" fmla="+- 0 6226 6196"/>
                              <a:gd name="T17" fmla="*/ T16 w 62"/>
                              <a:gd name="T18" fmla="+- 0 3812 3812"/>
                              <a:gd name="T19" fmla="*/ 3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  <a:lnTo>
                                  <a:pt x="30" y="61"/>
                                </a:lnTo>
                                <a:lnTo>
                                  <a:pt x="61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95"/>
                        <wps:cNvSpPr>
                          <a:spLocks/>
                        </wps:cNvSpPr>
                        <wps:spPr bwMode="auto">
                          <a:xfrm>
                            <a:off x="6195" y="3812"/>
                            <a:ext cx="62" cy="62"/>
                          </a:xfrm>
                          <a:custGeom>
                            <a:avLst/>
                            <a:gdLst>
                              <a:gd name="T0" fmla="+- 0 6226 6196"/>
                              <a:gd name="T1" fmla="*/ T0 w 62"/>
                              <a:gd name="T2" fmla="+- 0 3812 3812"/>
                              <a:gd name="T3" fmla="*/ 3812 h 62"/>
                              <a:gd name="T4" fmla="+- 0 6257 6196"/>
                              <a:gd name="T5" fmla="*/ T4 w 62"/>
                              <a:gd name="T6" fmla="+- 0 3843 3812"/>
                              <a:gd name="T7" fmla="*/ 3843 h 62"/>
                              <a:gd name="T8" fmla="+- 0 6226 6196"/>
                              <a:gd name="T9" fmla="*/ T8 w 62"/>
                              <a:gd name="T10" fmla="+- 0 3873 3812"/>
                              <a:gd name="T11" fmla="*/ 3873 h 62"/>
                              <a:gd name="T12" fmla="+- 0 6196 6196"/>
                              <a:gd name="T13" fmla="*/ T12 w 62"/>
                              <a:gd name="T14" fmla="+- 0 3843 3812"/>
                              <a:gd name="T15" fmla="*/ 3843 h 62"/>
                              <a:gd name="T16" fmla="+- 0 6226 6196"/>
                              <a:gd name="T17" fmla="*/ T16 w 62"/>
                              <a:gd name="T18" fmla="+- 0 3812 3812"/>
                              <a:gd name="T19" fmla="*/ 3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1"/>
                                </a:lnTo>
                                <a:lnTo>
                                  <a:pt x="30" y="61"/>
                                </a:lnTo>
                                <a:lnTo>
                                  <a:pt x="0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94"/>
                        <wps:cNvSpPr>
                          <a:spLocks/>
                        </wps:cNvSpPr>
                        <wps:spPr bwMode="auto">
                          <a:xfrm>
                            <a:off x="6480" y="3812"/>
                            <a:ext cx="62" cy="62"/>
                          </a:xfrm>
                          <a:custGeom>
                            <a:avLst/>
                            <a:gdLst>
                              <a:gd name="T0" fmla="+- 0 6511 6480"/>
                              <a:gd name="T1" fmla="*/ T0 w 62"/>
                              <a:gd name="T2" fmla="+- 0 3812 3812"/>
                              <a:gd name="T3" fmla="*/ 3812 h 62"/>
                              <a:gd name="T4" fmla="+- 0 6480 6480"/>
                              <a:gd name="T5" fmla="*/ T4 w 62"/>
                              <a:gd name="T6" fmla="+- 0 3843 3812"/>
                              <a:gd name="T7" fmla="*/ 3843 h 62"/>
                              <a:gd name="T8" fmla="+- 0 6511 6480"/>
                              <a:gd name="T9" fmla="*/ T8 w 62"/>
                              <a:gd name="T10" fmla="+- 0 3873 3812"/>
                              <a:gd name="T11" fmla="*/ 3873 h 62"/>
                              <a:gd name="T12" fmla="+- 0 6542 6480"/>
                              <a:gd name="T13" fmla="*/ T12 w 62"/>
                              <a:gd name="T14" fmla="+- 0 3843 3812"/>
                              <a:gd name="T15" fmla="*/ 3843 h 62"/>
                              <a:gd name="T16" fmla="+- 0 6511 6480"/>
                              <a:gd name="T17" fmla="*/ T16 w 62"/>
                              <a:gd name="T18" fmla="+- 0 3812 3812"/>
                              <a:gd name="T19" fmla="*/ 3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1"/>
                                </a:lnTo>
                                <a:lnTo>
                                  <a:pt x="62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93"/>
                        <wps:cNvSpPr>
                          <a:spLocks/>
                        </wps:cNvSpPr>
                        <wps:spPr bwMode="auto">
                          <a:xfrm>
                            <a:off x="6480" y="3812"/>
                            <a:ext cx="62" cy="62"/>
                          </a:xfrm>
                          <a:custGeom>
                            <a:avLst/>
                            <a:gdLst>
                              <a:gd name="T0" fmla="+- 0 6511 6480"/>
                              <a:gd name="T1" fmla="*/ T0 w 62"/>
                              <a:gd name="T2" fmla="+- 0 3812 3812"/>
                              <a:gd name="T3" fmla="*/ 3812 h 62"/>
                              <a:gd name="T4" fmla="+- 0 6542 6480"/>
                              <a:gd name="T5" fmla="*/ T4 w 62"/>
                              <a:gd name="T6" fmla="+- 0 3843 3812"/>
                              <a:gd name="T7" fmla="*/ 3843 h 62"/>
                              <a:gd name="T8" fmla="+- 0 6511 6480"/>
                              <a:gd name="T9" fmla="*/ T8 w 62"/>
                              <a:gd name="T10" fmla="+- 0 3873 3812"/>
                              <a:gd name="T11" fmla="*/ 3873 h 62"/>
                              <a:gd name="T12" fmla="+- 0 6480 6480"/>
                              <a:gd name="T13" fmla="*/ T12 w 62"/>
                              <a:gd name="T14" fmla="+- 0 3843 3812"/>
                              <a:gd name="T15" fmla="*/ 3843 h 62"/>
                              <a:gd name="T16" fmla="+- 0 6511 6480"/>
                              <a:gd name="T17" fmla="*/ T16 w 62"/>
                              <a:gd name="T18" fmla="+- 0 3812 3812"/>
                              <a:gd name="T19" fmla="*/ 3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2" y="31"/>
                                </a:lnTo>
                                <a:lnTo>
                                  <a:pt x="31" y="61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92"/>
                        <wps:cNvSpPr>
                          <a:spLocks/>
                        </wps:cNvSpPr>
                        <wps:spPr bwMode="auto">
                          <a:xfrm>
                            <a:off x="7304" y="3812"/>
                            <a:ext cx="62" cy="62"/>
                          </a:xfrm>
                          <a:custGeom>
                            <a:avLst/>
                            <a:gdLst>
                              <a:gd name="T0" fmla="+- 0 7335 7305"/>
                              <a:gd name="T1" fmla="*/ T0 w 62"/>
                              <a:gd name="T2" fmla="+- 0 3812 3812"/>
                              <a:gd name="T3" fmla="*/ 3812 h 62"/>
                              <a:gd name="T4" fmla="+- 0 7305 7305"/>
                              <a:gd name="T5" fmla="*/ T4 w 62"/>
                              <a:gd name="T6" fmla="+- 0 3843 3812"/>
                              <a:gd name="T7" fmla="*/ 3843 h 62"/>
                              <a:gd name="T8" fmla="+- 0 7335 7305"/>
                              <a:gd name="T9" fmla="*/ T8 w 62"/>
                              <a:gd name="T10" fmla="+- 0 3873 3812"/>
                              <a:gd name="T11" fmla="*/ 3873 h 62"/>
                              <a:gd name="T12" fmla="+- 0 7366 7305"/>
                              <a:gd name="T13" fmla="*/ T12 w 62"/>
                              <a:gd name="T14" fmla="+- 0 3843 3812"/>
                              <a:gd name="T15" fmla="*/ 3843 h 62"/>
                              <a:gd name="T16" fmla="+- 0 7335 7305"/>
                              <a:gd name="T17" fmla="*/ T16 w 62"/>
                              <a:gd name="T18" fmla="+- 0 3812 3812"/>
                              <a:gd name="T19" fmla="*/ 3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  <a:lnTo>
                                  <a:pt x="30" y="61"/>
                                </a:lnTo>
                                <a:lnTo>
                                  <a:pt x="61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91"/>
                        <wps:cNvSpPr>
                          <a:spLocks/>
                        </wps:cNvSpPr>
                        <wps:spPr bwMode="auto">
                          <a:xfrm>
                            <a:off x="7304" y="3812"/>
                            <a:ext cx="62" cy="62"/>
                          </a:xfrm>
                          <a:custGeom>
                            <a:avLst/>
                            <a:gdLst>
                              <a:gd name="T0" fmla="+- 0 7335 7305"/>
                              <a:gd name="T1" fmla="*/ T0 w 62"/>
                              <a:gd name="T2" fmla="+- 0 3812 3812"/>
                              <a:gd name="T3" fmla="*/ 3812 h 62"/>
                              <a:gd name="T4" fmla="+- 0 7366 7305"/>
                              <a:gd name="T5" fmla="*/ T4 w 62"/>
                              <a:gd name="T6" fmla="+- 0 3843 3812"/>
                              <a:gd name="T7" fmla="*/ 3843 h 62"/>
                              <a:gd name="T8" fmla="+- 0 7335 7305"/>
                              <a:gd name="T9" fmla="*/ T8 w 62"/>
                              <a:gd name="T10" fmla="+- 0 3873 3812"/>
                              <a:gd name="T11" fmla="*/ 3873 h 62"/>
                              <a:gd name="T12" fmla="+- 0 7305 7305"/>
                              <a:gd name="T13" fmla="*/ T12 w 62"/>
                              <a:gd name="T14" fmla="+- 0 3843 3812"/>
                              <a:gd name="T15" fmla="*/ 3843 h 62"/>
                              <a:gd name="T16" fmla="+- 0 7335 7305"/>
                              <a:gd name="T17" fmla="*/ T16 w 62"/>
                              <a:gd name="T18" fmla="+- 0 3812 3812"/>
                              <a:gd name="T19" fmla="*/ 3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1"/>
                                </a:lnTo>
                                <a:lnTo>
                                  <a:pt x="30" y="61"/>
                                </a:lnTo>
                                <a:lnTo>
                                  <a:pt x="0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90"/>
                        <wps:cNvSpPr>
                          <a:spLocks/>
                        </wps:cNvSpPr>
                        <wps:spPr bwMode="auto">
                          <a:xfrm>
                            <a:off x="8027" y="3812"/>
                            <a:ext cx="62" cy="62"/>
                          </a:xfrm>
                          <a:custGeom>
                            <a:avLst/>
                            <a:gdLst>
                              <a:gd name="T0" fmla="+- 0 8058 8028"/>
                              <a:gd name="T1" fmla="*/ T0 w 62"/>
                              <a:gd name="T2" fmla="+- 0 3812 3812"/>
                              <a:gd name="T3" fmla="*/ 3812 h 62"/>
                              <a:gd name="T4" fmla="+- 0 8028 8028"/>
                              <a:gd name="T5" fmla="*/ T4 w 62"/>
                              <a:gd name="T6" fmla="+- 0 3843 3812"/>
                              <a:gd name="T7" fmla="*/ 3843 h 62"/>
                              <a:gd name="T8" fmla="+- 0 8058 8028"/>
                              <a:gd name="T9" fmla="*/ T8 w 62"/>
                              <a:gd name="T10" fmla="+- 0 3873 3812"/>
                              <a:gd name="T11" fmla="*/ 3873 h 62"/>
                              <a:gd name="T12" fmla="+- 0 8089 8028"/>
                              <a:gd name="T13" fmla="*/ T12 w 62"/>
                              <a:gd name="T14" fmla="+- 0 3843 3812"/>
                              <a:gd name="T15" fmla="*/ 3843 h 62"/>
                              <a:gd name="T16" fmla="+- 0 8058 8028"/>
                              <a:gd name="T17" fmla="*/ T16 w 62"/>
                              <a:gd name="T18" fmla="+- 0 3812 3812"/>
                              <a:gd name="T19" fmla="*/ 3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  <a:lnTo>
                                  <a:pt x="30" y="61"/>
                                </a:lnTo>
                                <a:lnTo>
                                  <a:pt x="61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89"/>
                        <wps:cNvSpPr>
                          <a:spLocks/>
                        </wps:cNvSpPr>
                        <wps:spPr bwMode="auto">
                          <a:xfrm>
                            <a:off x="8027" y="3812"/>
                            <a:ext cx="62" cy="62"/>
                          </a:xfrm>
                          <a:custGeom>
                            <a:avLst/>
                            <a:gdLst>
                              <a:gd name="T0" fmla="+- 0 8058 8028"/>
                              <a:gd name="T1" fmla="*/ T0 w 62"/>
                              <a:gd name="T2" fmla="+- 0 3812 3812"/>
                              <a:gd name="T3" fmla="*/ 3812 h 62"/>
                              <a:gd name="T4" fmla="+- 0 8089 8028"/>
                              <a:gd name="T5" fmla="*/ T4 w 62"/>
                              <a:gd name="T6" fmla="+- 0 3843 3812"/>
                              <a:gd name="T7" fmla="*/ 3843 h 62"/>
                              <a:gd name="T8" fmla="+- 0 8058 8028"/>
                              <a:gd name="T9" fmla="*/ T8 w 62"/>
                              <a:gd name="T10" fmla="+- 0 3873 3812"/>
                              <a:gd name="T11" fmla="*/ 3873 h 62"/>
                              <a:gd name="T12" fmla="+- 0 8028 8028"/>
                              <a:gd name="T13" fmla="*/ T12 w 62"/>
                              <a:gd name="T14" fmla="+- 0 3843 3812"/>
                              <a:gd name="T15" fmla="*/ 3843 h 62"/>
                              <a:gd name="T16" fmla="+- 0 8058 8028"/>
                              <a:gd name="T17" fmla="*/ T16 w 62"/>
                              <a:gd name="T18" fmla="+- 0 3812 3812"/>
                              <a:gd name="T19" fmla="*/ 3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1"/>
                                </a:lnTo>
                                <a:lnTo>
                                  <a:pt x="30" y="61"/>
                                </a:lnTo>
                                <a:lnTo>
                                  <a:pt x="0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88"/>
                        <wps:cNvSpPr>
                          <a:spLocks/>
                        </wps:cNvSpPr>
                        <wps:spPr bwMode="auto">
                          <a:xfrm>
                            <a:off x="9636" y="3812"/>
                            <a:ext cx="62" cy="62"/>
                          </a:xfrm>
                          <a:custGeom>
                            <a:avLst/>
                            <a:gdLst>
                              <a:gd name="T0" fmla="+- 0 9667 9636"/>
                              <a:gd name="T1" fmla="*/ T0 w 62"/>
                              <a:gd name="T2" fmla="+- 0 3812 3812"/>
                              <a:gd name="T3" fmla="*/ 3812 h 62"/>
                              <a:gd name="T4" fmla="+- 0 9636 9636"/>
                              <a:gd name="T5" fmla="*/ T4 w 62"/>
                              <a:gd name="T6" fmla="+- 0 3843 3812"/>
                              <a:gd name="T7" fmla="*/ 3843 h 62"/>
                              <a:gd name="T8" fmla="+- 0 9667 9636"/>
                              <a:gd name="T9" fmla="*/ T8 w 62"/>
                              <a:gd name="T10" fmla="+- 0 3873 3812"/>
                              <a:gd name="T11" fmla="*/ 3873 h 62"/>
                              <a:gd name="T12" fmla="+- 0 9697 9636"/>
                              <a:gd name="T13" fmla="*/ T12 w 62"/>
                              <a:gd name="T14" fmla="+- 0 3843 3812"/>
                              <a:gd name="T15" fmla="*/ 3843 h 62"/>
                              <a:gd name="T16" fmla="+- 0 9667 9636"/>
                              <a:gd name="T17" fmla="*/ T16 w 62"/>
                              <a:gd name="T18" fmla="+- 0 3812 3812"/>
                              <a:gd name="T19" fmla="*/ 3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1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87"/>
                        <wps:cNvSpPr>
                          <a:spLocks/>
                        </wps:cNvSpPr>
                        <wps:spPr bwMode="auto">
                          <a:xfrm>
                            <a:off x="9636" y="3812"/>
                            <a:ext cx="62" cy="62"/>
                          </a:xfrm>
                          <a:custGeom>
                            <a:avLst/>
                            <a:gdLst>
                              <a:gd name="T0" fmla="+- 0 9667 9636"/>
                              <a:gd name="T1" fmla="*/ T0 w 62"/>
                              <a:gd name="T2" fmla="+- 0 3812 3812"/>
                              <a:gd name="T3" fmla="*/ 3812 h 62"/>
                              <a:gd name="T4" fmla="+- 0 9697 9636"/>
                              <a:gd name="T5" fmla="*/ T4 w 62"/>
                              <a:gd name="T6" fmla="+- 0 3843 3812"/>
                              <a:gd name="T7" fmla="*/ 3843 h 62"/>
                              <a:gd name="T8" fmla="+- 0 9667 9636"/>
                              <a:gd name="T9" fmla="*/ T8 w 62"/>
                              <a:gd name="T10" fmla="+- 0 3873 3812"/>
                              <a:gd name="T11" fmla="*/ 3873 h 62"/>
                              <a:gd name="T12" fmla="+- 0 9636 9636"/>
                              <a:gd name="T13" fmla="*/ T12 w 62"/>
                              <a:gd name="T14" fmla="+- 0 3843 3812"/>
                              <a:gd name="T15" fmla="*/ 3843 h 62"/>
                              <a:gd name="T16" fmla="+- 0 9667 9636"/>
                              <a:gd name="T17" fmla="*/ T16 w 62"/>
                              <a:gd name="T18" fmla="+- 0 3812 3812"/>
                              <a:gd name="T19" fmla="*/ 381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1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86"/>
                        <wps:cNvSpPr>
                          <a:spLocks/>
                        </wps:cNvSpPr>
                        <wps:spPr bwMode="auto">
                          <a:xfrm>
                            <a:off x="10155" y="3220"/>
                            <a:ext cx="62" cy="62"/>
                          </a:xfrm>
                          <a:custGeom>
                            <a:avLst/>
                            <a:gdLst>
                              <a:gd name="T0" fmla="+- 0 10186 10155"/>
                              <a:gd name="T1" fmla="*/ T0 w 62"/>
                              <a:gd name="T2" fmla="+- 0 3221 3221"/>
                              <a:gd name="T3" fmla="*/ 3221 h 62"/>
                              <a:gd name="T4" fmla="+- 0 10155 10155"/>
                              <a:gd name="T5" fmla="*/ T4 w 62"/>
                              <a:gd name="T6" fmla="+- 0 3251 3221"/>
                              <a:gd name="T7" fmla="*/ 3251 h 62"/>
                              <a:gd name="T8" fmla="+- 0 10186 10155"/>
                              <a:gd name="T9" fmla="*/ T8 w 62"/>
                              <a:gd name="T10" fmla="+- 0 3282 3221"/>
                              <a:gd name="T11" fmla="*/ 3282 h 62"/>
                              <a:gd name="T12" fmla="+- 0 10216 10155"/>
                              <a:gd name="T13" fmla="*/ T12 w 62"/>
                              <a:gd name="T14" fmla="+- 0 3251 3221"/>
                              <a:gd name="T15" fmla="*/ 3251 h 62"/>
                              <a:gd name="T16" fmla="+- 0 10186 10155"/>
                              <a:gd name="T17" fmla="*/ T16 w 62"/>
                              <a:gd name="T18" fmla="+- 0 3221 3221"/>
                              <a:gd name="T19" fmla="*/ 322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1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85"/>
                        <wps:cNvSpPr>
                          <a:spLocks/>
                        </wps:cNvSpPr>
                        <wps:spPr bwMode="auto">
                          <a:xfrm>
                            <a:off x="10155" y="3220"/>
                            <a:ext cx="62" cy="62"/>
                          </a:xfrm>
                          <a:custGeom>
                            <a:avLst/>
                            <a:gdLst>
                              <a:gd name="T0" fmla="+- 0 10186 10155"/>
                              <a:gd name="T1" fmla="*/ T0 w 62"/>
                              <a:gd name="T2" fmla="+- 0 3221 3221"/>
                              <a:gd name="T3" fmla="*/ 3221 h 62"/>
                              <a:gd name="T4" fmla="+- 0 10216 10155"/>
                              <a:gd name="T5" fmla="*/ T4 w 62"/>
                              <a:gd name="T6" fmla="+- 0 3251 3221"/>
                              <a:gd name="T7" fmla="*/ 3251 h 62"/>
                              <a:gd name="T8" fmla="+- 0 10186 10155"/>
                              <a:gd name="T9" fmla="*/ T8 w 62"/>
                              <a:gd name="T10" fmla="+- 0 3282 3221"/>
                              <a:gd name="T11" fmla="*/ 3282 h 62"/>
                              <a:gd name="T12" fmla="+- 0 10155 10155"/>
                              <a:gd name="T13" fmla="*/ T12 w 62"/>
                              <a:gd name="T14" fmla="+- 0 3251 3221"/>
                              <a:gd name="T15" fmla="*/ 3251 h 62"/>
                              <a:gd name="T16" fmla="+- 0 10186 10155"/>
                              <a:gd name="T17" fmla="*/ T16 w 62"/>
                              <a:gd name="T18" fmla="+- 0 3221 3221"/>
                              <a:gd name="T19" fmla="*/ 322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84"/>
                        <wps:cNvSpPr>
                          <a:spLocks/>
                        </wps:cNvSpPr>
                        <wps:spPr bwMode="auto">
                          <a:xfrm>
                            <a:off x="2240" y="6081"/>
                            <a:ext cx="51" cy="51"/>
                          </a:xfrm>
                          <a:custGeom>
                            <a:avLst/>
                            <a:gdLst>
                              <a:gd name="T0" fmla="+- 0 2281 2241"/>
                              <a:gd name="T1" fmla="*/ T0 w 51"/>
                              <a:gd name="T2" fmla="+- 0 6081 6081"/>
                              <a:gd name="T3" fmla="*/ 6081 h 51"/>
                              <a:gd name="T4" fmla="+- 0 2251 2241"/>
                              <a:gd name="T5" fmla="*/ T4 w 51"/>
                              <a:gd name="T6" fmla="+- 0 6081 6081"/>
                              <a:gd name="T7" fmla="*/ 6081 h 51"/>
                              <a:gd name="T8" fmla="+- 0 2241 2241"/>
                              <a:gd name="T9" fmla="*/ T8 w 51"/>
                              <a:gd name="T10" fmla="+- 0 6091 6081"/>
                              <a:gd name="T11" fmla="*/ 6091 h 51"/>
                              <a:gd name="T12" fmla="+- 0 2241 2241"/>
                              <a:gd name="T13" fmla="*/ T12 w 51"/>
                              <a:gd name="T14" fmla="+- 0 6101 6081"/>
                              <a:gd name="T15" fmla="*/ 6101 h 51"/>
                              <a:gd name="T16" fmla="+- 0 2241 2241"/>
                              <a:gd name="T17" fmla="*/ T16 w 51"/>
                              <a:gd name="T18" fmla="+- 0 6122 6081"/>
                              <a:gd name="T19" fmla="*/ 6122 h 51"/>
                              <a:gd name="T20" fmla="+- 0 2251 2241"/>
                              <a:gd name="T21" fmla="*/ T20 w 51"/>
                              <a:gd name="T22" fmla="+- 0 6132 6081"/>
                              <a:gd name="T23" fmla="*/ 6132 h 51"/>
                              <a:gd name="T24" fmla="+- 0 2261 2241"/>
                              <a:gd name="T25" fmla="*/ T24 w 51"/>
                              <a:gd name="T26" fmla="+- 0 6132 6081"/>
                              <a:gd name="T27" fmla="*/ 6132 h 51"/>
                              <a:gd name="T28" fmla="+- 0 2274 2241"/>
                              <a:gd name="T29" fmla="*/ T28 w 51"/>
                              <a:gd name="T30" fmla="+- 0 6130 6081"/>
                              <a:gd name="T31" fmla="*/ 6130 h 51"/>
                              <a:gd name="T32" fmla="+- 0 2284 2241"/>
                              <a:gd name="T33" fmla="*/ T32 w 51"/>
                              <a:gd name="T34" fmla="+- 0 6124 6081"/>
                              <a:gd name="T35" fmla="*/ 6124 h 51"/>
                              <a:gd name="T36" fmla="+- 0 2290 2241"/>
                              <a:gd name="T37" fmla="*/ T36 w 51"/>
                              <a:gd name="T38" fmla="+- 0 6115 6081"/>
                              <a:gd name="T39" fmla="*/ 6115 h 51"/>
                              <a:gd name="T40" fmla="+- 0 2291 2241"/>
                              <a:gd name="T41" fmla="*/ T40 w 51"/>
                              <a:gd name="T42" fmla="+- 0 6101 6081"/>
                              <a:gd name="T43" fmla="*/ 6101 h 51"/>
                              <a:gd name="T44" fmla="+- 0 2291 2241"/>
                              <a:gd name="T45" fmla="*/ T44 w 51"/>
                              <a:gd name="T46" fmla="+- 0 6091 6081"/>
                              <a:gd name="T47" fmla="*/ 6091 h 51"/>
                              <a:gd name="T48" fmla="+- 0 2281 2241"/>
                              <a:gd name="T49" fmla="*/ T48 w 51"/>
                              <a:gd name="T50" fmla="+- 0 6081 6081"/>
                              <a:gd name="T51" fmla="*/ 608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3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0" y="20"/>
                                </a:lnTo>
                                <a:lnTo>
                                  <a:pt x="50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83"/>
                        <wps:cNvSpPr>
                          <a:spLocks/>
                        </wps:cNvSpPr>
                        <wps:spPr bwMode="auto">
                          <a:xfrm>
                            <a:off x="2240" y="6081"/>
                            <a:ext cx="51" cy="51"/>
                          </a:xfrm>
                          <a:custGeom>
                            <a:avLst/>
                            <a:gdLst>
                              <a:gd name="T0" fmla="+- 0 2241 2241"/>
                              <a:gd name="T1" fmla="*/ T0 w 51"/>
                              <a:gd name="T2" fmla="+- 0 6101 6081"/>
                              <a:gd name="T3" fmla="*/ 6101 h 51"/>
                              <a:gd name="T4" fmla="+- 0 2241 2241"/>
                              <a:gd name="T5" fmla="*/ T4 w 51"/>
                              <a:gd name="T6" fmla="+- 0 6122 6081"/>
                              <a:gd name="T7" fmla="*/ 6122 h 51"/>
                              <a:gd name="T8" fmla="+- 0 2251 2241"/>
                              <a:gd name="T9" fmla="*/ T8 w 51"/>
                              <a:gd name="T10" fmla="+- 0 6132 6081"/>
                              <a:gd name="T11" fmla="*/ 6132 h 51"/>
                              <a:gd name="T12" fmla="+- 0 2261 2241"/>
                              <a:gd name="T13" fmla="*/ T12 w 51"/>
                              <a:gd name="T14" fmla="+- 0 6132 6081"/>
                              <a:gd name="T15" fmla="*/ 6132 h 51"/>
                              <a:gd name="T16" fmla="+- 0 2274 2241"/>
                              <a:gd name="T17" fmla="*/ T16 w 51"/>
                              <a:gd name="T18" fmla="+- 0 6130 6081"/>
                              <a:gd name="T19" fmla="*/ 6130 h 51"/>
                              <a:gd name="T20" fmla="+- 0 2284 2241"/>
                              <a:gd name="T21" fmla="*/ T20 w 51"/>
                              <a:gd name="T22" fmla="+- 0 6124 6081"/>
                              <a:gd name="T23" fmla="*/ 6124 h 51"/>
                              <a:gd name="T24" fmla="+- 0 2290 2241"/>
                              <a:gd name="T25" fmla="*/ T24 w 51"/>
                              <a:gd name="T26" fmla="+- 0 6115 6081"/>
                              <a:gd name="T27" fmla="*/ 6115 h 51"/>
                              <a:gd name="T28" fmla="+- 0 2291 2241"/>
                              <a:gd name="T29" fmla="*/ T28 w 51"/>
                              <a:gd name="T30" fmla="+- 0 6101 6081"/>
                              <a:gd name="T31" fmla="*/ 6101 h 51"/>
                              <a:gd name="T32" fmla="+- 0 2291 2241"/>
                              <a:gd name="T33" fmla="*/ T32 w 51"/>
                              <a:gd name="T34" fmla="+- 0 6091 6081"/>
                              <a:gd name="T35" fmla="*/ 6091 h 51"/>
                              <a:gd name="T36" fmla="+- 0 2281 2241"/>
                              <a:gd name="T37" fmla="*/ T36 w 51"/>
                              <a:gd name="T38" fmla="+- 0 6081 6081"/>
                              <a:gd name="T39" fmla="*/ 6081 h 51"/>
                              <a:gd name="T40" fmla="+- 0 2261 2241"/>
                              <a:gd name="T41" fmla="*/ T40 w 51"/>
                              <a:gd name="T42" fmla="+- 0 6081 6081"/>
                              <a:gd name="T43" fmla="*/ 6081 h 51"/>
                              <a:gd name="T44" fmla="+- 0 2251 2241"/>
                              <a:gd name="T45" fmla="*/ T44 w 51"/>
                              <a:gd name="T46" fmla="+- 0 6081 6081"/>
                              <a:gd name="T47" fmla="*/ 6081 h 51"/>
                              <a:gd name="T48" fmla="+- 0 2241 2241"/>
                              <a:gd name="T49" fmla="*/ T48 w 51"/>
                              <a:gd name="T50" fmla="+- 0 6091 6081"/>
                              <a:gd name="T51" fmla="*/ 6091 h 51"/>
                              <a:gd name="T52" fmla="+- 0 2241 2241"/>
                              <a:gd name="T53" fmla="*/ T52 w 51"/>
                              <a:gd name="T54" fmla="+- 0 6101 6081"/>
                              <a:gd name="T55" fmla="*/ 610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0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3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0" y="20"/>
                                </a:lnTo>
                                <a:lnTo>
                                  <a:pt x="50" y="10"/>
                                </a:lnTo>
                                <a:lnTo>
                                  <a:pt x="4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82"/>
                        <wps:cNvSpPr>
                          <a:spLocks/>
                        </wps:cNvSpPr>
                        <wps:spPr bwMode="auto">
                          <a:xfrm>
                            <a:off x="2403" y="6101"/>
                            <a:ext cx="51" cy="51"/>
                          </a:xfrm>
                          <a:custGeom>
                            <a:avLst/>
                            <a:gdLst>
                              <a:gd name="T0" fmla="+- 0 2444 2403"/>
                              <a:gd name="T1" fmla="*/ T0 w 51"/>
                              <a:gd name="T2" fmla="+- 0 6101 6101"/>
                              <a:gd name="T3" fmla="*/ 6101 h 51"/>
                              <a:gd name="T4" fmla="+- 0 2414 2403"/>
                              <a:gd name="T5" fmla="*/ T4 w 51"/>
                              <a:gd name="T6" fmla="+- 0 6101 6101"/>
                              <a:gd name="T7" fmla="*/ 6101 h 51"/>
                              <a:gd name="T8" fmla="+- 0 2403 2403"/>
                              <a:gd name="T9" fmla="*/ T8 w 51"/>
                              <a:gd name="T10" fmla="+- 0 6112 6101"/>
                              <a:gd name="T11" fmla="*/ 6112 h 51"/>
                              <a:gd name="T12" fmla="+- 0 2403 2403"/>
                              <a:gd name="T13" fmla="*/ T12 w 51"/>
                              <a:gd name="T14" fmla="+- 0 6122 6101"/>
                              <a:gd name="T15" fmla="*/ 6122 h 51"/>
                              <a:gd name="T16" fmla="+- 0 2403 2403"/>
                              <a:gd name="T17" fmla="*/ T16 w 51"/>
                              <a:gd name="T18" fmla="+- 0 6142 6101"/>
                              <a:gd name="T19" fmla="*/ 6142 h 51"/>
                              <a:gd name="T20" fmla="+- 0 2414 2403"/>
                              <a:gd name="T21" fmla="*/ T20 w 51"/>
                              <a:gd name="T22" fmla="+- 0 6152 6101"/>
                              <a:gd name="T23" fmla="*/ 6152 h 51"/>
                              <a:gd name="T24" fmla="+- 0 2424 2403"/>
                              <a:gd name="T25" fmla="*/ T24 w 51"/>
                              <a:gd name="T26" fmla="+- 0 6152 6101"/>
                              <a:gd name="T27" fmla="*/ 6152 h 51"/>
                              <a:gd name="T28" fmla="+- 0 2437 2403"/>
                              <a:gd name="T29" fmla="*/ T28 w 51"/>
                              <a:gd name="T30" fmla="+- 0 6150 6101"/>
                              <a:gd name="T31" fmla="*/ 6150 h 51"/>
                              <a:gd name="T32" fmla="+- 0 2447 2403"/>
                              <a:gd name="T33" fmla="*/ T32 w 51"/>
                              <a:gd name="T34" fmla="+- 0 6145 6101"/>
                              <a:gd name="T35" fmla="*/ 6145 h 51"/>
                              <a:gd name="T36" fmla="+- 0 2452 2403"/>
                              <a:gd name="T37" fmla="*/ T36 w 51"/>
                              <a:gd name="T38" fmla="+- 0 6135 6101"/>
                              <a:gd name="T39" fmla="*/ 6135 h 51"/>
                              <a:gd name="T40" fmla="+- 0 2454 2403"/>
                              <a:gd name="T41" fmla="*/ T40 w 51"/>
                              <a:gd name="T42" fmla="+- 0 6122 6101"/>
                              <a:gd name="T43" fmla="*/ 6122 h 51"/>
                              <a:gd name="T44" fmla="+- 0 2454 2403"/>
                              <a:gd name="T45" fmla="*/ T44 w 51"/>
                              <a:gd name="T46" fmla="+- 0 6112 6101"/>
                              <a:gd name="T47" fmla="*/ 6112 h 51"/>
                              <a:gd name="T48" fmla="+- 0 2444 2403"/>
                              <a:gd name="T49" fmla="*/ T48 w 51"/>
                              <a:gd name="T50" fmla="+- 0 6101 6101"/>
                              <a:gd name="T51" fmla="*/ 610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81"/>
                        <wps:cNvSpPr>
                          <a:spLocks/>
                        </wps:cNvSpPr>
                        <wps:spPr bwMode="auto">
                          <a:xfrm>
                            <a:off x="2403" y="6101"/>
                            <a:ext cx="51" cy="51"/>
                          </a:xfrm>
                          <a:custGeom>
                            <a:avLst/>
                            <a:gdLst>
                              <a:gd name="T0" fmla="+- 0 2403 2403"/>
                              <a:gd name="T1" fmla="*/ T0 w 51"/>
                              <a:gd name="T2" fmla="+- 0 6122 6101"/>
                              <a:gd name="T3" fmla="*/ 6122 h 51"/>
                              <a:gd name="T4" fmla="+- 0 2403 2403"/>
                              <a:gd name="T5" fmla="*/ T4 w 51"/>
                              <a:gd name="T6" fmla="+- 0 6142 6101"/>
                              <a:gd name="T7" fmla="*/ 6142 h 51"/>
                              <a:gd name="T8" fmla="+- 0 2414 2403"/>
                              <a:gd name="T9" fmla="*/ T8 w 51"/>
                              <a:gd name="T10" fmla="+- 0 6152 6101"/>
                              <a:gd name="T11" fmla="*/ 6152 h 51"/>
                              <a:gd name="T12" fmla="+- 0 2424 2403"/>
                              <a:gd name="T13" fmla="*/ T12 w 51"/>
                              <a:gd name="T14" fmla="+- 0 6152 6101"/>
                              <a:gd name="T15" fmla="*/ 6152 h 51"/>
                              <a:gd name="T16" fmla="+- 0 2437 2403"/>
                              <a:gd name="T17" fmla="*/ T16 w 51"/>
                              <a:gd name="T18" fmla="+- 0 6150 6101"/>
                              <a:gd name="T19" fmla="*/ 6150 h 51"/>
                              <a:gd name="T20" fmla="+- 0 2447 2403"/>
                              <a:gd name="T21" fmla="*/ T20 w 51"/>
                              <a:gd name="T22" fmla="+- 0 6145 6101"/>
                              <a:gd name="T23" fmla="*/ 6145 h 51"/>
                              <a:gd name="T24" fmla="+- 0 2452 2403"/>
                              <a:gd name="T25" fmla="*/ T24 w 51"/>
                              <a:gd name="T26" fmla="+- 0 6135 6101"/>
                              <a:gd name="T27" fmla="*/ 6135 h 51"/>
                              <a:gd name="T28" fmla="+- 0 2454 2403"/>
                              <a:gd name="T29" fmla="*/ T28 w 51"/>
                              <a:gd name="T30" fmla="+- 0 6122 6101"/>
                              <a:gd name="T31" fmla="*/ 6122 h 51"/>
                              <a:gd name="T32" fmla="+- 0 2454 2403"/>
                              <a:gd name="T33" fmla="*/ T32 w 51"/>
                              <a:gd name="T34" fmla="+- 0 6112 6101"/>
                              <a:gd name="T35" fmla="*/ 6112 h 51"/>
                              <a:gd name="T36" fmla="+- 0 2444 2403"/>
                              <a:gd name="T37" fmla="*/ T36 w 51"/>
                              <a:gd name="T38" fmla="+- 0 6101 6101"/>
                              <a:gd name="T39" fmla="*/ 6101 h 51"/>
                              <a:gd name="T40" fmla="+- 0 2424 2403"/>
                              <a:gd name="T41" fmla="*/ T40 w 51"/>
                              <a:gd name="T42" fmla="+- 0 6101 6101"/>
                              <a:gd name="T43" fmla="*/ 6101 h 51"/>
                              <a:gd name="T44" fmla="+- 0 2414 2403"/>
                              <a:gd name="T45" fmla="*/ T44 w 51"/>
                              <a:gd name="T46" fmla="+- 0 6101 6101"/>
                              <a:gd name="T47" fmla="*/ 6101 h 51"/>
                              <a:gd name="T48" fmla="+- 0 2403 2403"/>
                              <a:gd name="T49" fmla="*/ T48 w 51"/>
                              <a:gd name="T50" fmla="+- 0 6112 6101"/>
                              <a:gd name="T51" fmla="*/ 6112 h 51"/>
                              <a:gd name="T52" fmla="+- 0 2403 2403"/>
                              <a:gd name="T53" fmla="*/ T52 w 51"/>
                              <a:gd name="T54" fmla="+- 0 6122 6101"/>
                              <a:gd name="T55" fmla="*/ 612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80"/>
                        <wps:cNvSpPr>
                          <a:spLocks/>
                        </wps:cNvSpPr>
                        <wps:spPr bwMode="auto">
                          <a:xfrm>
                            <a:off x="2912" y="6111"/>
                            <a:ext cx="51" cy="51"/>
                          </a:xfrm>
                          <a:custGeom>
                            <a:avLst/>
                            <a:gdLst>
                              <a:gd name="T0" fmla="+- 0 2953 2912"/>
                              <a:gd name="T1" fmla="*/ T0 w 51"/>
                              <a:gd name="T2" fmla="+- 0 6112 6112"/>
                              <a:gd name="T3" fmla="*/ 6112 h 51"/>
                              <a:gd name="T4" fmla="+- 0 2923 2912"/>
                              <a:gd name="T5" fmla="*/ T4 w 51"/>
                              <a:gd name="T6" fmla="+- 0 6112 6112"/>
                              <a:gd name="T7" fmla="*/ 6112 h 51"/>
                              <a:gd name="T8" fmla="+- 0 2912 2912"/>
                              <a:gd name="T9" fmla="*/ T8 w 51"/>
                              <a:gd name="T10" fmla="+- 0 6122 6112"/>
                              <a:gd name="T11" fmla="*/ 6122 h 51"/>
                              <a:gd name="T12" fmla="+- 0 2912 2912"/>
                              <a:gd name="T13" fmla="*/ T12 w 51"/>
                              <a:gd name="T14" fmla="+- 0 6132 6112"/>
                              <a:gd name="T15" fmla="*/ 6132 h 51"/>
                              <a:gd name="T16" fmla="+- 0 2912 2912"/>
                              <a:gd name="T17" fmla="*/ T16 w 51"/>
                              <a:gd name="T18" fmla="+- 0 6152 6112"/>
                              <a:gd name="T19" fmla="*/ 6152 h 51"/>
                              <a:gd name="T20" fmla="+- 0 2923 2912"/>
                              <a:gd name="T21" fmla="*/ T20 w 51"/>
                              <a:gd name="T22" fmla="+- 0 6162 6112"/>
                              <a:gd name="T23" fmla="*/ 6162 h 51"/>
                              <a:gd name="T24" fmla="+- 0 2933 2912"/>
                              <a:gd name="T25" fmla="*/ T24 w 51"/>
                              <a:gd name="T26" fmla="+- 0 6162 6112"/>
                              <a:gd name="T27" fmla="*/ 6162 h 51"/>
                              <a:gd name="T28" fmla="+- 0 2946 2912"/>
                              <a:gd name="T29" fmla="*/ T28 w 51"/>
                              <a:gd name="T30" fmla="+- 0 6161 6112"/>
                              <a:gd name="T31" fmla="*/ 6161 h 51"/>
                              <a:gd name="T32" fmla="+- 0 2956 2912"/>
                              <a:gd name="T33" fmla="*/ T32 w 51"/>
                              <a:gd name="T34" fmla="+- 0 6155 6112"/>
                              <a:gd name="T35" fmla="*/ 6155 h 51"/>
                              <a:gd name="T36" fmla="+- 0 2961 2912"/>
                              <a:gd name="T37" fmla="*/ T36 w 51"/>
                              <a:gd name="T38" fmla="+- 0 6145 6112"/>
                              <a:gd name="T39" fmla="*/ 6145 h 51"/>
                              <a:gd name="T40" fmla="+- 0 2963 2912"/>
                              <a:gd name="T41" fmla="*/ T40 w 51"/>
                              <a:gd name="T42" fmla="+- 0 6132 6112"/>
                              <a:gd name="T43" fmla="*/ 6132 h 51"/>
                              <a:gd name="T44" fmla="+- 0 2963 2912"/>
                              <a:gd name="T45" fmla="*/ T44 w 51"/>
                              <a:gd name="T46" fmla="+- 0 6122 6112"/>
                              <a:gd name="T47" fmla="*/ 6122 h 51"/>
                              <a:gd name="T48" fmla="+- 0 2953 2912"/>
                              <a:gd name="T49" fmla="*/ T48 w 51"/>
                              <a:gd name="T50" fmla="+- 0 6112 6112"/>
                              <a:gd name="T51" fmla="*/ 611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0"/>
                                </a:lnTo>
                                <a:lnTo>
                                  <a:pt x="11" y="50"/>
                                </a:lnTo>
                                <a:lnTo>
                                  <a:pt x="21" y="50"/>
                                </a:lnTo>
                                <a:lnTo>
                                  <a:pt x="34" y="49"/>
                                </a:lnTo>
                                <a:lnTo>
                                  <a:pt x="44" y="43"/>
                                </a:lnTo>
                                <a:lnTo>
                                  <a:pt x="49" y="33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79"/>
                        <wps:cNvSpPr>
                          <a:spLocks/>
                        </wps:cNvSpPr>
                        <wps:spPr bwMode="auto">
                          <a:xfrm>
                            <a:off x="2912" y="6111"/>
                            <a:ext cx="51" cy="51"/>
                          </a:xfrm>
                          <a:custGeom>
                            <a:avLst/>
                            <a:gdLst>
                              <a:gd name="T0" fmla="+- 0 2912 2912"/>
                              <a:gd name="T1" fmla="*/ T0 w 51"/>
                              <a:gd name="T2" fmla="+- 0 6132 6112"/>
                              <a:gd name="T3" fmla="*/ 6132 h 51"/>
                              <a:gd name="T4" fmla="+- 0 2912 2912"/>
                              <a:gd name="T5" fmla="*/ T4 w 51"/>
                              <a:gd name="T6" fmla="+- 0 6152 6112"/>
                              <a:gd name="T7" fmla="*/ 6152 h 51"/>
                              <a:gd name="T8" fmla="+- 0 2923 2912"/>
                              <a:gd name="T9" fmla="*/ T8 w 51"/>
                              <a:gd name="T10" fmla="+- 0 6162 6112"/>
                              <a:gd name="T11" fmla="*/ 6162 h 51"/>
                              <a:gd name="T12" fmla="+- 0 2933 2912"/>
                              <a:gd name="T13" fmla="*/ T12 w 51"/>
                              <a:gd name="T14" fmla="+- 0 6162 6112"/>
                              <a:gd name="T15" fmla="*/ 6162 h 51"/>
                              <a:gd name="T16" fmla="+- 0 2946 2912"/>
                              <a:gd name="T17" fmla="*/ T16 w 51"/>
                              <a:gd name="T18" fmla="+- 0 6161 6112"/>
                              <a:gd name="T19" fmla="*/ 6161 h 51"/>
                              <a:gd name="T20" fmla="+- 0 2956 2912"/>
                              <a:gd name="T21" fmla="*/ T20 w 51"/>
                              <a:gd name="T22" fmla="+- 0 6155 6112"/>
                              <a:gd name="T23" fmla="*/ 6155 h 51"/>
                              <a:gd name="T24" fmla="+- 0 2961 2912"/>
                              <a:gd name="T25" fmla="*/ T24 w 51"/>
                              <a:gd name="T26" fmla="+- 0 6145 6112"/>
                              <a:gd name="T27" fmla="*/ 6145 h 51"/>
                              <a:gd name="T28" fmla="+- 0 2963 2912"/>
                              <a:gd name="T29" fmla="*/ T28 w 51"/>
                              <a:gd name="T30" fmla="+- 0 6132 6112"/>
                              <a:gd name="T31" fmla="*/ 6132 h 51"/>
                              <a:gd name="T32" fmla="+- 0 2963 2912"/>
                              <a:gd name="T33" fmla="*/ T32 w 51"/>
                              <a:gd name="T34" fmla="+- 0 6122 6112"/>
                              <a:gd name="T35" fmla="*/ 6122 h 51"/>
                              <a:gd name="T36" fmla="+- 0 2953 2912"/>
                              <a:gd name="T37" fmla="*/ T36 w 51"/>
                              <a:gd name="T38" fmla="+- 0 6112 6112"/>
                              <a:gd name="T39" fmla="*/ 6112 h 51"/>
                              <a:gd name="T40" fmla="+- 0 2933 2912"/>
                              <a:gd name="T41" fmla="*/ T40 w 51"/>
                              <a:gd name="T42" fmla="+- 0 6112 6112"/>
                              <a:gd name="T43" fmla="*/ 6112 h 51"/>
                              <a:gd name="T44" fmla="+- 0 2923 2912"/>
                              <a:gd name="T45" fmla="*/ T44 w 51"/>
                              <a:gd name="T46" fmla="+- 0 6112 6112"/>
                              <a:gd name="T47" fmla="*/ 6112 h 51"/>
                              <a:gd name="T48" fmla="+- 0 2912 2912"/>
                              <a:gd name="T49" fmla="*/ T48 w 51"/>
                              <a:gd name="T50" fmla="+- 0 6122 6112"/>
                              <a:gd name="T51" fmla="*/ 6122 h 51"/>
                              <a:gd name="T52" fmla="+- 0 2912 2912"/>
                              <a:gd name="T53" fmla="*/ T52 w 51"/>
                              <a:gd name="T54" fmla="+- 0 6132 6112"/>
                              <a:gd name="T55" fmla="*/ 613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0"/>
                                </a:moveTo>
                                <a:lnTo>
                                  <a:pt x="0" y="40"/>
                                </a:lnTo>
                                <a:lnTo>
                                  <a:pt x="11" y="50"/>
                                </a:lnTo>
                                <a:lnTo>
                                  <a:pt x="21" y="50"/>
                                </a:lnTo>
                                <a:lnTo>
                                  <a:pt x="34" y="49"/>
                                </a:lnTo>
                                <a:lnTo>
                                  <a:pt x="44" y="43"/>
                                </a:lnTo>
                                <a:lnTo>
                                  <a:pt x="49" y="33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78"/>
                        <wps:cNvSpPr>
                          <a:spLocks/>
                        </wps:cNvSpPr>
                        <wps:spPr bwMode="auto">
                          <a:xfrm>
                            <a:off x="3686" y="6009"/>
                            <a:ext cx="51" cy="51"/>
                          </a:xfrm>
                          <a:custGeom>
                            <a:avLst/>
                            <a:gdLst>
                              <a:gd name="T0" fmla="+- 0 3727 3686"/>
                              <a:gd name="T1" fmla="*/ T0 w 51"/>
                              <a:gd name="T2" fmla="+- 0 6009 6009"/>
                              <a:gd name="T3" fmla="*/ 6009 h 51"/>
                              <a:gd name="T4" fmla="+- 0 3696 3686"/>
                              <a:gd name="T5" fmla="*/ T4 w 51"/>
                              <a:gd name="T6" fmla="+- 0 6009 6009"/>
                              <a:gd name="T7" fmla="*/ 6009 h 51"/>
                              <a:gd name="T8" fmla="+- 0 3686 3686"/>
                              <a:gd name="T9" fmla="*/ T8 w 51"/>
                              <a:gd name="T10" fmla="+- 0 6020 6009"/>
                              <a:gd name="T11" fmla="*/ 6020 h 51"/>
                              <a:gd name="T12" fmla="+- 0 3686 3686"/>
                              <a:gd name="T13" fmla="*/ T12 w 51"/>
                              <a:gd name="T14" fmla="+- 0 6030 6009"/>
                              <a:gd name="T15" fmla="*/ 6030 h 51"/>
                              <a:gd name="T16" fmla="+- 0 3686 3686"/>
                              <a:gd name="T17" fmla="*/ T16 w 51"/>
                              <a:gd name="T18" fmla="+- 0 6050 6009"/>
                              <a:gd name="T19" fmla="*/ 6050 h 51"/>
                              <a:gd name="T20" fmla="+- 0 3696 3686"/>
                              <a:gd name="T21" fmla="*/ T20 w 51"/>
                              <a:gd name="T22" fmla="+- 0 6060 6009"/>
                              <a:gd name="T23" fmla="*/ 6060 h 51"/>
                              <a:gd name="T24" fmla="+- 0 3706 3686"/>
                              <a:gd name="T25" fmla="*/ T24 w 51"/>
                              <a:gd name="T26" fmla="+- 0 6060 6009"/>
                              <a:gd name="T27" fmla="*/ 6060 h 51"/>
                              <a:gd name="T28" fmla="+- 0 3720 3686"/>
                              <a:gd name="T29" fmla="*/ T28 w 51"/>
                              <a:gd name="T30" fmla="+- 0 6058 6009"/>
                              <a:gd name="T31" fmla="*/ 6058 h 51"/>
                              <a:gd name="T32" fmla="+- 0 3729 3686"/>
                              <a:gd name="T33" fmla="*/ T32 w 51"/>
                              <a:gd name="T34" fmla="+- 0 6053 6009"/>
                              <a:gd name="T35" fmla="*/ 6053 h 51"/>
                              <a:gd name="T36" fmla="+- 0 3735 3686"/>
                              <a:gd name="T37" fmla="*/ T36 w 51"/>
                              <a:gd name="T38" fmla="+- 0 6043 6009"/>
                              <a:gd name="T39" fmla="*/ 6043 h 51"/>
                              <a:gd name="T40" fmla="+- 0 3737 3686"/>
                              <a:gd name="T41" fmla="*/ T40 w 51"/>
                              <a:gd name="T42" fmla="+- 0 6030 6009"/>
                              <a:gd name="T43" fmla="*/ 6030 h 51"/>
                              <a:gd name="T44" fmla="+- 0 3737 3686"/>
                              <a:gd name="T45" fmla="*/ T44 w 51"/>
                              <a:gd name="T46" fmla="+- 0 6020 6009"/>
                              <a:gd name="T47" fmla="*/ 6020 h 51"/>
                              <a:gd name="T48" fmla="+- 0 3727 3686"/>
                              <a:gd name="T49" fmla="*/ T48 w 51"/>
                              <a:gd name="T50" fmla="+- 0 6009 6009"/>
                              <a:gd name="T51" fmla="*/ 600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77"/>
                        <wps:cNvSpPr>
                          <a:spLocks/>
                        </wps:cNvSpPr>
                        <wps:spPr bwMode="auto">
                          <a:xfrm>
                            <a:off x="3686" y="6009"/>
                            <a:ext cx="51" cy="51"/>
                          </a:xfrm>
                          <a:custGeom>
                            <a:avLst/>
                            <a:gdLst>
                              <a:gd name="T0" fmla="+- 0 3686 3686"/>
                              <a:gd name="T1" fmla="*/ T0 w 51"/>
                              <a:gd name="T2" fmla="+- 0 6030 6009"/>
                              <a:gd name="T3" fmla="*/ 6030 h 51"/>
                              <a:gd name="T4" fmla="+- 0 3686 3686"/>
                              <a:gd name="T5" fmla="*/ T4 w 51"/>
                              <a:gd name="T6" fmla="+- 0 6050 6009"/>
                              <a:gd name="T7" fmla="*/ 6050 h 51"/>
                              <a:gd name="T8" fmla="+- 0 3696 3686"/>
                              <a:gd name="T9" fmla="*/ T8 w 51"/>
                              <a:gd name="T10" fmla="+- 0 6060 6009"/>
                              <a:gd name="T11" fmla="*/ 6060 h 51"/>
                              <a:gd name="T12" fmla="+- 0 3706 3686"/>
                              <a:gd name="T13" fmla="*/ T12 w 51"/>
                              <a:gd name="T14" fmla="+- 0 6060 6009"/>
                              <a:gd name="T15" fmla="*/ 6060 h 51"/>
                              <a:gd name="T16" fmla="+- 0 3720 3686"/>
                              <a:gd name="T17" fmla="*/ T16 w 51"/>
                              <a:gd name="T18" fmla="+- 0 6058 6009"/>
                              <a:gd name="T19" fmla="*/ 6058 h 51"/>
                              <a:gd name="T20" fmla="+- 0 3729 3686"/>
                              <a:gd name="T21" fmla="*/ T20 w 51"/>
                              <a:gd name="T22" fmla="+- 0 6053 6009"/>
                              <a:gd name="T23" fmla="*/ 6053 h 51"/>
                              <a:gd name="T24" fmla="+- 0 3735 3686"/>
                              <a:gd name="T25" fmla="*/ T24 w 51"/>
                              <a:gd name="T26" fmla="+- 0 6043 6009"/>
                              <a:gd name="T27" fmla="*/ 6043 h 51"/>
                              <a:gd name="T28" fmla="+- 0 3737 3686"/>
                              <a:gd name="T29" fmla="*/ T28 w 51"/>
                              <a:gd name="T30" fmla="+- 0 6030 6009"/>
                              <a:gd name="T31" fmla="*/ 6030 h 51"/>
                              <a:gd name="T32" fmla="+- 0 3737 3686"/>
                              <a:gd name="T33" fmla="*/ T32 w 51"/>
                              <a:gd name="T34" fmla="+- 0 6020 6009"/>
                              <a:gd name="T35" fmla="*/ 6020 h 51"/>
                              <a:gd name="T36" fmla="+- 0 3727 3686"/>
                              <a:gd name="T37" fmla="*/ T36 w 51"/>
                              <a:gd name="T38" fmla="+- 0 6009 6009"/>
                              <a:gd name="T39" fmla="*/ 6009 h 51"/>
                              <a:gd name="T40" fmla="+- 0 3706 3686"/>
                              <a:gd name="T41" fmla="*/ T40 w 51"/>
                              <a:gd name="T42" fmla="+- 0 6009 6009"/>
                              <a:gd name="T43" fmla="*/ 6009 h 51"/>
                              <a:gd name="T44" fmla="+- 0 3696 3686"/>
                              <a:gd name="T45" fmla="*/ T44 w 51"/>
                              <a:gd name="T46" fmla="+- 0 6009 6009"/>
                              <a:gd name="T47" fmla="*/ 6009 h 51"/>
                              <a:gd name="T48" fmla="+- 0 3686 3686"/>
                              <a:gd name="T49" fmla="*/ T48 w 51"/>
                              <a:gd name="T50" fmla="+- 0 6020 6009"/>
                              <a:gd name="T51" fmla="*/ 6020 h 51"/>
                              <a:gd name="T52" fmla="+- 0 3686 3686"/>
                              <a:gd name="T53" fmla="*/ T52 w 51"/>
                              <a:gd name="T54" fmla="+- 0 6030 6009"/>
                              <a:gd name="T55" fmla="*/ 603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76"/>
                        <wps:cNvSpPr>
                          <a:spLocks/>
                        </wps:cNvSpPr>
                        <wps:spPr bwMode="auto">
                          <a:xfrm>
                            <a:off x="5498" y="5897"/>
                            <a:ext cx="51" cy="51"/>
                          </a:xfrm>
                          <a:custGeom>
                            <a:avLst/>
                            <a:gdLst>
                              <a:gd name="T0" fmla="+- 0 5539 5498"/>
                              <a:gd name="T1" fmla="*/ T0 w 51"/>
                              <a:gd name="T2" fmla="+- 0 5897 5897"/>
                              <a:gd name="T3" fmla="*/ 5897 h 51"/>
                              <a:gd name="T4" fmla="+- 0 5508 5498"/>
                              <a:gd name="T5" fmla="*/ T4 w 51"/>
                              <a:gd name="T6" fmla="+- 0 5897 5897"/>
                              <a:gd name="T7" fmla="*/ 5897 h 51"/>
                              <a:gd name="T8" fmla="+- 0 5498 5498"/>
                              <a:gd name="T9" fmla="*/ T8 w 51"/>
                              <a:gd name="T10" fmla="+- 0 5908 5897"/>
                              <a:gd name="T11" fmla="*/ 5908 h 51"/>
                              <a:gd name="T12" fmla="+- 0 5498 5498"/>
                              <a:gd name="T13" fmla="*/ T12 w 51"/>
                              <a:gd name="T14" fmla="+- 0 5918 5897"/>
                              <a:gd name="T15" fmla="*/ 5918 h 51"/>
                              <a:gd name="T16" fmla="+- 0 5498 5498"/>
                              <a:gd name="T17" fmla="*/ T16 w 51"/>
                              <a:gd name="T18" fmla="+- 0 5938 5897"/>
                              <a:gd name="T19" fmla="*/ 5938 h 51"/>
                              <a:gd name="T20" fmla="+- 0 5508 5498"/>
                              <a:gd name="T21" fmla="*/ T20 w 51"/>
                              <a:gd name="T22" fmla="+- 0 5948 5897"/>
                              <a:gd name="T23" fmla="*/ 5948 h 51"/>
                              <a:gd name="T24" fmla="+- 0 5519 5498"/>
                              <a:gd name="T25" fmla="*/ T24 w 51"/>
                              <a:gd name="T26" fmla="+- 0 5948 5897"/>
                              <a:gd name="T27" fmla="*/ 5948 h 51"/>
                              <a:gd name="T28" fmla="+- 0 5532 5498"/>
                              <a:gd name="T29" fmla="*/ T28 w 51"/>
                              <a:gd name="T30" fmla="+- 0 5946 5897"/>
                              <a:gd name="T31" fmla="*/ 5946 h 51"/>
                              <a:gd name="T32" fmla="+- 0 5541 5498"/>
                              <a:gd name="T33" fmla="*/ T32 w 51"/>
                              <a:gd name="T34" fmla="+- 0 5941 5897"/>
                              <a:gd name="T35" fmla="*/ 5941 h 51"/>
                              <a:gd name="T36" fmla="+- 0 5547 5498"/>
                              <a:gd name="T37" fmla="*/ T36 w 51"/>
                              <a:gd name="T38" fmla="+- 0 5931 5897"/>
                              <a:gd name="T39" fmla="*/ 5931 h 51"/>
                              <a:gd name="T40" fmla="+- 0 5549 5498"/>
                              <a:gd name="T41" fmla="*/ T40 w 51"/>
                              <a:gd name="T42" fmla="+- 0 5918 5897"/>
                              <a:gd name="T43" fmla="*/ 5918 h 51"/>
                              <a:gd name="T44" fmla="+- 0 5549 5498"/>
                              <a:gd name="T45" fmla="*/ T44 w 51"/>
                              <a:gd name="T46" fmla="+- 0 5908 5897"/>
                              <a:gd name="T47" fmla="*/ 5908 h 51"/>
                              <a:gd name="T48" fmla="+- 0 5539 5498"/>
                              <a:gd name="T49" fmla="*/ T48 w 51"/>
                              <a:gd name="T50" fmla="+- 0 5897 5897"/>
                              <a:gd name="T51" fmla="*/ 58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75"/>
                        <wps:cNvSpPr>
                          <a:spLocks/>
                        </wps:cNvSpPr>
                        <wps:spPr bwMode="auto">
                          <a:xfrm>
                            <a:off x="5498" y="5897"/>
                            <a:ext cx="51" cy="51"/>
                          </a:xfrm>
                          <a:custGeom>
                            <a:avLst/>
                            <a:gdLst>
                              <a:gd name="T0" fmla="+- 0 5498 5498"/>
                              <a:gd name="T1" fmla="*/ T0 w 51"/>
                              <a:gd name="T2" fmla="+- 0 5918 5897"/>
                              <a:gd name="T3" fmla="*/ 5918 h 51"/>
                              <a:gd name="T4" fmla="+- 0 5498 5498"/>
                              <a:gd name="T5" fmla="*/ T4 w 51"/>
                              <a:gd name="T6" fmla="+- 0 5938 5897"/>
                              <a:gd name="T7" fmla="*/ 5938 h 51"/>
                              <a:gd name="T8" fmla="+- 0 5508 5498"/>
                              <a:gd name="T9" fmla="*/ T8 w 51"/>
                              <a:gd name="T10" fmla="+- 0 5948 5897"/>
                              <a:gd name="T11" fmla="*/ 5948 h 51"/>
                              <a:gd name="T12" fmla="+- 0 5519 5498"/>
                              <a:gd name="T13" fmla="*/ T12 w 51"/>
                              <a:gd name="T14" fmla="+- 0 5948 5897"/>
                              <a:gd name="T15" fmla="*/ 5948 h 51"/>
                              <a:gd name="T16" fmla="+- 0 5532 5498"/>
                              <a:gd name="T17" fmla="*/ T16 w 51"/>
                              <a:gd name="T18" fmla="+- 0 5946 5897"/>
                              <a:gd name="T19" fmla="*/ 5946 h 51"/>
                              <a:gd name="T20" fmla="+- 0 5541 5498"/>
                              <a:gd name="T21" fmla="*/ T20 w 51"/>
                              <a:gd name="T22" fmla="+- 0 5941 5897"/>
                              <a:gd name="T23" fmla="*/ 5941 h 51"/>
                              <a:gd name="T24" fmla="+- 0 5547 5498"/>
                              <a:gd name="T25" fmla="*/ T24 w 51"/>
                              <a:gd name="T26" fmla="+- 0 5931 5897"/>
                              <a:gd name="T27" fmla="*/ 5931 h 51"/>
                              <a:gd name="T28" fmla="+- 0 5549 5498"/>
                              <a:gd name="T29" fmla="*/ T28 w 51"/>
                              <a:gd name="T30" fmla="+- 0 5918 5897"/>
                              <a:gd name="T31" fmla="*/ 5918 h 51"/>
                              <a:gd name="T32" fmla="+- 0 5549 5498"/>
                              <a:gd name="T33" fmla="*/ T32 w 51"/>
                              <a:gd name="T34" fmla="+- 0 5908 5897"/>
                              <a:gd name="T35" fmla="*/ 5908 h 51"/>
                              <a:gd name="T36" fmla="+- 0 5539 5498"/>
                              <a:gd name="T37" fmla="*/ T36 w 51"/>
                              <a:gd name="T38" fmla="+- 0 5897 5897"/>
                              <a:gd name="T39" fmla="*/ 5897 h 51"/>
                              <a:gd name="T40" fmla="+- 0 5519 5498"/>
                              <a:gd name="T41" fmla="*/ T40 w 51"/>
                              <a:gd name="T42" fmla="+- 0 5897 5897"/>
                              <a:gd name="T43" fmla="*/ 5897 h 51"/>
                              <a:gd name="T44" fmla="+- 0 5508 5498"/>
                              <a:gd name="T45" fmla="*/ T44 w 51"/>
                              <a:gd name="T46" fmla="+- 0 5897 5897"/>
                              <a:gd name="T47" fmla="*/ 5897 h 51"/>
                              <a:gd name="T48" fmla="+- 0 5498 5498"/>
                              <a:gd name="T49" fmla="*/ T48 w 51"/>
                              <a:gd name="T50" fmla="+- 0 5908 5897"/>
                              <a:gd name="T51" fmla="*/ 5908 h 51"/>
                              <a:gd name="T52" fmla="+- 0 5498 5498"/>
                              <a:gd name="T53" fmla="*/ T52 w 51"/>
                              <a:gd name="T54" fmla="+- 0 5918 5897"/>
                              <a:gd name="T55" fmla="*/ 591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74"/>
                        <wps:cNvSpPr>
                          <a:spLocks/>
                        </wps:cNvSpPr>
                        <wps:spPr bwMode="auto">
                          <a:xfrm>
                            <a:off x="6190" y="5897"/>
                            <a:ext cx="51" cy="51"/>
                          </a:xfrm>
                          <a:custGeom>
                            <a:avLst/>
                            <a:gdLst>
                              <a:gd name="T0" fmla="+- 0 6231 6190"/>
                              <a:gd name="T1" fmla="*/ T0 w 51"/>
                              <a:gd name="T2" fmla="+- 0 5897 5897"/>
                              <a:gd name="T3" fmla="*/ 5897 h 51"/>
                              <a:gd name="T4" fmla="+- 0 6201 6190"/>
                              <a:gd name="T5" fmla="*/ T4 w 51"/>
                              <a:gd name="T6" fmla="+- 0 5897 5897"/>
                              <a:gd name="T7" fmla="*/ 5897 h 51"/>
                              <a:gd name="T8" fmla="+- 0 6190 6190"/>
                              <a:gd name="T9" fmla="*/ T8 w 51"/>
                              <a:gd name="T10" fmla="+- 0 5908 5897"/>
                              <a:gd name="T11" fmla="*/ 5908 h 51"/>
                              <a:gd name="T12" fmla="+- 0 6190 6190"/>
                              <a:gd name="T13" fmla="*/ T12 w 51"/>
                              <a:gd name="T14" fmla="+- 0 5918 5897"/>
                              <a:gd name="T15" fmla="*/ 5918 h 51"/>
                              <a:gd name="T16" fmla="+- 0 6190 6190"/>
                              <a:gd name="T17" fmla="*/ T16 w 51"/>
                              <a:gd name="T18" fmla="+- 0 5938 5897"/>
                              <a:gd name="T19" fmla="*/ 5938 h 51"/>
                              <a:gd name="T20" fmla="+- 0 6201 6190"/>
                              <a:gd name="T21" fmla="*/ T20 w 51"/>
                              <a:gd name="T22" fmla="+- 0 5948 5897"/>
                              <a:gd name="T23" fmla="*/ 5948 h 51"/>
                              <a:gd name="T24" fmla="+- 0 6211 6190"/>
                              <a:gd name="T25" fmla="*/ T24 w 51"/>
                              <a:gd name="T26" fmla="+- 0 5948 5897"/>
                              <a:gd name="T27" fmla="*/ 5948 h 51"/>
                              <a:gd name="T28" fmla="+- 0 6224 6190"/>
                              <a:gd name="T29" fmla="*/ T28 w 51"/>
                              <a:gd name="T30" fmla="+- 0 5946 5897"/>
                              <a:gd name="T31" fmla="*/ 5946 h 51"/>
                              <a:gd name="T32" fmla="+- 0 6234 6190"/>
                              <a:gd name="T33" fmla="*/ T32 w 51"/>
                              <a:gd name="T34" fmla="+- 0 5941 5897"/>
                              <a:gd name="T35" fmla="*/ 5941 h 51"/>
                              <a:gd name="T36" fmla="+- 0 6239 6190"/>
                              <a:gd name="T37" fmla="*/ T36 w 51"/>
                              <a:gd name="T38" fmla="+- 0 5931 5897"/>
                              <a:gd name="T39" fmla="*/ 5931 h 51"/>
                              <a:gd name="T40" fmla="+- 0 6241 6190"/>
                              <a:gd name="T41" fmla="*/ T40 w 51"/>
                              <a:gd name="T42" fmla="+- 0 5918 5897"/>
                              <a:gd name="T43" fmla="*/ 5918 h 51"/>
                              <a:gd name="T44" fmla="+- 0 6241 6190"/>
                              <a:gd name="T45" fmla="*/ T44 w 51"/>
                              <a:gd name="T46" fmla="+- 0 5908 5897"/>
                              <a:gd name="T47" fmla="*/ 5908 h 51"/>
                              <a:gd name="T48" fmla="+- 0 6231 6190"/>
                              <a:gd name="T49" fmla="*/ T48 w 51"/>
                              <a:gd name="T50" fmla="+- 0 5897 5897"/>
                              <a:gd name="T51" fmla="*/ 58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73"/>
                        <wps:cNvSpPr>
                          <a:spLocks/>
                        </wps:cNvSpPr>
                        <wps:spPr bwMode="auto">
                          <a:xfrm>
                            <a:off x="6190" y="5897"/>
                            <a:ext cx="51" cy="51"/>
                          </a:xfrm>
                          <a:custGeom>
                            <a:avLst/>
                            <a:gdLst>
                              <a:gd name="T0" fmla="+- 0 6190 6190"/>
                              <a:gd name="T1" fmla="*/ T0 w 51"/>
                              <a:gd name="T2" fmla="+- 0 5918 5897"/>
                              <a:gd name="T3" fmla="*/ 5918 h 51"/>
                              <a:gd name="T4" fmla="+- 0 6190 6190"/>
                              <a:gd name="T5" fmla="*/ T4 w 51"/>
                              <a:gd name="T6" fmla="+- 0 5938 5897"/>
                              <a:gd name="T7" fmla="*/ 5938 h 51"/>
                              <a:gd name="T8" fmla="+- 0 6201 6190"/>
                              <a:gd name="T9" fmla="*/ T8 w 51"/>
                              <a:gd name="T10" fmla="+- 0 5948 5897"/>
                              <a:gd name="T11" fmla="*/ 5948 h 51"/>
                              <a:gd name="T12" fmla="+- 0 6211 6190"/>
                              <a:gd name="T13" fmla="*/ T12 w 51"/>
                              <a:gd name="T14" fmla="+- 0 5948 5897"/>
                              <a:gd name="T15" fmla="*/ 5948 h 51"/>
                              <a:gd name="T16" fmla="+- 0 6224 6190"/>
                              <a:gd name="T17" fmla="*/ T16 w 51"/>
                              <a:gd name="T18" fmla="+- 0 5946 5897"/>
                              <a:gd name="T19" fmla="*/ 5946 h 51"/>
                              <a:gd name="T20" fmla="+- 0 6234 6190"/>
                              <a:gd name="T21" fmla="*/ T20 w 51"/>
                              <a:gd name="T22" fmla="+- 0 5941 5897"/>
                              <a:gd name="T23" fmla="*/ 5941 h 51"/>
                              <a:gd name="T24" fmla="+- 0 6239 6190"/>
                              <a:gd name="T25" fmla="*/ T24 w 51"/>
                              <a:gd name="T26" fmla="+- 0 5931 5897"/>
                              <a:gd name="T27" fmla="*/ 5931 h 51"/>
                              <a:gd name="T28" fmla="+- 0 6241 6190"/>
                              <a:gd name="T29" fmla="*/ T28 w 51"/>
                              <a:gd name="T30" fmla="+- 0 5918 5897"/>
                              <a:gd name="T31" fmla="*/ 5918 h 51"/>
                              <a:gd name="T32" fmla="+- 0 6241 6190"/>
                              <a:gd name="T33" fmla="*/ T32 w 51"/>
                              <a:gd name="T34" fmla="+- 0 5908 5897"/>
                              <a:gd name="T35" fmla="*/ 5908 h 51"/>
                              <a:gd name="T36" fmla="+- 0 6231 6190"/>
                              <a:gd name="T37" fmla="*/ T36 w 51"/>
                              <a:gd name="T38" fmla="+- 0 5897 5897"/>
                              <a:gd name="T39" fmla="*/ 5897 h 51"/>
                              <a:gd name="T40" fmla="+- 0 6211 6190"/>
                              <a:gd name="T41" fmla="*/ T40 w 51"/>
                              <a:gd name="T42" fmla="+- 0 5897 5897"/>
                              <a:gd name="T43" fmla="*/ 5897 h 51"/>
                              <a:gd name="T44" fmla="+- 0 6201 6190"/>
                              <a:gd name="T45" fmla="*/ T44 w 51"/>
                              <a:gd name="T46" fmla="+- 0 5897 5897"/>
                              <a:gd name="T47" fmla="*/ 5897 h 51"/>
                              <a:gd name="T48" fmla="+- 0 6190 6190"/>
                              <a:gd name="T49" fmla="*/ T48 w 51"/>
                              <a:gd name="T50" fmla="+- 0 5908 5897"/>
                              <a:gd name="T51" fmla="*/ 5908 h 51"/>
                              <a:gd name="T52" fmla="+- 0 6190 6190"/>
                              <a:gd name="T53" fmla="*/ T52 w 51"/>
                              <a:gd name="T54" fmla="+- 0 5918 5897"/>
                              <a:gd name="T55" fmla="*/ 591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72"/>
                        <wps:cNvSpPr>
                          <a:spLocks/>
                        </wps:cNvSpPr>
                        <wps:spPr bwMode="auto">
                          <a:xfrm>
                            <a:off x="6475" y="5897"/>
                            <a:ext cx="52" cy="51"/>
                          </a:xfrm>
                          <a:custGeom>
                            <a:avLst/>
                            <a:gdLst>
                              <a:gd name="T0" fmla="+- 0 6516 6475"/>
                              <a:gd name="T1" fmla="*/ T0 w 52"/>
                              <a:gd name="T2" fmla="+- 0 5897 5897"/>
                              <a:gd name="T3" fmla="*/ 5897 h 51"/>
                              <a:gd name="T4" fmla="+- 0 6486 6475"/>
                              <a:gd name="T5" fmla="*/ T4 w 52"/>
                              <a:gd name="T6" fmla="+- 0 5897 5897"/>
                              <a:gd name="T7" fmla="*/ 5897 h 51"/>
                              <a:gd name="T8" fmla="+- 0 6475 6475"/>
                              <a:gd name="T9" fmla="*/ T8 w 52"/>
                              <a:gd name="T10" fmla="+- 0 5908 5897"/>
                              <a:gd name="T11" fmla="*/ 5908 h 51"/>
                              <a:gd name="T12" fmla="+- 0 6475 6475"/>
                              <a:gd name="T13" fmla="*/ T12 w 52"/>
                              <a:gd name="T14" fmla="+- 0 5918 5897"/>
                              <a:gd name="T15" fmla="*/ 5918 h 51"/>
                              <a:gd name="T16" fmla="+- 0 6475 6475"/>
                              <a:gd name="T17" fmla="*/ T16 w 52"/>
                              <a:gd name="T18" fmla="+- 0 5938 5897"/>
                              <a:gd name="T19" fmla="*/ 5938 h 51"/>
                              <a:gd name="T20" fmla="+- 0 6486 6475"/>
                              <a:gd name="T21" fmla="*/ T20 w 52"/>
                              <a:gd name="T22" fmla="+- 0 5948 5897"/>
                              <a:gd name="T23" fmla="*/ 5948 h 51"/>
                              <a:gd name="T24" fmla="+- 0 6496 6475"/>
                              <a:gd name="T25" fmla="*/ T24 w 52"/>
                              <a:gd name="T26" fmla="+- 0 5948 5897"/>
                              <a:gd name="T27" fmla="*/ 5948 h 51"/>
                              <a:gd name="T28" fmla="+- 0 6509 6475"/>
                              <a:gd name="T29" fmla="*/ T28 w 52"/>
                              <a:gd name="T30" fmla="+- 0 5946 5897"/>
                              <a:gd name="T31" fmla="*/ 5946 h 51"/>
                              <a:gd name="T32" fmla="+- 0 6519 6475"/>
                              <a:gd name="T33" fmla="*/ T32 w 52"/>
                              <a:gd name="T34" fmla="+- 0 5941 5897"/>
                              <a:gd name="T35" fmla="*/ 5941 h 51"/>
                              <a:gd name="T36" fmla="+- 0 6524 6475"/>
                              <a:gd name="T37" fmla="*/ T36 w 52"/>
                              <a:gd name="T38" fmla="+- 0 5931 5897"/>
                              <a:gd name="T39" fmla="*/ 5931 h 51"/>
                              <a:gd name="T40" fmla="+- 0 6526 6475"/>
                              <a:gd name="T41" fmla="*/ T40 w 52"/>
                              <a:gd name="T42" fmla="+- 0 5918 5897"/>
                              <a:gd name="T43" fmla="*/ 5918 h 51"/>
                              <a:gd name="T44" fmla="+- 0 6526 6475"/>
                              <a:gd name="T45" fmla="*/ T44 w 52"/>
                              <a:gd name="T46" fmla="+- 0 5908 5897"/>
                              <a:gd name="T47" fmla="*/ 5908 h 51"/>
                              <a:gd name="T48" fmla="+- 0 6516 6475"/>
                              <a:gd name="T49" fmla="*/ T48 w 52"/>
                              <a:gd name="T50" fmla="+- 0 5897 5897"/>
                              <a:gd name="T51" fmla="*/ 58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71"/>
                        <wps:cNvSpPr>
                          <a:spLocks/>
                        </wps:cNvSpPr>
                        <wps:spPr bwMode="auto">
                          <a:xfrm>
                            <a:off x="6475" y="5897"/>
                            <a:ext cx="52" cy="51"/>
                          </a:xfrm>
                          <a:custGeom>
                            <a:avLst/>
                            <a:gdLst>
                              <a:gd name="T0" fmla="+- 0 6475 6475"/>
                              <a:gd name="T1" fmla="*/ T0 w 52"/>
                              <a:gd name="T2" fmla="+- 0 5918 5897"/>
                              <a:gd name="T3" fmla="*/ 5918 h 51"/>
                              <a:gd name="T4" fmla="+- 0 6475 6475"/>
                              <a:gd name="T5" fmla="*/ T4 w 52"/>
                              <a:gd name="T6" fmla="+- 0 5938 5897"/>
                              <a:gd name="T7" fmla="*/ 5938 h 51"/>
                              <a:gd name="T8" fmla="+- 0 6486 6475"/>
                              <a:gd name="T9" fmla="*/ T8 w 52"/>
                              <a:gd name="T10" fmla="+- 0 5948 5897"/>
                              <a:gd name="T11" fmla="*/ 5948 h 51"/>
                              <a:gd name="T12" fmla="+- 0 6496 6475"/>
                              <a:gd name="T13" fmla="*/ T12 w 52"/>
                              <a:gd name="T14" fmla="+- 0 5948 5897"/>
                              <a:gd name="T15" fmla="*/ 5948 h 51"/>
                              <a:gd name="T16" fmla="+- 0 6509 6475"/>
                              <a:gd name="T17" fmla="*/ T16 w 52"/>
                              <a:gd name="T18" fmla="+- 0 5946 5897"/>
                              <a:gd name="T19" fmla="*/ 5946 h 51"/>
                              <a:gd name="T20" fmla="+- 0 6519 6475"/>
                              <a:gd name="T21" fmla="*/ T20 w 52"/>
                              <a:gd name="T22" fmla="+- 0 5941 5897"/>
                              <a:gd name="T23" fmla="*/ 5941 h 51"/>
                              <a:gd name="T24" fmla="+- 0 6524 6475"/>
                              <a:gd name="T25" fmla="*/ T24 w 52"/>
                              <a:gd name="T26" fmla="+- 0 5931 5897"/>
                              <a:gd name="T27" fmla="*/ 5931 h 51"/>
                              <a:gd name="T28" fmla="+- 0 6526 6475"/>
                              <a:gd name="T29" fmla="*/ T28 w 52"/>
                              <a:gd name="T30" fmla="+- 0 5918 5897"/>
                              <a:gd name="T31" fmla="*/ 5918 h 51"/>
                              <a:gd name="T32" fmla="+- 0 6526 6475"/>
                              <a:gd name="T33" fmla="*/ T32 w 52"/>
                              <a:gd name="T34" fmla="+- 0 5908 5897"/>
                              <a:gd name="T35" fmla="*/ 5908 h 51"/>
                              <a:gd name="T36" fmla="+- 0 6516 6475"/>
                              <a:gd name="T37" fmla="*/ T36 w 52"/>
                              <a:gd name="T38" fmla="+- 0 5897 5897"/>
                              <a:gd name="T39" fmla="*/ 5897 h 51"/>
                              <a:gd name="T40" fmla="+- 0 6496 6475"/>
                              <a:gd name="T41" fmla="*/ T40 w 52"/>
                              <a:gd name="T42" fmla="+- 0 5897 5897"/>
                              <a:gd name="T43" fmla="*/ 5897 h 51"/>
                              <a:gd name="T44" fmla="+- 0 6486 6475"/>
                              <a:gd name="T45" fmla="*/ T44 w 52"/>
                              <a:gd name="T46" fmla="+- 0 5897 5897"/>
                              <a:gd name="T47" fmla="*/ 5897 h 51"/>
                              <a:gd name="T48" fmla="+- 0 6475 6475"/>
                              <a:gd name="T49" fmla="*/ T48 w 52"/>
                              <a:gd name="T50" fmla="+- 0 5908 5897"/>
                              <a:gd name="T51" fmla="*/ 5908 h 51"/>
                              <a:gd name="T52" fmla="+- 0 6475 6475"/>
                              <a:gd name="T53" fmla="*/ T52 w 52"/>
                              <a:gd name="T54" fmla="+- 0 5918 5897"/>
                              <a:gd name="T55" fmla="*/ 591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2" h="51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70"/>
                        <wps:cNvSpPr>
                          <a:spLocks/>
                        </wps:cNvSpPr>
                        <wps:spPr bwMode="auto">
                          <a:xfrm>
                            <a:off x="7299" y="5866"/>
                            <a:ext cx="51" cy="52"/>
                          </a:xfrm>
                          <a:custGeom>
                            <a:avLst/>
                            <a:gdLst>
                              <a:gd name="T0" fmla="+- 0 7341 7300"/>
                              <a:gd name="T1" fmla="*/ T0 w 51"/>
                              <a:gd name="T2" fmla="+- 0 5867 5867"/>
                              <a:gd name="T3" fmla="*/ 5867 h 52"/>
                              <a:gd name="T4" fmla="+- 0 7310 7300"/>
                              <a:gd name="T5" fmla="*/ T4 w 51"/>
                              <a:gd name="T6" fmla="+- 0 5867 5867"/>
                              <a:gd name="T7" fmla="*/ 5867 h 52"/>
                              <a:gd name="T8" fmla="+- 0 7300 7300"/>
                              <a:gd name="T9" fmla="*/ T8 w 51"/>
                              <a:gd name="T10" fmla="+- 0 5877 5867"/>
                              <a:gd name="T11" fmla="*/ 5877 h 52"/>
                              <a:gd name="T12" fmla="+- 0 7300 7300"/>
                              <a:gd name="T13" fmla="*/ T12 w 51"/>
                              <a:gd name="T14" fmla="+- 0 5887 5867"/>
                              <a:gd name="T15" fmla="*/ 5887 h 52"/>
                              <a:gd name="T16" fmla="+- 0 7300 7300"/>
                              <a:gd name="T17" fmla="*/ T16 w 51"/>
                              <a:gd name="T18" fmla="+- 0 5908 5867"/>
                              <a:gd name="T19" fmla="*/ 5908 h 52"/>
                              <a:gd name="T20" fmla="+- 0 7310 7300"/>
                              <a:gd name="T21" fmla="*/ T20 w 51"/>
                              <a:gd name="T22" fmla="+- 0 5918 5867"/>
                              <a:gd name="T23" fmla="*/ 5918 h 52"/>
                              <a:gd name="T24" fmla="+- 0 7320 7300"/>
                              <a:gd name="T25" fmla="*/ T24 w 51"/>
                              <a:gd name="T26" fmla="+- 0 5918 5867"/>
                              <a:gd name="T27" fmla="*/ 5918 h 52"/>
                              <a:gd name="T28" fmla="+- 0 7334 7300"/>
                              <a:gd name="T29" fmla="*/ T28 w 51"/>
                              <a:gd name="T30" fmla="+- 0 5916 5867"/>
                              <a:gd name="T31" fmla="*/ 5916 h 52"/>
                              <a:gd name="T32" fmla="+- 0 7343 7300"/>
                              <a:gd name="T33" fmla="*/ T32 w 51"/>
                              <a:gd name="T34" fmla="+- 0 5910 5867"/>
                              <a:gd name="T35" fmla="*/ 5910 h 52"/>
                              <a:gd name="T36" fmla="+- 0 7349 7300"/>
                              <a:gd name="T37" fmla="*/ T36 w 51"/>
                              <a:gd name="T38" fmla="+- 0 5901 5867"/>
                              <a:gd name="T39" fmla="*/ 5901 h 52"/>
                              <a:gd name="T40" fmla="+- 0 7351 7300"/>
                              <a:gd name="T41" fmla="*/ T40 w 51"/>
                              <a:gd name="T42" fmla="+- 0 5887 5867"/>
                              <a:gd name="T43" fmla="*/ 5887 h 52"/>
                              <a:gd name="T44" fmla="+- 0 7351 7300"/>
                              <a:gd name="T45" fmla="*/ T44 w 51"/>
                              <a:gd name="T46" fmla="+- 0 5877 5867"/>
                              <a:gd name="T47" fmla="*/ 5877 h 52"/>
                              <a:gd name="T48" fmla="+- 0 7341 7300"/>
                              <a:gd name="T49" fmla="*/ T48 w 51"/>
                              <a:gd name="T50" fmla="+- 0 5867 5867"/>
                              <a:gd name="T51" fmla="*/ 586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69"/>
                        <wps:cNvSpPr>
                          <a:spLocks/>
                        </wps:cNvSpPr>
                        <wps:spPr bwMode="auto">
                          <a:xfrm>
                            <a:off x="7299" y="5866"/>
                            <a:ext cx="51" cy="52"/>
                          </a:xfrm>
                          <a:custGeom>
                            <a:avLst/>
                            <a:gdLst>
                              <a:gd name="T0" fmla="+- 0 7300 7300"/>
                              <a:gd name="T1" fmla="*/ T0 w 51"/>
                              <a:gd name="T2" fmla="+- 0 5887 5867"/>
                              <a:gd name="T3" fmla="*/ 5887 h 52"/>
                              <a:gd name="T4" fmla="+- 0 7300 7300"/>
                              <a:gd name="T5" fmla="*/ T4 w 51"/>
                              <a:gd name="T6" fmla="+- 0 5908 5867"/>
                              <a:gd name="T7" fmla="*/ 5908 h 52"/>
                              <a:gd name="T8" fmla="+- 0 7310 7300"/>
                              <a:gd name="T9" fmla="*/ T8 w 51"/>
                              <a:gd name="T10" fmla="+- 0 5918 5867"/>
                              <a:gd name="T11" fmla="*/ 5918 h 52"/>
                              <a:gd name="T12" fmla="+- 0 7320 7300"/>
                              <a:gd name="T13" fmla="*/ T12 w 51"/>
                              <a:gd name="T14" fmla="+- 0 5918 5867"/>
                              <a:gd name="T15" fmla="*/ 5918 h 52"/>
                              <a:gd name="T16" fmla="+- 0 7334 7300"/>
                              <a:gd name="T17" fmla="*/ T16 w 51"/>
                              <a:gd name="T18" fmla="+- 0 5916 5867"/>
                              <a:gd name="T19" fmla="*/ 5916 h 52"/>
                              <a:gd name="T20" fmla="+- 0 7343 7300"/>
                              <a:gd name="T21" fmla="*/ T20 w 51"/>
                              <a:gd name="T22" fmla="+- 0 5910 5867"/>
                              <a:gd name="T23" fmla="*/ 5910 h 52"/>
                              <a:gd name="T24" fmla="+- 0 7349 7300"/>
                              <a:gd name="T25" fmla="*/ T24 w 51"/>
                              <a:gd name="T26" fmla="+- 0 5901 5867"/>
                              <a:gd name="T27" fmla="*/ 5901 h 52"/>
                              <a:gd name="T28" fmla="+- 0 7351 7300"/>
                              <a:gd name="T29" fmla="*/ T28 w 51"/>
                              <a:gd name="T30" fmla="+- 0 5887 5867"/>
                              <a:gd name="T31" fmla="*/ 5887 h 52"/>
                              <a:gd name="T32" fmla="+- 0 7351 7300"/>
                              <a:gd name="T33" fmla="*/ T32 w 51"/>
                              <a:gd name="T34" fmla="+- 0 5877 5867"/>
                              <a:gd name="T35" fmla="*/ 5877 h 52"/>
                              <a:gd name="T36" fmla="+- 0 7341 7300"/>
                              <a:gd name="T37" fmla="*/ T36 w 51"/>
                              <a:gd name="T38" fmla="+- 0 5867 5867"/>
                              <a:gd name="T39" fmla="*/ 5867 h 52"/>
                              <a:gd name="T40" fmla="+- 0 7320 7300"/>
                              <a:gd name="T41" fmla="*/ T40 w 51"/>
                              <a:gd name="T42" fmla="+- 0 5867 5867"/>
                              <a:gd name="T43" fmla="*/ 5867 h 52"/>
                              <a:gd name="T44" fmla="+- 0 7310 7300"/>
                              <a:gd name="T45" fmla="*/ T44 w 51"/>
                              <a:gd name="T46" fmla="+- 0 5867 5867"/>
                              <a:gd name="T47" fmla="*/ 5867 h 52"/>
                              <a:gd name="T48" fmla="+- 0 7300 7300"/>
                              <a:gd name="T49" fmla="*/ T48 w 51"/>
                              <a:gd name="T50" fmla="+- 0 5877 5867"/>
                              <a:gd name="T51" fmla="*/ 5877 h 52"/>
                              <a:gd name="T52" fmla="+- 0 7300 7300"/>
                              <a:gd name="T53" fmla="*/ T52 w 51"/>
                              <a:gd name="T54" fmla="+- 0 5887 5867"/>
                              <a:gd name="T55" fmla="*/ 588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0" y="20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68"/>
                        <wps:cNvSpPr>
                          <a:spLocks/>
                        </wps:cNvSpPr>
                        <wps:spPr bwMode="auto">
                          <a:xfrm>
                            <a:off x="8022" y="5866"/>
                            <a:ext cx="51" cy="52"/>
                          </a:xfrm>
                          <a:custGeom>
                            <a:avLst/>
                            <a:gdLst>
                              <a:gd name="T0" fmla="+- 0 8063 8023"/>
                              <a:gd name="T1" fmla="*/ T0 w 51"/>
                              <a:gd name="T2" fmla="+- 0 5867 5867"/>
                              <a:gd name="T3" fmla="*/ 5867 h 52"/>
                              <a:gd name="T4" fmla="+- 0 8033 8023"/>
                              <a:gd name="T5" fmla="*/ T4 w 51"/>
                              <a:gd name="T6" fmla="+- 0 5867 5867"/>
                              <a:gd name="T7" fmla="*/ 5867 h 52"/>
                              <a:gd name="T8" fmla="+- 0 8023 8023"/>
                              <a:gd name="T9" fmla="*/ T8 w 51"/>
                              <a:gd name="T10" fmla="+- 0 5877 5867"/>
                              <a:gd name="T11" fmla="*/ 5877 h 52"/>
                              <a:gd name="T12" fmla="+- 0 8023 8023"/>
                              <a:gd name="T13" fmla="*/ T12 w 51"/>
                              <a:gd name="T14" fmla="+- 0 5887 5867"/>
                              <a:gd name="T15" fmla="*/ 5887 h 52"/>
                              <a:gd name="T16" fmla="+- 0 8023 8023"/>
                              <a:gd name="T17" fmla="*/ T16 w 51"/>
                              <a:gd name="T18" fmla="+- 0 5908 5867"/>
                              <a:gd name="T19" fmla="*/ 5908 h 52"/>
                              <a:gd name="T20" fmla="+- 0 8033 8023"/>
                              <a:gd name="T21" fmla="*/ T20 w 51"/>
                              <a:gd name="T22" fmla="+- 0 5918 5867"/>
                              <a:gd name="T23" fmla="*/ 5918 h 52"/>
                              <a:gd name="T24" fmla="+- 0 8043 8023"/>
                              <a:gd name="T25" fmla="*/ T24 w 51"/>
                              <a:gd name="T26" fmla="+- 0 5918 5867"/>
                              <a:gd name="T27" fmla="*/ 5918 h 52"/>
                              <a:gd name="T28" fmla="+- 0 8056 8023"/>
                              <a:gd name="T29" fmla="*/ T28 w 51"/>
                              <a:gd name="T30" fmla="+- 0 5916 5867"/>
                              <a:gd name="T31" fmla="*/ 5916 h 52"/>
                              <a:gd name="T32" fmla="+- 0 8066 8023"/>
                              <a:gd name="T33" fmla="*/ T32 w 51"/>
                              <a:gd name="T34" fmla="+- 0 5910 5867"/>
                              <a:gd name="T35" fmla="*/ 5910 h 52"/>
                              <a:gd name="T36" fmla="+- 0 8072 8023"/>
                              <a:gd name="T37" fmla="*/ T36 w 51"/>
                              <a:gd name="T38" fmla="+- 0 5901 5867"/>
                              <a:gd name="T39" fmla="*/ 5901 h 52"/>
                              <a:gd name="T40" fmla="+- 0 8073 8023"/>
                              <a:gd name="T41" fmla="*/ T40 w 51"/>
                              <a:gd name="T42" fmla="+- 0 5887 5867"/>
                              <a:gd name="T43" fmla="*/ 5887 h 52"/>
                              <a:gd name="T44" fmla="+- 0 8073 8023"/>
                              <a:gd name="T45" fmla="*/ T44 w 51"/>
                              <a:gd name="T46" fmla="+- 0 5877 5867"/>
                              <a:gd name="T47" fmla="*/ 5877 h 52"/>
                              <a:gd name="T48" fmla="+- 0 8063 8023"/>
                              <a:gd name="T49" fmla="*/ T48 w 51"/>
                              <a:gd name="T50" fmla="+- 0 5867 5867"/>
                              <a:gd name="T51" fmla="*/ 586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4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3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0" y="20"/>
                                </a:lnTo>
                                <a:lnTo>
                                  <a:pt x="50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67"/>
                        <wps:cNvSpPr>
                          <a:spLocks/>
                        </wps:cNvSpPr>
                        <wps:spPr bwMode="auto">
                          <a:xfrm>
                            <a:off x="8022" y="5866"/>
                            <a:ext cx="51" cy="52"/>
                          </a:xfrm>
                          <a:custGeom>
                            <a:avLst/>
                            <a:gdLst>
                              <a:gd name="T0" fmla="+- 0 8023 8023"/>
                              <a:gd name="T1" fmla="*/ T0 w 51"/>
                              <a:gd name="T2" fmla="+- 0 5887 5867"/>
                              <a:gd name="T3" fmla="*/ 5887 h 52"/>
                              <a:gd name="T4" fmla="+- 0 8023 8023"/>
                              <a:gd name="T5" fmla="*/ T4 w 51"/>
                              <a:gd name="T6" fmla="+- 0 5908 5867"/>
                              <a:gd name="T7" fmla="*/ 5908 h 52"/>
                              <a:gd name="T8" fmla="+- 0 8033 8023"/>
                              <a:gd name="T9" fmla="*/ T8 w 51"/>
                              <a:gd name="T10" fmla="+- 0 5918 5867"/>
                              <a:gd name="T11" fmla="*/ 5918 h 52"/>
                              <a:gd name="T12" fmla="+- 0 8043 8023"/>
                              <a:gd name="T13" fmla="*/ T12 w 51"/>
                              <a:gd name="T14" fmla="+- 0 5918 5867"/>
                              <a:gd name="T15" fmla="*/ 5918 h 52"/>
                              <a:gd name="T16" fmla="+- 0 8056 8023"/>
                              <a:gd name="T17" fmla="*/ T16 w 51"/>
                              <a:gd name="T18" fmla="+- 0 5916 5867"/>
                              <a:gd name="T19" fmla="*/ 5916 h 52"/>
                              <a:gd name="T20" fmla="+- 0 8066 8023"/>
                              <a:gd name="T21" fmla="*/ T20 w 51"/>
                              <a:gd name="T22" fmla="+- 0 5910 5867"/>
                              <a:gd name="T23" fmla="*/ 5910 h 52"/>
                              <a:gd name="T24" fmla="+- 0 8072 8023"/>
                              <a:gd name="T25" fmla="*/ T24 w 51"/>
                              <a:gd name="T26" fmla="+- 0 5901 5867"/>
                              <a:gd name="T27" fmla="*/ 5901 h 52"/>
                              <a:gd name="T28" fmla="+- 0 8073 8023"/>
                              <a:gd name="T29" fmla="*/ T28 w 51"/>
                              <a:gd name="T30" fmla="+- 0 5887 5867"/>
                              <a:gd name="T31" fmla="*/ 5887 h 52"/>
                              <a:gd name="T32" fmla="+- 0 8073 8023"/>
                              <a:gd name="T33" fmla="*/ T32 w 51"/>
                              <a:gd name="T34" fmla="+- 0 5877 5867"/>
                              <a:gd name="T35" fmla="*/ 5877 h 52"/>
                              <a:gd name="T36" fmla="+- 0 8063 8023"/>
                              <a:gd name="T37" fmla="*/ T36 w 51"/>
                              <a:gd name="T38" fmla="+- 0 5867 5867"/>
                              <a:gd name="T39" fmla="*/ 5867 h 52"/>
                              <a:gd name="T40" fmla="+- 0 8043 8023"/>
                              <a:gd name="T41" fmla="*/ T40 w 51"/>
                              <a:gd name="T42" fmla="+- 0 5867 5867"/>
                              <a:gd name="T43" fmla="*/ 5867 h 52"/>
                              <a:gd name="T44" fmla="+- 0 8033 8023"/>
                              <a:gd name="T45" fmla="*/ T44 w 51"/>
                              <a:gd name="T46" fmla="+- 0 5867 5867"/>
                              <a:gd name="T47" fmla="*/ 5867 h 52"/>
                              <a:gd name="T48" fmla="+- 0 8023 8023"/>
                              <a:gd name="T49" fmla="*/ T48 w 51"/>
                              <a:gd name="T50" fmla="+- 0 5877 5867"/>
                              <a:gd name="T51" fmla="*/ 5877 h 52"/>
                              <a:gd name="T52" fmla="+- 0 8023 8023"/>
                              <a:gd name="T53" fmla="*/ T52 w 51"/>
                              <a:gd name="T54" fmla="+- 0 5887 5867"/>
                              <a:gd name="T55" fmla="*/ 588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0" y="20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3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0" y="20"/>
                                </a:lnTo>
                                <a:lnTo>
                                  <a:pt x="50" y="10"/>
                                </a:lnTo>
                                <a:lnTo>
                                  <a:pt x="4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66"/>
                        <wps:cNvSpPr>
                          <a:spLocks/>
                        </wps:cNvSpPr>
                        <wps:spPr bwMode="auto">
                          <a:xfrm>
                            <a:off x="9630" y="5805"/>
                            <a:ext cx="51" cy="51"/>
                          </a:xfrm>
                          <a:custGeom>
                            <a:avLst/>
                            <a:gdLst>
                              <a:gd name="T0" fmla="+- 0 9672 9631"/>
                              <a:gd name="T1" fmla="*/ T0 w 51"/>
                              <a:gd name="T2" fmla="+- 0 5805 5805"/>
                              <a:gd name="T3" fmla="*/ 5805 h 51"/>
                              <a:gd name="T4" fmla="+- 0 9641 9631"/>
                              <a:gd name="T5" fmla="*/ T4 w 51"/>
                              <a:gd name="T6" fmla="+- 0 5805 5805"/>
                              <a:gd name="T7" fmla="*/ 5805 h 51"/>
                              <a:gd name="T8" fmla="+- 0 9631 9631"/>
                              <a:gd name="T9" fmla="*/ T8 w 51"/>
                              <a:gd name="T10" fmla="+- 0 5816 5805"/>
                              <a:gd name="T11" fmla="*/ 5816 h 51"/>
                              <a:gd name="T12" fmla="+- 0 9631 9631"/>
                              <a:gd name="T13" fmla="*/ T12 w 51"/>
                              <a:gd name="T14" fmla="+- 0 5826 5805"/>
                              <a:gd name="T15" fmla="*/ 5826 h 51"/>
                              <a:gd name="T16" fmla="+- 0 9631 9631"/>
                              <a:gd name="T17" fmla="*/ T16 w 51"/>
                              <a:gd name="T18" fmla="+- 0 5846 5805"/>
                              <a:gd name="T19" fmla="*/ 5846 h 51"/>
                              <a:gd name="T20" fmla="+- 0 9641 9631"/>
                              <a:gd name="T21" fmla="*/ T20 w 51"/>
                              <a:gd name="T22" fmla="+- 0 5856 5805"/>
                              <a:gd name="T23" fmla="*/ 5856 h 51"/>
                              <a:gd name="T24" fmla="+- 0 9651 9631"/>
                              <a:gd name="T25" fmla="*/ T24 w 51"/>
                              <a:gd name="T26" fmla="+- 0 5856 5805"/>
                              <a:gd name="T27" fmla="*/ 5856 h 51"/>
                              <a:gd name="T28" fmla="+- 0 9665 9631"/>
                              <a:gd name="T29" fmla="*/ T28 w 51"/>
                              <a:gd name="T30" fmla="+- 0 5854 5805"/>
                              <a:gd name="T31" fmla="*/ 5854 h 51"/>
                              <a:gd name="T32" fmla="+- 0 9674 9631"/>
                              <a:gd name="T33" fmla="*/ T32 w 51"/>
                              <a:gd name="T34" fmla="+- 0 5849 5805"/>
                              <a:gd name="T35" fmla="*/ 5849 h 51"/>
                              <a:gd name="T36" fmla="+- 0 9680 9631"/>
                              <a:gd name="T37" fmla="*/ T36 w 51"/>
                              <a:gd name="T38" fmla="+- 0 5839 5805"/>
                              <a:gd name="T39" fmla="*/ 5839 h 51"/>
                              <a:gd name="T40" fmla="+- 0 9682 9631"/>
                              <a:gd name="T41" fmla="*/ T40 w 51"/>
                              <a:gd name="T42" fmla="+- 0 5826 5805"/>
                              <a:gd name="T43" fmla="*/ 5826 h 51"/>
                              <a:gd name="T44" fmla="+- 0 9682 9631"/>
                              <a:gd name="T45" fmla="*/ T44 w 51"/>
                              <a:gd name="T46" fmla="+- 0 5816 5805"/>
                              <a:gd name="T47" fmla="*/ 5816 h 51"/>
                              <a:gd name="T48" fmla="+- 0 9672 9631"/>
                              <a:gd name="T49" fmla="*/ T48 w 51"/>
                              <a:gd name="T50" fmla="+- 0 5805 5805"/>
                              <a:gd name="T51" fmla="*/ 580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65"/>
                        <wps:cNvSpPr>
                          <a:spLocks/>
                        </wps:cNvSpPr>
                        <wps:spPr bwMode="auto">
                          <a:xfrm>
                            <a:off x="9630" y="5805"/>
                            <a:ext cx="51" cy="51"/>
                          </a:xfrm>
                          <a:custGeom>
                            <a:avLst/>
                            <a:gdLst>
                              <a:gd name="T0" fmla="+- 0 9631 9631"/>
                              <a:gd name="T1" fmla="*/ T0 w 51"/>
                              <a:gd name="T2" fmla="+- 0 5826 5805"/>
                              <a:gd name="T3" fmla="*/ 5826 h 51"/>
                              <a:gd name="T4" fmla="+- 0 9631 9631"/>
                              <a:gd name="T5" fmla="*/ T4 w 51"/>
                              <a:gd name="T6" fmla="+- 0 5846 5805"/>
                              <a:gd name="T7" fmla="*/ 5846 h 51"/>
                              <a:gd name="T8" fmla="+- 0 9641 9631"/>
                              <a:gd name="T9" fmla="*/ T8 w 51"/>
                              <a:gd name="T10" fmla="+- 0 5856 5805"/>
                              <a:gd name="T11" fmla="*/ 5856 h 51"/>
                              <a:gd name="T12" fmla="+- 0 9651 9631"/>
                              <a:gd name="T13" fmla="*/ T12 w 51"/>
                              <a:gd name="T14" fmla="+- 0 5856 5805"/>
                              <a:gd name="T15" fmla="*/ 5856 h 51"/>
                              <a:gd name="T16" fmla="+- 0 9665 9631"/>
                              <a:gd name="T17" fmla="*/ T16 w 51"/>
                              <a:gd name="T18" fmla="+- 0 5854 5805"/>
                              <a:gd name="T19" fmla="*/ 5854 h 51"/>
                              <a:gd name="T20" fmla="+- 0 9674 9631"/>
                              <a:gd name="T21" fmla="*/ T20 w 51"/>
                              <a:gd name="T22" fmla="+- 0 5849 5805"/>
                              <a:gd name="T23" fmla="*/ 5849 h 51"/>
                              <a:gd name="T24" fmla="+- 0 9680 9631"/>
                              <a:gd name="T25" fmla="*/ T24 w 51"/>
                              <a:gd name="T26" fmla="+- 0 5839 5805"/>
                              <a:gd name="T27" fmla="*/ 5839 h 51"/>
                              <a:gd name="T28" fmla="+- 0 9682 9631"/>
                              <a:gd name="T29" fmla="*/ T28 w 51"/>
                              <a:gd name="T30" fmla="+- 0 5826 5805"/>
                              <a:gd name="T31" fmla="*/ 5826 h 51"/>
                              <a:gd name="T32" fmla="+- 0 9682 9631"/>
                              <a:gd name="T33" fmla="*/ T32 w 51"/>
                              <a:gd name="T34" fmla="+- 0 5816 5805"/>
                              <a:gd name="T35" fmla="*/ 5816 h 51"/>
                              <a:gd name="T36" fmla="+- 0 9672 9631"/>
                              <a:gd name="T37" fmla="*/ T36 w 51"/>
                              <a:gd name="T38" fmla="+- 0 5805 5805"/>
                              <a:gd name="T39" fmla="*/ 5805 h 51"/>
                              <a:gd name="T40" fmla="+- 0 9651 9631"/>
                              <a:gd name="T41" fmla="*/ T40 w 51"/>
                              <a:gd name="T42" fmla="+- 0 5805 5805"/>
                              <a:gd name="T43" fmla="*/ 5805 h 51"/>
                              <a:gd name="T44" fmla="+- 0 9641 9631"/>
                              <a:gd name="T45" fmla="*/ T44 w 51"/>
                              <a:gd name="T46" fmla="+- 0 5805 5805"/>
                              <a:gd name="T47" fmla="*/ 5805 h 51"/>
                              <a:gd name="T48" fmla="+- 0 9631 9631"/>
                              <a:gd name="T49" fmla="*/ T48 w 51"/>
                              <a:gd name="T50" fmla="+- 0 5816 5805"/>
                              <a:gd name="T51" fmla="*/ 5816 h 51"/>
                              <a:gd name="T52" fmla="+- 0 9631 9631"/>
                              <a:gd name="T53" fmla="*/ T52 w 51"/>
                              <a:gd name="T54" fmla="+- 0 5826 5805"/>
                              <a:gd name="T55" fmla="*/ 582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64"/>
                        <wps:cNvSpPr>
                          <a:spLocks/>
                        </wps:cNvSpPr>
                        <wps:spPr bwMode="auto">
                          <a:xfrm>
                            <a:off x="10150" y="5101"/>
                            <a:ext cx="51" cy="52"/>
                          </a:xfrm>
                          <a:custGeom>
                            <a:avLst/>
                            <a:gdLst>
                              <a:gd name="T0" fmla="+- 0 10191 10150"/>
                              <a:gd name="T1" fmla="*/ T0 w 51"/>
                              <a:gd name="T2" fmla="+- 0 5102 5102"/>
                              <a:gd name="T3" fmla="*/ 5102 h 52"/>
                              <a:gd name="T4" fmla="+- 0 10160 10150"/>
                              <a:gd name="T5" fmla="*/ T4 w 51"/>
                              <a:gd name="T6" fmla="+- 0 5102 5102"/>
                              <a:gd name="T7" fmla="*/ 5102 h 52"/>
                              <a:gd name="T8" fmla="+- 0 10150 10150"/>
                              <a:gd name="T9" fmla="*/ T8 w 51"/>
                              <a:gd name="T10" fmla="+- 0 5112 5102"/>
                              <a:gd name="T11" fmla="*/ 5112 h 52"/>
                              <a:gd name="T12" fmla="+- 0 10150 10150"/>
                              <a:gd name="T13" fmla="*/ T12 w 51"/>
                              <a:gd name="T14" fmla="+- 0 5122 5102"/>
                              <a:gd name="T15" fmla="*/ 5122 h 52"/>
                              <a:gd name="T16" fmla="+- 0 10150 10150"/>
                              <a:gd name="T17" fmla="*/ T16 w 51"/>
                              <a:gd name="T18" fmla="+- 0 5143 5102"/>
                              <a:gd name="T19" fmla="*/ 5143 h 52"/>
                              <a:gd name="T20" fmla="+- 0 10160 10150"/>
                              <a:gd name="T21" fmla="*/ T20 w 51"/>
                              <a:gd name="T22" fmla="+- 0 5153 5102"/>
                              <a:gd name="T23" fmla="*/ 5153 h 52"/>
                              <a:gd name="T24" fmla="+- 0 10171 10150"/>
                              <a:gd name="T25" fmla="*/ T24 w 51"/>
                              <a:gd name="T26" fmla="+- 0 5153 5102"/>
                              <a:gd name="T27" fmla="*/ 5153 h 52"/>
                              <a:gd name="T28" fmla="+- 0 10184 10150"/>
                              <a:gd name="T29" fmla="*/ T28 w 51"/>
                              <a:gd name="T30" fmla="+- 0 5151 5102"/>
                              <a:gd name="T31" fmla="*/ 5151 h 52"/>
                              <a:gd name="T32" fmla="+- 0 10194 10150"/>
                              <a:gd name="T33" fmla="*/ T32 w 51"/>
                              <a:gd name="T34" fmla="+- 0 5145 5102"/>
                              <a:gd name="T35" fmla="*/ 5145 h 52"/>
                              <a:gd name="T36" fmla="+- 0 10199 10150"/>
                              <a:gd name="T37" fmla="*/ T36 w 51"/>
                              <a:gd name="T38" fmla="+- 0 5136 5102"/>
                              <a:gd name="T39" fmla="*/ 5136 h 52"/>
                              <a:gd name="T40" fmla="+- 0 10201 10150"/>
                              <a:gd name="T41" fmla="*/ T40 w 51"/>
                              <a:gd name="T42" fmla="+- 0 5122 5102"/>
                              <a:gd name="T43" fmla="*/ 5122 h 52"/>
                              <a:gd name="T44" fmla="+- 0 10201 10150"/>
                              <a:gd name="T45" fmla="*/ T44 w 51"/>
                              <a:gd name="T46" fmla="+- 0 5112 5102"/>
                              <a:gd name="T47" fmla="*/ 5112 h 52"/>
                              <a:gd name="T48" fmla="+- 0 10191 10150"/>
                              <a:gd name="T49" fmla="*/ T48 w 51"/>
                              <a:gd name="T50" fmla="+- 0 5102 5102"/>
                              <a:gd name="T51" fmla="*/ 510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63"/>
                        <wps:cNvSpPr>
                          <a:spLocks/>
                        </wps:cNvSpPr>
                        <wps:spPr bwMode="auto">
                          <a:xfrm>
                            <a:off x="10150" y="5101"/>
                            <a:ext cx="51" cy="52"/>
                          </a:xfrm>
                          <a:custGeom>
                            <a:avLst/>
                            <a:gdLst>
                              <a:gd name="T0" fmla="+- 0 10150 10150"/>
                              <a:gd name="T1" fmla="*/ T0 w 51"/>
                              <a:gd name="T2" fmla="+- 0 5122 5102"/>
                              <a:gd name="T3" fmla="*/ 5122 h 52"/>
                              <a:gd name="T4" fmla="+- 0 10150 10150"/>
                              <a:gd name="T5" fmla="*/ T4 w 51"/>
                              <a:gd name="T6" fmla="+- 0 5143 5102"/>
                              <a:gd name="T7" fmla="*/ 5143 h 52"/>
                              <a:gd name="T8" fmla="+- 0 10160 10150"/>
                              <a:gd name="T9" fmla="*/ T8 w 51"/>
                              <a:gd name="T10" fmla="+- 0 5153 5102"/>
                              <a:gd name="T11" fmla="*/ 5153 h 52"/>
                              <a:gd name="T12" fmla="+- 0 10171 10150"/>
                              <a:gd name="T13" fmla="*/ T12 w 51"/>
                              <a:gd name="T14" fmla="+- 0 5153 5102"/>
                              <a:gd name="T15" fmla="*/ 5153 h 52"/>
                              <a:gd name="T16" fmla="+- 0 10184 10150"/>
                              <a:gd name="T17" fmla="*/ T16 w 51"/>
                              <a:gd name="T18" fmla="+- 0 5151 5102"/>
                              <a:gd name="T19" fmla="*/ 5151 h 52"/>
                              <a:gd name="T20" fmla="+- 0 10194 10150"/>
                              <a:gd name="T21" fmla="*/ T20 w 51"/>
                              <a:gd name="T22" fmla="+- 0 5145 5102"/>
                              <a:gd name="T23" fmla="*/ 5145 h 52"/>
                              <a:gd name="T24" fmla="+- 0 10199 10150"/>
                              <a:gd name="T25" fmla="*/ T24 w 51"/>
                              <a:gd name="T26" fmla="+- 0 5136 5102"/>
                              <a:gd name="T27" fmla="*/ 5136 h 52"/>
                              <a:gd name="T28" fmla="+- 0 10201 10150"/>
                              <a:gd name="T29" fmla="*/ T28 w 51"/>
                              <a:gd name="T30" fmla="+- 0 5122 5102"/>
                              <a:gd name="T31" fmla="*/ 5122 h 52"/>
                              <a:gd name="T32" fmla="+- 0 10201 10150"/>
                              <a:gd name="T33" fmla="*/ T32 w 51"/>
                              <a:gd name="T34" fmla="+- 0 5112 5102"/>
                              <a:gd name="T35" fmla="*/ 5112 h 52"/>
                              <a:gd name="T36" fmla="+- 0 10191 10150"/>
                              <a:gd name="T37" fmla="*/ T36 w 51"/>
                              <a:gd name="T38" fmla="+- 0 5102 5102"/>
                              <a:gd name="T39" fmla="*/ 5102 h 52"/>
                              <a:gd name="T40" fmla="+- 0 10171 10150"/>
                              <a:gd name="T41" fmla="*/ T40 w 51"/>
                              <a:gd name="T42" fmla="+- 0 5102 5102"/>
                              <a:gd name="T43" fmla="*/ 5102 h 52"/>
                              <a:gd name="T44" fmla="+- 0 10160 10150"/>
                              <a:gd name="T45" fmla="*/ T44 w 51"/>
                              <a:gd name="T46" fmla="+- 0 5102 5102"/>
                              <a:gd name="T47" fmla="*/ 5102 h 52"/>
                              <a:gd name="T48" fmla="+- 0 10150 10150"/>
                              <a:gd name="T49" fmla="*/ T48 w 51"/>
                              <a:gd name="T50" fmla="+- 0 5112 5102"/>
                              <a:gd name="T51" fmla="*/ 5112 h 52"/>
                              <a:gd name="T52" fmla="+- 0 10150 10150"/>
                              <a:gd name="T53" fmla="*/ T52 w 51"/>
                              <a:gd name="T54" fmla="+- 0 5122 5102"/>
                              <a:gd name="T55" fmla="*/ 5122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0" y="20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8257" y="4215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292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Freeform 261"/>
                        <wps:cNvSpPr>
                          <a:spLocks/>
                        </wps:cNvSpPr>
                        <wps:spPr bwMode="auto">
                          <a:xfrm>
                            <a:off x="8363" y="4189"/>
                            <a:ext cx="62" cy="62"/>
                          </a:xfrm>
                          <a:custGeom>
                            <a:avLst/>
                            <a:gdLst>
                              <a:gd name="T0" fmla="+- 0 8394 8364"/>
                              <a:gd name="T1" fmla="*/ T0 w 62"/>
                              <a:gd name="T2" fmla="+- 0 4189 4189"/>
                              <a:gd name="T3" fmla="*/ 4189 h 62"/>
                              <a:gd name="T4" fmla="+- 0 8364 8364"/>
                              <a:gd name="T5" fmla="*/ T4 w 62"/>
                              <a:gd name="T6" fmla="+- 0 4220 4189"/>
                              <a:gd name="T7" fmla="*/ 4220 h 62"/>
                              <a:gd name="T8" fmla="+- 0 8394 8364"/>
                              <a:gd name="T9" fmla="*/ T8 w 62"/>
                              <a:gd name="T10" fmla="+- 0 4250 4189"/>
                              <a:gd name="T11" fmla="*/ 4250 h 62"/>
                              <a:gd name="T12" fmla="+- 0 8425 8364"/>
                              <a:gd name="T13" fmla="*/ T12 w 62"/>
                              <a:gd name="T14" fmla="+- 0 4220 4189"/>
                              <a:gd name="T15" fmla="*/ 4220 h 62"/>
                              <a:gd name="T16" fmla="+- 0 8394 8364"/>
                              <a:gd name="T17" fmla="*/ T16 w 62"/>
                              <a:gd name="T18" fmla="+- 0 4189 4189"/>
                              <a:gd name="T19" fmla="*/ 41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  <a:lnTo>
                                  <a:pt x="30" y="61"/>
                                </a:lnTo>
                                <a:lnTo>
                                  <a:pt x="61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60"/>
                        <wps:cNvSpPr>
                          <a:spLocks/>
                        </wps:cNvSpPr>
                        <wps:spPr bwMode="auto">
                          <a:xfrm>
                            <a:off x="8363" y="4189"/>
                            <a:ext cx="62" cy="62"/>
                          </a:xfrm>
                          <a:custGeom>
                            <a:avLst/>
                            <a:gdLst>
                              <a:gd name="T0" fmla="+- 0 8394 8364"/>
                              <a:gd name="T1" fmla="*/ T0 w 62"/>
                              <a:gd name="T2" fmla="+- 0 4189 4189"/>
                              <a:gd name="T3" fmla="*/ 4189 h 62"/>
                              <a:gd name="T4" fmla="+- 0 8425 8364"/>
                              <a:gd name="T5" fmla="*/ T4 w 62"/>
                              <a:gd name="T6" fmla="+- 0 4220 4189"/>
                              <a:gd name="T7" fmla="*/ 4220 h 62"/>
                              <a:gd name="T8" fmla="+- 0 8394 8364"/>
                              <a:gd name="T9" fmla="*/ T8 w 62"/>
                              <a:gd name="T10" fmla="+- 0 4250 4189"/>
                              <a:gd name="T11" fmla="*/ 4250 h 62"/>
                              <a:gd name="T12" fmla="+- 0 8364 8364"/>
                              <a:gd name="T13" fmla="*/ T12 w 62"/>
                              <a:gd name="T14" fmla="+- 0 4220 4189"/>
                              <a:gd name="T15" fmla="*/ 4220 h 62"/>
                              <a:gd name="T16" fmla="+- 0 8394 8364"/>
                              <a:gd name="T17" fmla="*/ T16 w 62"/>
                              <a:gd name="T18" fmla="+- 0 4189 4189"/>
                              <a:gd name="T19" fmla="*/ 418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1"/>
                                </a:lnTo>
                                <a:lnTo>
                                  <a:pt x="30" y="61"/>
                                </a:lnTo>
                                <a:lnTo>
                                  <a:pt x="0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8257" y="4378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292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Freeform 258"/>
                        <wps:cNvSpPr>
                          <a:spLocks/>
                        </wps:cNvSpPr>
                        <wps:spPr bwMode="auto">
                          <a:xfrm>
                            <a:off x="8363" y="4352"/>
                            <a:ext cx="62" cy="62"/>
                          </a:xfrm>
                          <a:custGeom>
                            <a:avLst/>
                            <a:gdLst>
                              <a:gd name="T0" fmla="+- 0 8394 8364"/>
                              <a:gd name="T1" fmla="*/ T0 w 62"/>
                              <a:gd name="T2" fmla="+- 0 4353 4353"/>
                              <a:gd name="T3" fmla="*/ 4353 h 62"/>
                              <a:gd name="T4" fmla="+- 0 8364 8364"/>
                              <a:gd name="T5" fmla="*/ T4 w 62"/>
                              <a:gd name="T6" fmla="+- 0 4383 4353"/>
                              <a:gd name="T7" fmla="*/ 4383 h 62"/>
                              <a:gd name="T8" fmla="+- 0 8394 8364"/>
                              <a:gd name="T9" fmla="*/ T8 w 62"/>
                              <a:gd name="T10" fmla="+- 0 4414 4353"/>
                              <a:gd name="T11" fmla="*/ 4414 h 62"/>
                              <a:gd name="T12" fmla="+- 0 8425 8364"/>
                              <a:gd name="T13" fmla="*/ T12 w 62"/>
                              <a:gd name="T14" fmla="+- 0 4383 4353"/>
                              <a:gd name="T15" fmla="*/ 4383 h 62"/>
                              <a:gd name="T16" fmla="+- 0 8394 8364"/>
                              <a:gd name="T17" fmla="*/ T16 w 62"/>
                              <a:gd name="T18" fmla="+- 0 4353 4353"/>
                              <a:gd name="T19" fmla="*/ 435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57"/>
                        <wps:cNvSpPr>
                          <a:spLocks/>
                        </wps:cNvSpPr>
                        <wps:spPr bwMode="auto">
                          <a:xfrm>
                            <a:off x="8363" y="4352"/>
                            <a:ext cx="62" cy="62"/>
                          </a:xfrm>
                          <a:custGeom>
                            <a:avLst/>
                            <a:gdLst>
                              <a:gd name="T0" fmla="+- 0 8394 8364"/>
                              <a:gd name="T1" fmla="*/ T0 w 62"/>
                              <a:gd name="T2" fmla="+- 0 4353 4353"/>
                              <a:gd name="T3" fmla="*/ 4353 h 62"/>
                              <a:gd name="T4" fmla="+- 0 8425 8364"/>
                              <a:gd name="T5" fmla="*/ T4 w 62"/>
                              <a:gd name="T6" fmla="+- 0 4383 4353"/>
                              <a:gd name="T7" fmla="*/ 4383 h 62"/>
                              <a:gd name="T8" fmla="+- 0 8394 8364"/>
                              <a:gd name="T9" fmla="*/ T8 w 62"/>
                              <a:gd name="T10" fmla="+- 0 4414 4353"/>
                              <a:gd name="T11" fmla="*/ 4414 h 62"/>
                              <a:gd name="T12" fmla="+- 0 8364 8364"/>
                              <a:gd name="T13" fmla="*/ T12 w 62"/>
                              <a:gd name="T14" fmla="+- 0 4383 4353"/>
                              <a:gd name="T15" fmla="*/ 4383 h 62"/>
                              <a:gd name="T16" fmla="+- 0 8394 8364"/>
                              <a:gd name="T17" fmla="*/ T16 w 62"/>
                              <a:gd name="T18" fmla="+- 0 4353 4353"/>
                              <a:gd name="T19" fmla="*/ 435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8257" y="4541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2928">
                            <a:solidFill>
                              <a:srgbClr val="66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Freeform 255"/>
                        <wps:cNvSpPr>
                          <a:spLocks/>
                        </wps:cNvSpPr>
                        <wps:spPr bwMode="auto">
                          <a:xfrm>
                            <a:off x="8358" y="4510"/>
                            <a:ext cx="51" cy="52"/>
                          </a:xfrm>
                          <a:custGeom>
                            <a:avLst/>
                            <a:gdLst>
                              <a:gd name="T0" fmla="+- 0 8399 8358"/>
                              <a:gd name="T1" fmla="*/ T0 w 51"/>
                              <a:gd name="T2" fmla="+- 0 4510 4510"/>
                              <a:gd name="T3" fmla="*/ 4510 h 52"/>
                              <a:gd name="T4" fmla="+- 0 8369 8358"/>
                              <a:gd name="T5" fmla="*/ T4 w 51"/>
                              <a:gd name="T6" fmla="+- 0 4510 4510"/>
                              <a:gd name="T7" fmla="*/ 4510 h 52"/>
                              <a:gd name="T8" fmla="+- 0 8358 8358"/>
                              <a:gd name="T9" fmla="*/ T8 w 51"/>
                              <a:gd name="T10" fmla="+- 0 4520 4510"/>
                              <a:gd name="T11" fmla="*/ 4520 h 52"/>
                              <a:gd name="T12" fmla="+- 0 8358 8358"/>
                              <a:gd name="T13" fmla="*/ T12 w 51"/>
                              <a:gd name="T14" fmla="+- 0 4531 4510"/>
                              <a:gd name="T15" fmla="*/ 4531 h 52"/>
                              <a:gd name="T16" fmla="+- 0 8358 8358"/>
                              <a:gd name="T17" fmla="*/ T16 w 51"/>
                              <a:gd name="T18" fmla="+- 0 4551 4510"/>
                              <a:gd name="T19" fmla="*/ 4551 h 52"/>
                              <a:gd name="T20" fmla="+- 0 8369 8358"/>
                              <a:gd name="T21" fmla="*/ T20 w 51"/>
                              <a:gd name="T22" fmla="+- 0 4562 4510"/>
                              <a:gd name="T23" fmla="*/ 4562 h 52"/>
                              <a:gd name="T24" fmla="+- 0 8379 8358"/>
                              <a:gd name="T25" fmla="*/ T24 w 51"/>
                              <a:gd name="T26" fmla="+- 0 4562 4510"/>
                              <a:gd name="T27" fmla="*/ 4562 h 52"/>
                              <a:gd name="T28" fmla="+- 0 8392 8358"/>
                              <a:gd name="T29" fmla="*/ T28 w 51"/>
                              <a:gd name="T30" fmla="+- 0 4560 4510"/>
                              <a:gd name="T31" fmla="*/ 4560 h 52"/>
                              <a:gd name="T32" fmla="+- 0 8402 8358"/>
                              <a:gd name="T33" fmla="*/ T32 w 51"/>
                              <a:gd name="T34" fmla="+- 0 4554 4510"/>
                              <a:gd name="T35" fmla="*/ 4554 h 52"/>
                              <a:gd name="T36" fmla="+- 0 8407 8358"/>
                              <a:gd name="T37" fmla="*/ T36 w 51"/>
                              <a:gd name="T38" fmla="+- 0 4544 4510"/>
                              <a:gd name="T39" fmla="*/ 4544 h 52"/>
                              <a:gd name="T40" fmla="+- 0 8409 8358"/>
                              <a:gd name="T41" fmla="*/ T40 w 51"/>
                              <a:gd name="T42" fmla="+- 0 4531 4510"/>
                              <a:gd name="T43" fmla="*/ 4531 h 52"/>
                              <a:gd name="T44" fmla="+- 0 8409 8358"/>
                              <a:gd name="T45" fmla="*/ T44 w 51"/>
                              <a:gd name="T46" fmla="+- 0 4520 4510"/>
                              <a:gd name="T47" fmla="*/ 4520 h 52"/>
                              <a:gd name="T48" fmla="+- 0 8399 8358"/>
                              <a:gd name="T49" fmla="*/ T48 w 51"/>
                              <a:gd name="T50" fmla="+- 0 4510 4510"/>
                              <a:gd name="T51" fmla="*/ 4510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1" y="52"/>
                                </a:lnTo>
                                <a:lnTo>
                                  <a:pt x="21" y="52"/>
                                </a:lnTo>
                                <a:lnTo>
                                  <a:pt x="34" y="50"/>
                                </a:lnTo>
                                <a:lnTo>
                                  <a:pt x="44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254"/>
                        <wps:cNvSpPr>
                          <a:spLocks/>
                        </wps:cNvSpPr>
                        <wps:spPr bwMode="auto">
                          <a:xfrm>
                            <a:off x="8358" y="4510"/>
                            <a:ext cx="51" cy="52"/>
                          </a:xfrm>
                          <a:custGeom>
                            <a:avLst/>
                            <a:gdLst>
                              <a:gd name="T0" fmla="+- 0 8358 8358"/>
                              <a:gd name="T1" fmla="*/ T0 w 51"/>
                              <a:gd name="T2" fmla="+- 0 4531 4510"/>
                              <a:gd name="T3" fmla="*/ 4531 h 52"/>
                              <a:gd name="T4" fmla="+- 0 8358 8358"/>
                              <a:gd name="T5" fmla="*/ T4 w 51"/>
                              <a:gd name="T6" fmla="+- 0 4551 4510"/>
                              <a:gd name="T7" fmla="*/ 4551 h 52"/>
                              <a:gd name="T8" fmla="+- 0 8369 8358"/>
                              <a:gd name="T9" fmla="*/ T8 w 51"/>
                              <a:gd name="T10" fmla="+- 0 4562 4510"/>
                              <a:gd name="T11" fmla="*/ 4562 h 52"/>
                              <a:gd name="T12" fmla="+- 0 8379 8358"/>
                              <a:gd name="T13" fmla="*/ T12 w 51"/>
                              <a:gd name="T14" fmla="+- 0 4562 4510"/>
                              <a:gd name="T15" fmla="*/ 4562 h 52"/>
                              <a:gd name="T16" fmla="+- 0 8392 8358"/>
                              <a:gd name="T17" fmla="*/ T16 w 51"/>
                              <a:gd name="T18" fmla="+- 0 4560 4510"/>
                              <a:gd name="T19" fmla="*/ 4560 h 52"/>
                              <a:gd name="T20" fmla="+- 0 8402 8358"/>
                              <a:gd name="T21" fmla="*/ T20 w 51"/>
                              <a:gd name="T22" fmla="+- 0 4554 4510"/>
                              <a:gd name="T23" fmla="*/ 4554 h 52"/>
                              <a:gd name="T24" fmla="+- 0 8407 8358"/>
                              <a:gd name="T25" fmla="*/ T24 w 51"/>
                              <a:gd name="T26" fmla="+- 0 4544 4510"/>
                              <a:gd name="T27" fmla="*/ 4544 h 52"/>
                              <a:gd name="T28" fmla="+- 0 8409 8358"/>
                              <a:gd name="T29" fmla="*/ T28 w 51"/>
                              <a:gd name="T30" fmla="+- 0 4531 4510"/>
                              <a:gd name="T31" fmla="*/ 4531 h 52"/>
                              <a:gd name="T32" fmla="+- 0 8409 8358"/>
                              <a:gd name="T33" fmla="*/ T32 w 51"/>
                              <a:gd name="T34" fmla="+- 0 4520 4510"/>
                              <a:gd name="T35" fmla="*/ 4520 h 52"/>
                              <a:gd name="T36" fmla="+- 0 8399 8358"/>
                              <a:gd name="T37" fmla="*/ T36 w 51"/>
                              <a:gd name="T38" fmla="+- 0 4510 4510"/>
                              <a:gd name="T39" fmla="*/ 4510 h 52"/>
                              <a:gd name="T40" fmla="+- 0 8379 8358"/>
                              <a:gd name="T41" fmla="*/ T40 w 51"/>
                              <a:gd name="T42" fmla="+- 0 4510 4510"/>
                              <a:gd name="T43" fmla="*/ 4510 h 52"/>
                              <a:gd name="T44" fmla="+- 0 8369 8358"/>
                              <a:gd name="T45" fmla="*/ T44 w 51"/>
                              <a:gd name="T46" fmla="+- 0 4510 4510"/>
                              <a:gd name="T47" fmla="*/ 4510 h 52"/>
                              <a:gd name="T48" fmla="+- 0 8358 8358"/>
                              <a:gd name="T49" fmla="*/ T48 w 51"/>
                              <a:gd name="T50" fmla="+- 0 4520 4510"/>
                              <a:gd name="T51" fmla="*/ 4520 h 52"/>
                              <a:gd name="T52" fmla="+- 0 8358 8358"/>
                              <a:gd name="T53" fmla="*/ T52 w 51"/>
                              <a:gd name="T54" fmla="+- 0 4531 4510"/>
                              <a:gd name="T55" fmla="*/ 4531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11" y="52"/>
                                </a:lnTo>
                                <a:lnTo>
                                  <a:pt x="21" y="52"/>
                                </a:lnTo>
                                <a:lnTo>
                                  <a:pt x="34" y="50"/>
                                </a:lnTo>
                                <a:lnTo>
                                  <a:pt x="44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751" y="1430"/>
                            <a:ext cx="9804" cy="5568"/>
                          </a:xfrm>
                          <a:prstGeom prst="rect">
                            <a:avLst/>
                          </a:prstGeom>
                          <a:noFill/>
                          <a:ln w="64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2026" y="1523"/>
                            <a:ext cx="163" cy="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20</w:t>
                              </w: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</w:p>
                            <w:p w:rsidR="00871CA1" w:rsidRDefault="00871CA1">
                              <w:pPr>
                                <w:spacing w:before="7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18</w:t>
                              </w: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</w:p>
                            <w:p w:rsidR="00871CA1" w:rsidRDefault="00871CA1">
                              <w:pPr>
                                <w:spacing w:before="6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16</w:t>
                              </w: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</w:p>
                            <w:p w:rsidR="00871CA1" w:rsidRDefault="00871CA1">
                              <w:pPr>
                                <w:spacing w:before="7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</w:p>
                            <w:p w:rsidR="00871CA1" w:rsidRDefault="00871CA1">
                              <w:pPr>
                                <w:spacing w:before="1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14</w:t>
                              </w: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</w:p>
                            <w:p w:rsidR="00871CA1" w:rsidRDefault="00871CA1">
                              <w:pPr>
                                <w:spacing w:before="7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12</w:t>
                              </w: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</w:p>
                            <w:p w:rsidR="00871CA1" w:rsidRDefault="00871CA1">
                              <w:pPr>
                                <w:spacing w:before="7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10</w:t>
                              </w: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</w:p>
                            <w:p w:rsidR="00871CA1" w:rsidRDefault="00871CA1">
                              <w:pPr>
                                <w:spacing w:before="6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</w:p>
                            <w:p w:rsidR="00871CA1" w:rsidRDefault="00871CA1">
                              <w:pPr>
                                <w:spacing w:before="1"/>
                                <w:ind w:left="71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1"/>
                                  <w:sz w:val="12"/>
                                </w:rPr>
                                <w:t>8</w:t>
                              </w: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</w:p>
                            <w:p w:rsidR="00871CA1" w:rsidRDefault="00871CA1">
                              <w:pPr>
                                <w:spacing w:before="7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</w:p>
                            <w:p w:rsidR="00871CA1" w:rsidRDefault="00871CA1">
                              <w:pPr>
                                <w:ind w:left="71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1"/>
                                  <w:sz w:val="12"/>
                                </w:rPr>
                                <w:t>6</w:t>
                              </w: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</w:p>
                            <w:p w:rsidR="00871CA1" w:rsidRDefault="00871CA1">
                              <w:pPr>
                                <w:spacing w:before="7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</w:p>
                            <w:p w:rsidR="00871CA1" w:rsidRDefault="00871CA1">
                              <w:pPr>
                                <w:ind w:left="71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1"/>
                                  <w:sz w:val="12"/>
                                </w:rPr>
                                <w:t>4</w:t>
                              </w: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</w:p>
                            <w:p w:rsidR="00871CA1" w:rsidRDefault="00871CA1">
                              <w:pPr>
                                <w:spacing w:before="7"/>
                                <w:rPr>
                                  <w:rFonts w:ascii="Microsoft Sans Serif"/>
                                  <w:sz w:val="13"/>
                                </w:rPr>
                              </w:pPr>
                            </w:p>
                            <w:p w:rsidR="00871CA1" w:rsidRDefault="00871CA1">
                              <w:pPr>
                                <w:ind w:left="71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1"/>
                                  <w:sz w:val="12"/>
                                </w:rPr>
                                <w:t>2</w:t>
                              </w:r>
                            </w:p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</w:p>
                            <w:p w:rsidR="00871CA1" w:rsidRDefault="00871CA1">
                              <w:pPr>
                                <w:spacing w:before="6"/>
                                <w:rPr>
                                  <w:rFonts w:ascii="Microsoft Sans Serif"/>
                                  <w:sz w:val="14"/>
                                </w:rPr>
                              </w:pPr>
                            </w:p>
                            <w:p w:rsidR="00871CA1" w:rsidRDefault="00871CA1">
                              <w:pPr>
                                <w:ind w:left="71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1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2240" y="6235"/>
                            <a:ext cx="8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1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4021" y="6235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5813" y="6235"/>
                            <a:ext cx="2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7635" y="6235"/>
                            <a:ext cx="2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9458" y="6235"/>
                            <a:ext cx="2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1280" y="6235"/>
                            <a:ext cx="2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2057" y="6489"/>
                            <a:ext cx="12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5823" y="6715"/>
                            <a:ext cx="245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spacing w:line="148" w:lineRule="exact"/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  <w:t>Расстояние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  <w:t>теплоисточника,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8134" y="4122"/>
                            <a:ext cx="1955" cy="521"/>
                          </a:xfrm>
                          <a:prstGeom prst="rect">
                            <a:avLst/>
                          </a:prstGeom>
                          <a:noFill/>
                          <a:ln w="646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spacing w:before="17" w:line="288" w:lineRule="auto"/>
                                <w:ind w:left="422" w:right="233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Напор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прямой, 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Напор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обратки,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м</w:t>
                              </w:r>
                            </w:p>
                            <w:p w:rsidR="00871CA1" w:rsidRDefault="00871CA1">
                              <w:pPr>
                                <w:ind w:left="422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Перепад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относ.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ист-ка,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7" style="position:absolute;left:0;text-align:left;margin-left:87.35pt;margin-top:71.3pt;width:490.7pt;height:278.95pt;z-index:15730688;mso-position-horizontal-relative:page" coordorigin="1747,1426" coordsize="9814,5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">
                <v:rect id="Rectangle 334" o:spid="_x0000_s1028" style="position:absolute;left:1751;top:1430;width:9804;height:5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M9cUA&#10;AADcAAAADwAAAGRycy9kb3ducmV2LnhtbESP0WoCMRRE3wv+Q7hC32pWoVW2RqmtBX0osqsfcNnc&#10;bkI3N+sm6rZfbwqCj8PMnGHmy9414kxdsJ4VjEcZCOLKa8u1gsP+82kGIkRkjY1nUvBLAZaLwcMc&#10;c+0vXNC5jLVIEA45KjAxtrmUoTLkMIx8S5y8b985jEl2tdQdXhLcNXKSZS/SoeW0YLCld0PVT3ly&#10;Ctzu7/B8tFsz1mtafRW2Lz82hVKPw/7tFUSkPt7Dt/ZGK5jMpvB/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Yz1xQAAANwAAAAPAAAAAAAAAAAAAAAAAJgCAABkcnMv&#10;ZG93bnJldi54bWxQSwUGAAAAAAQABAD1AAAAigMAAAAA&#10;" filled="f" strokeweight=".1795mm"/>
                <v:shape id="AutoShape 333" o:spid="_x0000_s1029" style="position:absolute;left:2271;top:1593;width:9121;height:4977;visibility:visible;mso-wrap-style:square;v-text-anchor:top" coordsize="9121,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icgMIA&#10;AADcAAAADwAAAGRycy9kb3ducmV2LnhtbERPTWuDQBC9F/Iflin0Vlc9pGLdhFAwBFJKa0J6HdyJ&#10;iu6suBtj/333UOjx8b6L7WIGMdPkOssKkigGQVxb3XGj4HwqnzMQziNrHCyTgh9ysN2sHgrMtb3z&#10;F82Vb0QIYZejgtb7MZfS1S0ZdJEdiQN3tZNBH+DUSD3hPYSbQaZxvJYGOw4NLY701lLdVzej4OV7&#10;XmcXf+jo/bgY7PfJ58dQKvX0uOxeQXha/L/4z33QCtIsrA1nw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+JyAwgAAANwAAAAPAAAAAAAAAAAAAAAAAJgCAABkcnMvZG93&#10;bnJldi54bWxQSwUGAAAAAAQABAD1AAAAhwMAAAAA&#10;" path="m10,15l,15,,4971r10,l10,15xm9106,l5,r,10l9106,10r,-10xm9116,4966r-9101,l15,4976r9101,l9116,4966xm9121,4961l9121,5r-10,l9111,4961r10,xe" fillcolor="gray" stroked="f">
                  <v:path arrowok="t" o:connecttype="custom" o:connectlocs="10,1609;0,1609;0,6565;10,6565;10,1609;9106,1594;5,1594;5,1604;9106,1604;9106,1594;9116,6560;15,6560;15,6570;9116,6570;9116,6560;9121,6555;9121,1599;9111,1599;9111,6555;9121,6555" o:connectangles="0,0,0,0,0,0,0,0,0,0,0,0,0,0,0,0,0,0,0,0"/>
                </v:shape>
                <v:shape id="AutoShape 332" o:spid="_x0000_s1030" style="position:absolute;left:2235;top:1593;width:9157;height:4977;visibility:visible;mso-wrap-style:square;v-text-anchor:top" coordsize="9157,4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UTsEA&#10;AADcAAAADwAAAGRycy9kb3ducmV2LnhtbESPQYvCMBCF78L+hzCCN5vqYdFqWhYXwauteB6b2bbY&#10;TEoTbfz3G2Fhj48373vz9kUwvXjS6DrLClZJCoK4trrjRsGlOi43IJxH1thbJgUvclDkH7M9ZtpO&#10;fKZn6RsRIewyVNB6P2RSurolgy6xA3H0fuxo0Ec5NlKPOEW46eU6TT+lwY5jQ4sDHVqq7+XDxDcu&#10;YTrU4XjjoTyd9b2v9LX6VmoxD187EJ6C/z/+S5+0gvVmC+8xkQA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1E7BAAAA3AAAAA8AAAAAAAAAAAAAAAAAmAIAAGRycy9kb3du&#10;cmV2LnhtbFBLBQYAAAAABAAEAPUAAACGAwAAAAA=&#10;" path="m30,4966r-30,l,4976r30,l30,4966xm30,4518r-30,l,4528r30,l30,4518xm30,4059r-30,l,4069r30,l30,4059xm30,3610r-30,l,3620r30,l30,3610xm30,3161r-30,l,3172r30,l30,3161xm30,2712r-30,l,2723r30,l30,2712xm30,2254r-30,l,2264r30,l30,2254xm30,1805r-30,l,1815r30,l30,1805xm30,1356r-30,l,1366r30,l30,1356xm30,908l,908r,10l30,918r,-10xm30,448l,448r,11l30,459r,-11xm30,l,,,10r30,l30,xm1867,4533r-10,l1857,4563r10,l1867,4533xm3690,4533r-11,l3679,4563r11,l3690,4533xm5512,4533r-10,l5502,4563r10,l5512,4533xm7334,4533r-10,l7324,4563r10,l7334,4533xm9141,4518r-9096,l45,5,35,5r,4528l35,4563r,398l45,4961r,-398l45,4533r,-5l9141,4528r,-10xm9156,4533r-10,l9146,4563r10,l9156,4533xe" fillcolor="black" stroked="f">
                  <v:path arrowok="t" o:connecttype="custom" o:connectlocs="0,6560;30,6570;30,6112;0,6122;30,6112;0,5653;30,5663;30,5204;0,5214;30,5204;0,4755;30,4766;30,4306;0,4317;30,4306;0,3848;30,3858;30,3399;0,3409;30,3399;0,2950;30,2960;30,2502;0,2512;30,2502;0,2042;30,2053;30,1594;0,1604;30,1594;1857,6127;1867,6157;3690,6127;3679,6157;3690,6127;5502,6127;5512,6157;7334,6127;7324,6157;7334,6127;45,6112;35,1599;35,6157;45,6555;45,6127;9141,6122;9156,6127;9146,6157;9156,6127" o:connectangles="0,0,0,0,0,0,0,0,0,0,0,0,0,0,0,0,0,0,0,0,0,0,0,0,0,0,0,0,0,0,0,0,0,0,0,0,0,0,0,0,0,0,0,0,0,0,0,0,0"/>
                </v:shape>
                <v:shape id="Freeform 331" o:spid="_x0000_s1031" style="position:absolute;left:2271;top:2114;width:7910;height:673;visibility:visible;mso-wrap-style:square;v-text-anchor:top" coordsize="7910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79+cEA&#10;AADcAAAADwAAAGRycy9kb3ducmV2LnhtbERPTUvDQBC9C/6HZQRvdmOFomm3JVhEESo12vuQHbPB&#10;7GzIjm301zsHwePjfa82U+zNkcbcJXZwPSvAEDfJd9w6eH97uLoFkwXZY5+YHHxThs36/GyFpU8n&#10;fqVjLa3REM4lOggiQ2ltbgJFzLM0ECv3kcaIonBsrR/xpOGxt/OiWNiIHWtDwIHuAzWf9VfU3m2Q&#10;/aL+8bv++eawlcdq99JWzl1eTNUSjNAk/+I/95N3ML/T+XpGj4Bd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O/fnBAAAA3AAAAA8AAAAAAAAAAAAAAAAAmAIAAGRycy9kb3du&#10;cmV2LnhtbFBLBQYAAAAABAAEAPUAAACGAwAAAAA=&#10;" path="m,l163,10r509,l1446,20,3258,51r692,10l4235,61r824,l5782,61r1608,l7910,673e" filled="f" strokecolor="red" strokeweight=".35911mm">
                  <v:path arrowok="t" o:connecttype="custom" o:connectlocs="0,2114;163,2124;672,2124;1446,2134;3258,2165;3950,2175;4235,2175;5059,2175;5782,2175;7390,2175;7910,2787" o:connectangles="0,0,0,0,0,0,0,0,0,0,0"/>
                </v:shape>
                <v:shape id="Freeform 330" o:spid="_x0000_s1032" style="position:absolute;left:2271;top:3246;width:7910;height:643;visibility:visible;mso-wrap-style:square;v-text-anchor:top" coordsize="7910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dSxMUA&#10;AADcAAAADwAAAGRycy9kb3ducmV2LnhtbESPX2vCMBTF3wW/Q7jC3jRVRFxnFBEFx3CgG2OPl+Su&#10;LWtuShJt3ac3A8HHw/nz4yxWna3FhXyoHCsYjzIQxNqZigsFnx+74RxEiMgGa8ek4EoBVst+b4G5&#10;cS0f6XKKhUgjHHJUUMbY5FIGXZLFMHINcfJ+nLcYk/SFNB7bNG5rOcmymbRYcSKU2NCmJP17OtvE&#10;Pb/q7a67/n2/11/TuW79bHN4U+pp0K1fQETq4iN8b++NgsnzGP7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1LExQAAANwAAAAPAAAAAAAAAAAAAAAAAJgCAABkcnMv&#10;ZG93bnJldi54bWxQSwUGAAAAAAQABAD1AAAAigMAAAAA&#10;" path="m,642r163,l672,642r774,-10l3258,602r692,-10l4235,592r824,l5782,592r1608,l7910,e" filled="f" strokecolor="blue" strokeweight=".35911mm">
                  <v:path arrowok="t" o:connecttype="custom" o:connectlocs="0,3888;163,3888;672,3888;1446,3878;3258,3848;3950,3838;4235,3838;5059,3838;5782,3838;7390,3838;7910,3246" o:connectangles="0,0,0,0,0,0,0,0,0,0,0"/>
                </v:shape>
                <v:shape id="Freeform 329" o:spid="_x0000_s1033" style="position:absolute;left:2271;top:5132;width:7910;height:1010;visibility:visible;mso-wrap-style:square;v-text-anchor:top" coordsize="7910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9JqMUA&#10;AADcAAAADwAAAGRycy9kb3ducmV2LnhtbESPQWvCQBSE74X+h+UJvdWNOYiNbsRahbYnowXx9si+&#10;ZEOzb2N2q/HfdwtCj8PMfMMsloNtxYV63zhWMBknIIhLpxuuFXwdts8zED4ga2wdk4IbeVjmjw8L&#10;zLS7ckGXfahFhLDPUIEJocuk9KUhi37sOuLoVa63GKLsa6l7vEa4bWWaJFNpseG4YLCjtaHye/9j&#10;Fbx9nM6HzWdVWBeOxg271/WOCqWeRsNqDiLQEP7D9/a7VpC+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0moxQAAANwAAAAPAAAAAAAAAAAAAAAAAJgCAABkcnMv&#10;ZG93bnJldi54bWxQSwUGAAAAAAQABAD1AAAAigMAAAAA&#10;" path="m,979r163,20l672,1009,1446,907,3258,795r692,l4235,795r824,-31l5782,764,7390,703,7910,e" filled="f" strokecolor="#630" strokeweight=".35911mm">
                  <v:path arrowok="t" o:connecttype="custom" o:connectlocs="0,6112;163,6132;672,6142;1446,6040;3258,5928;3950,5928;4235,5928;5059,5897;5782,5897;7390,5836;7910,5133" o:connectangles="0,0,0,0,0,0,0,0,0,0,0"/>
                </v:shape>
                <v:shape id="Freeform 328" o:spid="_x0000_s1034" style="position:absolute;left:2245;top:2088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9K48UA&#10;AADcAAAADwAAAGRycy9kb3ducmV2LnhtbESPQWuDQBSE74X8h+UFemtWDbSNyUZCSsCeSk0h14f7&#10;ohL3rbhbo/76bqHQ4zAz3zC7bDStGKh3jWUF8SoCQVxa3XCl4Ot8enoF4TyyxtYyKZjIQbZfPOww&#10;1fbOnzQUvhIBwi5FBbX3XSqlK2sy6Fa2Iw7e1fYGfZB9JXWP9wA3rUyi6FkabDgs1NjRsabyVnwb&#10;BS9z3lUHVwwcF5dkeP94O8/TrNTjcjxsQXga/X/4r51rBclmDb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0rjxQAAANwAAAAPAAAAAAAAAAAAAAAAAJgCAABkcnMv&#10;ZG93bnJldi54bWxQSwUGAAAAAAQABAD1AAAAigMAAAAA&#10;" path="m30,l,30,30,61,61,30,30,xe" fillcolor="red" stroked="f">
                  <v:path arrowok="t" o:connecttype="custom" o:connectlocs="30,2089;0,2119;30,2150;61,2119;30,2089" o:connectangles="0,0,0,0,0"/>
                </v:shape>
                <v:shape id="Freeform 327" o:spid="_x0000_s1035" style="position:absolute;left:2245;top:2088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6c1cUA&#10;AADcAAAADwAAAGRycy9kb3ducmV2LnhtbESPQWsCMRSE74L/ITyhF6lZbSl1NYqohR56sFqKx8fm&#10;uVncvCxJ1N1/3xQEj8PMfMPMl62txZV8qBwrGI8yEMSF0xWXCn4OH8/vIEJE1lg7JgUdBVgu+r05&#10;5trd+Juu+1iKBOGQowITY5NLGQpDFsPINcTJOzlvMSbpS6k93hLc1nKSZW/SYsVpwWBDa0PFeX+x&#10;Cricboery9cp+33Z0cZvu6M5dEo9DdrVDESkNj7C9/anVjCZvsL/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pzVxQAAANwAAAAPAAAAAAAAAAAAAAAAAJgCAABkcnMv&#10;ZG93bnJldi54bWxQSwUGAAAAAAQABAD1AAAAigMAAAAA&#10;" path="m30,l61,30,30,61,,30,30,xe" filled="f" strokeweight=".17947mm">
                  <v:path arrowok="t" o:connecttype="custom" o:connectlocs="30,2089;61,2119;30,2150;0,2119;30,2089" o:connectangles="0,0,0,0,0"/>
                </v:shape>
                <v:shape id="Freeform 326" o:spid="_x0000_s1036" style="position:absolute;left:2408;top:2098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3DMUA&#10;AADcAAAADwAAAGRycy9kb3ducmV2LnhtbESPQWuDQBSE74X8h+UFemtWhbSNyUZCSsCeSk0h14f7&#10;ohL3rbhbo/76bqHQ4zAz3zC7bDStGKh3jWUF8SoCQVxa3XCl4Ot8enoF4TyyxtYyKZjIQbZfPOww&#10;1fbOnzQUvhIBwi5FBbX3XSqlK2sy6Fa2Iw7e1fYGfZB9JXWP9wA3rUyi6FkabDgs1NjRsabyVnwb&#10;BS9z3lUHVwwcF5dkeP94O8/TrNTjcjxsQXga/X/4r51rBclmDb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ncMxQAAANwAAAAPAAAAAAAAAAAAAAAAAJgCAABkcnMv&#10;ZG93bnJldi54bWxQSwUGAAAAAAQABAD1AAAAigMAAAAA&#10;" path="m31,l,30,31,61,61,30,31,xe" fillcolor="red" stroked="f">
                  <v:path arrowok="t" o:connecttype="custom" o:connectlocs="31,2099;0,2129;31,2160;61,2129;31,2099" o:connectangles="0,0,0,0,0"/>
                </v:shape>
                <v:shape id="Freeform 325" o:spid="_x0000_s1037" style="position:absolute;left:2408;top:2098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nOcUA&#10;AADcAAAADwAAAGRycy9kb3ducmV2LnhtbESPT2sCMRTE7wW/Q3iFXopmtSC6GkXUQg891D+Ix8fm&#10;uVm6eVmSqLvfvhGEHoeZ+Q0zX7a2FjfyoXKsYDjIQBAXTldcKjgePvsTECEia6wdk4KOAiwXvZc5&#10;5trdeUe3fSxFgnDIUYGJscmlDIUhi2HgGuLkXZy3GJP0pdQe7wluaznKsrG0WHFaMNjQ2lDxu79a&#10;BVxOt++r6/clO3380MZvu7M5dEq9vbarGYhIbfwPP9tfWsFoOobH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Kc5xQAAANwAAAAPAAAAAAAAAAAAAAAAAJgCAABkcnMv&#10;ZG93bnJldi54bWxQSwUGAAAAAAQABAD1AAAAigMAAAAA&#10;" path="m31,l61,30,31,61,,30,31,xe" filled="f" strokeweight=".17947mm">
                  <v:path arrowok="t" o:connecttype="custom" o:connectlocs="31,2099;61,2129;31,2160;0,2129;31,2099" o:connectangles="0,0,0,0,0"/>
                </v:shape>
                <v:shape id="Freeform 324" o:spid="_x0000_s1038" style="position:absolute;left:2917;top:2098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M4MMA&#10;AADcAAAADwAAAGRycy9kb3ducmV2LnhtbESPQYvCMBSE74L/ITzBm6b2oG41iiiCe5KtC14fzbMt&#10;Ni+libX212+EBY/DzHzDrLedqURLjSstK5hNIxDEmdUl5wp+L8fJEoTzyBory6TgRQ62m+FgjYm2&#10;T/6hNvW5CBB2CSoovK8TKV1WkEE3tTVx8G62MeiDbHKpG3wGuKlkHEVzabDksFBgTfuCsnv6MAoW&#10;/anOdy5teZZe4/b7fLj0r16p8ajbrUB46vwn/N8+aQXx1wLeZ8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RM4MMAAADcAAAADwAAAAAAAAAAAAAAAACYAgAAZHJzL2Rv&#10;d25yZXYueG1sUEsFBgAAAAAEAAQA9QAAAIgDAAAAAA==&#10;" path="m30,l,30,30,61,61,30,30,xe" fillcolor="red" stroked="f">
                  <v:path arrowok="t" o:connecttype="custom" o:connectlocs="30,2099;0,2129;30,2160;61,2129;30,2099" o:connectangles="0,0,0,0,0"/>
                </v:shape>
                <v:shape id="Freeform 323" o:spid="_x0000_s1039" style="position:absolute;left:2917;top:2098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OW0MIA&#10;AADcAAAADwAAAGRycy9kb3ducmV2LnhtbERPy2oCMRTdF/yHcAU3RTNVKDoaRayCiy7qA3F5mVwn&#10;g5ObIYk68/fNotDl4bwXq9bW4kk+VI4VfIwyEMSF0xWXCs6n3XAKIkRkjbVjUtBRgNWy97bAXLsX&#10;H+h5jKVIIRxyVGBibHIpQ2HIYhi5hjhxN+ctxgR9KbXHVwq3tRxn2ae0WHFqMNjQxlBxPz6sAi5n&#10;2/f14/uWXSY/9OW33dWcOqUG/XY9BxGpjf/iP/deKxjP0tp0Jh0B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5bQwgAAANwAAAAPAAAAAAAAAAAAAAAAAJgCAABkcnMvZG93&#10;bnJldi54bWxQSwUGAAAAAAQABAD1AAAAhwMAAAAA&#10;" path="m30,l61,30,30,61,,30,30,xe" filled="f" strokeweight=".17947mm">
                  <v:path arrowok="t" o:connecttype="custom" o:connectlocs="30,2099;61,2129;30,2160;0,2129;30,2099" o:connectangles="0,0,0,0,0"/>
                </v:shape>
                <v:shape id="Freeform 322" o:spid="_x0000_s1040" style="position:absolute;left:3691;top:210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9CcQA&#10;AADcAAAADwAAAGRycy9kb3ducmV2LnhtbESPQWuDQBSE74X8h+UFequrHtJqsgkhJZCeQk2h14f7&#10;ohL3rbhbNf76bKHQ4zAz3zCb3WRaMVDvGssKkigGQVxa3XCl4OtyfHkD4TyyxtYyKbiTg9128bTB&#10;XNuRP2kofCUChF2OCmrvu1xKV9Zk0EW2Iw7e1fYGfZB9JXWPY4CbVqZxvJIGGw4LNXZ0qKm8FT9G&#10;wet86qq9KwZOiu90+Di/X+b7rNTzctqvQXia/H/4r33SCtIsg98z4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XfQnEAAAA3AAAAA8AAAAAAAAAAAAAAAAAmAIAAGRycy9k&#10;b3ducmV2LnhtbFBLBQYAAAAABAAEAPUAAACJAwAAAAA=&#10;" path="m31,l,31,31,61,61,31,31,xe" fillcolor="red" stroked="f">
                  <v:path arrowok="t" o:connecttype="custom" o:connectlocs="31,2109;0,2140;31,2170;61,2140;31,2109" o:connectangles="0,0,0,0,0"/>
                </v:shape>
                <v:shape id="Freeform 321" o:spid="_x0000_s1041" style="position:absolute;left:3691;top:210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AzMIA&#10;AADcAAAADwAAAGRycy9kb3ducmV2LnhtbERPTWsCMRC9F/wPYQpeiiZVKHU1ilgLPXhoVcTjsBk3&#10;SzeTJYm6++/NodDj430vVp1rxI1CrD1reB0rEMSlNzVXGo6Hz9E7iJiQDTaeSUNPEVbLwdMCC+Pv&#10;/EO3fapEDuFYoAabUltIGUtLDuPYt8SZu/jgMGUYKmkC3nO4a+REqTfpsObcYLGljaXyd391Gria&#10;bV/W191Fnabf9BG2/dkeeq2Hz916DiJRl/7Ff+4vo2Gq8vx8Jh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gDMwgAAANwAAAAPAAAAAAAAAAAAAAAAAJgCAABkcnMvZG93&#10;bnJldi54bWxQSwUGAAAAAAQABAD1AAAAhwMAAAAA&#10;" path="m31,l61,31,31,61,,31,31,xe" filled="f" strokeweight=".17947mm">
                  <v:path arrowok="t" o:connecttype="custom" o:connectlocs="31,2109;61,2140;31,2170;0,2140;31,2109" o:connectangles="0,0,0,0,0"/>
                </v:shape>
                <v:shape id="Freeform 320" o:spid="_x0000_s1042" style="position:absolute;left:5503;top:213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rFcQA&#10;AADcAAAADwAAAGRycy9kb3ducmV2LnhtbESPQWuDQBSE74X8h+UFemtWDbTBZBMkJWBPpSaQ68N9&#10;UYn7VtytGn99t1DocZiZb5jdYTKtGKh3jWUF8SoCQVxa3XCl4HI+vWxAOI+ssbVMCh7k4LBfPO0w&#10;1XbkLxoKX4kAYZeigtr7LpXSlTUZdCvbEQfvZnuDPsi+krrHMcBNK5MoepUGGw4LNXZ0rKm8F99G&#10;wducd1XmioHj4poMH5/v5/kxK/W8nLItCE+T/w//tXOtYB3F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K6xXEAAAA3AAAAA8AAAAAAAAAAAAAAAAAmAIAAGRycy9k&#10;b3ducmV2LnhtbFBLBQYAAAAABAAEAPUAAACJAwAAAAA=&#10;" path="m31,l,30,31,61,61,30,31,xe" fillcolor="red" stroked="f">
                  <v:path arrowok="t" o:connecttype="custom" o:connectlocs="31,2140;0,2170;31,2201;61,2170;31,2140" o:connectangles="0,0,0,0,0"/>
                </v:shape>
                <v:shape id="Freeform 319" o:spid="_x0000_s1043" style="position:absolute;left:5503;top:213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A7IMUA&#10;AADcAAAADwAAAGRycy9kb3ducmV2LnhtbESPQWsCMRSE74X+h/CEXoomKpR2NYpUCz14aLWIx8fm&#10;uVncvCxJ1N1/3wiFHoeZ+YaZLzvXiCuFWHvWMB4pEMSlNzVXGn72H8NXEDEhG2w8k4aeIiwXjw9z&#10;LIy/8Tddd6kSGcKxQA02pbaQMpaWHMaRb4mzd/LBYcoyVNIEvGW4a+REqRfpsOa8YLGld0vleXdx&#10;Grh62zyvLtuTOky/aB02/dHue62fBt1qBiJRl/7Df+1Po2GqJnA/k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DsgxQAAANwAAAAPAAAAAAAAAAAAAAAAAJgCAABkcnMv&#10;ZG93bnJldi54bWxQSwUGAAAAAAQABAD1AAAAigMAAAAA&#10;" path="m31,l61,30,31,61,,30,31,xe" filled="f" strokeweight=".17947mm">
                  <v:path arrowok="t" o:connecttype="custom" o:connectlocs="31,2140;61,2170;31,2201;0,2170;31,2140" o:connectangles="0,0,0,0,0"/>
                </v:shape>
                <v:shape id="Freeform 318" o:spid="_x0000_s1044" style="position:absolute;left:6195;top:214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Q+cQA&#10;AADcAAAADwAAAGRycy9kb3ducmV2LnhtbESPQWvCQBSE70L/w/IK3nSTCFXSbEQUQU+lUej1kX1N&#10;QrNvQ3aNMb++Wyh4HGbmGybbjqYVA/WusawgXkYgiEurG64UXC/HxQaE88gaW8uk4EEOtvnLLMNU&#10;2zt/0lD4SgQIuxQV1N53qZSurMmgW9qOOHjftjfog+wrqXu8B7hpZRJFb9Jgw2Ghxo72NZU/xc0o&#10;WE+nrtq5YuC4+EqG88fhMj0mpeav4+4dhKfRP8P/7ZNWsIpW8HcmHA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U0PnEAAAA3AAAAA8AAAAAAAAAAAAAAAAAmAIAAGRycy9k&#10;b3ducmV2LnhtbFBLBQYAAAAABAAEAPUAAACJAwAAAAA=&#10;" path="m30,l,30,30,61,61,30,30,xe" fillcolor="red" stroked="f">
                  <v:path arrowok="t" o:connecttype="custom" o:connectlocs="30,2150;0,2180;30,2211;61,2180;30,2150" o:connectangles="0,0,0,0,0"/>
                </v:shape>
                <v:shape id="Freeform 317" o:spid="_x0000_s1045" style="position:absolute;left:6195;top:214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Gz8YA&#10;AADcAAAADwAAAGRycy9kb3ducmV2LnhtbESPQWsCMRSE74X+h/AEL0WTail1axRpFXrooVWRHh+b&#10;52Zx87IkUXf/vSkUehxm5htmvuxcIy4UYu1Zw+NYgSAuvam50rDfbUYvIGJCNth4Jg09RVgu7u/m&#10;WBh/5W+6bFMlMoRjgRpsSm0hZSwtOYxj3xJn7+iDw5RlqKQJeM1w18iJUs/SYc15wWJLb5bK0/bs&#10;NHA1Wz+szp9HdZh+0XtY9z9212s9HHSrVxCJuvQf/mt/GA1T9QS/Z/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UGz8YAAADcAAAADwAAAAAAAAAAAAAAAACYAgAAZHJz&#10;L2Rvd25yZXYueG1sUEsFBgAAAAAEAAQA9QAAAIsDAAAAAA==&#10;" path="m30,l61,30,30,61,,30,30,xe" filled="f" strokeweight=".17947mm">
                  <v:path arrowok="t" o:connecttype="custom" o:connectlocs="30,2150;61,2180;30,2211;0,2180;30,2150" o:connectangles="0,0,0,0,0"/>
                </v:shape>
                <v:shape id="Freeform 316" o:spid="_x0000_s1046" style="position:absolute;left:6480;top:214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tFsMA&#10;AADcAAAADwAAAGRycy9kb3ducmV2LnhtbESPQYvCMBSE74L/ITzBm6Yqq1KNIi6Ce1psBa+P5tkW&#10;m5fSZGvtrzcLC3scZuYbZrvvTCVaalxpWcFsGoEgzqwuOVdwTU+TNQjnkTVWlknBixzsd8PBFmNt&#10;n3yhNvG5CBB2MSoovK9jKV1WkEE3tTVx8O62MeiDbHKpG3wGuKnkPIqW0mDJYaHAmo4FZY/kxyhY&#10;9ec6P7ik5Vlym7df359p/+qVGo+6wwaEp87/h//aZ61gEX3A75lwBOTu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HtFsMAAADcAAAADwAAAAAAAAAAAAAAAACYAgAAZHJzL2Rv&#10;d25yZXYueG1sUEsFBgAAAAAEAAQA9QAAAIgDAAAAAA==&#10;" path="m31,l,30,31,61,62,30,31,xe" fillcolor="red" stroked="f">
                  <v:path arrowok="t" o:connecttype="custom" o:connectlocs="31,2150;0,2180;31,2211;62,2180;31,2150" o:connectangles="0,0,0,0,0"/>
                </v:shape>
                <v:shape id="Freeform 315" o:spid="_x0000_s1047" style="position:absolute;left:6480;top:214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s9I8UA&#10;AADcAAAADwAAAGRycy9kb3ducmV2LnhtbESPQWsCMRSE70L/Q3gFL0UTFaRdjSLVQg89tFrE42Pz&#10;3CzdvCxJ1N1/3xQKHoeZ+YZZrjvXiCuFWHvWMBkrEMSlNzVXGr4Pb6NnEDEhG2w8k4aeIqxXD4Ml&#10;Fsbf+Iuu+1SJDOFYoAabUltIGUtLDuPYt8TZO/vgMGUZKmkC3jLcNXKq1Fw6rDkvWGzp1VL5s784&#10;DVy97J42l4+zOs4+aRt2/ckeeq2Hj91mASJRl+7h//a70TBTc/g7k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mz0jxQAAANwAAAAPAAAAAAAAAAAAAAAAAJgCAABkcnMv&#10;ZG93bnJldi54bWxQSwUGAAAAAAQABAD1AAAAigMAAAAA&#10;" path="m31,l62,30,31,61,,30,31,xe" filled="f" strokeweight=".17947mm">
                  <v:path arrowok="t" o:connecttype="custom" o:connectlocs="31,2150;62,2180;31,2211;0,2180;31,2150" o:connectangles="0,0,0,0,0"/>
                </v:shape>
                <v:shape id="Freeform 314" o:spid="_x0000_s1048" style="position:absolute;left:7304;top:214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W+sMA&#10;AADcAAAADwAAAGRycy9kb3ducmV2LnhtbESPQYvCMBSE7wv7H8Jb8LamKqhUYymKoCfZKnh9NG/b&#10;ss1LaWKt/fVGEPY4zMw3zDrpTS06al1lWcFkHIEgzq2uuFBwOe+/lyCcR9ZYWyYFD3KQbD4/1hhr&#10;e+cf6jJfiABhF6OC0vsmltLlJRl0Y9sQB+/XtgZ9kG0hdYv3ADe1nEbRXBqsOCyU2NC2pPwvuxkF&#10;i+HQFKnLOp5k12l3PO3Ow2NQavTVpysQnnr/H363D1rBLFrA60w4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/W+sMAAADcAAAADwAAAAAAAAAAAAAAAACYAgAAZHJzL2Rv&#10;d25yZXYueG1sUEsFBgAAAAAEAAQA9QAAAIgDAAAAAA==&#10;" path="m30,l,30,30,61,61,30,30,xe" fillcolor="red" stroked="f">
                  <v:path arrowok="t" o:connecttype="custom" o:connectlocs="30,2150;0,2180;30,2211;61,2180;30,2150" o:connectangles="0,0,0,0,0"/>
                </v:shape>
                <v:shape id="Freeform 313" o:spid="_x0000_s1049" style="position:absolute;left:7304;top:214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gMysIA&#10;AADcAAAADwAAAGRycy9kb3ducmV2LnhtbERPTWsCMRC9F/wPYQpeiiZVKHU1ilgLPXhoVcTjsBk3&#10;SzeTJYm6++/NodDj430vVp1rxI1CrD1reB0rEMSlNzVXGo6Hz9E7iJiQDTaeSUNPEVbLwdMCC+Pv&#10;/EO3fapEDuFYoAabUltIGUtLDuPYt8SZu/jgMGUYKmkC3nO4a+REqTfpsObcYLGljaXyd391Gria&#10;bV/W191Fnabf9BG2/dkeeq2Hz916DiJRl/7Ff+4vo2Gq8tp8Jh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AzKwgAAANwAAAAPAAAAAAAAAAAAAAAAAJgCAABkcnMvZG93&#10;bnJldi54bWxQSwUGAAAAAAQABAD1AAAAhwMAAAAA&#10;" path="m30,l61,30,30,61,,30,30,xe" filled="f" strokeweight=".17947mm">
                  <v:path arrowok="t" o:connecttype="custom" o:connectlocs="30,2150;61,2180;30,2211;0,2180;30,2150" o:connectangles="0,0,0,0,0"/>
                </v:shape>
                <v:shape id="Freeform 312" o:spid="_x0000_s1050" style="position:absolute;left:8027;top:214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znE8MA&#10;AADcAAAADwAAAGRycy9kb3ducmV2LnhtbESPQYvCMBSE74L/ITzBm6YqrFqNIi6Ce1psBa+P5tkW&#10;m5fSZGvtrzcLC3scZuYbZrvvTCVaalxpWcFsGoEgzqwuOVdwTU+TFQjnkTVWlknBixzsd8PBFmNt&#10;n3yhNvG5CBB2MSoovK9jKV1WkEE3tTVx8O62MeiDbHKpG3wGuKnkPIo+pMGSw0KBNR0Lyh7Jj1Gw&#10;7M91fnBJy7PkNm+/vj/T/tUrNR51hw0IT53/D/+1z1rBIlrD75lwBOTu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znE8MAAADcAAAADwAAAAAAAAAAAAAAAACYAgAAZHJzL2Rv&#10;d25yZXYueG1sUEsFBgAAAAAEAAQA9QAAAIgDAAAAAA==&#10;" path="m30,l,30,30,61,61,30,30,xe" fillcolor="red" stroked="f">
                  <v:path arrowok="t" o:connecttype="custom" o:connectlocs="30,2150;0,2180;30,2211;61,2180;30,2150" o:connectangles="0,0,0,0,0"/>
                </v:shape>
                <v:shape id="Freeform 311" o:spid="_x0000_s1051" style="position:absolute;left:8027;top:214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WEcIA&#10;AADcAAAADwAAAGRycy9kb3ducmV2LnhtbERPy2oCMRTdF/yHcAU3pWZUKHZqFPEBLlzUB+LyMrlO&#10;hk5uhiTqzN+bRaHLw3nPFq2txYN8qBwrGA0zEMSF0xWXCs6n7ccURIjIGmvHpKCjAIt5722GuXZP&#10;PtDjGEuRQjjkqMDE2ORShsKQxTB0DXHibs5bjAn6UmqPzxRuaznOsk9pseLUYLChlaHi93i3Crj8&#10;2rwv7/tbdpn80Npvuqs5dUoN+u3yG0SkNv6L/9w7rWAySvPT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5YRwgAAANwAAAAPAAAAAAAAAAAAAAAAAJgCAABkcnMvZG93&#10;bnJldi54bWxQSwUGAAAAAAQABAD1AAAAhwMAAAAA&#10;" path="m30,l61,30,30,61,,30,30,xe" filled="f" strokeweight=".17947mm">
                  <v:path arrowok="t" o:connecttype="custom" o:connectlocs="30,2150;61,2180;30,2211;0,2180;30,2150" o:connectangles="0,0,0,0,0"/>
                </v:shape>
                <v:shape id="Freeform 310" o:spid="_x0000_s1052" style="position:absolute;left:9636;top:214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9yMQA&#10;AADcAAAADwAAAGRycy9kb3ducmV2LnhtbESPQWuDQBSE74X8h+UFemtWDbTBZBMkJWBPpSaQ68N9&#10;UYn7VtytGn99t1DocZiZb5jdYTKtGKh3jWUF8SoCQVxa3XCl4HI+vWxAOI+ssbVMCh7k4LBfPO0w&#10;1XbkLxoKX4kAYZeigtr7LpXSlTUZdCvbEQfvZnuDPsi+krrHMcBNK5MoepUGGw4LNXZ0rKm8F99G&#10;wducd1XmioHj4poMH5/v5/kxK/W8nLItCE+T/w//tXOtYB3H8HsmHA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TfcjEAAAA3AAAAA8AAAAAAAAAAAAAAAAAmAIAAGRycy9k&#10;b3ducmV2LnhtbFBLBQYAAAAABAAEAPUAAACJAwAAAAA=&#10;" path="m31,l,30,31,61,61,30,31,xe" fillcolor="red" stroked="f">
                  <v:path arrowok="t" o:connecttype="custom" o:connectlocs="31,2150;0,2180;31,2211;61,2180;31,2150" o:connectangles="0,0,0,0,0"/>
                </v:shape>
                <v:shape id="Freeform 309" o:spid="_x0000_s1053" style="position:absolute;left:9636;top:214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mt/cUA&#10;AADcAAAADwAAAGRycy9kb3ducmV2LnhtbESPT2sCMRTE74LfITyhl1KzKpR2axRRCx568E8Rj4/N&#10;c7N087IkUXe/vSkIHoeZ+Q0znbe2FlfyoXKsYDTMQBAXTldcKvg9fL99gAgRWWPtmBR0FGA+6/em&#10;mGt34x1d97EUCcIhRwUmxiaXMhSGLIaha4iTd3beYkzSl1J7vCW4reU4y96lxYrTgsGGloaKv/3F&#10;KuDyc/26uPycs+NkSyu/7k7m0Cn1MmgXXyAitfEZfrQ3WsFkNIb/M+k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a39xQAAANwAAAAPAAAAAAAAAAAAAAAAAJgCAABkcnMv&#10;ZG93bnJldi54bWxQSwUGAAAAAAQABAD1AAAAigMAAAAA&#10;" path="m31,l61,30,31,61,,30,31,xe" filled="f" strokeweight=".17947mm">
                  <v:path arrowok="t" o:connecttype="custom" o:connectlocs="31,2150;61,2180;31,2211;0,2180;31,2150" o:connectangles="0,0,0,0,0"/>
                </v:shape>
                <v:shape id="Freeform 308" o:spid="_x0000_s1054" style="position:absolute;left:10155;top:2761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1GJMMA&#10;AADcAAAADwAAAGRycy9kb3ducmV2LnhtbESPQYvCMBSE78L+h/AW9qZpFXSpRhFFcE+L7YLXR/Ns&#10;i81LaWKt/fUbQfA4zMw3zGrTm1p01LrKsoJ4EoEgzq2uuFDwlx3G3yCcR9ZYWyYFD3KwWX+MVpho&#10;e+cTdakvRICwS1BB6X2TSOnykgy6iW2Ig3exrUEfZFtI3eI9wE0tp1E0lwYrDgslNrQrKb+mN6Ng&#10;MRybYuvSjuP0PO1+fvfZ8BiU+vrst0sQnnr/Dr/aR61gFs/geSYcAb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1GJMMAAADcAAAADwAAAAAAAAAAAAAAAACYAgAAZHJzL2Rv&#10;d25yZXYueG1sUEsFBgAAAAAEAAQA9QAAAIgDAAAAAA==&#10;" path="m31,l,31,31,62,61,31,31,xe" fillcolor="red" stroked="f">
                  <v:path arrowok="t" o:connecttype="custom" o:connectlocs="31,2761;0,2792;31,2823;61,2792;31,2761" o:connectangles="0,0,0,0,0"/>
                </v:shape>
                <v:shape id="Freeform 307" o:spid="_x0000_s1055" style="position:absolute;left:10155;top:2761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QEsYA&#10;AADcAAAADwAAAGRycy9kb3ducmV2LnhtbESPT2sCMRTE70K/Q3iFXkSz1iJ2axRRCz304D+kx8fm&#10;uVm6eVmSqLvfvikIHoeZ+Q0zW7S2FlfyoXKsYDTMQBAXTldcKjgePgdTECEia6wdk4KOAizmT70Z&#10;5trdeEfXfSxFgnDIUYGJscmlDIUhi2HoGuLknZ23GJP0pdQebwlua/maZRNpseK0YLChlaHid3+x&#10;Crh83/SXl+9zdhpvae033Y85dEq9PLfLDxCR2vgI39tfWsF49Ab/Z9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yQEsYAAADcAAAADwAAAAAAAAAAAAAAAACYAgAAZHJz&#10;L2Rvd25yZXYueG1sUEsFBgAAAAAEAAQA9QAAAIsDAAAAAA==&#10;" path="m31,l61,31,31,62,,31,31,xe" filled="f" strokeweight=".17947mm">
                  <v:path arrowok="t" o:connecttype="custom" o:connectlocs="31,2761;61,2792;31,2823;0,2792;31,2761" o:connectangles="0,0,0,0,0"/>
                </v:shape>
                <v:shape id="Freeform 306" o:spid="_x0000_s1056" style="position:absolute;left:2245;top:386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P28QA&#10;AADcAAAADwAAAGRycy9kb3ducmV2LnhtbESP3YrCMBSE74V9h3AW9k5TXZS1GkUW9gdE2Kp4fWiO&#10;bbE5KUlsu29vBMHLYWa+YZbr3tSiJecrywrGowQEcW51xYWC4+Fr+AHCB2SNtWVS8E8e1quXwRJT&#10;bTvOqN2HQkQI+xQVlCE0qZQ+L8mgH9mGOHpn6wyGKF0htcMuwk0tJ0kykwYrjgslNvRZUn7ZX42C&#10;xm8uE7k7dKfsfHXf2592/ldIpd5e+80CRKA+PMOP9q9W8D6ewv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Wj9vEAAAA3AAAAA8AAAAAAAAAAAAAAAAAmAIAAGRycy9k&#10;b3ducmV2LnhtbFBLBQYAAAAABAAEAPUAAACJAwAAAAA=&#10;" path="m30,l,30,30,61,61,30,30,xe" fillcolor="blue" stroked="f">
                  <v:path arrowok="t" o:connecttype="custom" o:connectlocs="30,3863;0,3893;30,3924;61,3893;30,3863" o:connectangles="0,0,0,0,0"/>
                </v:shape>
                <v:shape id="Freeform 305" o:spid="_x0000_s1057" style="position:absolute;left:2245;top:386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r/sUA&#10;AADcAAAADwAAAGRycy9kb3ducmV2LnhtbESPT2sCMRTE7wW/Q3hCL6JZK0hdjSKthR48+KeUHh+b&#10;52Zx87IkUXe/vRGEHoeZ+Q2zWLW2FlfyoXKsYDzKQBAXTldcKvg5fg3fQYSIrLF2TAo6CrBa9l4W&#10;mGt34z1dD7EUCcIhRwUmxiaXMhSGLIaRa4iTd3LeYkzSl1J7vCW4reVblk2lxYrTgsGGPgwV58PF&#10;KuBythmsL9tT9jvZ0affdH/m2Cn12m/XcxCR2vgffra/tYLJeAqP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qv+xQAAANwAAAAPAAAAAAAAAAAAAAAAAJgCAABkcnMv&#10;ZG93bnJldi54bWxQSwUGAAAAAAQABAD1AAAAigMAAAAA&#10;" path="m30,l61,30,30,61,,30,30,xe" filled="f" strokeweight=".17947mm">
                  <v:path arrowok="t" o:connecttype="custom" o:connectlocs="30,3863;61,3893;30,3924;0,3893;30,3863" o:connectangles="0,0,0,0,0"/>
                </v:shape>
                <v:shape id="Freeform 304" o:spid="_x0000_s1058" style="position:absolute;left:2408;top:386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0N8QA&#10;AADcAAAADwAAAGRycy9kb3ducmV2LnhtbESP3YrCMBSE74V9h3AW9k5TXdC1GkUW9gdE2Kp4fWiO&#10;bbE5KUlsu29vBMHLYWa+YZbr3tSiJecrywrGowQEcW51xYWC4+Fr+AHCB2SNtWVS8E8e1quXwRJT&#10;bTvOqN2HQkQI+xQVlCE0qZQ+L8mgH9mGOHpn6wyGKF0htcMuwk0tJ0kylQYrjgslNvRZUn7ZX42C&#10;xm8uE7k7dKfsfHXf2592/ldIpd5e+80CRKA+PMOP9q9W8D6ewf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tDfEAAAA3AAAAA8AAAAAAAAAAAAAAAAAmAIAAGRycy9k&#10;b3ducmV2LnhtbFBLBQYAAAAABAAEAPUAAACJAwAAAAA=&#10;" path="m31,l,30,31,61,61,30,31,xe" fillcolor="blue" stroked="f">
                  <v:path arrowok="t" o:connecttype="custom" o:connectlocs="31,3863;0,3893;31,3924;61,3893;31,3863" o:connectangles="0,0,0,0,0"/>
                </v:shape>
                <v:shape id="Freeform 303" o:spid="_x0000_s1059" style="position:absolute;left:2408;top:386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GaF8IA&#10;AADcAAAADwAAAGRycy9kb3ducmV2LnhtbERPy2oCMRTdF/yHcAU3pWZUKHZqFPEBLlzUB+LyMrlO&#10;hk5uhiTqzN+bRaHLw3nPFq2txYN8qBwrGA0zEMSF0xWXCs6n7ccURIjIGmvHpKCjAIt5722GuXZP&#10;PtDjGEuRQjjkqMDE2ORShsKQxTB0DXHibs5bjAn6UmqPzxRuaznOsk9pseLUYLChlaHi93i3Crj8&#10;2rwv7/tbdpn80Npvuqs5dUoN+u3yG0SkNv6L/9w7rWAySmvT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ZoXwgAAANwAAAAPAAAAAAAAAAAAAAAAAJgCAABkcnMvZG93&#10;bnJldi54bWxQSwUGAAAAAAQABAD1AAAAhwMAAAAA&#10;" path="m31,l61,30,31,61,,30,31,xe" filled="f" strokeweight=".17947mm">
                  <v:path arrowok="t" o:connecttype="custom" o:connectlocs="31,3863;61,3893;31,3924;0,3893;31,3863" o:connectangles="0,0,0,0,0"/>
                </v:shape>
                <v:shape id="Freeform 302" o:spid="_x0000_s1060" style="position:absolute;left:2917;top:386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F3sMA&#10;AADcAAAADwAAAGRycy9kb3ducmV2LnhtbESP3YrCMBSE7wXfIRxh7zRVYdFqFBHUhWXBP7w+NMe2&#10;2JyUJLbdt98sCF4OM/MNs1x3phINOV9aVjAeJSCIM6tLzhVcL7vhDIQPyBory6TglzysV/3eElNt&#10;Wz5Rcw65iBD2KSooQqhTKX1WkEE/sjVx9O7WGQxRulxqh22Em0pOkuRTGiw5LhRY07ag7HF+GgW1&#10;3zwm8ufS3k73p9t/H5r5MZdKfQy6zQJEoC68w6/2l1YwHc/h/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uF3sMAAADcAAAADwAAAAAAAAAAAAAAAACYAgAAZHJzL2Rv&#10;d25yZXYueG1sUEsFBgAAAAAEAAQA9QAAAIgDAAAAAA==&#10;" path="m30,l,30,30,61,61,30,30,xe" fillcolor="blue" stroked="f">
                  <v:path arrowok="t" o:connecttype="custom" o:connectlocs="30,3863;0,3893;30,3924;61,3893;30,3863" o:connectangles="0,0,0,0,0"/>
                </v:shape>
                <v:shape id="Freeform 301" o:spid="_x0000_s1061" style="position:absolute;left:2917;top:386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crMIA&#10;AADcAAAADwAAAGRycy9kb3ducmV2LnhtbERPy2oCMRTdF/yHcIVuimZUKDoaRayFLlzUB+LyMrlO&#10;Bic3QxJ15u/NotDl4bwXq9bW4kE+VI4VjIYZCOLC6YpLBafj92AKIkRkjbVjUtBRgNWy97bAXLsn&#10;7+lxiKVIIRxyVGBibHIpQ2HIYhi6hjhxV+ctxgR9KbXHZwq3tRxn2ae0WHFqMNjQxlBxO9ytAi5n&#10;24/1fXfNzpNf+vLb7mKOnVLv/XY9BxGpjf/iP/ePVjAZp/npTD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1yswgAAANwAAAAPAAAAAAAAAAAAAAAAAJgCAABkcnMvZG93&#10;bnJldi54bWxQSwUGAAAAAAQABAD1AAAAhwMAAAAA&#10;" path="m30,l61,30,30,61,,30,30,xe" filled="f" strokeweight=".17947mm">
                  <v:path arrowok="t" o:connecttype="custom" o:connectlocs="30,3863;61,3893;30,3924;0,3893;30,3863" o:connectangles="0,0,0,0,0"/>
                </v:shape>
                <v:shape id="Freeform 300" o:spid="_x0000_s1062" style="position:absolute;left:3691;top:385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DZcQA&#10;AADcAAAADwAAAGRycy9kb3ducmV2LnhtbESP3WrCQBSE7wu+w3KE3tWNEUqNriJCa6EI9QevD9lj&#10;EsyeDbtrEt/eFQQvh5n5hpkve1OLlpyvLCsYjxIQxLnVFRcKjofvjy8QPiBrrC2Tght5WC4Gb3PM&#10;tO14R+0+FCJC2GeooAyhyaT0eUkG/cg2xNE7W2cwROkKqR12EW5qmSbJpzRYcVwosaF1SfllfzUK&#10;Gr+6pHJ76E6789X9/G3a6X8hlXof9qsZiEB9eIWf7V+tYJKO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Q2XEAAAA3AAAAA8AAAAAAAAAAAAAAAAAmAIAAGRycy9k&#10;b3ducmV2LnhtbFBLBQYAAAAABAAEAPUAAACJAwAAAAA=&#10;" path="m31,l,30,31,61,61,30,31,xe" fillcolor="blue" stroked="f">
                  <v:path arrowok="t" o:connecttype="custom" o:connectlocs="31,3853;0,3883;31,3914;61,3883;31,3853" o:connectangles="0,0,0,0,0"/>
                </v:shape>
                <v:shape id="Freeform 299" o:spid="_x0000_s1063" style="position:absolute;left:3691;top:385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nQMYA&#10;AADcAAAADwAAAGRycy9kb3ducmV2LnhtbESPQWsCMRSE7wX/Q3gFL0WzXaG0q1HEKvTQg12LeHxs&#10;npulm5clibr775uC0OMwM98wi1VvW3ElHxrHCp6nGQjiyumGawXfh93kFUSIyBpbx6RgoACr5ehh&#10;gYV2N/6iaxlrkSAcClRgYuwKKUNlyGKYuo44eWfnLcYkfS21x1uC21bmWfYiLTacFgx2tDFU/ZQX&#10;q4Drt+3T+vJ5zo6zPb377XAyh0Gp8WO/noOI1Mf/8L39oRXM8hz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VnQMYAAADcAAAADwAAAAAAAAAAAAAAAACYAgAAZHJz&#10;L2Rvd25yZXYueG1sUEsFBgAAAAAEAAQA9QAAAIsDAAAAAA==&#10;" path="m31,l61,30,31,61,,30,31,xe" filled="f" strokeweight=".17947mm">
                  <v:path arrowok="t" o:connecttype="custom" o:connectlocs="31,3853;61,3883;31,3914;0,3883;31,3853" o:connectangles="0,0,0,0,0"/>
                </v:shape>
                <v:shape id="Freeform 298" o:spid="_x0000_s1064" style="position:absolute;left:5503;top:382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94icQA&#10;AADcAAAADwAAAGRycy9kb3ducmV2LnhtbESP3WrCQBSE7wu+w3IE7+rGCKVGVxHBVihC/cHrQ/aY&#10;BLNnw+6apG/fFQQvh5n5hlmselOLlpyvLCuYjBMQxLnVFRcKzqft+ycIH5A11pZJwR95WC0HbwvM&#10;tO34QO0xFCJC2GeooAyhyaT0eUkG/dg2xNG7WmcwROkKqR12EW5qmSbJhzRYcVwosaFNSfnteDcK&#10;Gr++pXJ/6i6H6919/Xy3s99CKjUa9us5iEB9eIWf7Z1WME2n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feInEAAAA3AAAAA8AAAAAAAAAAAAAAAAAmAIAAGRycy9k&#10;b3ducmV2LnhtbFBLBQYAAAAABAAEAPUAAACJAwAAAAA=&#10;" path="m31,l,31,31,61,61,31,31,xe" fillcolor="blue" stroked="f">
                  <v:path arrowok="t" o:connecttype="custom" o:connectlocs="31,3822;0,3853;31,3883;61,3853;31,3822" o:connectangles="0,0,0,0,0"/>
                </v:shape>
                <v:shape id="Freeform 297" o:spid="_x0000_s1065" style="position:absolute;left:5503;top:382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Bar8YA&#10;AADcAAAADwAAAGRycy9kb3ducmV2LnhtbESPT2sCMRTE74V+h/AKXopm1SJ2axRRCx568B/S42Pz&#10;3CzdvCxJ1N1v3wiFHoeZ+Q0zW7S2FjfyoXKsYDjIQBAXTldcKjgdP/tTECEia6wdk4KOAizmz08z&#10;zLW7855uh1iKBOGQowITY5NLGQpDFsPANcTJuzhvMSbpS6k93hPc1nKUZRNpseK0YLChlaHi53C1&#10;Crh837wur1+X7Dze0dpvum9z7JTqvbTLDxCR2vgf/mtvtYLx6A0e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Bar8YAAADcAAAADwAAAAAAAAAAAAAAAACYAgAAZHJz&#10;L2Rvd25yZXYueG1sUEsFBgAAAAAEAAQA9QAAAIsDAAAAAA==&#10;" path="m31,l61,31,31,61,,31,31,xe" filled="f" strokeweight=".17947mm">
                  <v:path arrowok="t" o:connecttype="custom" o:connectlocs="31,3822;61,3853;31,3883;0,3853;31,3822" o:connectangles="0,0,0,0,0"/>
                </v:shape>
                <v:shape id="Freeform 296" o:spid="_x0000_s1066" style="position:absolute;left:6195;top:381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FZsQA&#10;AADcAAAADwAAAGRycy9kb3ducmV2LnhtbESP3WrCQBSE7wu+w3IE7+rGlBaNriKCVSgF//D6kD0m&#10;wezZsLsm8e27hUIvh5n5hlmselOLlpyvLCuYjBMQxLnVFRcKLuft6xSED8gaa8uk4EkeVsvBywIz&#10;bTs+UnsKhYgQ9hkqKENoMil9XpJBP7YNcfRu1hkMUbpCaoddhJtapknyIQ1WHBdKbGhTUn4/PYyC&#10;xq/vqfw+d9fj7eE+v3bt7FBIpUbDfj0HEagP/+G/9l4reEvf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RWbEAAAA3AAAAA8AAAAAAAAAAAAAAAAAmAIAAGRycy9k&#10;b3ducmV2LnhtbFBLBQYAAAAABAAEAPUAAACJAwAAAAA=&#10;" path="m30,l,31,30,61,61,31,30,xe" fillcolor="blue" stroked="f">
                  <v:path arrowok="t" o:connecttype="custom" o:connectlocs="30,3812;0,3843;30,3873;61,3843;30,3812" o:connectangles="0,0,0,0,0"/>
                </v:shape>
                <v:shape id="Freeform 295" o:spid="_x0000_s1067" style="position:absolute;left:6195;top:381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hQ8UA&#10;AADcAAAADwAAAGRycy9kb3ducmV2LnhtbESPT2sCMRTE7wW/Q3hCL6LZKkhdjSKthR48+KeUHh+b&#10;52Zx87IkUXe/vRGEHoeZ+Q2zWLW2FlfyoXKs4G2UgSAunK64VPBz/Bq+gwgRWWPtmBR0FGC17L0s&#10;MNfuxnu6HmIpEoRDjgpMjE0uZSgMWQwj1xAn7+S8xZikL6X2eEtwW8txlk2lxYrTgsGGPgwV58PF&#10;KuBythmsL9tT9jvZ0affdH/m2Cn12m/XcxCR2vgffra/tYLJeAqP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mFDxQAAANwAAAAPAAAAAAAAAAAAAAAAAJgCAABkcnMv&#10;ZG93bnJldi54bWxQSwUGAAAAAAQABAD1AAAAigMAAAAA&#10;" path="m30,l61,31,30,61,,31,30,xe" filled="f" strokeweight=".17947mm">
                  <v:path arrowok="t" o:connecttype="custom" o:connectlocs="30,3812;61,3843;30,3873;0,3843;30,3812" o:connectangles="0,0,0,0,0"/>
                </v:shape>
                <v:shape id="Freeform 294" o:spid="_x0000_s1068" style="position:absolute;left:6480;top:381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+isQA&#10;AADcAAAADwAAAGRycy9kb3ducmV2LnhtbESP3WrCQBSE7wu+w3IE7+rGFFqNriKCVSgF//D6kD0m&#10;wezZsLsm8e27hUIvh5n5hlmselOLlpyvLCuYjBMQxLnVFRcKLuft6xSED8gaa8uk4EkeVsvBywIz&#10;bTs+UnsKhYgQ9hkqKENoMil9XpJBP7YNcfRu1hkMUbpCaoddhJtapknyLg1WHBdKbGhTUn4/PYyC&#10;xq/vqfw+d9fj7eE+v3bt7FBIpUbDfj0HEagP/+G/9l4reEs/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forEAAAA3AAAAA8AAAAAAAAAAAAAAAAAmAIAAGRycy9k&#10;b3ducmV2LnhtbFBLBQYAAAAABAAEAPUAAACJAwAAAAA=&#10;" path="m31,l,31,31,61,62,31,31,xe" fillcolor="blue" stroked="f">
                  <v:path arrowok="t" o:connecttype="custom" o:connectlocs="31,3812;0,3843;31,3873;62,3843;31,3812" o:connectangles="0,0,0,0,0"/>
                </v:shape>
                <v:shape id="Freeform 293" o:spid="_x0000_s1069" style="position:absolute;left:6480;top:381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QqsIA&#10;AADcAAAADwAAAGRycy9kb3ducmV2LnhtbERPy2oCMRTdF/yHcIVuimZUKDoaRayFLlzUB+LyMrlO&#10;Bic3QxJ15u/NotDl4bwXq9bW4kE+VI4VjIYZCOLC6YpLBafj92AKIkRkjbVjUtBRgNWy97bAXLsn&#10;7+lxiKVIIRxyVGBibHIpQ2HIYhi6hjhxV+ctxgR9KbXHZwq3tRxn2ae0WHFqMNjQxlBxO9ytAi5n&#10;24/1fXfNzpNf+vLb7mKOnVLv/XY9BxGpjf/iP/ePVjAZp7XpTD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VCqwgAAANwAAAAPAAAAAAAAAAAAAAAAAJgCAABkcnMvZG93&#10;bnJldi54bWxQSwUGAAAAAAQABAD1AAAAhwMAAAAA&#10;" path="m31,l62,31,31,61,,31,31,xe" filled="f" strokeweight=".17947mm">
                  <v:path arrowok="t" o:connecttype="custom" o:connectlocs="31,3812;62,3843;31,3873;0,3843;31,3812" o:connectangles="0,0,0,0,0"/>
                </v:shape>
                <v:shape id="Freeform 292" o:spid="_x0000_s1070" style="position:absolute;left:7304;top:381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dPY8QA&#10;AADcAAAADwAAAGRycy9kb3ducmV2LnhtbESP3WrCQBSE7wu+w3KE3tWNEUqNriJCa6EI9QevD9lj&#10;EsyeDbtrEt/eFQQvh5n5hpkve1OLlpyvLCsYjxIQxLnVFRcKjofvjy8QPiBrrC2Tght5WC4Gb3PM&#10;tO14R+0+FCJC2GeooAyhyaT0eUkG/cg2xNE7W2cwROkKqR12EW5qmSbJpzRYcVwosaF1SfllfzUK&#10;Gr+6pHJ76E6789X9/G3a6X8hlXof9qsZiEB9eIWf7V+tYJJO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3T2PEAAAA3AAAAA8AAAAAAAAAAAAAAAAAmAIAAGRycy9k&#10;b3ducmV2LnhtbFBLBQYAAAAABAAEAPUAAACJAwAAAAA=&#10;" path="m30,l,31,30,61,61,31,30,xe" fillcolor="blue" stroked="f">
                  <v:path arrowok="t" o:connecttype="custom" o:connectlocs="30,3812;0,3843;30,3873;61,3843;30,3812" o:connectangles="0,0,0,0,0"/>
                </v:shape>
                <v:shape id="Freeform 291" o:spid="_x0000_s1071" style="position:absolute;left:7304;top:381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LKccIA&#10;AADcAAAADwAAAGRycy9kb3ducmV2LnhtbERPy2oCMRTdC/2HcIVuRDN2QHRqFKkWuujCF9LlZXKd&#10;DE5uhiTqzN83i0KXh/NerjvbiAf5UDtWMJ1kIIhLp2uuFJxPn+M5iBCRNTaOSUFPAdarl8ESC+2e&#10;fKDHMVYihXAoUIGJsS2kDKUhi2HiWuLEXZ23GBP0ldQenyncNvIty2bSYs2pwWBLH4bK2/FuFXC1&#10;2I029+9rdsn3tPW7/seceqVeh93mHUSkLv6L/9xfWkGep/np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spxwgAAANwAAAAPAAAAAAAAAAAAAAAAAJgCAABkcnMvZG93&#10;bnJldi54bWxQSwUGAAAAAAQABAD1AAAAhwMAAAAA&#10;" path="m30,l61,31,30,61,,31,30,xe" filled="f" strokeweight=".17947mm">
                  <v:path arrowok="t" o:connecttype="custom" o:connectlocs="30,3812;61,3843;30,3873;0,3843;30,3812" o:connectangles="0,0,0,0,0"/>
                </v:shape>
                <v:shape id="Freeform 290" o:spid="_x0000_s1072" style="position:absolute;left:8027;top:381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VuMQA&#10;AADcAAAADwAAAGRycy9kb3ducmV2LnhtbESPW4vCMBSE34X9D+Es+KapCot2jSKCF1gWvLHPh+bY&#10;FpuTksS2/nuzIPg4zMw3zHzZmUo05HxpWcFomIAgzqwuOVdwOW8GUxA+IGusLJOCB3lYLj56c0y1&#10;bflIzSnkIkLYp6igCKFOpfRZQQb90NbE0btaZzBE6XKpHbYRbio5TpIvabDkuFBgTeuCstvpbhTU&#10;fnUby99z+3e83t32Z9fMDrlUqv/Zrb5BBOrCO/xq77WCyWQE/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1bjEAAAA3AAAAA8AAAAAAAAAAAAAAAAAmAIAAGRycy9k&#10;b3ducmV2LnhtbFBLBQYAAAAABAAEAPUAAACJAwAAAAA=&#10;" path="m30,l,31,30,61,61,31,30,xe" fillcolor="blue" stroked="f">
                  <v:path arrowok="t" o:connecttype="custom" o:connectlocs="30,3812;0,3843;30,3873;61,3843;30,3812" o:connectangles="0,0,0,0,0"/>
                </v:shape>
                <v:shape id="Freeform 289" o:spid="_x0000_s1073" style="position:absolute;left:8027;top:381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xncUA&#10;AADcAAAADwAAAGRycy9kb3ducmV2LnhtbESPQWsCMRSE74L/IbyCl6LZulDa1ShiFXrowWoRj4/N&#10;c7N087IkUXf/fVMQPA4z8w0zX3a2EVfyoXas4GWSgSAuna65UvBz2I7fQISIrLFxTAp6CrBcDAdz&#10;LLS78Tdd97ESCcKhQAUmxraQMpSGLIaJa4mTd3beYkzSV1J7vCW4beQ0y16lxZrTgsGW1obK3/3F&#10;KuDqffO8unyds2O+ow+/6U/m0Cs1eupWMxCRuvgI39ufWkGeT+H/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PGdxQAAANwAAAAPAAAAAAAAAAAAAAAAAJgCAABkcnMv&#10;ZG93bnJldi54bWxQSwUGAAAAAAQABAD1AAAAigMAAAAA&#10;" path="m30,l61,31,30,61,,31,30,xe" filled="f" strokeweight=".17947mm">
                  <v:path arrowok="t" o:connecttype="custom" o:connectlocs="30,3812;61,3843;30,3873;0,3843;30,3812" o:connectangles="0,0,0,0,0"/>
                </v:shape>
                <v:shape id="Freeform 288" o:spid="_x0000_s1074" style="position:absolute;left:9636;top:381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uVMQA&#10;AADcAAAADwAAAGRycy9kb3ducmV2LnhtbESP3WrCQBSE7wu+w3IE7+pGA6VGVxHBVihC/cHrQ/aY&#10;BLNnw+6apG/fFQQvh5n5hlmselOLlpyvLCuYjBMQxLnVFRcKzqft+ycIH5A11pZJwR95WC0HbwvM&#10;tO34QO0xFCJC2GeooAyhyaT0eUkG/dg2xNG7WmcwROkKqR12EW5qOU2SD2mw4rhQYkObkvLb8W4U&#10;NH59m8r9qbscrnf39fPdzn4LqdRo2K/nIAL14RV+tndaQZqm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G7lTEAAAA3AAAAA8AAAAAAAAAAAAAAAAAmAIAAGRycy9k&#10;b3ducmV2LnhtbFBLBQYAAAAABAAEAPUAAACJAwAAAAA=&#10;" path="m31,l,31,31,61,61,31,31,xe" fillcolor="blue" stroked="f">
                  <v:path arrowok="t" o:connecttype="custom" o:connectlocs="31,3812;0,3843;31,3873;61,3843;31,3812" o:connectangles="0,0,0,0,0"/>
                </v:shape>
                <v:shape id="Freeform 287" o:spid="_x0000_s1075" style="position:absolute;left:9636;top:381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nMcsYA&#10;AADcAAAADwAAAGRycy9kb3ducmV2LnhtbESPQWsCMRSE7wX/Q3hCL6Vm7Raxq1FELXjoodVSPD42&#10;z83i5mVJou7++0Yo9DjMzDfMfNnZRlzJh9qxgvEoA0FcOl1zpeD78P48BREissbGMSnoKcByMXiY&#10;Y6Hdjb/ouo+VSBAOBSowMbaFlKE0ZDGMXEucvJPzFmOSvpLa4y3BbSNfsmwiLdacFgy2tDZUnvcX&#10;q4Crt+3T6vJxyn7yT9r4bX80h16px2G3moGI1MX/8F97pxXk+Svcz6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nMcsYAAADcAAAADwAAAAAAAAAAAAAAAACYAgAAZHJz&#10;L2Rvd25yZXYueG1sUEsFBgAAAAAEAAQA9QAAAIsDAAAAAA==&#10;" path="m31,l61,31,31,61,,31,31,xe" filled="f" strokeweight=".17947mm">
                  <v:path arrowok="t" o:connecttype="custom" o:connectlocs="31,3812;61,3843;31,3873;0,3843;31,3812" o:connectangles="0,0,0,0,0"/>
                </v:shape>
                <v:shape id="Freeform 286" o:spid="_x0000_s1076" style="position:absolute;left:10155;top:3220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Tu8QA&#10;AADcAAAADwAAAGRycy9kb3ducmV2LnhtbESP3WrCQBSE7wu+w3KE3tWNiqVGVxFBK0ih/uD1IXtM&#10;gtmzYXdN4tu7QqGXw8x8w8yXnalEQ86XlhUMBwkI4szqknMF59Pm4wuED8gaK8uk4EEelove2xxT&#10;bVs+UHMMuYgQ9ikqKEKoUyl9VpBBP7A1cfSu1hkMUbpcaodthJtKjpLkUxosOS4UWNO6oOx2vBsF&#10;tV/dRvLn1F4O17vb7r+b6W8ulXrvd6sZiEBd+A//tXdawXg8gde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07vEAAAA3AAAAA8AAAAAAAAAAAAAAAAAmAIAAGRycy9k&#10;b3ducmV2LnhtbFBLBQYAAAAABAAEAPUAAACJAwAAAAA=&#10;" path="m31,l,30,31,61,61,30,31,xe" fillcolor="blue" stroked="f">
                  <v:path arrowok="t" o:connecttype="custom" o:connectlocs="31,3221;0,3251;31,3282;61,3251;31,3221" o:connectangles="0,0,0,0,0"/>
                </v:shape>
                <v:shape id="Freeform 285" o:spid="_x0000_s1077" style="position:absolute;left:10155;top:3220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3nsYA&#10;AADcAAAADwAAAGRycy9kb3ducmV2LnhtbESPS2vDMBCE74X8B7GFXkIjp4aQulFCyANy6CGPUnpc&#10;rI1laq2MpCT2v68CgR6HmfmGmS0624gr+VA7VjAeZSCIS6drrhR8nbavUxAhImtsHJOCngIs5oOn&#10;GRba3fhA12OsRIJwKFCBibEtpAylIYth5Fri5J2dtxiT9JXUHm8Jbhv5lmUTabHmtGCwpZWh8vd4&#10;sQq4et8Ml5fPc/ad72ntN/2POfVKvTx3yw8Qkbr4H360d1pBnk/gfiYd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f3nsYAAADcAAAADwAAAAAAAAAAAAAAAACYAgAAZHJz&#10;L2Rvd25yZXYueG1sUEsFBgAAAAAEAAQA9QAAAIsDAAAAAA==&#10;" path="m31,l61,30,31,61,,30,31,xe" filled="f" strokeweight=".17947mm">
                  <v:path arrowok="t" o:connecttype="custom" o:connectlocs="31,3221;61,3251;31,3282;0,3251;31,3221" o:connectangles="0,0,0,0,0"/>
                </v:shape>
                <v:shape id="Freeform 284" o:spid="_x0000_s1078" style="position:absolute;left:2240;top:6081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7VMQA&#10;AADcAAAADwAAAGRycy9kb3ducmV2LnhtbESPQWvCQBSE7wX/w/IEb3WjQluiq4ggVC1Io3h+ZJ/Z&#10;YPZtml2T+O+7BaHHYWa+YRar3laipcaXjhVMxgkI4tzpkgsF59P29QOED8gaK8ek4EEeVsvBywJT&#10;7Tr+pjYLhYgQ9ikqMCHUqZQ+N2TRj11NHL2rayyGKJtC6ga7CLeVnCbJm7RYclwwWNPGUH7L7lZB&#10;uWNv2tP1MvHH7VexP3Q/075TajTs13MQgfrwH362P7WC2ewd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V+1TEAAAA3AAAAA8AAAAAAAAAAAAAAAAAmAIAAGRycy9k&#10;b3ducmV2LnhtbFBLBQYAAAAABAAEAPUAAACJAwAAAAA=&#10;" path="m40,l10,,,10,,20,,41,10,51r10,l33,49,43,43r6,-9l50,20r,-10l40,xe" fillcolor="#630" stroked="f">
                  <v:path arrowok="t" o:connecttype="custom" o:connectlocs="40,6081;10,6081;0,6091;0,6101;0,6122;10,6132;20,6132;33,6130;43,6124;49,6115;50,6101;50,6091;40,6081" o:connectangles="0,0,0,0,0,0,0,0,0,0,0,0,0"/>
                </v:shape>
                <v:shape id="Freeform 283" o:spid="_x0000_s1079" style="position:absolute;left:2240;top:6081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xz78A&#10;AADcAAAADwAAAGRycy9kb3ducmV2LnhtbERPy4rCMBTdC/5DuMLsNJ1RR6lGGUTRlR1f+0tzbcs0&#10;NyXJaP17sxBcHs57vmxNLW7kfGVZwecgAUGcW11xoeB82vSnIHxA1lhbJgUP8rBcdDtzTLW984Fu&#10;x1CIGMI+RQVlCE0qpc9LMugHtiGO3NU6gyFCV0jt8B7DTS2/kuRbGqw4NpTY0Kqk/O/4bxTYYPYZ&#10;Zf53nE9GW3PJ1n7kEqU+eu3PDESgNrzFL/dOKxgO49p4Jh4B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o7HPvwAAANwAAAAPAAAAAAAAAAAAAAAAAJgCAABkcnMvZG93bnJl&#10;di54bWxQSwUGAAAAAAQABAD1AAAAhAMAAAAA&#10;" path="m,20l,41,10,51r10,l33,49,43,43r6,-9l50,20r,-10l40,,20,,10,,,10,,20xe" filled="f" strokeweight=".17947mm">
                  <v:path arrowok="t" o:connecttype="custom" o:connectlocs="0,6101;0,6122;10,6132;20,6132;33,6130;43,6124;49,6115;50,6101;50,6091;40,6081;20,6081;10,6081;0,6091;0,6101" o:connectangles="0,0,0,0,0,0,0,0,0,0,0,0,0,0"/>
                </v:shape>
                <v:shape id="Freeform 282" o:spid="_x0000_s1080" style="position:absolute;left:2403;top:6101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KvcQA&#10;AADcAAAADwAAAGRycy9kb3ducmV2LnhtbESPQWvCQBSE7wX/w/IEb3WjQmmjq4ggVC1Io3h+ZJ/Z&#10;YPZtml2T+O+7BaHHYWa+YRar3laipcaXjhVMxgkI4tzpkgsF59P29R2ED8gaK8ek4EEeVsvBywJT&#10;7Tr+pjYLhYgQ9ikqMCHUqZQ+N2TRj11NHL2rayyGKJtC6ga7CLeVnCbJm7RYclwwWNPGUH7L7lZB&#10;uWNv2tP1MvHH7VexP3Q/075TajTs13MQgfrwH362P7WC2ewD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yr3EAAAA3AAAAA8AAAAAAAAAAAAAAAAAmAIAAGRycy9k&#10;b3ducmV2LnhtbFBLBQYAAAAABAAEAPUAAACJAwAAAAA=&#10;" path="m41,l11,,,11,,21,,41,11,51r10,l34,49,44,44,49,34,51,21r,-10l41,xe" fillcolor="#630" stroked="f">
                  <v:path arrowok="t" o:connecttype="custom" o:connectlocs="41,6101;11,6101;0,6112;0,6122;0,6142;11,6152;21,6152;34,6150;44,6145;49,6135;51,6122;51,6112;41,6101" o:connectangles="0,0,0,0,0,0,0,0,0,0,0,0,0"/>
                </v:shape>
                <v:shape id="Freeform 281" o:spid="_x0000_s1081" style="position:absolute;left:2403;top:6101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OtMAA&#10;AADcAAAADwAAAGRycy9kb3ducmV2LnhtbERPz2vCMBS+D/wfwhO8ramz26QaRYaip9U5vT+aZ1ts&#10;XkoStfvvl4Pg8eP7PV/2phU3cr6xrGCcpCCIS6sbrhQcfzevUxA+IGtsLZOCP/KwXAxe5phre+cf&#10;uh1CJWII+xwV1CF0uZS+rMmgT2xHHLmzdQZDhK6S2uE9hptWvqXphzTYcGyosaOvmsrL4WoU2GC+&#10;Cyr8/r38zLbmVKx95lKlRsN+NQMRqA9P8cO90womWZwfz8Qj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POtMAAAADcAAAADwAAAAAAAAAAAAAAAACYAgAAZHJzL2Rvd25y&#10;ZXYueG1sUEsFBgAAAAAEAAQA9QAAAIUDAAAAAA==&#10;" path="m,21l,41,11,51r10,l34,49,44,44,49,34,51,21r,-10l41,,21,,11,,,11,,21xe" filled="f" strokeweight=".17947mm">
                  <v:path arrowok="t" o:connecttype="custom" o:connectlocs="0,6122;0,6142;11,6152;21,6152;34,6150;44,6145;49,6135;51,6122;51,6112;41,6101;21,6101;11,6101;0,6112;0,6122" o:connectangles="0,0,0,0,0,0,0,0,0,0,0,0,0,0"/>
                </v:shape>
                <v:shape id="Freeform 280" o:spid="_x0000_s1082" style="position:absolute;left:2912;top:6111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1xsQA&#10;AADcAAAADwAAAGRycy9kb3ducmV2LnhtbESPQWvCQBSE70L/w/IKvekmVqREV5GC0FZB1OL5kX1m&#10;g9m3aXabxH/vCoLHYWa+YebL3laipcaXjhWkowQEce50yYWC3+N6+AHCB2SNlWNScCUPy8XLYI6Z&#10;dh3vqT2EQkQI+wwVmBDqTEqfG7LoR64mjt7ZNRZDlE0hdYNdhNtKjpNkKi2WHBcM1vRpKL8c/q2C&#10;8pu9aY/nU+p3623xs+n+xn2n1Ntrv5qBCNSHZ/jR/tIK3icp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2tcbEAAAA3AAAAA8AAAAAAAAAAAAAAAAAmAIAAGRycy9k&#10;b3ducmV2LnhtbFBLBQYAAAAABAAEAPUAAACJAwAAAAA=&#10;" path="m41,l11,,,10,,20,,40,11,50r10,l34,49,44,43,49,33,51,20r,-10l41,xe" fillcolor="#630" stroked="f">
                  <v:path arrowok="t" o:connecttype="custom" o:connectlocs="41,6112;11,6112;0,6122;0,6132;0,6152;11,6162;21,6162;34,6161;44,6155;49,6145;51,6132;51,6122;41,6112" o:connectangles="0,0,0,0,0,0,0,0,0,0,0,0,0"/>
                </v:shape>
                <v:shape id="Freeform 279" o:spid="_x0000_s1083" style="position:absolute;left:2912;top:6111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31WMMA&#10;AADcAAAADwAAAGRycy9kb3ducmV2LnhtbESPT2vCQBTE74LfYXlCb7rRpirRVUQs9dTUf/dH9pkE&#10;s2/D7lbTb+8WCj0OM/MbZrnuTCPu5HxtWcF4lIAgLqyuuVRwPr0P5yB8QNbYWCYFP+Rhver3lphp&#10;++AD3Y+hFBHCPkMFVQhtJqUvKjLoR7Yljt7VOoMhSldK7fAR4aaRkySZSoM1x4UKW9pWVNyO30aB&#10;DeYzp9x/vRWz9MNc8p1PXaLUy6DbLEAE6sJ/+K+91wpe0wn8no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31WMMAAADcAAAADwAAAAAAAAAAAAAAAACYAgAAZHJzL2Rv&#10;d25yZXYueG1sUEsFBgAAAAAEAAQA9QAAAIgDAAAAAA==&#10;" path="m,20l,40,11,50r10,l34,49,44,43,49,33,51,20r,-10l41,,21,,11,,,10,,20xe" filled="f" strokeweight=".17947mm">
                  <v:path arrowok="t" o:connecttype="custom" o:connectlocs="0,6132;0,6152;11,6162;21,6162;34,6161;44,6155;49,6145;51,6132;51,6122;41,6112;21,6112;11,6112;0,6122;0,6132" o:connectangles="0,0,0,0,0,0,0,0,0,0,0,0,0,0"/>
                </v:shape>
                <v:shape id="Freeform 278" o:spid="_x0000_s1084" style="position:absolute;left:3686;top:6009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OKsQA&#10;AADcAAAADwAAAGRycy9kb3ducmV2LnhtbESPQWvCQBSE7wX/w/IEb3WjllKiq4ggVC1Io3h+ZJ/Z&#10;YPZtml2T+O+7BaHHYWa+YRar3laipcaXjhVMxgkI4tzpkgsF59P29QOED8gaK8ek4EEeVsvBywJT&#10;7Tr+pjYLhYgQ9ikqMCHUqZQ+N2TRj11NHL2rayyGKJtC6ga7CLeVnCbJu7RYclwwWNPGUH7L7lZB&#10;uWNv2tP1MvHH7VexP3Q/075TajTs13MQgfrwH362P7WC2dsM/s7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ojirEAAAA3AAAAA8AAAAAAAAAAAAAAAAAmAIAAGRycy9k&#10;b3ducmV2LnhtbFBLBQYAAAAABAAEAPUAAACJAwAAAAA=&#10;" path="m41,l10,,,11,,21,,41,10,51r10,l34,49r9,-5l49,34,51,21r,-10l41,xe" fillcolor="#630" stroked="f">
                  <v:path arrowok="t" o:connecttype="custom" o:connectlocs="41,6009;10,6009;0,6020;0,6030;0,6050;10,6060;20,6060;34,6058;43,6053;49,6043;51,6030;51,6020;41,6009" o:connectangles="0,0,0,0,0,0,0,0,0,0,0,0,0"/>
                </v:shape>
                <v:shape id="Freeform 277" o:spid="_x0000_s1085" style="position:absolute;left:3686;top:6009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jIt8IA&#10;AADcAAAADwAAAGRycy9kb3ducmV2LnhtbESPQWvCQBSE7wX/w/IEb3Wjplaiq4hY9NRYW++P7DMJ&#10;Zt+G3a3Gf+8WCh6HmfmGWaw604grOV9bVjAaJiCIC6trLhX8fH+8zkD4gKyxsUwK7uRhtey9LDDT&#10;9sZfdD2GUkQI+wwVVCG0mZS+qMigH9qWOHpn6wyGKF0ptcNbhJtGjpNkKg3WHBcqbGlTUXE5/hoF&#10;NpjPnHJ/eCve05055VufukSpQb9bz0EE6sIz/N/eawWTNIW/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6Mi3wgAAANwAAAAPAAAAAAAAAAAAAAAAAJgCAABkcnMvZG93&#10;bnJldi54bWxQSwUGAAAAAAQABAD1AAAAhwMAAAAA&#10;" path="m,21l,41,10,51r10,l34,49r9,-5l49,34,51,21r,-10l41,,20,,10,,,11,,21xe" filled="f" strokeweight=".17947mm">
                  <v:path arrowok="t" o:connecttype="custom" o:connectlocs="0,6030;0,6050;10,6060;20,6060;34,6058;43,6053;49,6043;51,6030;51,6020;41,6009;20,6009;10,6009;0,6020;0,6030" o:connectangles="0,0,0,0,0,0,0,0,0,0,0,0,0,0"/>
                </v:shape>
                <v:shape id="Freeform 276" o:spid="_x0000_s1086" style="position:absolute;left:5498;top:5897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zxcUA&#10;AADcAAAADwAAAGRycy9kb3ducmV2LnhtbESPzWrDMBCE74G+g9hCb42cNCnFiRxKIZA/KE1Kz4u1&#10;tkyslWMptvv2VaCQ4zAz3zDL1WBr0VHrK8cKJuMEBHHudMWlgu/T+vkNhA/IGmvHpOCXPKyyh9ES&#10;U+16/qLuGEoRIexTVGBCaFIpfW7Ioh+7hjh6hWsthijbUuoW+wi3tZwmyau0WHFcMNjQh6H8fLxa&#10;BdWWvelOxc/Ef64P5W7fX6ZDr9TT4/C+ABFoCPfwf3ujFbzM5nA7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bPFxQAAANwAAAAPAAAAAAAAAAAAAAAAAJgCAABkcnMv&#10;ZG93bnJldi54bWxQSwUGAAAAAAQABAD1AAAAigMAAAAA&#10;" path="m41,l10,,,11,,21,,41,10,51r11,l34,49r9,-5l49,34,51,21r,-10l41,xe" fillcolor="#630" stroked="f">
                  <v:path arrowok="t" o:connecttype="custom" o:connectlocs="41,5897;10,5897;0,5908;0,5918;0,5938;10,5948;21,5948;34,5946;43,5941;49,5931;51,5918;51,5908;41,5897" o:connectangles="0,0,0,0,0,0,0,0,0,0,0,0,0"/>
                </v:shape>
                <v:shape id="Freeform 275" o:spid="_x0000_s1087" style="position:absolute;left:5498;top:5897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zW8QA&#10;AADcAAAADwAAAGRycy9kb3ducmV2LnhtbESPT2vCQBTE7wW/w/KE3uqmNrWSugkiSnsy1j/3R/Y1&#10;Cc2+Dburpt++KxQ8DjPzG2ZRDKYTF3K+tazgeZKAIK6sbrlWcDxsnuYgfEDW2FkmBb/kochHDwvM&#10;tL3yF132oRYRwj5DBU0IfSalrxoy6Ce2J47et3UGQ5SultrhNcJNJ6dJMpMGW44LDfa0aqj62Z+N&#10;AhvMtqTS716rt/TDnMq1T12i1ON4WL6DCDSEe/i//akVvKQzuJ2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281vEAAAA3AAAAA8AAAAAAAAAAAAAAAAAmAIAAGRycy9k&#10;b3ducmV2LnhtbFBLBQYAAAAABAAEAPUAAACJAwAAAAA=&#10;" path="m,21l,41,10,51r11,l34,49r9,-5l49,34,51,21r,-10l41,,21,,10,,,11,,21xe" filled="f" strokeweight=".17947mm">
                  <v:path arrowok="t" o:connecttype="custom" o:connectlocs="0,5918;0,5938;10,5948;21,5948;34,5946;43,5941;49,5931;51,5918;51,5908;41,5897;21,5897;10,5897;0,5908;0,5918" o:connectangles="0,0,0,0,0,0,0,0,0,0,0,0,0,0"/>
                </v:shape>
                <v:shape id="Freeform 274" o:spid="_x0000_s1088" style="position:absolute;left:6190;top:5897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IKcUA&#10;AADcAAAADwAAAGRycy9kb3ducmV2LnhtbESPzWrDMBCE74G+g9hCb42cNKTFiRxKIZA/KE1Kz4u1&#10;tkyslWMptvv2VaCQ4zAz3zDL1WBr0VHrK8cKJuMEBHHudMWlgu/T+vkNhA/IGmvHpOCXPKyyh9ES&#10;U+16/qLuGEoRIexTVGBCaFIpfW7Ioh+7hjh6hWsthijbUuoW+wi3tZwmyVxarDguGGzow1B+Pl6t&#10;gmrL3nSn4mfiP9eHcrfvL9OhV+rpcXhfgAg0hHv4v73RCl5mr3A7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4gpxQAAANwAAAAPAAAAAAAAAAAAAAAAAJgCAABkcnMv&#10;ZG93bnJldi54bWxQSwUGAAAAAAQABAD1AAAAigMAAAAA&#10;" path="m41,l11,,,11,,21,,41,11,51r10,l34,49,44,44,49,34,51,21r,-10l41,xe" fillcolor="#630" stroked="f">
                  <v:path arrowok="t" o:connecttype="custom" o:connectlocs="41,5897;11,5897;0,5908;0,5918;0,5938;11,5948;21,5948;34,5946;44,5941;49,5931;51,5918;51,5908;41,5897" o:connectangles="0,0,0,0,0,0,0,0,0,0,0,0,0"/>
                </v:shape>
                <v:shape id="Freeform 273" o:spid="_x0000_s1089" style="position:absolute;left:6190;top:5897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CssAA&#10;AADcAAAADwAAAGRycy9kb3ducmV2LnhtbERPz2vCMBS+D/wfwhO8ramz26QaRYaip9U5vT+aZ1ts&#10;XkoStfvvl4Pg8eP7PV/2phU3cr6xrGCcpCCIS6sbrhQcfzevUxA+IGtsLZOCP/KwXAxe5phre+cf&#10;uh1CJWII+xwV1CF0uZS+rMmgT2xHHLmzdQZDhK6S2uE9hptWvqXphzTYcGyosaOvmsrL4WoU2GC+&#10;Cyr8/r38zLbmVKx95lKlRsN+NQMRqA9P8cO90womWVwbz8Qj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XCssAAAADcAAAADwAAAAAAAAAAAAAAAACYAgAAZHJzL2Rvd25y&#10;ZXYueG1sUEsFBgAAAAAEAAQA9QAAAIUDAAAAAA==&#10;" path="m,21l,41,11,51r10,l34,49,44,44,49,34,51,21r,-10l41,,21,,11,,,11,,21xe" filled="f" strokeweight=".17947mm">
                  <v:path arrowok="t" o:connecttype="custom" o:connectlocs="0,5918;0,5938;11,5948;21,5948;34,5946;44,5941;49,5931;51,5918;51,5908;41,5897;21,5897;11,5897;0,5908;0,5918" o:connectangles="0,0,0,0,0,0,0,0,0,0,0,0,0,0"/>
                </v:shape>
                <v:shape id="Freeform 272" o:spid="_x0000_s1090" style="position:absolute;left:6475;top:5897;width:52;height:51;visibility:visible;mso-wrap-style:square;v-text-anchor:top" coordsize="5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sa8QA&#10;AADcAAAADwAAAGRycy9kb3ducmV2LnhtbESPT4vCMBTE74LfITzBm6au4p9qFFkQhT2tetDbs3k2&#10;1ealNFG7336zsOBxmJnfMItVY0vxpNoXjhUM+gkI4szpgnMFx8OmNwXhA7LG0jEp+CEPq2W7tcBU&#10;uxd/03MfchEh7FNUYEKoUil9Zsii77uKOHpXV1sMUda51DW+ItyW8iNJxtJiwXHBYEWfhrL7/mEV&#10;TC6369f6suXxEDd4MFydBo+zUt1Os56DCNSEd/i/vdMKhqMZ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srGvEAAAA3AAAAA8AAAAAAAAAAAAAAAAAmAIAAGRycy9k&#10;b3ducmV2LnhtbFBLBQYAAAAABAAEAPUAAACJAwAAAAA=&#10;" path="m41,l11,,,11,,21,,41,11,51r10,l34,49,44,44,49,34,51,21r,-10l41,xe" fillcolor="#630" stroked="f">
                  <v:path arrowok="t" o:connecttype="custom" o:connectlocs="41,5897;11,5897;0,5908;0,5918;0,5938;11,5948;21,5948;34,5946;44,5941;49,5931;51,5918;51,5908;41,5897" o:connectangles="0,0,0,0,0,0,0,0,0,0,0,0,0"/>
                </v:shape>
                <v:shape id="Freeform 271" o:spid="_x0000_s1091" style="position:absolute;left:6475;top:5897;width:52;height:51;visibility:visible;mso-wrap-style:square;v-text-anchor:top" coordsize="52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L/sMA&#10;AADcAAAADwAAAGRycy9kb3ducmV2LnhtbERPS0vDQBC+F/wPywheit3YYpHYbZGW+qBe2kjPQ3bM&#10;BrOzaXZtUn+9cxA8fnzvxWrwjTpTF+vABu4mGSjiMtiaKwMfxfb2AVRMyBabwGTgQhFWy6vRAnMb&#10;et7T+ZAqJSEcczTgUmpzrWPpyGOchJZYuM/QeUwCu0rbDnsJ942eZtlce6xZGhy2tHZUfh2+vYH6&#10;5+U4ftu4/bzo39fPRzHvipMxN9fD0yOoREP6F/+5X62B2b3MlzNyB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oL/sMAAADcAAAADwAAAAAAAAAAAAAAAACYAgAAZHJzL2Rv&#10;d25yZXYueG1sUEsFBgAAAAAEAAQA9QAAAIgDAAAAAA==&#10;" path="m,21l,41,11,51r10,l34,49,44,44,49,34,51,21r,-10l41,,21,,11,,,11,,21xe" filled="f" strokeweight=".17947mm">
                  <v:path arrowok="t" o:connecttype="custom" o:connectlocs="0,5918;0,5938;11,5948;21,5948;34,5946;44,5941;49,5931;51,5918;51,5908;41,5897;21,5897;11,5897;0,5908;0,5918" o:connectangles="0,0,0,0,0,0,0,0,0,0,0,0,0,0"/>
                </v:shape>
                <v:shape id="Freeform 270" o:spid="_x0000_s1092" style="position:absolute;left:7299;top:5866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JCXsIA&#10;AADcAAAADwAAAGRycy9kb3ducmV2LnhtbESPQYvCMBSE78L+h/AWvIimWly0a1oWRfDiQV3vz+bZ&#10;lm1euk3U+u+NIHgcZr4ZZpF1phZXal1lWcF4FIEgzq2uuFDwe1gPZyCcR9ZYWyYFd3KQpR+9BSba&#10;3nhH170vRChhl6CC0vsmkdLlJRl0I9sQB+9sW4M+yLaQusVbKDe1nETRlzRYcVgosaFlSfnf/mIU&#10;xPHyxLWJt1Lb/w7xOGhW84FS/c/u5xuEp86/wy96owM3HcPzTDgC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kJewgAAANwAAAAPAAAAAAAAAAAAAAAAAJgCAABkcnMvZG93&#10;bnJldi54bWxQSwUGAAAAAAQABAD1AAAAhwMAAAAA&#10;" path="m41,l10,,,10,,20,,41,10,51r10,l34,49r9,-6l49,34,51,20r,-10l41,xe" fillcolor="#630" stroked="f">
                  <v:path arrowok="t" o:connecttype="custom" o:connectlocs="41,5867;10,5867;0,5877;0,5887;0,5908;10,5918;20,5918;34,5916;43,5910;49,5901;51,5887;51,5877;41,5867" o:connectangles="0,0,0,0,0,0,0,0,0,0,0,0,0"/>
                </v:shape>
                <v:shape id="Freeform 269" o:spid="_x0000_s1093" style="position:absolute;left:7299;top:5866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P3MYA&#10;AADcAAAADwAAAGRycy9kb3ducmV2LnhtbESPQWvCQBSE74X+h+UVequ7VSwSXSUVCj2IUCOIt0f2&#10;mQSzb8PumqT++m6h0OMwM98wq81oW9GTD41jDa8TBYK4dKbhSsOx+HhZgAgR2WDrmDR8U4DN+vFh&#10;hZlxA39Rf4iVSBAOGWqoY+wyKUNZk8UwcR1x8i7OW4xJ+koaj0OC21ZOlXqTFhtOCzV2tK2pvB5u&#10;VkOfF4tifz754a72pZrb3Xs+C1o/P435EkSkMf6H/9qfRsNsPoXfM+k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LP3MYAAADcAAAADwAAAAAAAAAAAAAAAACYAgAAZHJz&#10;L2Rvd25yZXYueG1sUEsFBgAAAAAEAAQA9QAAAIsDAAAAAA==&#10;" path="m,20l,41,10,51r10,l34,49r9,-6l49,34,51,20r,-10l41,,20,,10,,,10,,20xe" filled="f" strokeweight=".17947mm">
                  <v:path arrowok="t" o:connecttype="custom" o:connectlocs="0,5887;0,5908;10,5918;20,5918;34,5916;43,5910;49,5901;51,5887;51,5877;41,5867;20,5867;10,5867;0,5877;0,5887" o:connectangles="0,0,0,0,0,0,0,0,0,0,0,0,0,0"/>
                </v:shape>
                <v:shape id="Freeform 268" o:spid="_x0000_s1094" style="position:absolute;left:8022;top:5866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x5ssIA&#10;AADcAAAADwAAAGRycy9kb3ducmV2LnhtbESPQYvCMBSE78L+h/AWvIimWhStpkVcBC8e1N37s3m2&#10;ZZuXbpPV+u+NIHgcZr4ZZpV1phZXal1lWcF4FIEgzq2uuFDwfdoO5yCcR9ZYWyYFd3KQpR+9FSba&#10;3vhA16MvRChhl6CC0vsmkdLlJRl0I9sQB+9iW4M+yLaQusVbKDe1nETRTBqsOCyU2NCmpPz3+G8U&#10;xPHmzLWJ91Lbvw7xZ9B8LQZK9T+79RKEp86/wy96pwM3jeF5JhwB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HmywgAAANwAAAAPAAAAAAAAAAAAAAAAAJgCAABkcnMvZG93&#10;bnJldi54bWxQSwUGAAAAAAQABAD1AAAAhwMAAAAA&#10;" path="m40,l10,,,10,,20,,41,10,51r10,l33,49,43,43r6,-9l50,20r,-10l40,xe" fillcolor="#630" stroked="f">
                  <v:path arrowok="t" o:connecttype="custom" o:connectlocs="40,5867;10,5867;0,5877;0,5887;0,5908;10,5918;20,5918;33,5916;43,5910;49,5901;50,5887;50,5877;40,5867" o:connectangles="0,0,0,0,0,0,0,0,0,0,0,0,0"/>
                </v:shape>
                <v:shape id="Freeform 267" o:spid="_x0000_s1095" style="position:absolute;left:8022;top:5866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yM8YA&#10;AADcAAAADwAAAGRycy9kb3ducmV2LnhtbESPQUvDQBSE7wX/w/IEb+2urZWSdhNiQfAgBRtBentk&#10;n0kw+zbsrkn017uC4HGYmW+YQzHbXozkQ+dYw+1KgSCunem40fBaPS53IEJENtg7Jg1fFKDIrxYH&#10;zIyb+IXGc2xEgnDIUEMb45BJGeqWLIaVG4iT9+68xZikb6TxOCW47eVaqXtpseO00OJAx5bqj/On&#10;1TCW1a46Xd789K1Otdra54dyE7S+uZ7LPYhIc/wP/7WfjIbN9g5+z6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fyM8YAAADcAAAADwAAAAAAAAAAAAAAAACYAgAAZHJz&#10;L2Rvd25yZXYueG1sUEsFBgAAAAAEAAQA9QAAAIsDAAAAAA==&#10;" path="m,20l,41,10,51r10,l33,49,43,43r6,-9l50,20r,-10l40,,20,,10,,,10,,20xe" filled="f" strokeweight=".17947mm">
                  <v:path arrowok="t" o:connecttype="custom" o:connectlocs="0,5887;0,5908;10,5918;20,5918;33,5916;43,5910;49,5901;50,5887;50,5877;40,5867;20,5867;10,5867;0,5877;0,5887" o:connectangles="0,0,0,0,0,0,0,0,0,0,0,0,0,0"/>
                </v:shape>
                <v:shape id="Freeform 266" o:spid="_x0000_s1096" style="position:absolute;left:9630;top:5805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lGMUA&#10;AADcAAAADwAAAGRycy9kb3ducmV2LnhtbESPQWvCQBSE7wX/w/KE3upGi6XErCKCoG2hNIrnR/Yl&#10;G8y+jdk1Sf99t1DocZiZb5hsM9pG9NT52rGC+SwBQVw4XXOl4HzaP72C8AFZY+OYFHyTh8168pBh&#10;qt3AX9TnoRIRwj5FBSaENpXSF4Ys+plriaNXus5iiLKrpO5wiHDbyEWSvEiLNccFgy3tDBXX/G4V&#10;1Ef2pj+Vl7n/3H9Ub+/DbTEOSj1Ox+0KRKAx/If/2get4Hm5hN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CUYxQAAANwAAAAPAAAAAAAAAAAAAAAAAJgCAABkcnMv&#10;ZG93bnJldi54bWxQSwUGAAAAAAQABAD1AAAAigMAAAAA&#10;" path="m41,l10,,,11,,21,,41,10,51r10,l34,49r9,-5l49,34,51,21r,-10l41,xe" fillcolor="#630" stroked="f">
                  <v:path arrowok="t" o:connecttype="custom" o:connectlocs="41,5805;10,5805;0,5816;0,5826;0,5846;10,5856;20,5856;34,5854;43,5849;49,5839;51,5826;51,5816;41,5805" o:connectangles="0,0,0,0,0,0,0,0,0,0,0,0,0"/>
                </v:shape>
                <v:shape id="Freeform 265" o:spid="_x0000_s1097" style="position:absolute;left:9630;top:5805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9lhsMA&#10;AADcAAAADwAAAGRycy9kb3ducmV2LnhtbESPQWvCQBSE74L/YXlCb7rRalrSbESkpZ6M2vb+yL4m&#10;odm3YXer6b/vCoLHYWa+YfL1YDpxJudbywrmswQEcWV1y7WCz4+36TMIH5A1dpZJwR95WBfjUY6Z&#10;thc+0vkUahEh7DNU0ITQZ1L6qiGDfmZ74uh9W2cwROlqqR1eItx0cpEkqTTYclxosKdtQ9XP6dco&#10;sMHsSyr9YVU9Ld/NV/nqly5R6mEybF5ABBrCPXxr77SCx1UK1zPxCM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9lhsMAAADcAAAADwAAAAAAAAAAAAAAAACYAgAAZHJzL2Rv&#10;d25yZXYueG1sUEsFBgAAAAAEAAQA9QAAAIgDAAAAAA==&#10;" path="m,21l,41,10,51r10,l34,49r9,-5l49,34,51,21r,-10l41,,20,,10,,,11,,21xe" filled="f" strokeweight=".17947mm">
                  <v:path arrowok="t" o:connecttype="custom" o:connectlocs="0,5826;0,5846;10,5856;20,5856;34,5854;43,5849;49,5839;51,5826;51,5816;41,5805;20,5805;10,5805;0,5816;0,5826" o:connectangles="0,0,0,0,0,0,0,0,0,0,0,0,0,0"/>
                </v:shape>
                <v:shape id="Freeform 264" o:spid="_x0000_s1098" style="position:absolute;left:10150;top:5101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/scQA&#10;AADcAAAADwAAAGRycy9kb3ducmV2LnhtbESPT2vCQBTE7wW/w/IEL0E3Glo1ukpJKXjpof65P7PP&#10;JJh9m2a3Sfrt3UKhx2HmN8Ns94OpRUetqywrmM9iEMS51RUXCs6n9+kKhPPIGmvLpOCHHOx3o6ct&#10;ptr2/End0RcilLBLUUHpfZNK6fKSDLqZbYiDd7OtQR9kW0jdYh/KTS0XcfwiDVYcFkpsKCspvx+/&#10;jYIkya5cm+RDavs1IF6i5m0dKTUZD68bEJ4G/x/+ow86cM9L+D0Tjo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Xf7HEAAAA3AAAAA8AAAAAAAAAAAAAAAAAmAIAAGRycy9k&#10;b3ducmV2LnhtbFBLBQYAAAAABAAEAPUAAACJAwAAAAA=&#10;" path="m41,l10,,,10,,20,,41,10,51r11,l34,49,44,43r5,-9l51,20r,-10l41,xe" fillcolor="#630" stroked="f">
                  <v:path arrowok="t" o:connecttype="custom" o:connectlocs="41,5102;10,5102;0,5112;0,5122;0,5143;10,5153;21,5153;34,5151;44,5145;49,5136;51,5122;51,5112;41,5102" o:connectangles="0,0,0,0,0,0,0,0,0,0,0,0,0"/>
                </v:shape>
                <v:shape id="Freeform 263" o:spid="_x0000_s1099" style="position:absolute;left:10150;top:5101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4NsMA&#10;AADcAAAADwAAAGRycy9kb3ducmV2LnhtbERPz2vCMBS+D/wfwhN2m4kTpXRGqYPBDiLMDsZuj+at&#10;LWteSpK11b/eHAYeP77f2/1kOzGQD61jDcuFAkFcOdNyreGzfHvKQISIbLBzTBouFGC/mz1sMTdu&#10;5A8azrEWKYRDjhqaGPtcylA1ZDEsXE+cuB/nLcYEfS2NxzGF204+K7WRFltODQ329NpQ9Xv+sxqG&#10;oszK0/eXH6/qVKm1PR6KVdD6cT4VLyAiTfEu/ne/Gw2rdVqbzqQj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r4NsMAAADcAAAADwAAAAAAAAAAAAAAAACYAgAAZHJzL2Rv&#10;d25yZXYueG1sUEsFBgAAAAAEAAQA9QAAAIgDAAAAAA==&#10;" path="m,20l,41,10,51r11,l34,49,44,43r5,-9l51,20r,-10l41,,21,,10,,,10,,20xe" filled="f" strokeweight=".17947mm">
                  <v:path arrowok="t" o:connecttype="custom" o:connectlocs="0,5122;0,5143;10,5153;21,5153;34,5151;44,5145;49,5136;51,5122;51,5112;41,5102;21,5102;10,5102;0,5112;0,5122" o:connectangles="0,0,0,0,0,0,0,0,0,0,0,0,0,0"/>
                </v:shape>
                <v:line id="Line 262" o:spid="_x0000_s1100" style="position:absolute;visibility:visible;mso-wrap-style:square" from="8257,4215" to="8532,4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FKt8IAAADcAAAADwAAAGRycy9kb3ducmV2LnhtbESP0YrCMBRE3xf8h3AFXxZNV1HWahRR&#10;F3zV7QdckmtbbG5Kkq31782C4OMwM2eY9ba3jejIh9qxgq9JBoJYO1NzqaD4/Rl/gwgR2WDjmBQ8&#10;KMB2M/hYY27cnc/UXWIpEoRDjgqqGNtcyqArshgmriVO3tV5izFJX0rj8Z7gtpHTLFtIizWnhQpb&#10;2lekb5c/q+BQNgvbPfxprw/F8vOqj35uCqVGw363AhGpj+/wq30yCmbzJfyfSUdAb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FKt8IAAADcAAAADwAAAAAAAAAAAAAA&#10;AAChAgAAZHJzL2Rvd25yZXYueG1sUEsFBgAAAAAEAAQA+QAAAJADAAAAAA==&#10;" strokecolor="red" strokeweight=".35911mm"/>
                <v:shape id="Freeform 261" o:spid="_x0000_s1101" style="position:absolute;left:8363;top:418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rLsEA&#10;AADcAAAADwAAAGRycy9kb3ducmV2LnhtbERPTYvCMBC9C/6HMAveNFVBpWtaxEXQk9gKXodmti3b&#10;TEqTrbW/3hwW9vh43/t0MI3oqXO1ZQXLRQSCuLC65lLBPT/NdyCcR9bYWCYFL3KQJtPJHmNtn3yj&#10;PvOlCCHsYlRQed/GUrqiIoNuYVviwH3bzqAPsCul7vAZwk0jV1G0kQZrDg0VtnSsqPjJfo2C7Xhu&#10;y4PLel5mj1V/uX7l42tUavYxHD5BeBr8v/jPfdYK1pswP5wJR0A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Zqy7BAAAA3AAAAA8AAAAAAAAAAAAAAAAAmAIAAGRycy9kb3du&#10;cmV2LnhtbFBLBQYAAAAABAAEAPUAAACGAwAAAAA=&#10;" path="m30,l,31,30,61,61,31,30,xe" fillcolor="red" stroked="f">
                  <v:path arrowok="t" o:connecttype="custom" o:connectlocs="30,4189;0,4220;30,4250;61,4220;30,4189" o:connectangles="0,0,0,0,0"/>
                </v:shape>
                <v:shape id="Freeform 260" o:spid="_x0000_s1102" style="position:absolute;left:8363;top:418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A98UA&#10;AADcAAAADwAAAGRycy9kb3ducmV2LnhtbESPT2sCMRTE7wW/Q3hCL6JZK0hdjSKthR48+KeUHh+b&#10;52Zx87IkUXe/vRGEHoeZ+Q2zWLW2FlfyoXKsYDzKQBAXTldcKvg5fg3fQYSIrLF2TAo6CrBa9l4W&#10;mGt34z1dD7EUCcIhRwUmxiaXMhSGLIaRa4iTd3LeYkzSl1J7vCW4reVblk2lxYrTgsGGPgwV58PF&#10;KuBythmsL9tT9jvZ0affdH/m2Cn12m/XcxCR2vgffra/tYLJdAyP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UD3xQAAANwAAAAPAAAAAAAAAAAAAAAAAJgCAABkcnMv&#10;ZG93bnJldi54bWxQSwUGAAAAAAQABAD1AAAAigMAAAAA&#10;" path="m30,l61,31,30,61,,31,30,xe" filled="f" strokeweight=".17947mm">
                  <v:path arrowok="t" o:connecttype="custom" o:connectlocs="30,4189;61,4220;30,4250;0,4220;30,4189" o:connectangles="0,0,0,0,0"/>
                </v:shape>
                <v:line id="Line 259" o:spid="_x0000_s1103" style="position:absolute;visibility:visible;mso-wrap-style:square" from="8257,4378" to="8532,4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gAzsUAAADcAAAADwAAAGRycy9kb3ducmV2LnhtbESPQWsCMRSE74X+h/AEbzWrgtrVKKVF&#10;0LYU3Or9kbxulm5elk101/76Rij0OMzMN8xq07taXKgNlWcF41EGglh7U3Gp4Pi5fViACBHZYO2Z&#10;FFwpwGZ9f7fC3PiOD3QpYikShEOOCmyMTS5l0JYchpFviJP35VuHMcm2lKbFLsFdLSdZNpMOK04L&#10;Fht6tqS/i7NT0LzM9fvj8fXt48d2stjqel/SSanhoH9agojUx//wX3tnFExnE7id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gAzsUAAADcAAAADwAAAAAAAAAA&#10;AAAAAAChAgAAZHJzL2Rvd25yZXYueG1sUEsFBgAAAAAEAAQA+QAAAJMDAAAAAA==&#10;" strokecolor="blue" strokeweight=".35911mm"/>
                <v:shape id="Freeform 258" o:spid="_x0000_s1104" style="position:absolute;left:8363;top:435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XBScUA&#10;AADcAAAADwAAAGRycy9kb3ducmV2LnhtbESPUWvCMBSF3wf7D+EKe5upCjKrUWSwTRiDtYrPl+ba&#10;FJubksS2/vtlMNjj4ZzzHc5mN9pW9ORD41jBbJqBIK6cbrhWcDq+Pb+ACBFZY+uYFNwpwG77+LDB&#10;XLuBC+rLWIsE4ZCjAhNjl0sZKkMWw9R1xMm7OG8xJulrqT0OCW5bOc+ypbTYcFow2NGroepa3qyC&#10;Luyvc/l1HM7F5ebfPz/61XctlXqajPs1iEhj/A//tQ9awWK5gN8z6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cFJxQAAANwAAAAPAAAAAAAAAAAAAAAAAJgCAABkcnMv&#10;ZG93bnJldi54bWxQSwUGAAAAAAQABAD1AAAAigMAAAAA&#10;" path="m30,l,30,30,61,61,30,30,xe" fillcolor="blue" stroked="f">
                  <v:path arrowok="t" o:connecttype="custom" o:connectlocs="30,4353;0,4383;30,4414;61,4383;30,4353" o:connectangles="0,0,0,0,0"/>
                </v:shape>
                <v:shape id="Freeform 257" o:spid="_x0000_s1105" style="position:absolute;left:8363;top:4352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jb8YA&#10;AADcAAAADwAAAGRycy9kb3ducmV2LnhtbESPT2sCMRTE74LfIbxCL6JZaxHdGkVaCz304D+kx8fm&#10;uVm6eVmSqLvfvikIHoeZ+Q2zWLW2FlfyoXKsYDzKQBAXTldcKjgePoczECEia6wdk4KOAqyW/d4C&#10;c+1uvKPrPpYiQTjkqMDE2ORShsKQxTByDXHyzs5bjEn6UmqPtwS3tXzJsqm0WHFaMNjQu6Hid3+x&#10;Cricbwbry/c5O0229OE33Y85dEo9P7XrNxCR2vgI39tfWsFk+gr/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rjb8YAAADcAAAADwAAAAAAAAAAAAAAAACYAgAAZHJz&#10;L2Rvd25yZXYueG1sUEsFBgAAAAAEAAQA9QAAAIsDAAAAAA==&#10;" path="m30,l61,30,30,61,,30,30,xe" filled="f" strokeweight=".17947mm">
                  <v:path arrowok="t" o:connecttype="custom" o:connectlocs="30,4353;61,4383;30,4414;0,4383;30,4353" o:connectangles="0,0,0,0,0"/>
                </v:shape>
                <v:line id="Line 256" o:spid="_x0000_s1106" style="position:absolute;visibility:visible;mso-wrap-style:square" from="8257,4541" to="8532,4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tomMYAAADcAAAADwAAAGRycy9kb3ducmV2LnhtbESPQWvCQBSE74X+h+UVegl1Y6WppK4i&#10;KYWCp0Yv3p7ZZ5KafZtmV13/vVsQPA4z8w0zWwTTiRMNrrWsYDxKQRBXVrdcK9isv16mIJxH1thZ&#10;JgUXcrCYPz7MMNf2zD90Kn0tIoRdjgoa7/tcSlc1ZNCNbE8cvb0dDPooh1rqAc8Rbjr5mqaZNNhy&#10;XGiwp6Kh6lAejYK9Td7LbfjcrYusCH/HhH5Xh0Sp56ew/ADhKfh7+Nb+1gom2Rv8n4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LaJjGAAAA3AAAAA8AAAAAAAAA&#10;AAAAAAAAoQIAAGRycy9kb3ducmV2LnhtbFBLBQYAAAAABAAEAPkAAACUAwAAAAA=&#10;" strokecolor="#630" strokeweight=".35911mm"/>
                <v:shape id="Freeform 255" o:spid="_x0000_s1107" style="position:absolute;left:8358;top:4510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Ql8IA&#10;AADcAAAADwAAAGRycy9kb3ducmV2LnhtbESPT4vCMBTE78J+h/AWvIimbqG41bQsyoIXD/7Z+7N5&#10;tmWbl9pErd/eCILHYeY3wyzy3jTiSp2rLSuYTiIQxIXVNZcKDvvf8QyE88gaG8uk4E4O8uxjsMBU&#10;2xtv6brzpQgl7FJUUHnfplK6oiKDbmJb4uCdbGfQB9mVUnd4C+WmkV9RlEiDNYeFCltaVlT87y5G&#10;QRwvj9yYeCO1PfeIf6N29T1SavjZ/8xBeOr9O/yi1zpwSQLPM+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xCXwgAAANwAAAAPAAAAAAAAAAAAAAAAAJgCAABkcnMvZG93&#10;bnJldi54bWxQSwUGAAAAAAQABAD1AAAAhwMAAAAA&#10;" path="m41,l11,,,10,,21,,41,11,52r10,l34,50,44,44,49,34,51,21r,-11l41,xe" fillcolor="#630" stroked="f">
                  <v:path arrowok="t" o:connecttype="custom" o:connectlocs="41,4510;11,4510;0,4520;0,4531;0,4551;11,4562;21,4562;34,4560;44,4554;49,4544;51,4531;51,4520;41,4510" o:connectangles="0,0,0,0,0,0,0,0,0,0,0,0,0"/>
                </v:shape>
                <v:shape id="Freeform 254" o:spid="_x0000_s1108" style="position:absolute;left:8358;top:4510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m+cYA&#10;AADcAAAADwAAAGRycy9kb3ducmV2LnhtbESPQUvDQBSE7wX/w/IEb+2uLdaSdhNiQfAgBRtBentk&#10;n0kw+zbsrkn017uC4HGYmW+YQzHbXozkQ+dYw+1KgSCunem40fBaPS53IEJENtg7Jg1fFKDIrxYH&#10;zIyb+IXGc2xEgnDIUEMb45BJGeqWLIaVG4iT9+68xZikb6TxOCW47eVaqa202HFaaHGgY0v1x/nT&#10;ahjLaledLm9++lanWt3Z54dyE7S+uZ7LPYhIc/wP/7WfjIbN9h5+z6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mm+cYAAADcAAAADwAAAAAAAAAAAAAAAACYAgAAZHJz&#10;L2Rvd25yZXYueG1sUEsFBgAAAAAEAAQA9QAAAIsDAAAAAA==&#10;" path="m,21l,41,11,52r10,l34,50,44,44,49,34,51,21r,-11l41,,21,,11,,,10,,21xe" filled="f" strokeweight=".17947mm">
                  <v:path arrowok="t" o:connecttype="custom" o:connectlocs="0,4531;0,4551;11,4562;21,4562;34,4560;44,4554;49,4544;51,4531;51,4520;41,4510;21,4510;11,4510;0,4520;0,4531" o:connectangles="0,0,0,0,0,0,0,0,0,0,0,0,0,0"/>
                </v:shape>
                <v:rect id="Rectangle 253" o:spid="_x0000_s1109" style="position:absolute;left:1751;top:1430;width:9804;height:5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vx4MIA&#10;AADcAAAADwAAAGRycy9kb3ducmV2LnhtbERP3WrCMBS+F3yHcITd2VTHZHRGUbeBuxBp5wMcmrMm&#10;2JzUJtNuT79cDLz8+P6X68G14kp9sJ4VzLIcBHHtteVGwenzffoMIkRkja1nUvBDAdar8WiJhfY3&#10;LulaxUakEA4FKjAxdoWUoTbkMGS+I07cl+8dxgT7RuoebynctXKe5wvp0HJqMNjRzlB9rr6dAnf8&#10;PT1d7IeZ6TfaHko7VK/7UqmHybB5ARFpiHfxv3uvFTwu0tp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/HgwgAAANwAAAAPAAAAAAAAAAAAAAAAAJgCAABkcnMvZG93&#10;bnJldi54bWxQSwUGAAAAAAQABAD1AAAAhwMAAAAA&#10;" filled="f" strokeweight=".1795mm"/>
                <v:shape id="Text Box 252" o:spid="_x0000_s1110" type="#_x0000_t202" style="position:absolute;left:2026;top:1523;width:163;height:4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zM8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3Mz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20</w:t>
                        </w: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871CA1" w:rsidRDefault="00871CA1">
                        <w:pPr>
                          <w:spacing w:before="7"/>
                          <w:rPr>
                            <w:rFonts w:ascii="Microsoft Sans Serif"/>
                            <w:sz w:val="13"/>
                          </w:rPr>
                        </w:pP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18</w:t>
                        </w: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871CA1" w:rsidRDefault="00871CA1">
                        <w:pPr>
                          <w:spacing w:before="6"/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16</w:t>
                        </w: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871CA1" w:rsidRDefault="00871CA1">
                        <w:pPr>
                          <w:spacing w:before="7"/>
                          <w:rPr>
                            <w:rFonts w:ascii="Microsoft Sans Serif"/>
                            <w:sz w:val="13"/>
                          </w:rPr>
                        </w:pPr>
                      </w:p>
                      <w:p w:rsidR="00871CA1" w:rsidRDefault="00871CA1">
                        <w:pPr>
                          <w:spacing w:before="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14</w:t>
                        </w: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871CA1" w:rsidRDefault="00871CA1">
                        <w:pPr>
                          <w:spacing w:before="7"/>
                          <w:rPr>
                            <w:rFonts w:ascii="Microsoft Sans Serif"/>
                            <w:sz w:val="13"/>
                          </w:rPr>
                        </w:pP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12</w:t>
                        </w: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871CA1" w:rsidRDefault="00871CA1">
                        <w:pPr>
                          <w:spacing w:before="7"/>
                          <w:rPr>
                            <w:rFonts w:ascii="Microsoft Sans Serif"/>
                            <w:sz w:val="13"/>
                          </w:rPr>
                        </w:pP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871CA1" w:rsidRDefault="00871CA1">
                        <w:pPr>
                          <w:spacing w:before="6"/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871CA1" w:rsidRDefault="00871CA1">
                        <w:pPr>
                          <w:spacing w:before="1"/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2"/>
                          </w:rPr>
                          <w:t>8</w:t>
                        </w: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871CA1" w:rsidRDefault="00871CA1">
                        <w:pPr>
                          <w:spacing w:before="7"/>
                          <w:rPr>
                            <w:rFonts w:ascii="Microsoft Sans Serif"/>
                            <w:sz w:val="13"/>
                          </w:rPr>
                        </w:pPr>
                      </w:p>
                      <w:p w:rsidR="00871CA1" w:rsidRDefault="00871CA1">
                        <w:pPr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2"/>
                          </w:rPr>
                          <w:t>6</w:t>
                        </w: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871CA1" w:rsidRDefault="00871CA1">
                        <w:pPr>
                          <w:spacing w:before="7"/>
                          <w:rPr>
                            <w:rFonts w:ascii="Microsoft Sans Serif"/>
                            <w:sz w:val="13"/>
                          </w:rPr>
                        </w:pPr>
                      </w:p>
                      <w:p w:rsidR="00871CA1" w:rsidRDefault="00871CA1">
                        <w:pPr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2"/>
                          </w:rPr>
                          <w:t>4</w:t>
                        </w: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871CA1" w:rsidRDefault="00871CA1">
                        <w:pPr>
                          <w:spacing w:before="7"/>
                          <w:rPr>
                            <w:rFonts w:ascii="Microsoft Sans Serif"/>
                            <w:sz w:val="13"/>
                          </w:rPr>
                        </w:pPr>
                      </w:p>
                      <w:p w:rsidR="00871CA1" w:rsidRDefault="00871CA1">
                        <w:pPr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2"/>
                          </w:rPr>
                          <w:t>2</w:t>
                        </w:r>
                      </w:p>
                      <w:p w:rsidR="00871CA1" w:rsidRDefault="00871CA1">
                        <w:pPr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871CA1" w:rsidRDefault="00871CA1">
                        <w:pPr>
                          <w:spacing w:before="6"/>
                          <w:rPr>
                            <w:rFonts w:ascii="Microsoft Sans Serif"/>
                            <w:sz w:val="14"/>
                          </w:rPr>
                        </w:pPr>
                      </w:p>
                      <w:p w:rsidR="00871CA1" w:rsidRDefault="00871CA1">
                        <w:pPr>
                          <w:ind w:left="71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51" o:spid="_x0000_s1111" type="#_x0000_t202" style="position:absolute;left:2240;top:6235;width:89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250" o:spid="_x0000_s1112" type="#_x0000_t202" style="position:absolute;left:4021;top:6235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249" o:spid="_x0000_s1113" type="#_x0000_t202" style="position:absolute;left:5813;top:6235;width:23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248" o:spid="_x0000_s1114" type="#_x0000_t202" style="position:absolute;left:7635;top:6235;width:23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150</w:t>
                        </w:r>
                      </w:p>
                    </w:txbxContent>
                  </v:textbox>
                </v:shape>
                <v:shape id="Text Box 247" o:spid="_x0000_s1115" type="#_x0000_t202" style="position:absolute;left:9458;top:6235;width:23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200</w:t>
                        </w:r>
                      </w:p>
                    </w:txbxContent>
                  </v:textbox>
                </v:shape>
                <v:shape id="Text Box 246" o:spid="_x0000_s1116" type="#_x0000_t202" style="position:absolute;left:11280;top:6235;width:23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250</w:t>
                        </w:r>
                      </w:p>
                    </w:txbxContent>
                  </v:textbox>
                </v:shape>
                <v:shape id="Text Box 245" o:spid="_x0000_s1117" type="#_x0000_t202" style="position:absolute;left:2057;top:6489;width:129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-2</w:t>
                        </w:r>
                      </w:p>
                    </w:txbxContent>
                  </v:textbox>
                </v:shape>
                <v:shape id="Text Box 244" o:spid="_x0000_s1118" type="#_x0000_t202" style="position:absolute;left:5823;top:6715;width:2456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UB8YA&#10;AADcAAAADwAAAGRycy9kb3ducmV2LnhtbESPQWvCQBSE74X+h+UVvNVNK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XUB8YAAADcAAAADwAAAAAAAAAAAAAAAACYAgAAZHJz&#10;L2Rvd25yZXYueG1sUEsFBgAAAAAEAAQA9QAAAIsDAAAAAA==&#10;" filled="f" stroked="f">
                  <v:textbox inset="0,0,0,0">
                    <w:txbxContent>
                      <w:p w:rsidR="00871CA1" w:rsidRDefault="00871CA1">
                        <w:pPr>
                          <w:spacing w:line="148" w:lineRule="exact"/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  <w:t>Расстояние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  <w:t>теплоисточника,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  <w:t>м</w:t>
                        </w:r>
                      </w:p>
                    </w:txbxContent>
                  </v:textbox>
                </v:shape>
                <v:shape id="Text Box 243" o:spid="_x0000_s1119" type="#_x0000_t202" style="position:absolute;left:8134;top:4122;width:1955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KRBMIA&#10;AADcAAAADwAAAGRycy9kb3ducmV2LnhtbERPy2rCQBTdC/2H4QrudGIFW2JG6SuiUKQadX3J3CbB&#10;zJ2QGWP8e2dR6PJw3smqN7XoqHWVZQXTSQSCOLe64kLBMUvHryCcR9ZYWyYFd3KwWj4NEoy1vfGe&#10;uoMvRAhhF6OC0vsmltLlJRl0E9sQB+7XtgZ9gG0hdYu3EG5q+RxFc2mw4tBQYkMfJeWXw9Uo+Np0&#10;P/Xps8t2a7qcd9t96t6/U6VGw/5tAcJT7//Ff+6NVjB7CWvDmXA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pEEwgAAANwAAAAPAAAAAAAAAAAAAAAAAJgCAABkcnMvZG93&#10;bnJldi54bWxQSwUGAAAAAAQABAD1AAAAhwMAAAAA&#10;" filled="f" strokeweight=".17956mm">
                  <v:textbox inset="0,0,0,0">
                    <w:txbxContent>
                      <w:p w:rsidR="00871CA1" w:rsidRDefault="00871CA1">
                        <w:pPr>
                          <w:spacing w:before="17" w:line="288" w:lineRule="auto"/>
                          <w:ind w:left="422" w:right="233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Напор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прямой, м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Напор</w:t>
                        </w:r>
                        <w:r>
                          <w:rPr>
                            <w:rFonts w:ascii="Microsoft Sans Serif" w:hAnsi="Microsoft Sans Serif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обратки,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м</w:t>
                        </w:r>
                      </w:p>
                      <w:p w:rsidR="00871CA1" w:rsidRDefault="00871CA1">
                        <w:pPr>
                          <w:ind w:left="422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Перепад</w:t>
                        </w:r>
                        <w:r>
                          <w:rPr>
                            <w:rFonts w:ascii="Microsoft Sans Serif" w:hAnsi="Microsoft Sans Serif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относ.</w:t>
                        </w:r>
                        <w:r>
                          <w:rPr>
                            <w:rFonts w:ascii="Microsoft Sans Serif" w:hAnsi="Microsoft Sans Seri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ист-ка,</w:t>
                        </w:r>
                        <w:r>
                          <w:rPr>
                            <w:rFonts w:ascii="Microsoft Sans Serif" w:hAnsi="Microsoft Sans Serif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1120775</wp:posOffset>
                </wp:positionH>
                <wp:positionV relativeFrom="paragraph">
                  <wp:posOffset>2226310</wp:posOffset>
                </wp:positionV>
                <wp:extent cx="120015" cy="307340"/>
                <wp:effectExtent l="0" t="0" r="0" b="0"/>
                <wp:wrapNone/>
                <wp:docPr id="28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3"/>
                              </w:rPr>
                              <w:t>Напор,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20" type="#_x0000_t202" style="position:absolute;left:0;text-align:left;margin-left:88.25pt;margin-top:175.3pt;width:9.45pt;height:24.2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18"/>
                        <w:ind w:left="20"/>
                        <w:rPr>
                          <w:rFonts w:ascii="Arial" w:hAnsi="Arial"/>
                          <w:b/>
                          <w:i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3"/>
                        </w:rPr>
                        <w:t>Напор,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2495550</wp:posOffset>
                </wp:positionV>
                <wp:extent cx="208915" cy="103505"/>
                <wp:effectExtent l="0" t="0" r="0" b="0"/>
                <wp:wrapNone/>
                <wp:docPr id="284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10</w:t>
                            </w:r>
                          </w:p>
                          <w:p w:rsidR="00871CA1" w:rsidRDefault="00871CA1">
                            <w:pPr>
                              <w:spacing w:before="38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21" type="#_x0000_t202" style="position:absolute;left:0;text-align:left;margin-left:108pt;margin-top:196.5pt;width:16.45pt;height:8.1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w+etA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10</w:t>
                      </w:r>
                    </w:p>
                    <w:p w:rsidR="00871CA1" w:rsidRDefault="00871CA1">
                      <w:pPr>
                        <w:spacing w:before="38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1193800</wp:posOffset>
                </wp:positionV>
                <wp:extent cx="208915" cy="109855"/>
                <wp:effectExtent l="0" t="0" r="0" b="0"/>
                <wp:wrapNone/>
                <wp:docPr id="283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3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18</w:t>
                            </w:r>
                          </w:p>
                          <w:p w:rsidR="00871CA1" w:rsidRDefault="00871CA1">
                            <w:pPr>
                              <w:spacing w:before="38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22" type="#_x0000_t202" style="position:absolute;left:0;text-align:left;margin-left:108pt;margin-top:94pt;width:16.45pt;height:8.6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ErtAIAALc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3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18</w:t>
                      </w:r>
                    </w:p>
                    <w:p w:rsidR="00871CA1" w:rsidRDefault="00871CA1">
                      <w:pPr>
                        <w:spacing w:before="38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2495550</wp:posOffset>
                </wp:positionV>
                <wp:extent cx="105410" cy="103505"/>
                <wp:effectExtent l="0" t="0" r="0" b="0"/>
                <wp:wrapNone/>
                <wp:docPr id="28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23" type="#_x0000_t202" style="position:absolute;left:0;text-align:left;margin-left:141.6pt;margin-top:196.5pt;width:8.3pt;height:8.1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5wm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1200150</wp:posOffset>
                </wp:positionV>
                <wp:extent cx="105410" cy="103505"/>
                <wp:effectExtent l="0" t="0" r="0" b="0"/>
                <wp:wrapNone/>
                <wp:docPr id="28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24" type="#_x0000_t202" style="position:absolute;left:0;text-align:left;margin-left:141.6pt;margin-top:94.5pt;width:8.3pt;height:8.1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b6B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2289175</wp:posOffset>
                </wp:positionH>
                <wp:positionV relativeFrom="paragraph">
                  <wp:posOffset>2489200</wp:posOffset>
                </wp:positionV>
                <wp:extent cx="105410" cy="103505"/>
                <wp:effectExtent l="0" t="0" r="0" b="0"/>
                <wp:wrapNone/>
                <wp:docPr id="28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25" type="#_x0000_t202" style="position:absolute;left:0;text-align:left;margin-left:180.25pt;margin-top:196pt;width:8.3pt;height:8.1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2289175</wp:posOffset>
                </wp:positionH>
                <wp:positionV relativeFrom="paragraph">
                  <wp:posOffset>1206500</wp:posOffset>
                </wp:positionV>
                <wp:extent cx="105410" cy="103505"/>
                <wp:effectExtent l="0" t="0" r="0" b="0"/>
                <wp:wrapNone/>
                <wp:docPr id="27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126" type="#_x0000_t202" style="position:absolute;left:0;text-align:left;margin-left:180.25pt;margin-top:95pt;width:8.3pt;height:8.1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3439795</wp:posOffset>
                </wp:positionH>
                <wp:positionV relativeFrom="paragraph">
                  <wp:posOffset>2469515</wp:posOffset>
                </wp:positionV>
                <wp:extent cx="105410" cy="103505"/>
                <wp:effectExtent l="0" t="0" r="0" b="0"/>
                <wp:wrapNone/>
                <wp:docPr id="278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127" type="#_x0000_t202" style="position:absolute;left:0;text-align:left;margin-left:270.85pt;margin-top:194.45pt;width:8.3pt;height:8.1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H/e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3439795</wp:posOffset>
                </wp:positionH>
                <wp:positionV relativeFrom="paragraph">
                  <wp:posOffset>1226185</wp:posOffset>
                </wp:positionV>
                <wp:extent cx="105410" cy="103505"/>
                <wp:effectExtent l="0" t="0" r="0" b="0"/>
                <wp:wrapNone/>
                <wp:docPr id="277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28" type="#_x0000_t202" style="position:absolute;left:0;text-align:left;margin-left:270.85pt;margin-top:96.55pt;width:8.3pt;height:8.1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3879215</wp:posOffset>
                </wp:positionH>
                <wp:positionV relativeFrom="paragraph">
                  <wp:posOffset>2463165</wp:posOffset>
                </wp:positionV>
                <wp:extent cx="105410" cy="103505"/>
                <wp:effectExtent l="0" t="0" r="0" b="0"/>
                <wp:wrapNone/>
                <wp:docPr id="276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29" type="#_x0000_t202" style="position:absolute;left:0;text-align:left;margin-left:305.45pt;margin-top:193.95pt;width:8.3pt;height:8.1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PlsgIAALc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3879215</wp:posOffset>
                </wp:positionH>
                <wp:positionV relativeFrom="paragraph">
                  <wp:posOffset>1232535</wp:posOffset>
                </wp:positionV>
                <wp:extent cx="105410" cy="103505"/>
                <wp:effectExtent l="0" t="0" r="0" b="0"/>
                <wp:wrapNone/>
                <wp:docPr id="275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130" type="#_x0000_t202" style="position:absolute;left:0;text-align:left;margin-left:305.45pt;margin-top:97.05pt;width:8.3pt;height:8.1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4060825</wp:posOffset>
                </wp:positionH>
                <wp:positionV relativeFrom="paragraph">
                  <wp:posOffset>2463165</wp:posOffset>
                </wp:positionV>
                <wp:extent cx="105410" cy="103505"/>
                <wp:effectExtent l="0" t="0" r="0" b="0"/>
                <wp:wrapNone/>
                <wp:docPr id="274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31" type="#_x0000_t202" style="position:absolute;left:0;text-align:left;margin-left:319.75pt;margin-top:193.95pt;width:8.3pt;height:8.1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D4swIAALc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4060825</wp:posOffset>
                </wp:positionH>
                <wp:positionV relativeFrom="paragraph">
                  <wp:posOffset>1232535</wp:posOffset>
                </wp:positionV>
                <wp:extent cx="105410" cy="103505"/>
                <wp:effectExtent l="0" t="0" r="0" b="0"/>
                <wp:wrapNone/>
                <wp:docPr id="273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132" type="#_x0000_t202" style="position:absolute;left:0;text-align:left;margin-left:319.75pt;margin-top:97.05pt;width:8.3pt;height:8.1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4584065</wp:posOffset>
                </wp:positionH>
                <wp:positionV relativeFrom="paragraph">
                  <wp:posOffset>2463165</wp:posOffset>
                </wp:positionV>
                <wp:extent cx="105410" cy="103505"/>
                <wp:effectExtent l="0" t="0" r="0" b="0"/>
                <wp:wrapNone/>
                <wp:docPr id="272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133" type="#_x0000_t202" style="position:absolute;left:0;text-align:left;margin-left:360.95pt;margin-top:193.95pt;width:8.3pt;height:8.1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CR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4584065</wp:posOffset>
                </wp:positionH>
                <wp:positionV relativeFrom="paragraph">
                  <wp:posOffset>1232535</wp:posOffset>
                </wp:positionV>
                <wp:extent cx="105410" cy="103505"/>
                <wp:effectExtent l="0" t="0" r="0" b="0"/>
                <wp:wrapNone/>
                <wp:docPr id="271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134" type="#_x0000_t202" style="position:absolute;left:0;text-align:left;margin-left:360.95pt;margin-top:97.05pt;width:8.3pt;height:8.1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I2sQIAALc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5043170</wp:posOffset>
                </wp:positionH>
                <wp:positionV relativeFrom="paragraph">
                  <wp:posOffset>2463165</wp:posOffset>
                </wp:positionV>
                <wp:extent cx="105410" cy="103505"/>
                <wp:effectExtent l="0" t="0" r="0" b="0"/>
                <wp:wrapNone/>
                <wp:docPr id="270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135" type="#_x0000_t202" style="position:absolute;left:0;text-align:left;margin-left:397.1pt;margin-top:193.95pt;width:8.3pt;height:8.1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5043170</wp:posOffset>
                </wp:positionH>
                <wp:positionV relativeFrom="paragraph">
                  <wp:posOffset>1232535</wp:posOffset>
                </wp:positionV>
                <wp:extent cx="105410" cy="103505"/>
                <wp:effectExtent l="0" t="0" r="0" b="0"/>
                <wp:wrapNone/>
                <wp:docPr id="269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136" type="#_x0000_t202" style="position:absolute;left:0;text-align:left;margin-left:397.1pt;margin-top:97.05pt;width:8.3pt;height:8.1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6064250</wp:posOffset>
                </wp:positionH>
                <wp:positionV relativeFrom="paragraph">
                  <wp:posOffset>2463165</wp:posOffset>
                </wp:positionV>
                <wp:extent cx="105410" cy="103505"/>
                <wp:effectExtent l="0" t="0" r="0" b="0"/>
                <wp:wrapNone/>
                <wp:docPr id="268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137" type="#_x0000_t202" style="position:absolute;left:0;text-align:left;margin-left:477.5pt;margin-top:193.95pt;width:8.3pt;height:8.1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++p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6064250</wp:posOffset>
                </wp:positionH>
                <wp:positionV relativeFrom="paragraph">
                  <wp:posOffset>1232535</wp:posOffset>
                </wp:positionV>
                <wp:extent cx="105410" cy="103505"/>
                <wp:effectExtent l="0" t="0" r="0" b="0"/>
                <wp:wrapNone/>
                <wp:docPr id="267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138" type="#_x0000_t202" style="position:absolute;left:0;text-align:left;margin-left:477.5pt;margin-top:97.05pt;width:8.3pt;height:8.1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m6sgIAALc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6393815</wp:posOffset>
                </wp:positionH>
                <wp:positionV relativeFrom="paragraph">
                  <wp:posOffset>2087880</wp:posOffset>
                </wp:positionV>
                <wp:extent cx="105410" cy="103505"/>
                <wp:effectExtent l="0" t="0" r="0" b="0"/>
                <wp:wrapNone/>
                <wp:docPr id="26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139" type="#_x0000_t202" style="position:absolute;left:0;text-align:left;margin-left:503.45pt;margin-top:164.4pt;width:8.3pt;height:8.1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+lsgIAALc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6393815</wp:posOffset>
                </wp:positionH>
                <wp:positionV relativeFrom="paragraph">
                  <wp:posOffset>1621155</wp:posOffset>
                </wp:positionV>
                <wp:extent cx="105410" cy="103505"/>
                <wp:effectExtent l="0" t="0" r="0" b="0"/>
                <wp:wrapNone/>
                <wp:docPr id="265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140" type="#_x0000_t202" style="position:absolute;left:0;text-align:left;margin-left:503.45pt;margin-top:127.65pt;width:8.3pt;height:8.1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4546">
        <w:t>В</w:t>
      </w:r>
      <w:r w:rsidR="00FF4546">
        <w:rPr>
          <w:spacing w:val="1"/>
        </w:rPr>
        <w:t xml:space="preserve"> </w:t>
      </w:r>
      <w:r w:rsidR="00FF4546">
        <w:t>теплоисточниках</w:t>
      </w:r>
      <w:r w:rsidR="00FF4546">
        <w:rPr>
          <w:spacing w:val="1"/>
        </w:rPr>
        <w:t xml:space="preserve"> </w:t>
      </w:r>
      <w:r w:rsidR="00FF4546">
        <w:t>создаваемый</w:t>
      </w:r>
      <w:r w:rsidR="00FF4546">
        <w:rPr>
          <w:spacing w:val="1"/>
        </w:rPr>
        <w:t xml:space="preserve"> </w:t>
      </w:r>
      <w:r w:rsidR="00FF4546">
        <w:t>сетевыми</w:t>
      </w:r>
      <w:r w:rsidR="00FF4546">
        <w:rPr>
          <w:spacing w:val="1"/>
        </w:rPr>
        <w:t xml:space="preserve"> </w:t>
      </w:r>
      <w:r w:rsidR="00FF4546">
        <w:t>насосами</w:t>
      </w:r>
      <w:r w:rsidR="00FF4546">
        <w:rPr>
          <w:spacing w:val="1"/>
        </w:rPr>
        <w:t xml:space="preserve"> </w:t>
      </w:r>
      <w:r w:rsidR="00FF4546">
        <w:t>напор</w:t>
      </w:r>
      <w:r w:rsidR="00FF4546">
        <w:rPr>
          <w:spacing w:val="1"/>
        </w:rPr>
        <w:t xml:space="preserve"> </w:t>
      </w:r>
      <w:r w:rsidR="00FF4546">
        <w:t>тратиться</w:t>
      </w:r>
      <w:r w:rsidR="00FF4546">
        <w:rPr>
          <w:spacing w:val="1"/>
        </w:rPr>
        <w:t xml:space="preserve"> </w:t>
      </w:r>
      <w:r w:rsidR="00FF4546">
        <w:t>на</w:t>
      </w:r>
      <w:r w:rsidR="00FF4546">
        <w:rPr>
          <w:spacing w:val="1"/>
        </w:rPr>
        <w:t xml:space="preserve"> </w:t>
      </w:r>
      <w:r w:rsidR="00FF4546">
        <w:t>преодоление</w:t>
      </w:r>
      <w:r w:rsidR="00FF4546">
        <w:rPr>
          <w:spacing w:val="1"/>
        </w:rPr>
        <w:t xml:space="preserve"> </w:t>
      </w:r>
      <w:r w:rsidR="00FF4546">
        <w:t>сопротивления</w:t>
      </w:r>
      <w:r w:rsidR="00FF4546">
        <w:rPr>
          <w:spacing w:val="1"/>
        </w:rPr>
        <w:t xml:space="preserve"> </w:t>
      </w:r>
      <w:r w:rsidR="00FF4546">
        <w:t>тепловой</w:t>
      </w:r>
      <w:r w:rsidR="00FF4546">
        <w:rPr>
          <w:spacing w:val="1"/>
        </w:rPr>
        <w:t xml:space="preserve"> </w:t>
      </w:r>
      <w:r w:rsidR="00FF4546">
        <w:t>схемы</w:t>
      </w:r>
      <w:r w:rsidR="00FF4546">
        <w:rPr>
          <w:spacing w:val="1"/>
        </w:rPr>
        <w:t xml:space="preserve"> </w:t>
      </w:r>
      <w:r w:rsidR="00FF4546">
        <w:t>котельной</w:t>
      </w:r>
      <w:r w:rsidR="00FF4546">
        <w:rPr>
          <w:spacing w:val="1"/>
        </w:rPr>
        <w:t xml:space="preserve"> </w:t>
      </w:r>
      <w:r w:rsidR="00FF4546">
        <w:t>и</w:t>
      </w:r>
      <w:r w:rsidR="00FF4546">
        <w:rPr>
          <w:spacing w:val="1"/>
        </w:rPr>
        <w:t xml:space="preserve"> </w:t>
      </w:r>
      <w:r w:rsidR="00FF4546">
        <w:t>тепловой</w:t>
      </w:r>
      <w:r w:rsidR="00FF4546">
        <w:rPr>
          <w:spacing w:val="1"/>
        </w:rPr>
        <w:t xml:space="preserve"> </w:t>
      </w:r>
      <w:r w:rsidR="00FF4546">
        <w:t>сети.</w:t>
      </w:r>
      <w:r w:rsidR="00FF4546">
        <w:rPr>
          <w:spacing w:val="1"/>
        </w:rPr>
        <w:t xml:space="preserve"> </w:t>
      </w:r>
      <w:r w:rsidR="00FF4546">
        <w:t>Превышение</w:t>
      </w:r>
      <w:r w:rsidR="00FF4546">
        <w:rPr>
          <w:spacing w:val="-57"/>
        </w:rPr>
        <w:t xml:space="preserve"> </w:t>
      </w:r>
      <w:r w:rsidR="00FF4546">
        <w:t>фактических</w:t>
      </w:r>
      <w:r w:rsidR="00FF4546">
        <w:rPr>
          <w:spacing w:val="1"/>
        </w:rPr>
        <w:t xml:space="preserve"> </w:t>
      </w:r>
      <w:r w:rsidR="00FF4546">
        <w:t>располагаемых</w:t>
      </w:r>
      <w:r w:rsidR="00FF4546">
        <w:rPr>
          <w:spacing w:val="1"/>
        </w:rPr>
        <w:t xml:space="preserve"> </w:t>
      </w:r>
      <w:r w:rsidR="00FF4546">
        <w:t>напоров</w:t>
      </w:r>
      <w:r w:rsidR="00FF4546">
        <w:rPr>
          <w:spacing w:val="1"/>
        </w:rPr>
        <w:t xml:space="preserve"> </w:t>
      </w:r>
      <w:r w:rsidR="00FF4546">
        <w:t>относительно</w:t>
      </w:r>
      <w:r w:rsidR="00FF4546">
        <w:rPr>
          <w:spacing w:val="1"/>
        </w:rPr>
        <w:t xml:space="preserve"> </w:t>
      </w:r>
      <w:r w:rsidR="00FF4546">
        <w:t>расчетных</w:t>
      </w:r>
      <w:r w:rsidR="00FF4546">
        <w:rPr>
          <w:spacing w:val="1"/>
        </w:rPr>
        <w:t xml:space="preserve"> </w:t>
      </w:r>
      <w:r w:rsidR="00FF4546">
        <w:t>значений,</w:t>
      </w:r>
      <w:r w:rsidR="00FF4546">
        <w:rPr>
          <w:spacing w:val="1"/>
        </w:rPr>
        <w:t xml:space="preserve"> </w:t>
      </w:r>
      <w:r w:rsidR="00FF4546">
        <w:t>указывает</w:t>
      </w:r>
      <w:r w:rsidR="00FF4546">
        <w:rPr>
          <w:spacing w:val="1"/>
        </w:rPr>
        <w:t xml:space="preserve"> </w:t>
      </w:r>
      <w:r w:rsidR="00FF4546">
        <w:t>на</w:t>
      </w:r>
      <w:r w:rsidR="00FF4546">
        <w:rPr>
          <w:spacing w:val="1"/>
        </w:rPr>
        <w:t xml:space="preserve"> </w:t>
      </w:r>
      <w:r w:rsidR="00FF4546">
        <w:t>вероятное</w:t>
      </w:r>
      <w:r w:rsidR="00FF4546">
        <w:rPr>
          <w:spacing w:val="-2"/>
        </w:rPr>
        <w:t xml:space="preserve"> </w:t>
      </w:r>
      <w:r w:rsidR="00FF4546">
        <w:t>сверхнормативное</w:t>
      </w:r>
      <w:r w:rsidR="00FF4546">
        <w:rPr>
          <w:spacing w:val="-2"/>
        </w:rPr>
        <w:t xml:space="preserve"> </w:t>
      </w:r>
      <w:r w:rsidR="00FF4546">
        <w:t>сопротивление</w:t>
      </w:r>
      <w:r w:rsidR="00FF4546">
        <w:rPr>
          <w:spacing w:val="-2"/>
        </w:rPr>
        <w:t xml:space="preserve"> </w:t>
      </w:r>
      <w:r w:rsidR="00FF4546">
        <w:t>тепловых схем</w:t>
      </w:r>
      <w:r w:rsidR="00FF4546">
        <w:rPr>
          <w:spacing w:val="-1"/>
        </w:rPr>
        <w:t xml:space="preserve"> </w:t>
      </w:r>
      <w:r w:rsidR="00FF4546">
        <w:t>теплоисточников.</w:t>
      </w: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spacing w:before="4"/>
        <w:rPr>
          <w:sz w:val="30"/>
        </w:rPr>
      </w:pPr>
    </w:p>
    <w:p w:rsidR="005873D0" w:rsidRDefault="00F75C6A">
      <w:pPr>
        <w:pStyle w:val="a3"/>
        <w:ind w:left="12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-760095</wp:posOffset>
                </wp:positionV>
                <wp:extent cx="208915" cy="78105"/>
                <wp:effectExtent l="0" t="0" r="0" b="0"/>
                <wp:wrapNone/>
                <wp:docPr id="264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4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0</w:t>
                            </w:r>
                          </w:p>
                          <w:p w:rsidR="00871CA1" w:rsidRDefault="00871CA1">
                            <w:pPr>
                              <w:spacing w:before="38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41" type="#_x0000_t202" style="position:absolute;left:0;text-align:left;margin-left:108pt;margin-top:-59.85pt;width:16.45pt;height:6.1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35tAIAALY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4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0</w:t>
                      </w:r>
                    </w:p>
                    <w:p w:rsidR="00871CA1" w:rsidRDefault="00871CA1">
                      <w:pPr>
                        <w:spacing w:before="38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-740410</wp:posOffset>
                </wp:positionV>
                <wp:extent cx="105410" cy="65405"/>
                <wp:effectExtent l="0" t="0" r="0" b="0"/>
                <wp:wrapNone/>
                <wp:docPr id="26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42" type="#_x0000_t202" style="position:absolute;left:0;text-align:left;margin-left:141.6pt;margin-top:-58.3pt;width:8.3pt;height:5.1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RqsgIAALY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2289175</wp:posOffset>
                </wp:positionH>
                <wp:positionV relativeFrom="paragraph">
                  <wp:posOffset>-805180</wp:posOffset>
                </wp:positionV>
                <wp:extent cx="105410" cy="65405"/>
                <wp:effectExtent l="0" t="0" r="0" b="0"/>
                <wp:wrapNone/>
                <wp:docPr id="26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143" type="#_x0000_t202" style="position:absolute;left:0;text-align:left;margin-left:180.25pt;margin-top:-63.4pt;width:8.3pt;height:5.1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y/sgIAALY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3439795</wp:posOffset>
                </wp:positionH>
                <wp:positionV relativeFrom="paragraph">
                  <wp:posOffset>-876300</wp:posOffset>
                </wp:positionV>
                <wp:extent cx="105410" cy="65405"/>
                <wp:effectExtent l="0" t="0" r="0" b="0"/>
                <wp:wrapNone/>
                <wp:docPr id="26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144" type="#_x0000_t202" style="position:absolute;left:0;text-align:left;margin-left:270.85pt;margin-top:-69pt;width:8.3pt;height:5.1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iaxsQIAALY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3879215</wp:posOffset>
                </wp:positionH>
                <wp:positionV relativeFrom="paragraph">
                  <wp:posOffset>-876300</wp:posOffset>
                </wp:positionV>
                <wp:extent cx="105410" cy="65405"/>
                <wp:effectExtent l="0" t="0" r="0" b="0"/>
                <wp:wrapNone/>
                <wp:docPr id="260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145" type="#_x0000_t202" style="position:absolute;left:0;text-align:left;margin-left:305.45pt;margin-top:-69pt;width:8.3pt;height:5.1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4060825</wp:posOffset>
                </wp:positionH>
                <wp:positionV relativeFrom="paragraph">
                  <wp:posOffset>-876300</wp:posOffset>
                </wp:positionV>
                <wp:extent cx="105410" cy="65405"/>
                <wp:effectExtent l="0" t="0" r="0" b="0"/>
                <wp:wrapNone/>
                <wp:docPr id="259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146" type="#_x0000_t202" style="position:absolute;left:0;text-align:left;margin-left:319.75pt;margin-top:-69pt;width:8.3pt;height:5.1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4584065</wp:posOffset>
                </wp:positionH>
                <wp:positionV relativeFrom="paragraph">
                  <wp:posOffset>-895985</wp:posOffset>
                </wp:positionV>
                <wp:extent cx="105410" cy="65405"/>
                <wp:effectExtent l="0" t="0" r="0" b="0"/>
                <wp:wrapNone/>
                <wp:docPr id="258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47" type="#_x0000_t202" style="position:absolute;left:0;text-align:left;margin-left:360.95pt;margin-top:-70.55pt;width:8.3pt;height:5.1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+t7sQ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5043170</wp:posOffset>
                </wp:positionH>
                <wp:positionV relativeFrom="paragraph">
                  <wp:posOffset>-895985</wp:posOffset>
                </wp:positionV>
                <wp:extent cx="105410" cy="65405"/>
                <wp:effectExtent l="0" t="0" r="0" b="0"/>
                <wp:wrapNone/>
                <wp:docPr id="25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148" type="#_x0000_t202" style="position:absolute;left:0;text-align:left;margin-left:397.1pt;margin-top:-70.55pt;width:8.3pt;height:5.1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6064250</wp:posOffset>
                </wp:positionH>
                <wp:positionV relativeFrom="paragraph">
                  <wp:posOffset>-934720</wp:posOffset>
                </wp:positionV>
                <wp:extent cx="105410" cy="65405"/>
                <wp:effectExtent l="0" t="0" r="0" b="0"/>
                <wp:wrapNone/>
                <wp:docPr id="25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49" type="#_x0000_t202" style="position:absolute;left:0;text-align:left;margin-left:477.5pt;margin-top:-73.6pt;width:8.3pt;height:5.1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7HsQIAALY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6393815</wp:posOffset>
                </wp:positionH>
                <wp:positionV relativeFrom="paragraph">
                  <wp:posOffset>-1381760</wp:posOffset>
                </wp:positionV>
                <wp:extent cx="105410" cy="65405"/>
                <wp:effectExtent l="0" t="0" r="0" b="0"/>
                <wp:wrapNone/>
                <wp:docPr id="25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50" type="#_x0000_t202" style="position:absolute;left:0;text-align:left;margin-left:503.45pt;margin-top:-108.8pt;width:8.3pt;height:5.1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4546">
        <w:rPr>
          <w:b/>
        </w:rPr>
        <w:t>Рисунок</w:t>
      </w:r>
      <w:r w:rsidR="00FF4546">
        <w:rPr>
          <w:b/>
          <w:spacing w:val="1"/>
        </w:rPr>
        <w:t xml:space="preserve"> </w:t>
      </w:r>
      <w:r w:rsidR="00FF4546">
        <w:rPr>
          <w:b/>
        </w:rPr>
        <w:t>1.3.8.1</w:t>
      </w:r>
      <w:r w:rsidR="00FF4546">
        <w:rPr>
          <w:b/>
          <w:spacing w:val="2"/>
        </w:rPr>
        <w:t xml:space="preserve"> </w:t>
      </w:r>
      <w:r w:rsidR="00FF4546">
        <w:t>- График</w:t>
      </w:r>
      <w:r w:rsidR="00FF4546">
        <w:rPr>
          <w:spacing w:val="-1"/>
        </w:rPr>
        <w:t xml:space="preserve"> </w:t>
      </w:r>
      <w:r w:rsidR="00FF4546">
        <w:t>изменения</w:t>
      </w:r>
      <w:r w:rsidR="00FF4546">
        <w:rPr>
          <w:spacing w:val="-2"/>
        </w:rPr>
        <w:t xml:space="preserve"> </w:t>
      </w:r>
      <w:r w:rsidR="00FF4546">
        <w:t>расчетных</w:t>
      </w:r>
      <w:r w:rsidR="00FF4546">
        <w:rPr>
          <w:spacing w:val="2"/>
        </w:rPr>
        <w:t xml:space="preserve"> </w:t>
      </w:r>
      <w:r w:rsidR="00FF4546">
        <w:t>(проектных) напоров</w:t>
      </w:r>
      <w:r w:rsidR="00FF4546">
        <w:rPr>
          <w:spacing w:val="-1"/>
        </w:rPr>
        <w:t xml:space="preserve"> </w:t>
      </w:r>
      <w:r w:rsidR="00FF4546">
        <w:t>в прямом и</w:t>
      </w:r>
      <w:r w:rsidR="00FF4546">
        <w:rPr>
          <w:spacing w:val="2"/>
        </w:rPr>
        <w:t xml:space="preserve"> </w:t>
      </w:r>
      <w:r w:rsidR="00FF4546">
        <w:t>обратном</w:t>
      </w:r>
      <w:r w:rsidR="00FF4546">
        <w:rPr>
          <w:spacing w:val="-57"/>
        </w:rPr>
        <w:t xml:space="preserve"> </w:t>
      </w:r>
      <w:r w:rsidR="00FF4546">
        <w:t>трубопроводе</w:t>
      </w:r>
      <w:r w:rsidR="00FF4546">
        <w:rPr>
          <w:spacing w:val="-3"/>
        </w:rPr>
        <w:t xml:space="preserve"> </w:t>
      </w:r>
      <w:r w:rsidR="00FF4546">
        <w:t>на</w:t>
      </w:r>
      <w:r w:rsidR="00FF4546">
        <w:rPr>
          <w:spacing w:val="3"/>
        </w:rPr>
        <w:t xml:space="preserve"> </w:t>
      </w:r>
      <w:r w:rsidR="00FF4546">
        <w:t>участке</w:t>
      </w:r>
      <w:r w:rsidR="00FF4546">
        <w:rPr>
          <w:spacing w:val="-1"/>
        </w:rPr>
        <w:t xml:space="preserve"> </w:t>
      </w:r>
      <w:r w:rsidR="00FF4546">
        <w:t>сети (Котельная "База" -</w:t>
      </w:r>
      <w:r w:rsidR="00FF4546">
        <w:rPr>
          <w:spacing w:val="-1"/>
        </w:rPr>
        <w:t xml:space="preserve"> </w:t>
      </w:r>
      <w:r w:rsidR="00FF4546">
        <w:t>Полевая/11)</w:t>
      </w:r>
    </w:p>
    <w:p w:rsidR="005873D0" w:rsidRDefault="005873D0">
      <w:pPr>
        <w:sectPr w:rsidR="005873D0">
          <w:pgSz w:w="11910" w:h="16840"/>
          <w:pgMar w:top="1120" w:right="200" w:bottom="1240" w:left="1580" w:header="0" w:footer="969" w:gutter="0"/>
          <w:cols w:space="720"/>
        </w:sectPr>
      </w:pPr>
    </w:p>
    <w:p w:rsidR="005873D0" w:rsidRDefault="00F75C6A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1139825</wp:posOffset>
                </wp:positionH>
                <wp:positionV relativeFrom="page">
                  <wp:posOffset>2005965</wp:posOffset>
                </wp:positionV>
                <wp:extent cx="120015" cy="307340"/>
                <wp:effectExtent l="0" t="0" r="0" b="0"/>
                <wp:wrapNone/>
                <wp:docPr id="254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3"/>
                              </w:rPr>
                              <w:t>Напор,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151" type="#_x0000_t202" style="position:absolute;margin-left:89.75pt;margin-top:157.95pt;width:9.45pt;height:24.2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18"/>
                        <w:ind w:left="20"/>
                        <w:rPr>
                          <w:rFonts w:ascii="Arial" w:hAnsi="Arial"/>
                          <w:b/>
                          <w:i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3"/>
                        </w:rPr>
                        <w:t>Напор,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1397000</wp:posOffset>
                </wp:positionH>
                <wp:positionV relativeFrom="page">
                  <wp:posOffset>1898650</wp:posOffset>
                </wp:positionV>
                <wp:extent cx="176530" cy="109855"/>
                <wp:effectExtent l="0" t="0" r="0" b="0"/>
                <wp:wrapNone/>
                <wp:docPr id="253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 w:line="118" w:lineRule="exact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26</w:t>
                            </w:r>
                          </w:p>
                          <w:p w:rsidR="00871CA1" w:rsidRDefault="00871CA1">
                            <w:pPr>
                              <w:spacing w:line="118" w:lineRule="exact"/>
                              <w:ind w:left="3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26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152" type="#_x0000_t202" style="position:absolute;margin-left:110pt;margin-top:149.5pt;width:13.9pt;height:8.6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 w:line="118" w:lineRule="exact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26</w:t>
                      </w:r>
                    </w:p>
                    <w:p w:rsidR="00871CA1" w:rsidRDefault="00871CA1">
                      <w:pPr>
                        <w:spacing w:line="118" w:lineRule="exact"/>
                        <w:ind w:left="3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1397000</wp:posOffset>
                </wp:positionH>
                <wp:positionV relativeFrom="page">
                  <wp:posOffset>1154430</wp:posOffset>
                </wp:positionV>
                <wp:extent cx="176530" cy="109855"/>
                <wp:effectExtent l="0" t="0" r="0" b="0"/>
                <wp:wrapNone/>
                <wp:docPr id="252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0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 w:line="118" w:lineRule="exact"/>
                              <w:ind w:left="3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34</w:t>
                            </w:r>
                          </w:p>
                          <w:p w:rsidR="00871CA1" w:rsidRDefault="00871CA1">
                            <w:pPr>
                              <w:spacing w:line="118" w:lineRule="exact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153" type="#_x0000_t202" style="position:absolute;margin-left:110pt;margin-top:90.9pt;width:13.9pt;height:8.6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zm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 w:line="118" w:lineRule="exact"/>
                        <w:ind w:left="3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34</w:t>
                      </w:r>
                    </w:p>
                    <w:p w:rsidR="00871CA1" w:rsidRDefault="00871CA1">
                      <w:pPr>
                        <w:spacing w:line="118" w:lineRule="exact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2179320</wp:posOffset>
                </wp:positionH>
                <wp:positionV relativeFrom="page">
                  <wp:posOffset>1866265</wp:posOffset>
                </wp:positionV>
                <wp:extent cx="105410" cy="103505"/>
                <wp:effectExtent l="0" t="0" r="0" b="0"/>
                <wp:wrapNone/>
                <wp:docPr id="25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27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54" type="#_x0000_t202" style="position:absolute;margin-left:171.6pt;margin-top:146.95pt;width:8.3pt;height:8.1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1LZsgIAALc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2179320</wp:posOffset>
                </wp:positionH>
                <wp:positionV relativeFrom="page">
                  <wp:posOffset>1193165</wp:posOffset>
                </wp:positionV>
                <wp:extent cx="105410" cy="103505"/>
                <wp:effectExtent l="0" t="0" r="0" b="0"/>
                <wp:wrapNone/>
                <wp:docPr id="250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55" type="#_x0000_t202" style="position:absolute;margin-left:171.6pt;margin-top:93.95pt;width:8.3pt;height:8.1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4312920</wp:posOffset>
                </wp:positionH>
                <wp:positionV relativeFrom="page">
                  <wp:posOffset>1788795</wp:posOffset>
                </wp:positionV>
                <wp:extent cx="105410" cy="103505"/>
                <wp:effectExtent l="0" t="0" r="0" b="0"/>
                <wp:wrapNone/>
                <wp:docPr id="249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56" type="#_x0000_t202" style="position:absolute;margin-left:339.6pt;margin-top:140.85pt;width:8.3pt;height:8.1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4312920</wp:posOffset>
                </wp:positionH>
                <wp:positionV relativeFrom="page">
                  <wp:posOffset>1270635</wp:posOffset>
                </wp:positionV>
                <wp:extent cx="105410" cy="103505"/>
                <wp:effectExtent l="0" t="0" r="0" b="0"/>
                <wp:wrapNone/>
                <wp:docPr id="24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57" type="#_x0000_t202" style="position:absolute;margin-left:339.6pt;margin-top:100.05pt;width:8.3pt;height:8.1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5385435</wp:posOffset>
                </wp:positionH>
                <wp:positionV relativeFrom="page">
                  <wp:posOffset>1756410</wp:posOffset>
                </wp:positionV>
                <wp:extent cx="105410" cy="103505"/>
                <wp:effectExtent l="0" t="0" r="0" b="0"/>
                <wp:wrapNone/>
                <wp:docPr id="24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58" type="#_x0000_t202" style="position:absolute;margin-left:424.05pt;margin-top:138.3pt;width:8.3pt;height:8.1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rlVsgIAALc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5385435</wp:posOffset>
                </wp:positionH>
                <wp:positionV relativeFrom="page">
                  <wp:posOffset>1310005</wp:posOffset>
                </wp:positionV>
                <wp:extent cx="105410" cy="103505"/>
                <wp:effectExtent l="0" t="0" r="0" b="0"/>
                <wp:wrapNone/>
                <wp:docPr id="246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59" type="#_x0000_t202" style="position:absolute;margin-left:424.05pt;margin-top:103.15pt;width:8.3pt;height:8.1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9KsgIAALc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5812155</wp:posOffset>
                </wp:positionH>
                <wp:positionV relativeFrom="page">
                  <wp:posOffset>1750060</wp:posOffset>
                </wp:positionV>
                <wp:extent cx="105410" cy="103505"/>
                <wp:effectExtent l="0" t="0" r="0" b="0"/>
                <wp:wrapNone/>
                <wp:docPr id="245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60" type="#_x0000_t202" style="position:absolute;margin-left:457.65pt;margin-top:137.8pt;width:8.3pt;height:8.1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5812155</wp:posOffset>
                </wp:positionH>
                <wp:positionV relativeFrom="page">
                  <wp:posOffset>1316355</wp:posOffset>
                </wp:positionV>
                <wp:extent cx="105410" cy="103505"/>
                <wp:effectExtent l="0" t="0" r="0" b="0"/>
                <wp:wrapNone/>
                <wp:docPr id="244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61" type="#_x0000_t202" style="position:absolute;margin-left:457.65pt;margin-top:103.65pt;width:8.3pt;height:8.1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jxXsgIAALc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6031865</wp:posOffset>
                </wp:positionH>
                <wp:positionV relativeFrom="page">
                  <wp:posOffset>1750060</wp:posOffset>
                </wp:positionV>
                <wp:extent cx="105410" cy="103505"/>
                <wp:effectExtent l="0" t="0" r="0" b="0"/>
                <wp:wrapNone/>
                <wp:docPr id="243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62" type="#_x0000_t202" style="position:absolute;margin-left:474.95pt;margin-top:137.8pt;width:8.3pt;height:8.1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6031865</wp:posOffset>
                </wp:positionH>
                <wp:positionV relativeFrom="page">
                  <wp:posOffset>1316355</wp:posOffset>
                </wp:positionV>
                <wp:extent cx="105410" cy="103505"/>
                <wp:effectExtent l="0" t="0" r="0" b="0"/>
                <wp:wrapNone/>
                <wp:docPr id="24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63" type="#_x0000_t202" style="position:absolute;margin-left:474.95pt;margin-top:103.65pt;width:8.3pt;height:8.1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yI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1750060</wp:posOffset>
                </wp:positionV>
                <wp:extent cx="105410" cy="103505"/>
                <wp:effectExtent l="0" t="0" r="0" b="0"/>
                <wp:wrapNone/>
                <wp:docPr id="24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28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64" type="#_x0000_t202" style="position:absolute;margin-left:518.75pt;margin-top:137.8pt;width:8.3pt;height:8.1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4vsgIAALc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6588125</wp:posOffset>
                </wp:positionH>
                <wp:positionV relativeFrom="page">
                  <wp:posOffset>1316355</wp:posOffset>
                </wp:positionV>
                <wp:extent cx="105410" cy="103505"/>
                <wp:effectExtent l="0" t="0" r="0" b="0"/>
                <wp:wrapNone/>
                <wp:docPr id="24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65" type="#_x0000_t202" style="position:absolute;margin-left:518.75pt;margin-top:103.65pt;width:8.3pt;height:8.1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6755765</wp:posOffset>
                </wp:positionH>
                <wp:positionV relativeFrom="page">
                  <wp:posOffset>1698625</wp:posOffset>
                </wp:positionV>
                <wp:extent cx="105410" cy="103505"/>
                <wp:effectExtent l="0" t="0" r="0" b="0"/>
                <wp:wrapNone/>
                <wp:docPr id="239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29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66" type="#_x0000_t202" style="position:absolute;margin-left:531.95pt;margin-top:133.75pt;width:8.3pt;height:8.1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6755765</wp:posOffset>
                </wp:positionH>
                <wp:positionV relativeFrom="page">
                  <wp:posOffset>1374140</wp:posOffset>
                </wp:positionV>
                <wp:extent cx="105410" cy="103505"/>
                <wp:effectExtent l="0" t="0" r="0" b="0"/>
                <wp:wrapNone/>
                <wp:docPr id="238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67" type="#_x0000_t202" style="position:absolute;margin-left:531.95pt;margin-top:108.2pt;width:8.3pt;height:8.1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kJ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spacing w:before="6"/>
        <w:rPr>
          <w:sz w:val="28"/>
        </w:rPr>
      </w:pPr>
    </w:p>
    <w:p w:rsidR="005873D0" w:rsidRDefault="00F75C6A">
      <w:pPr>
        <w:pStyle w:val="a3"/>
        <w:spacing w:before="90"/>
        <w:ind w:left="12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-3566160</wp:posOffset>
                </wp:positionV>
                <wp:extent cx="6231890" cy="3542665"/>
                <wp:effectExtent l="0" t="0" r="0" b="0"/>
                <wp:wrapNone/>
                <wp:docPr id="14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542665"/>
                          <a:chOff x="1747" y="-5616"/>
                          <a:chExt cx="9814" cy="5579"/>
                        </a:xfrm>
                      </wpg:grpSpPr>
                      <wps:wsp>
                        <wps:cNvPr id="14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751" y="-5611"/>
                            <a:ext cx="9804" cy="5568"/>
                          </a:xfrm>
                          <a:prstGeom prst="rect">
                            <a:avLst/>
                          </a:prstGeom>
                          <a:noFill/>
                          <a:ln w="64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92"/>
                        <wps:cNvSpPr>
                          <a:spLocks/>
                        </wps:cNvSpPr>
                        <wps:spPr bwMode="auto">
                          <a:xfrm>
                            <a:off x="2311" y="-5448"/>
                            <a:ext cx="9070" cy="4742"/>
                          </a:xfrm>
                          <a:custGeom>
                            <a:avLst/>
                            <a:gdLst>
                              <a:gd name="T0" fmla="+- 0 2322 2312"/>
                              <a:gd name="T1" fmla="*/ T0 w 9070"/>
                              <a:gd name="T2" fmla="+- 0 -5432 -5448"/>
                              <a:gd name="T3" fmla="*/ -5432 h 4742"/>
                              <a:gd name="T4" fmla="+- 0 2312 2312"/>
                              <a:gd name="T5" fmla="*/ T4 w 9070"/>
                              <a:gd name="T6" fmla="+- 0 -5432 -5448"/>
                              <a:gd name="T7" fmla="*/ -5432 h 4742"/>
                              <a:gd name="T8" fmla="+- 0 2312 2312"/>
                              <a:gd name="T9" fmla="*/ T8 w 9070"/>
                              <a:gd name="T10" fmla="+- 0 -711 -5448"/>
                              <a:gd name="T11" fmla="*/ -711 h 4742"/>
                              <a:gd name="T12" fmla="+- 0 2322 2312"/>
                              <a:gd name="T13" fmla="*/ T12 w 9070"/>
                              <a:gd name="T14" fmla="+- 0 -711 -5448"/>
                              <a:gd name="T15" fmla="*/ -711 h 4742"/>
                              <a:gd name="T16" fmla="+- 0 2322 2312"/>
                              <a:gd name="T17" fmla="*/ T16 w 9070"/>
                              <a:gd name="T18" fmla="+- 0 -5432 -5448"/>
                              <a:gd name="T19" fmla="*/ -5432 h 4742"/>
                              <a:gd name="T20" fmla="+- 0 11367 2312"/>
                              <a:gd name="T21" fmla="*/ T20 w 9070"/>
                              <a:gd name="T22" fmla="+- 0 -5448 -5448"/>
                              <a:gd name="T23" fmla="*/ -5448 h 4742"/>
                              <a:gd name="T24" fmla="+- 0 2317 2312"/>
                              <a:gd name="T25" fmla="*/ T24 w 9070"/>
                              <a:gd name="T26" fmla="+- 0 -5448 -5448"/>
                              <a:gd name="T27" fmla="*/ -5448 h 4742"/>
                              <a:gd name="T28" fmla="+- 0 2317 2312"/>
                              <a:gd name="T29" fmla="*/ T28 w 9070"/>
                              <a:gd name="T30" fmla="+- 0 -5438 -5448"/>
                              <a:gd name="T31" fmla="*/ -5438 h 4742"/>
                              <a:gd name="T32" fmla="+- 0 11367 2312"/>
                              <a:gd name="T33" fmla="*/ T32 w 9070"/>
                              <a:gd name="T34" fmla="+- 0 -5438 -5448"/>
                              <a:gd name="T35" fmla="*/ -5438 h 4742"/>
                              <a:gd name="T36" fmla="+- 0 11367 2312"/>
                              <a:gd name="T37" fmla="*/ T36 w 9070"/>
                              <a:gd name="T38" fmla="+- 0 -5448 -5448"/>
                              <a:gd name="T39" fmla="*/ -5448 h 4742"/>
                              <a:gd name="T40" fmla="+- 0 11377 2312"/>
                              <a:gd name="T41" fmla="*/ T40 w 9070"/>
                              <a:gd name="T42" fmla="+- 0 -716 -5448"/>
                              <a:gd name="T43" fmla="*/ -716 h 4742"/>
                              <a:gd name="T44" fmla="+- 0 2327 2312"/>
                              <a:gd name="T45" fmla="*/ T44 w 9070"/>
                              <a:gd name="T46" fmla="+- 0 -716 -5448"/>
                              <a:gd name="T47" fmla="*/ -716 h 4742"/>
                              <a:gd name="T48" fmla="+- 0 2327 2312"/>
                              <a:gd name="T49" fmla="*/ T48 w 9070"/>
                              <a:gd name="T50" fmla="+- 0 -706 -5448"/>
                              <a:gd name="T51" fmla="*/ -706 h 4742"/>
                              <a:gd name="T52" fmla="+- 0 11377 2312"/>
                              <a:gd name="T53" fmla="*/ T52 w 9070"/>
                              <a:gd name="T54" fmla="+- 0 -706 -5448"/>
                              <a:gd name="T55" fmla="*/ -706 h 4742"/>
                              <a:gd name="T56" fmla="+- 0 11377 2312"/>
                              <a:gd name="T57" fmla="*/ T56 w 9070"/>
                              <a:gd name="T58" fmla="+- 0 -716 -5448"/>
                              <a:gd name="T59" fmla="*/ -716 h 4742"/>
                              <a:gd name="T60" fmla="+- 0 11382 2312"/>
                              <a:gd name="T61" fmla="*/ T60 w 9070"/>
                              <a:gd name="T62" fmla="+- 0 -5443 -5448"/>
                              <a:gd name="T63" fmla="*/ -5443 h 4742"/>
                              <a:gd name="T64" fmla="+- 0 11372 2312"/>
                              <a:gd name="T65" fmla="*/ T64 w 9070"/>
                              <a:gd name="T66" fmla="+- 0 -5443 -5448"/>
                              <a:gd name="T67" fmla="*/ -5443 h 4742"/>
                              <a:gd name="T68" fmla="+- 0 11372 2312"/>
                              <a:gd name="T69" fmla="*/ T68 w 9070"/>
                              <a:gd name="T70" fmla="+- 0 -3581 -5448"/>
                              <a:gd name="T71" fmla="*/ -3581 h 4742"/>
                              <a:gd name="T72" fmla="+- 0 11372 2312"/>
                              <a:gd name="T73" fmla="*/ T72 w 9070"/>
                              <a:gd name="T74" fmla="+- 0 -3061 -5448"/>
                              <a:gd name="T75" fmla="*/ -3061 h 4742"/>
                              <a:gd name="T76" fmla="+- 0 11372 2312"/>
                              <a:gd name="T77" fmla="*/ T76 w 9070"/>
                              <a:gd name="T78" fmla="+- 0 -721 -5448"/>
                              <a:gd name="T79" fmla="*/ -721 h 4742"/>
                              <a:gd name="T80" fmla="+- 0 11382 2312"/>
                              <a:gd name="T81" fmla="*/ T80 w 9070"/>
                              <a:gd name="T82" fmla="+- 0 -721 -5448"/>
                              <a:gd name="T83" fmla="*/ -721 h 4742"/>
                              <a:gd name="T84" fmla="+- 0 11382 2312"/>
                              <a:gd name="T85" fmla="*/ T84 w 9070"/>
                              <a:gd name="T86" fmla="+- 0 -3061 -5448"/>
                              <a:gd name="T87" fmla="*/ -3061 h 4742"/>
                              <a:gd name="T88" fmla="+- 0 11382 2312"/>
                              <a:gd name="T89" fmla="*/ T88 w 9070"/>
                              <a:gd name="T90" fmla="+- 0 -3581 -5448"/>
                              <a:gd name="T91" fmla="*/ -3581 h 4742"/>
                              <a:gd name="T92" fmla="+- 0 11382 2312"/>
                              <a:gd name="T93" fmla="*/ T92 w 9070"/>
                              <a:gd name="T94" fmla="+- 0 -5443 -5448"/>
                              <a:gd name="T95" fmla="*/ -5443 h 4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70" h="4742">
                                <a:moveTo>
                                  <a:pt x="10" y="16"/>
                                </a:moveTo>
                                <a:lnTo>
                                  <a:pt x="0" y="16"/>
                                </a:lnTo>
                                <a:lnTo>
                                  <a:pt x="0" y="4737"/>
                                </a:lnTo>
                                <a:lnTo>
                                  <a:pt x="10" y="4737"/>
                                </a:lnTo>
                                <a:lnTo>
                                  <a:pt x="10" y="16"/>
                                </a:lnTo>
                                <a:close/>
                                <a:moveTo>
                                  <a:pt x="9055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0"/>
                                </a:lnTo>
                                <a:lnTo>
                                  <a:pt x="9055" y="10"/>
                                </a:lnTo>
                                <a:lnTo>
                                  <a:pt x="9055" y="0"/>
                                </a:lnTo>
                                <a:close/>
                                <a:moveTo>
                                  <a:pt x="9065" y="4732"/>
                                </a:moveTo>
                                <a:lnTo>
                                  <a:pt x="15" y="4732"/>
                                </a:lnTo>
                                <a:lnTo>
                                  <a:pt x="15" y="4742"/>
                                </a:lnTo>
                                <a:lnTo>
                                  <a:pt x="9065" y="4742"/>
                                </a:lnTo>
                                <a:lnTo>
                                  <a:pt x="9065" y="4732"/>
                                </a:lnTo>
                                <a:close/>
                                <a:moveTo>
                                  <a:pt x="9070" y="5"/>
                                </a:moveTo>
                                <a:lnTo>
                                  <a:pt x="9060" y="5"/>
                                </a:lnTo>
                                <a:lnTo>
                                  <a:pt x="9060" y="1867"/>
                                </a:lnTo>
                                <a:lnTo>
                                  <a:pt x="9060" y="2387"/>
                                </a:lnTo>
                                <a:lnTo>
                                  <a:pt x="9060" y="4727"/>
                                </a:lnTo>
                                <a:lnTo>
                                  <a:pt x="9070" y="4727"/>
                                </a:lnTo>
                                <a:lnTo>
                                  <a:pt x="9070" y="2387"/>
                                </a:lnTo>
                                <a:lnTo>
                                  <a:pt x="9070" y="1867"/>
                                </a:lnTo>
                                <a:lnTo>
                                  <a:pt x="907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91"/>
                        <wps:cNvSpPr>
                          <a:spLocks/>
                        </wps:cNvSpPr>
                        <wps:spPr bwMode="auto">
                          <a:xfrm>
                            <a:off x="2276" y="-5443"/>
                            <a:ext cx="9101" cy="4773"/>
                          </a:xfrm>
                          <a:custGeom>
                            <a:avLst/>
                            <a:gdLst>
                              <a:gd name="T0" fmla="+- 0 2317 2276"/>
                              <a:gd name="T1" fmla="*/ T0 w 9101"/>
                              <a:gd name="T2" fmla="+- 0 -5443 -5443"/>
                              <a:gd name="T3" fmla="*/ -5443 h 4773"/>
                              <a:gd name="T4" fmla="+- 0 2317 2276"/>
                              <a:gd name="T5" fmla="*/ T4 w 9101"/>
                              <a:gd name="T6" fmla="+- 0 -721 -5443"/>
                              <a:gd name="T7" fmla="*/ -721 h 4773"/>
                              <a:gd name="T8" fmla="+- 0 2276 2276"/>
                              <a:gd name="T9" fmla="*/ T8 w 9101"/>
                              <a:gd name="T10" fmla="+- 0 -711 -5443"/>
                              <a:gd name="T11" fmla="*/ -711 h 4773"/>
                              <a:gd name="T12" fmla="+- 0 2307 2276"/>
                              <a:gd name="T13" fmla="*/ T12 w 9101"/>
                              <a:gd name="T14" fmla="+- 0 -711 -5443"/>
                              <a:gd name="T15" fmla="*/ -711 h 4773"/>
                              <a:gd name="T16" fmla="+- 0 2276 2276"/>
                              <a:gd name="T17" fmla="*/ T16 w 9101"/>
                              <a:gd name="T18" fmla="+- 0 -1302 -5443"/>
                              <a:gd name="T19" fmla="*/ -1302 h 4773"/>
                              <a:gd name="T20" fmla="+- 0 2307 2276"/>
                              <a:gd name="T21" fmla="*/ T20 w 9101"/>
                              <a:gd name="T22" fmla="+- 0 -1302 -5443"/>
                              <a:gd name="T23" fmla="*/ -1302 h 4773"/>
                              <a:gd name="T24" fmla="+- 0 2276 2276"/>
                              <a:gd name="T25" fmla="*/ T24 w 9101"/>
                              <a:gd name="T26" fmla="+- 0 -1894 -5443"/>
                              <a:gd name="T27" fmla="*/ -1894 h 4773"/>
                              <a:gd name="T28" fmla="+- 0 2307 2276"/>
                              <a:gd name="T29" fmla="*/ T28 w 9101"/>
                              <a:gd name="T30" fmla="+- 0 -1894 -5443"/>
                              <a:gd name="T31" fmla="*/ -1894 h 4773"/>
                              <a:gd name="T32" fmla="+- 0 2276 2276"/>
                              <a:gd name="T33" fmla="*/ T32 w 9101"/>
                              <a:gd name="T34" fmla="+- 0 -2485 -5443"/>
                              <a:gd name="T35" fmla="*/ -2485 h 4773"/>
                              <a:gd name="T36" fmla="+- 0 2307 2276"/>
                              <a:gd name="T37" fmla="*/ T36 w 9101"/>
                              <a:gd name="T38" fmla="+- 0 -2485 -5443"/>
                              <a:gd name="T39" fmla="*/ -2485 h 4773"/>
                              <a:gd name="T40" fmla="+- 0 2276 2276"/>
                              <a:gd name="T41" fmla="*/ T40 w 9101"/>
                              <a:gd name="T42" fmla="+- 0 -3077 -5443"/>
                              <a:gd name="T43" fmla="*/ -3077 h 4773"/>
                              <a:gd name="T44" fmla="+- 0 2307 2276"/>
                              <a:gd name="T45" fmla="*/ T44 w 9101"/>
                              <a:gd name="T46" fmla="+- 0 -3077 -5443"/>
                              <a:gd name="T47" fmla="*/ -3077 h 4773"/>
                              <a:gd name="T48" fmla="+- 0 2276 2276"/>
                              <a:gd name="T49" fmla="*/ T48 w 9101"/>
                              <a:gd name="T50" fmla="+- 0 -3668 -5443"/>
                              <a:gd name="T51" fmla="*/ -3668 h 4773"/>
                              <a:gd name="T52" fmla="+- 0 2307 2276"/>
                              <a:gd name="T53" fmla="*/ T52 w 9101"/>
                              <a:gd name="T54" fmla="+- 0 -3668 -5443"/>
                              <a:gd name="T55" fmla="*/ -3668 h 4773"/>
                              <a:gd name="T56" fmla="+- 0 2276 2276"/>
                              <a:gd name="T57" fmla="*/ T56 w 9101"/>
                              <a:gd name="T58" fmla="+- 0 -4260 -5443"/>
                              <a:gd name="T59" fmla="*/ -4260 h 4773"/>
                              <a:gd name="T60" fmla="+- 0 2307 2276"/>
                              <a:gd name="T61" fmla="*/ T60 w 9101"/>
                              <a:gd name="T62" fmla="+- 0 -4260 -5443"/>
                              <a:gd name="T63" fmla="*/ -4260 h 4773"/>
                              <a:gd name="T64" fmla="+- 0 2276 2276"/>
                              <a:gd name="T65" fmla="*/ T64 w 9101"/>
                              <a:gd name="T66" fmla="+- 0 -4851 -5443"/>
                              <a:gd name="T67" fmla="*/ -4851 h 4773"/>
                              <a:gd name="T68" fmla="+- 0 2307 2276"/>
                              <a:gd name="T69" fmla="*/ T68 w 9101"/>
                              <a:gd name="T70" fmla="+- 0 -4851 -5443"/>
                              <a:gd name="T71" fmla="*/ -4851 h 4773"/>
                              <a:gd name="T72" fmla="+- 0 2276 2276"/>
                              <a:gd name="T73" fmla="*/ T72 w 9101"/>
                              <a:gd name="T74" fmla="+- 0 -5443 -5443"/>
                              <a:gd name="T75" fmla="*/ -5443 h 4773"/>
                              <a:gd name="T76" fmla="+- 0 2307 2276"/>
                              <a:gd name="T77" fmla="*/ T76 w 9101"/>
                              <a:gd name="T78" fmla="+- 0 -5443 -5443"/>
                              <a:gd name="T79" fmla="*/ -5443 h 4773"/>
                              <a:gd name="T80" fmla="+- 0 2317 2276"/>
                              <a:gd name="T81" fmla="*/ T80 w 9101"/>
                              <a:gd name="T82" fmla="+- 0 -711 -5443"/>
                              <a:gd name="T83" fmla="*/ -711 h 4773"/>
                              <a:gd name="T84" fmla="+- 0 11367 2276"/>
                              <a:gd name="T85" fmla="*/ T84 w 9101"/>
                              <a:gd name="T86" fmla="+- 0 -711 -5443"/>
                              <a:gd name="T87" fmla="*/ -711 h 4773"/>
                              <a:gd name="T88" fmla="+- 0 2317 2276"/>
                              <a:gd name="T89" fmla="*/ T88 w 9101"/>
                              <a:gd name="T90" fmla="+- 0 -670 -5443"/>
                              <a:gd name="T91" fmla="*/ -670 h 4773"/>
                              <a:gd name="T92" fmla="+- 0 2317 2276"/>
                              <a:gd name="T93" fmla="*/ T92 w 9101"/>
                              <a:gd name="T94" fmla="+- 0 -701 -5443"/>
                              <a:gd name="T95" fmla="*/ -701 h 4773"/>
                              <a:gd name="T96" fmla="+- 0 3325 2276"/>
                              <a:gd name="T97" fmla="*/ T96 w 9101"/>
                              <a:gd name="T98" fmla="+- 0 -670 -5443"/>
                              <a:gd name="T99" fmla="*/ -670 h 4773"/>
                              <a:gd name="T100" fmla="+- 0 3325 2276"/>
                              <a:gd name="T101" fmla="*/ T100 w 9101"/>
                              <a:gd name="T102" fmla="+- 0 -701 -5443"/>
                              <a:gd name="T103" fmla="*/ -701 h 4773"/>
                              <a:gd name="T104" fmla="+- 0 4333 2276"/>
                              <a:gd name="T105" fmla="*/ T104 w 9101"/>
                              <a:gd name="T106" fmla="+- 0 -670 -5443"/>
                              <a:gd name="T107" fmla="*/ -670 h 4773"/>
                              <a:gd name="T108" fmla="+- 0 4333 2276"/>
                              <a:gd name="T109" fmla="*/ T108 w 9101"/>
                              <a:gd name="T110" fmla="+- 0 -701 -5443"/>
                              <a:gd name="T111" fmla="*/ -701 h 4773"/>
                              <a:gd name="T112" fmla="+- 0 5340 2276"/>
                              <a:gd name="T113" fmla="*/ T112 w 9101"/>
                              <a:gd name="T114" fmla="+- 0 -670 -5443"/>
                              <a:gd name="T115" fmla="*/ -670 h 4773"/>
                              <a:gd name="T116" fmla="+- 0 5340 2276"/>
                              <a:gd name="T117" fmla="*/ T116 w 9101"/>
                              <a:gd name="T118" fmla="+- 0 -701 -5443"/>
                              <a:gd name="T119" fmla="*/ -701 h 4773"/>
                              <a:gd name="T120" fmla="+- 0 6348 2276"/>
                              <a:gd name="T121" fmla="*/ T120 w 9101"/>
                              <a:gd name="T122" fmla="+- 0 -670 -5443"/>
                              <a:gd name="T123" fmla="*/ -670 h 4773"/>
                              <a:gd name="T124" fmla="+- 0 6348 2276"/>
                              <a:gd name="T125" fmla="*/ T124 w 9101"/>
                              <a:gd name="T126" fmla="+- 0 -701 -5443"/>
                              <a:gd name="T127" fmla="*/ -701 h 4773"/>
                              <a:gd name="T128" fmla="+- 0 7346 2276"/>
                              <a:gd name="T129" fmla="*/ T128 w 9101"/>
                              <a:gd name="T130" fmla="+- 0 -670 -5443"/>
                              <a:gd name="T131" fmla="*/ -670 h 4773"/>
                              <a:gd name="T132" fmla="+- 0 7346 2276"/>
                              <a:gd name="T133" fmla="*/ T132 w 9101"/>
                              <a:gd name="T134" fmla="+- 0 -701 -5443"/>
                              <a:gd name="T135" fmla="*/ -701 h 4773"/>
                              <a:gd name="T136" fmla="+- 0 8353 2276"/>
                              <a:gd name="T137" fmla="*/ T136 w 9101"/>
                              <a:gd name="T138" fmla="+- 0 -670 -5443"/>
                              <a:gd name="T139" fmla="*/ -670 h 4773"/>
                              <a:gd name="T140" fmla="+- 0 8353 2276"/>
                              <a:gd name="T141" fmla="*/ T140 w 9101"/>
                              <a:gd name="T142" fmla="+- 0 -701 -5443"/>
                              <a:gd name="T143" fmla="*/ -701 h 4773"/>
                              <a:gd name="T144" fmla="+- 0 9361 2276"/>
                              <a:gd name="T145" fmla="*/ T144 w 9101"/>
                              <a:gd name="T146" fmla="+- 0 -670 -5443"/>
                              <a:gd name="T147" fmla="*/ -670 h 4773"/>
                              <a:gd name="T148" fmla="+- 0 9361 2276"/>
                              <a:gd name="T149" fmla="*/ T148 w 9101"/>
                              <a:gd name="T150" fmla="+- 0 -701 -5443"/>
                              <a:gd name="T151" fmla="*/ -701 h 4773"/>
                              <a:gd name="T152" fmla="+- 0 10369 2276"/>
                              <a:gd name="T153" fmla="*/ T152 w 9101"/>
                              <a:gd name="T154" fmla="+- 0 -670 -5443"/>
                              <a:gd name="T155" fmla="*/ -670 h 4773"/>
                              <a:gd name="T156" fmla="+- 0 10369 2276"/>
                              <a:gd name="T157" fmla="*/ T156 w 9101"/>
                              <a:gd name="T158" fmla="+- 0 -701 -5443"/>
                              <a:gd name="T159" fmla="*/ -701 h 4773"/>
                              <a:gd name="T160" fmla="+- 0 11377 2276"/>
                              <a:gd name="T161" fmla="*/ T160 w 9101"/>
                              <a:gd name="T162" fmla="+- 0 -670 -5443"/>
                              <a:gd name="T163" fmla="*/ -670 h 4773"/>
                              <a:gd name="T164" fmla="+- 0 11377 2276"/>
                              <a:gd name="T165" fmla="*/ T164 w 9101"/>
                              <a:gd name="T166" fmla="+- 0 -701 -5443"/>
                              <a:gd name="T167" fmla="*/ -701 h 4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101" h="4773">
                                <a:moveTo>
                                  <a:pt x="41" y="0"/>
                                </a:moveTo>
                                <a:lnTo>
                                  <a:pt x="41" y="4722"/>
                                </a:lnTo>
                                <a:moveTo>
                                  <a:pt x="0" y="4732"/>
                                </a:moveTo>
                                <a:lnTo>
                                  <a:pt x="31" y="4732"/>
                                </a:lnTo>
                                <a:moveTo>
                                  <a:pt x="0" y="4141"/>
                                </a:moveTo>
                                <a:lnTo>
                                  <a:pt x="31" y="4141"/>
                                </a:lnTo>
                                <a:moveTo>
                                  <a:pt x="0" y="3549"/>
                                </a:moveTo>
                                <a:lnTo>
                                  <a:pt x="31" y="3549"/>
                                </a:lnTo>
                                <a:moveTo>
                                  <a:pt x="0" y="2958"/>
                                </a:moveTo>
                                <a:lnTo>
                                  <a:pt x="31" y="2958"/>
                                </a:lnTo>
                                <a:moveTo>
                                  <a:pt x="0" y="2366"/>
                                </a:moveTo>
                                <a:lnTo>
                                  <a:pt x="31" y="2366"/>
                                </a:lnTo>
                                <a:moveTo>
                                  <a:pt x="0" y="1775"/>
                                </a:moveTo>
                                <a:lnTo>
                                  <a:pt x="31" y="1775"/>
                                </a:lnTo>
                                <a:moveTo>
                                  <a:pt x="0" y="1183"/>
                                </a:moveTo>
                                <a:lnTo>
                                  <a:pt x="31" y="1183"/>
                                </a:lnTo>
                                <a:moveTo>
                                  <a:pt x="0" y="592"/>
                                </a:moveTo>
                                <a:lnTo>
                                  <a:pt x="31" y="592"/>
                                </a:lnTo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  <a:moveTo>
                                  <a:pt x="41" y="4732"/>
                                </a:moveTo>
                                <a:lnTo>
                                  <a:pt x="9091" y="4732"/>
                                </a:lnTo>
                                <a:moveTo>
                                  <a:pt x="41" y="4773"/>
                                </a:moveTo>
                                <a:lnTo>
                                  <a:pt x="41" y="4742"/>
                                </a:lnTo>
                                <a:moveTo>
                                  <a:pt x="1049" y="4773"/>
                                </a:moveTo>
                                <a:lnTo>
                                  <a:pt x="1049" y="4742"/>
                                </a:lnTo>
                                <a:moveTo>
                                  <a:pt x="2057" y="4773"/>
                                </a:moveTo>
                                <a:lnTo>
                                  <a:pt x="2057" y="4742"/>
                                </a:lnTo>
                                <a:moveTo>
                                  <a:pt x="3064" y="4773"/>
                                </a:moveTo>
                                <a:lnTo>
                                  <a:pt x="3064" y="4742"/>
                                </a:lnTo>
                                <a:moveTo>
                                  <a:pt x="4072" y="4773"/>
                                </a:moveTo>
                                <a:lnTo>
                                  <a:pt x="4072" y="4742"/>
                                </a:lnTo>
                                <a:moveTo>
                                  <a:pt x="5070" y="4773"/>
                                </a:moveTo>
                                <a:lnTo>
                                  <a:pt x="5070" y="4742"/>
                                </a:lnTo>
                                <a:moveTo>
                                  <a:pt x="6077" y="4773"/>
                                </a:moveTo>
                                <a:lnTo>
                                  <a:pt x="6077" y="4742"/>
                                </a:lnTo>
                                <a:moveTo>
                                  <a:pt x="7085" y="4773"/>
                                </a:moveTo>
                                <a:lnTo>
                                  <a:pt x="7085" y="4742"/>
                                </a:lnTo>
                                <a:moveTo>
                                  <a:pt x="8093" y="4773"/>
                                </a:moveTo>
                                <a:lnTo>
                                  <a:pt x="8093" y="4742"/>
                                </a:lnTo>
                                <a:moveTo>
                                  <a:pt x="9101" y="4773"/>
                                </a:moveTo>
                                <a:lnTo>
                                  <a:pt x="9101" y="4742"/>
                                </a:lnTo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90"/>
                        <wps:cNvSpPr>
                          <a:spLocks/>
                        </wps:cNvSpPr>
                        <wps:spPr bwMode="auto">
                          <a:xfrm>
                            <a:off x="2311" y="-4744"/>
                            <a:ext cx="8439" cy="347"/>
                          </a:xfrm>
                          <a:custGeom>
                            <a:avLst/>
                            <a:gdLst>
                              <a:gd name="T0" fmla="+- 0 2312 2312"/>
                              <a:gd name="T1" fmla="*/ T0 w 8439"/>
                              <a:gd name="T2" fmla="+- 0 -4744 -4744"/>
                              <a:gd name="T3" fmla="*/ -4744 h 347"/>
                              <a:gd name="T4" fmla="+- 0 2424 2312"/>
                              <a:gd name="T5" fmla="*/ T4 w 8439"/>
                              <a:gd name="T6" fmla="+- 0 -4734 -4744"/>
                              <a:gd name="T7" fmla="*/ -4734 h 347"/>
                              <a:gd name="T8" fmla="+- 0 3544 2312"/>
                              <a:gd name="T9" fmla="*/ T8 w 8439"/>
                              <a:gd name="T10" fmla="+- 0 -4683 -4744"/>
                              <a:gd name="T11" fmla="*/ -4683 h 347"/>
                              <a:gd name="T12" fmla="+- 0 6903 2312"/>
                              <a:gd name="T13" fmla="*/ T12 w 8439"/>
                              <a:gd name="T14" fmla="+- 0 -4560 -4744"/>
                              <a:gd name="T15" fmla="*/ -4560 h 347"/>
                              <a:gd name="T16" fmla="+- 0 8593 2312"/>
                              <a:gd name="T17" fmla="*/ T16 w 8439"/>
                              <a:gd name="T18" fmla="+- 0 -4499 -4744"/>
                              <a:gd name="T19" fmla="*/ -4499 h 347"/>
                              <a:gd name="T20" fmla="+- 0 9265 2312"/>
                              <a:gd name="T21" fmla="*/ T20 w 8439"/>
                              <a:gd name="T22" fmla="+- 0 -4489 -4744"/>
                              <a:gd name="T23" fmla="*/ -4489 h 347"/>
                              <a:gd name="T24" fmla="+- 0 9611 2312"/>
                              <a:gd name="T25" fmla="*/ T24 w 8439"/>
                              <a:gd name="T26" fmla="+- 0 -4489 -4744"/>
                              <a:gd name="T27" fmla="*/ -4489 h 347"/>
                              <a:gd name="T28" fmla="+- 0 10486 2312"/>
                              <a:gd name="T29" fmla="*/ T28 w 8439"/>
                              <a:gd name="T30" fmla="+- 0 -4489 -4744"/>
                              <a:gd name="T31" fmla="*/ -4489 h 347"/>
                              <a:gd name="T32" fmla="+- 0 10751 2312"/>
                              <a:gd name="T33" fmla="*/ T32 w 8439"/>
                              <a:gd name="T34" fmla="+- 0 -4397 -4744"/>
                              <a:gd name="T35" fmla="*/ -4397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39" h="347">
                                <a:moveTo>
                                  <a:pt x="0" y="0"/>
                                </a:moveTo>
                                <a:lnTo>
                                  <a:pt x="112" y="10"/>
                                </a:lnTo>
                                <a:lnTo>
                                  <a:pt x="1232" y="61"/>
                                </a:lnTo>
                                <a:lnTo>
                                  <a:pt x="4591" y="184"/>
                                </a:lnTo>
                                <a:lnTo>
                                  <a:pt x="6281" y="245"/>
                                </a:lnTo>
                                <a:lnTo>
                                  <a:pt x="6953" y="255"/>
                                </a:lnTo>
                                <a:lnTo>
                                  <a:pt x="7299" y="255"/>
                                </a:lnTo>
                                <a:lnTo>
                                  <a:pt x="8174" y="255"/>
                                </a:lnTo>
                                <a:lnTo>
                                  <a:pt x="8439" y="347"/>
                                </a:lnTo>
                              </a:path>
                            </a:pathLst>
                          </a:custGeom>
                          <a:noFill/>
                          <a:ln w="1292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89"/>
                        <wps:cNvSpPr>
                          <a:spLocks/>
                        </wps:cNvSpPr>
                        <wps:spPr bwMode="auto">
                          <a:xfrm>
                            <a:off x="2311" y="-4163"/>
                            <a:ext cx="8439" cy="327"/>
                          </a:xfrm>
                          <a:custGeom>
                            <a:avLst/>
                            <a:gdLst>
                              <a:gd name="T0" fmla="+- 0 2312 2312"/>
                              <a:gd name="T1" fmla="*/ T0 w 8439"/>
                              <a:gd name="T2" fmla="+- 0 -3836 -4163"/>
                              <a:gd name="T3" fmla="*/ -3836 h 327"/>
                              <a:gd name="T4" fmla="+- 0 2424 2312"/>
                              <a:gd name="T5" fmla="*/ T4 w 8439"/>
                              <a:gd name="T6" fmla="+- 0 -3846 -4163"/>
                              <a:gd name="T7" fmla="*/ -3846 h 327"/>
                              <a:gd name="T8" fmla="+- 0 3544 2312"/>
                              <a:gd name="T9" fmla="*/ T8 w 8439"/>
                              <a:gd name="T10" fmla="+- 0 -3898 -4163"/>
                              <a:gd name="T11" fmla="*/ -3898 h 327"/>
                              <a:gd name="T12" fmla="+- 0 6903 2312"/>
                              <a:gd name="T13" fmla="*/ T12 w 8439"/>
                              <a:gd name="T14" fmla="+- 0 -4020 -4163"/>
                              <a:gd name="T15" fmla="*/ -4020 h 327"/>
                              <a:gd name="T16" fmla="+- 0 8593 2312"/>
                              <a:gd name="T17" fmla="*/ T16 w 8439"/>
                              <a:gd name="T18" fmla="+- 0 -4071 -4163"/>
                              <a:gd name="T19" fmla="*/ -4071 h 327"/>
                              <a:gd name="T20" fmla="+- 0 9265 2312"/>
                              <a:gd name="T21" fmla="*/ T20 w 8439"/>
                              <a:gd name="T22" fmla="+- 0 -4081 -4163"/>
                              <a:gd name="T23" fmla="*/ -4081 h 327"/>
                              <a:gd name="T24" fmla="+- 0 9611 2312"/>
                              <a:gd name="T25" fmla="*/ T24 w 8439"/>
                              <a:gd name="T26" fmla="+- 0 -4081 -4163"/>
                              <a:gd name="T27" fmla="*/ -4081 h 327"/>
                              <a:gd name="T28" fmla="+- 0 10486 2312"/>
                              <a:gd name="T29" fmla="*/ T28 w 8439"/>
                              <a:gd name="T30" fmla="+- 0 -4081 -4163"/>
                              <a:gd name="T31" fmla="*/ -4081 h 327"/>
                              <a:gd name="T32" fmla="+- 0 10751 2312"/>
                              <a:gd name="T33" fmla="*/ T32 w 8439"/>
                              <a:gd name="T34" fmla="+- 0 -4163 -4163"/>
                              <a:gd name="T35" fmla="*/ -4163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39" h="327">
                                <a:moveTo>
                                  <a:pt x="0" y="327"/>
                                </a:moveTo>
                                <a:lnTo>
                                  <a:pt x="112" y="317"/>
                                </a:lnTo>
                                <a:lnTo>
                                  <a:pt x="1232" y="265"/>
                                </a:lnTo>
                                <a:lnTo>
                                  <a:pt x="4591" y="143"/>
                                </a:lnTo>
                                <a:lnTo>
                                  <a:pt x="6281" y="92"/>
                                </a:lnTo>
                                <a:lnTo>
                                  <a:pt x="6953" y="82"/>
                                </a:lnTo>
                                <a:lnTo>
                                  <a:pt x="7299" y="82"/>
                                </a:lnTo>
                                <a:lnTo>
                                  <a:pt x="8174" y="82"/>
                                </a:lnTo>
                                <a:lnTo>
                                  <a:pt x="8439" y="0"/>
                                </a:lnTo>
                              </a:path>
                            </a:pathLst>
                          </a:custGeom>
                          <a:noFill/>
                          <a:ln w="1292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88"/>
                        <wps:cNvSpPr>
                          <a:spLocks/>
                        </wps:cNvSpPr>
                        <wps:spPr bwMode="auto">
                          <a:xfrm>
                            <a:off x="2311" y="-1410"/>
                            <a:ext cx="8439" cy="694"/>
                          </a:xfrm>
                          <a:custGeom>
                            <a:avLst/>
                            <a:gdLst>
                              <a:gd name="T0" fmla="+- 0 2312 2312"/>
                              <a:gd name="T1" fmla="*/ T0 w 8439"/>
                              <a:gd name="T2" fmla="+- 0 -716 -1410"/>
                              <a:gd name="T3" fmla="*/ -716 h 694"/>
                              <a:gd name="T4" fmla="+- 0 2424 2312"/>
                              <a:gd name="T5" fmla="*/ T4 w 8439"/>
                              <a:gd name="T6" fmla="+- 0 -736 -1410"/>
                              <a:gd name="T7" fmla="*/ -736 h 694"/>
                              <a:gd name="T8" fmla="+- 0 3544 2312"/>
                              <a:gd name="T9" fmla="*/ T8 w 8439"/>
                              <a:gd name="T10" fmla="+- 0 -777 -1410"/>
                              <a:gd name="T11" fmla="*/ -777 h 694"/>
                              <a:gd name="T12" fmla="+- 0 6903 2312"/>
                              <a:gd name="T13" fmla="*/ T12 w 8439"/>
                              <a:gd name="T14" fmla="+- 0 -849 -1410"/>
                              <a:gd name="T15" fmla="*/ -849 h 694"/>
                              <a:gd name="T16" fmla="+- 0 8593 2312"/>
                              <a:gd name="T17" fmla="*/ T16 w 8439"/>
                              <a:gd name="T18" fmla="+- 0 -1195 -1410"/>
                              <a:gd name="T19" fmla="*/ -1195 h 694"/>
                              <a:gd name="T20" fmla="+- 0 9265 2312"/>
                              <a:gd name="T21" fmla="*/ T20 w 8439"/>
                              <a:gd name="T22" fmla="+- 0 -1185 -1410"/>
                              <a:gd name="T23" fmla="*/ -1185 h 694"/>
                              <a:gd name="T24" fmla="+- 0 9611 2312"/>
                              <a:gd name="T25" fmla="*/ T24 w 8439"/>
                              <a:gd name="T26" fmla="+- 0 -1134 -1410"/>
                              <a:gd name="T27" fmla="*/ -1134 h 694"/>
                              <a:gd name="T28" fmla="+- 0 10486 2312"/>
                              <a:gd name="T29" fmla="*/ T28 w 8439"/>
                              <a:gd name="T30" fmla="+- 0 -1114 -1410"/>
                              <a:gd name="T31" fmla="*/ -1114 h 694"/>
                              <a:gd name="T32" fmla="+- 0 10751 2312"/>
                              <a:gd name="T33" fmla="*/ T32 w 8439"/>
                              <a:gd name="T34" fmla="+- 0 -1410 -1410"/>
                              <a:gd name="T35" fmla="*/ -1410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439" h="694">
                                <a:moveTo>
                                  <a:pt x="0" y="694"/>
                                </a:moveTo>
                                <a:lnTo>
                                  <a:pt x="112" y="674"/>
                                </a:lnTo>
                                <a:lnTo>
                                  <a:pt x="1232" y="633"/>
                                </a:lnTo>
                                <a:lnTo>
                                  <a:pt x="4591" y="561"/>
                                </a:lnTo>
                                <a:lnTo>
                                  <a:pt x="6281" y="215"/>
                                </a:lnTo>
                                <a:lnTo>
                                  <a:pt x="6953" y="225"/>
                                </a:lnTo>
                                <a:lnTo>
                                  <a:pt x="7299" y="276"/>
                                </a:lnTo>
                                <a:lnTo>
                                  <a:pt x="8174" y="296"/>
                                </a:lnTo>
                                <a:lnTo>
                                  <a:pt x="8439" y="0"/>
                                </a:lnTo>
                              </a:path>
                            </a:pathLst>
                          </a:custGeom>
                          <a:noFill/>
                          <a:ln w="12928">
                            <a:solidFill>
                              <a:srgbClr val="66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87"/>
                        <wps:cNvSpPr>
                          <a:spLocks/>
                        </wps:cNvSpPr>
                        <wps:spPr bwMode="auto">
                          <a:xfrm>
                            <a:off x="2286" y="-4770"/>
                            <a:ext cx="62" cy="62"/>
                          </a:xfrm>
                          <a:custGeom>
                            <a:avLst/>
                            <a:gdLst>
                              <a:gd name="T0" fmla="+- 0 2317 2286"/>
                              <a:gd name="T1" fmla="*/ T0 w 62"/>
                              <a:gd name="T2" fmla="+- 0 -4769 -4769"/>
                              <a:gd name="T3" fmla="*/ -4769 h 62"/>
                              <a:gd name="T4" fmla="+- 0 2286 2286"/>
                              <a:gd name="T5" fmla="*/ T4 w 62"/>
                              <a:gd name="T6" fmla="+- 0 -4739 -4769"/>
                              <a:gd name="T7" fmla="*/ -4739 h 62"/>
                              <a:gd name="T8" fmla="+- 0 2317 2286"/>
                              <a:gd name="T9" fmla="*/ T8 w 62"/>
                              <a:gd name="T10" fmla="+- 0 -4708 -4769"/>
                              <a:gd name="T11" fmla="*/ -4708 h 62"/>
                              <a:gd name="T12" fmla="+- 0 2347 2286"/>
                              <a:gd name="T13" fmla="*/ T12 w 62"/>
                              <a:gd name="T14" fmla="+- 0 -4739 -4769"/>
                              <a:gd name="T15" fmla="*/ -4739 h 62"/>
                              <a:gd name="T16" fmla="+- 0 2317 2286"/>
                              <a:gd name="T17" fmla="*/ T16 w 62"/>
                              <a:gd name="T18" fmla="+- 0 -4769 -4769"/>
                              <a:gd name="T19" fmla="*/ -476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1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86"/>
                        <wps:cNvSpPr>
                          <a:spLocks/>
                        </wps:cNvSpPr>
                        <wps:spPr bwMode="auto">
                          <a:xfrm>
                            <a:off x="2286" y="-4770"/>
                            <a:ext cx="62" cy="62"/>
                          </a:xfrm>
                          <a:custGeom>
                            <a:avLst/>
                            <a:gdLst>
                              <a:gd name="T0" fmla="+- 0 2317 2286"/>
                              <a:gd name="T1" fmla="*/ T0 w 62"/>
                              <a:gd name="T2" fmla="+- 0 -4769 -4769"/>
                              <a:gd name="T3" fmla="*/ -4769 h 62"/>
                              <a:gd name="T4" fmla="+- 0 2347 2286"/>
                              <a:gd name="T5" fmla="*/ T4 w 62"/>
                              <a:gd name="T6" fmla="+- 0 -4739 -4769"/>
                              <a:gd name="T7" fmla="*/ -4739 h 62"/>
                              <a:gd name="T8" fmla="+- 0 2317 2286"/>
                              <a:gd name="T9" fmla="*/ T8 w 62"/>
                              <a:gd name="T10" fmla="+- 0 -4708 -4769"/>
                              <a:gd name="T11" fmla="*/ -4708 h 62"/>
                              <a:gd name="T12" fmla="+- 0 2286 2286"/>
                              <a:gd name="T13" fmla="*/ T12 w 62"/>
                              <a:gd name="T14" fmla="+- 0 -4739 -4769"/>
                              <a:gd name="T15" fmla="*/ -4739 h 62"/>
                              <a:gd name="T16" fmla="+- 0 2317 2286"/>
                              <a:gd name="T17" fmla="*/ T16 w 62"/>
                              <a:gd name="T18" fmla="+- 0 -4769 -4769"/>
                              <a:gd name="T19" fmla="*/ -476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85"/>
                        <wps:cNvSpPr>
                          <a:spLocks/>
                        </wps:cNvSpPr>
                        <wps:spPr bwMode="auto">
                          <a:xfrm>
                            <a:off x="2398" y="-4760"/>
                            <a:ext cx="62" cy="62"/>
                          </a:xfrm>
                          <a:custGeom>
                            <a:avLst/>
                            <a:gdLst>
                              <a:gd name="T0" fmla="+- 0 2429 2398"/>
                              <a:gd name="T1" fmla="*/ T0 w 62"/>
                              <a:gd name="T2" fmla="+- 0 -4759 -4759"/>
                              <a:gd name="T3" fmla="*/ -4759 h 62"/>
                              <a:gd name="T4" fmla="+- 0 2398 2398"/>
                              <a:gd name="T5" fmla="*/ T4 w 62"/>
                              <a:gd name="T6" fmla="+- 0 -4729 -4759"/>
                              <a:gd name="T7" fmla="*/ -4729 h 62"/>
                              <a:gd name="T8" fmla="+- 0 2429 2398"/>
                              <a:gd name="T9" fmla="*/ T8 w 62"/>
                              <a:gd name="T10" fmla="+- 0 -4698 -4759"/>
                              <a:gd name="T11" fmla="*/ -4698 h 62"/>
                              <a:gd name="T12" fmla="+- 0 2459 2398"/>
                              <a:gd name="T13" fmla="*/ T12 w 62"/>
                              <a:gd name="T14" fmla="+- 0 -4729 -4759"/>
                              <a:gd name="T15" fmla="*/ -4729 h 62"/>
                              <a:gd name="T16" fmla="+- 0 2429 2398"/>
                              <a:gd name="T17" fmla="*/ T16 w 62"/>
                              <a:gd name="T18" fmla="+- 0 -4759 -4759"/>
                              <a:gd name="T19" fmla="*/ -475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1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84"/>
                        <wps:cNvSpPr>
                          <a:spLocks/>
                        </wps:cNvSpPr>
                        <wps:spPr bwMode="auto">
                          <a:xfrm>
                            <a:off x="2398" y="-4760"/>
                            <a:ext cx="62" cy="62"/>
                          </a:xfrm>
                          <a:custGeom>
                            <a:avLst/>
                            <a:gdLst>
                              <a:gd name="T0" fmla="+- 0 2429 2398"/>
                              <a:gd name="T1" fmla="*/ T0 w 62"/>
                              <a:gd name="T2" fmla="+- 0 -4759 -4759"/>
                              <a:gd name="T3" fmla="*/ -4759 h 62"/>
                              <a:gd name="T4" fmla="+- 0 2459 2398"/>
                              <a:gd name="T5" fmla="*/ T4 w 62"/>
                              <a:gd name="T6" fmla="+- 0 -4729 -4759"/>
                              <a:gd name="T7" fmla="*/ -4729 h 62"/>
                              <a:gd name="T8" fmla="+- 0 2429 2398"/>
                              <a:gd name="T9" fmla="*/ T8 w 62"/>
                              <a:gd name="T10" fmla="+- 0 -4698 -4759"/>
                              <a:gd name="T11" fmla="*/ -4698 h 62"/>
                              <a:gd name="T12" fmla="+- 0 2398 2398"/>
                              <a:gd name="T13" fmla="*/ T12 w 62"/>
                              <a:gd name="T14" fmla="+- 0 -4729 -4759"/>
                              <a:gd name="T15" fmla="*/ -4729 h 62"/>
                              <a:gd name="T16" fmla="+- 0 2429 2398"/>
                              <a:gd name="T17" fmla="*/ T16 w 62"/>
                              <a:gd name="T18" fmla="+- 0 -4759 -4759"/>
                              <a:gd name="T19" fmla="*/ -475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83"/>
                        <wps:cNvSpPr>
                          <a:spLocks/>
                        </wps:cNvSpPr>
                        <wps:spPr bwMode="auto">
                          <a:xfrm>
                            <a:off x="3518" y="-4709"/>
                            <a:ext cx="62" cy="62"/>
                          </a:xfrm>
                          <a:custGeom>
                            <a:avLst/>
                            <a:gdLst>
                              <a:gd name="T0" fmla="+- 0 3549 3518"/>
                              <a:gd name="T1" fmla="*/ T0 w 62"/>
                              <a:gd name="T2" fmla="+- 0 -4708 -4708"/>
                              <a:gd name="T3" fmla="*/ -4708 h 62"/>
                              <a:gd name="T4" fmla="+- 0 3518 3518"/>
                              <a:gd name="T5" fmla="*/ T4 w 62"/>
                              <a:gd name="T6" fmla="+- 0 -4678 -4708"/>
                              <a:gd name="T7" fmla="*/ -4678 h 62"/>
                              <a:gd name="T8" fmla="+- 0 3549 3518"/>
                              <a:gd name="T9" fmla="*/ T8 w 62"/>
                              <a:gd name="T10" fmla="+- 0 -4647 -4708"/>
                              <a:gd name="T11" fmla="*/ -4647 h 62"/>
                              <a:gd name="T12" fmla="+- 0 3579 3518"/>
                              <a:gd name="T13" fmla="*/ T12 w 62"/>
                              <a:gd name="T14" fmla="+- 0 -4678 -4708"/>
                              <a:gd name="T15" fmla="*/ -4678 h 62"/>
                              <a:gd name="T16" fmla="+- 0 3549 3518"/>
                              <a:gd name="T17" fmla="*/ T16 w 62"/>
                              <a:gd name="T18" fmla="+- 0 -4708 -4708"/>
                              <a:gd name="T19" fmla="*/ -470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1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82"/>
                        <wps:cNvSpPr>
                          <a:spLocks/>
                        </wps:cNvSpPr>
                        <wps:spPr bwMode="auto">
                          <a:xfrm>
                            <a:off x="3518" y="-4709"/>
                            <a:ext cx="62" cy="62"/>
                          </a:xfrm>
                          <a:custGeom>
                            <a:avLst/>
                            <a:gdLst>
                              <a:gd name="T0" fmla="+- 0 3549 3518"/>
                              <a:gd name="T1" fmla="*/ T0 w 62"/>
                              <a:gd name="T2" fmla="+- 0 -4708 -4708"/>
                              <a:gd name="T3" fmla="*/ -4708 h 62"/>
                              <a:gd name="T4" fmla="+- 0 3579 3518"/>
                              <a:gd name="T5" fmla="*/ T4 w 62"/>
                              <a:gd name="T6" fmla="+- 0 -4678 -4708"/>
                              <a:gd name="T7" fmla="*/ -4678 h 62"/>
                              <a:gd name="T8" fmla="+- 0 3549 3518"/>
                              <a:gd name="T9" fmla="*/ T8 w 62"/>
                              <a:gd name="T10" fmla="+- 0 -4647 -4708"/>
                              <a:gd name="T11" fmla="*/ -4647 h 62"/>
                              <a:gd name="T12" fmla="+- 0 3518 3518"/>
                              <a:gd name="T13" fmla="*/ T12 w 62"/>
                              <a:gd name="T14" fmla="+- 0 -4678 -4708"/>
                              <a:gd name="T15" fmla="*/ -4678 h 62"/>
                              <a:gd name="T16" fmla="+- 0 3549 3518"/>
                              <a:gd name="T17" fmla="*/ T16 w 62"/>
                              <a:gd name="T18" fmla="+- 0 -4708 -4708"/>
                              <a:gd name="T19" fmla="*/ -470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81"/>
                        <wps:cNvSpPr>
                          <a:spLocks/>
                        </wps:cNvSpPr>
                        <wps:spPr bwMode="auto">
                          <a:xfrm>
                            <a:off x="6877" y="-4586"/>
                            <a:ext cx="62" cy="62"/>
                          </a:xfrm>
                          <a:custGeom>
                            <a:avLst/>
                            <a:gdLst>
                              <a:gd name="T0" fmla="+- 0 6908 6877"/>
                              <a:gd name="T1" fmla="*/ T0 w 62"/>
                              <a:gd name="T2" fmla="+- 0 -4586 -4586"/>
                              <a:gd name="T3" fmla="*/ -4586 h 62"/>
                              <a:gd name="T4" fmla="+- 0 6877 6877"/>
                              <a:gd name="T5" fmla="*/ T4 w 62"/>
                              <a:gd name="T6" fmla="+- 0 -4555 -4586"/>
                              <a:gd name="T7" fmla="*/ -4555 h 62"/>
                              <a:gd name="T8" fmla="+- 0 6908 6877"/>
                              <a:gd name="T9" fmla="*/ T8 w 62"/>
                              <a:gd name="T10" fmla="+- 0 -4525 -4586"/>
                              <a:gd name="T11" fmla="*/ -4525 h 62"/>
                              <a:gd name="T12" fmla="+- 0 6938 6877"/>
                              <a:gd name="T13" fmla="*/ T12 w 62"/>
                              <a:gd name="T14" fmla="+- 0 -4555 -4586"/>
                              <a:gd name="T15" fmla="*/ -4555 h 62"/>
                              <a:gd name="T16" fmla="+- 0 6908 6877"/>
                              <a:gd name="T17" fmla="*/ T16 w 62"/>
                              <a:gd name="T18" fmla="+- 0 -4586 -4586"/>
                              <a:gd name="T19" fmla="*/ -458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1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80"/>
                        <wps:cNvSpPr>
                          <a:spLocks/>
                        </wps:cNvSpPr>
                        <wps:spPr bwMode="auto">
                          <a:xfrm>
                            <a:off x="6877" y="-4586"/>
                            <a:ext cx="62" cy="62"/>
                          </a:xfrm>
                          <a:custGeom>
                            <a:avLst/>
                            <a:gdLst>
                              <a:gd name="T0" fmla="+- 0 6908 6877"/>
                              <a:gd name="T1" fmla="*/ T0 w 62"/>
                              <a:gd name="T2" fmla="+- 0 -4586 -4586"/>
                              <a:gd name="T3" fmla="*/ -4586 h 62"/>
                              <a:gd name="T4" fmla="+- 0 6938 6877"/>
                              <a:gd name="T5" fmla="*/ T4 w 62"/>
                              <a:gd name="T6" fmla="+- 0 -4555 -4586"/>
                              <a:gd name="T7" fmla="*/ -4555 h 62"/>
                              <a:gd name="T8" fmla="+- 0 6908 6877"/>
                              <a:gd name="T9" fmla="*/ T8 w 62"/>
                              <a:gd name="T10" fmla="+- 0 -4525 -4586"/>
                              <a:gd name="T11" fmla="*/ -4525 h 62"/>
                              <a:gd name="T12" fmla="+- 0 6877 6877"/>
                              <a:gd name="T13" fmla="*/ T12 w 62"/>
                              <a:gd name="T14" fmla="+- 0 -4555 -4586"/>
                              <a:gd name="T15" fmla="*/ -4555 h 62"/>
                              <a:gd name="T16" fmla="+- 0 6908 6877"/>
                              <a:gd name="T17" fmla="*/ T16 w 62"/>
                              <a:gd name="T18" fmla="+- 0 -4586 -4586"/>
                              <a:gd name="T19" fmla="*/ -458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1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79"/>
                        <wps:cNvSpPr>
                          <a:spLocks/>
                        </wps:cNvSpPr>
                        <wps:spPr bwMode="auto">
                          <a:xfrm>
                            <a:off x="8567" y="-4525"/>
                            <a:ext cx="62" cy="62"/>
                          </a:xfrm>
                          <a:custGeom>
                            <a:avLst/>
                            <a:gdLst>
                              <a:gd name="T0" fmla="+- 0 8598 8567"/>
                              <a:gd name="T1" fmla="*/ T0 w 62"/>
                              <a:gd name="T2" fmla="+- 0 -4525 -4525"/>
                              <a:gd name="T3" fmla="*/ -4525 h 62"/>
                              <a:gd name="T4" fmla="+- 0 8567 8567"/>
                              <a:gd name="T5" fmla="*/ T4 w 62"/>
                              <a:gd name="T6" fmla="+- 0 -4494 -4525"/>
                              <a:gd name="T7" fmla="*/ -4494 h 62"/>
                              <a:gd name="T8" fmla="+- 0 8598 8567"/>
                              <a:gd name="T9" fmla="*/ T8 w 62"/>
                              <a:gd name="T10" fmla="+- 0 -4464 -4525"/>
                              <a:gd name="T11" fmla="*/ -4464 h 62"/>
                              <a:gd name="T12" fmla="+- 0 8628 8567"/>
                              <a:gd name="T13" fmla="*/ T12 w 62"/>
                              <a:gd name="T14" fmla="+- 0 -4494 -4525"/>
                              <a:gd name="T15" fmla="*/ -4494 h 62"/>
                              <a:gd name="T16" fmla="+- 0 8598 8567"/>
                              <a:gd name="T17" fmla="*/ T16 w 62"/>
                              <a:gd name="T18" fmla="+- 0 -4525 -4525"/>
                              <a:gd name="T19" fmla="*/ -45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1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78"/>
                        <wps:cNvSpPr>
                          <a:spLocks/>
                        </wps:cNvSpPr>
                        <wps:spPr bwMode="auto">
                          <a:xfrm>
                            <a:off x="8567" y="-4525"/>
                            <a:ext cx="62" cy="62"/>
                          </a:xfrm>
                          <a:custGeom>
                            <a:avLst/>
                            <a:gdLst>
                              <a:gd name="T0" fmla="+- 0 8598 8567"/>
                              <a:gd name="T1" fmla="*/ T0 w 62"/>
                              <a:gd name="T2" fmla="+- 0 -4525 -4525"/>
                              <a:gd name="T3" fmla="*/ -4525 h 62"/>
                              <a:gd name="T4" fmla="+- 0 8628 8567"/>
                              <a:gd name="T5" fmla="*/ T4 w 62"/>
                              <a:gd name="T6" fmla="+- 0 -4494 -4525"/>
                              <a:gd name="T7" fmla="*/ -4494 h 62"/>
                              <a:gd name="T8" fmla="+- 0 8598 8567"/>
                              <a:gd name="T9" fmla="*/ T8 w 62"/>
                              <a:gd name="T10" fmla="+- 0 -4464 -4525"/>
                              <a:gd name="T11" fmla="*/ -4464 h 62"/>
                              <a:gd name="T12" fmla="+- 0 8567 8567"/>
                              <a:gd name="T13" fmla="*/ T12 w 62"/>
                              <a:gd name="T14" fmla="+- 0 -4494 -4525"/>
                              <a:gd name="T15" fmla="*/ -4494 h 62"/>
                              <a:gd name="T16" fmla="+- 0 8598 8567"/>
                              <a:gd name="T17" fmla="*/ T16 w 62"/>
                              <a:gd name="T18" fmla="+- 0 -4525 -4525"/>
                              <a:gd name="T19" fmla="*/ -452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1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77"/>
                        <wps:cNvSpPr>
                          <a:spLocks/>
                        </wps:cNvSpPr>
                        <wps:spPr bwMode="auto">
                          <a:xfrm>
                            <a:off x="9239" y="-4515"/>
                            <a:ext cx="62" cy="62"/>
                          </a:xfrm>
                          <a:custGeom>
                            <a:avLst/>
                            <a:gdLst>
                              <a:gd name="T0" fmla="+- 0 9270 9239"/>
                              <a:gd name="T1" fmla="*/ T0 w 62"/>
                              <a:gd name="T2" fmla="+- 0 -4515 -4515"/>
                              <a:gd name="T3" fmla="*/ -4515 h 62"/>
                              <a:gd name="T4" fmla="+- 0 9239 9239"/>
                              <a:gd name="T5" fmla="*/ T4 w 62"/>
                              <a:gd name="T6" fmla="+- 0 -4484 -4515"/>
                              <a:gd name="T7" fmla="*/ -4484 h 62"/>
                              <a:gd name="T8" fmla="+- 0 9270 9239"/>
                              <a:gd name="T9" fmla="*/ T8 w 62"/>
                              <a:gd name="T10" fmla="+- 0 -4453 -4515"/>
                              <a:gd name="T11" fmla="*/ -4453 h 62"/>
                              <a:gd name="T12" fmla="+- 0 9300 9239"/>
                              <a:gd name="T13" fmla="*/ T12 w 62"/>
                              <a:gd name="T14" fmla="+- 0 -4484 -4515"/>
                              <a:gd name="T15" fmla="*/ -4484 h 62"/>
                              <a:gd name="T16" fmla="+- 0 9270 9239"/>
                              <a:gd name="T17" fmla="*/ T16 w 62"/>
                              <a:gd name="T18" fmla="+- 0 -4515 -4515"/>
                              <a:gd name="T19" fmla="*/ -45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2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76"/>
                        <wps:cNvSpPr>
                          <a:spLocks/>
                        </wps:cNvSpPr>
                        <wps:spPr bwMode="auto">
                          <a:xfrm>
                            <a:off x="9239" y="-4515"/>
                            <a:ext cx="62" cy="62"/>
                          </a:xfrm>
                          <a:custGeom>
                            <a:avLst/>
                            <a:gdLst>
                              <a:gd name="T0" fmla="+- 0 9270 9239"/>
                              <a:gd name="T1" fmla="*/ T0 w 62"/>
                              <a:gd name="T2" fmla="+- 0 -4515 -4515"/>
                              <a:gd name="T3" fmla="*/ -4515 h 62"/>
                              <a:gd name="T4" fmla="+- 0 9300 9239"/>
                              <a:gd name="T5" fmla="*/ T4 w 62"/>
                              <a:gd name="T6" fmla="+- 0 -4484 -4515"/>
                              <a:gd name="T7" fmla="*/ -4484 h 62"/>
                              <a:gd name="T8" fmla="+- 0 9270 9239"/>
                              <a:gd name="T9" fmla="*/ T8 w 62"/>
                              <a:gd name="T10" fmla="+- 0 -4453 -4515"/>
                              <a:gd name="T11" fmla="*/ -4453 h 62"/>
                              <a:gd name="T12" fmla="+- 0 9239 9239"/>
                              <a:gd name="T13" fmla="*/ T12 w 62"/>
                              <a:gd name="T14" fmla="+- 0 -4484 -4515"/>
                              <a:gd name="T15" fmla="*/ -4484 h 62"/>
                              <a:gd name="T16" fmla="+- 0 9270 9239"/>
                              <a:gd name="T17" fmla="*/ T16 w 62"/>
                              <a:gd name="T18" fmla="+- 0 -4515 -4515"/>
                              <a:gd name="T19" fmla="*/ -45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2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75"/>
                        <wps:cNvSpPr>
                          <a:spLocks/>
                        </wps:cNvSpPr>
                        <wps:spPr bwMode="auto">
                          <a:xfrm>
                            <a:off x="9585" y="-4515"/>
                            <a:ext cx="62" cy="62"/>
                          </a:xfrm>
                          <a:custGeom>
                            <a:avLst/>
                            <a:gdLst>
                              <a:gd name="T0" fmla="+- 0 9616 9585"/>
                              <a:gd name="T1" fmla="*/ T0 w 62"/>
                              <a:gd name="T2" fmla="+- 0 -4515 -4515"/>
                              <a:gd name="T3" fmla="*/ -4515 h 62"/>
                              <a:gd name="T4" fmla="+- 0 9585 9585"/>
                              <a:gd name="T5" fmla="*/ T4 w 62"/>
                              <a:gd name="T6" fmla="+- 0 -4484 -4515"/>
                              <a:gd name="T7" fmla="*/ -4484 h 62"/>
                              <a:gd name="T8" fmla="+- 0 9616 9585"/>
                              <a:gd name="T9" fmla="*/ T8 w 62"/>
                              <a:gd name="T10" fmla="+- 0 -4453 -4515"/>
                              <a:gd name="T11" fmla="*/ -4453 h 62"/>
                              <a:gd name="T12" fmla="+- 0 9646 9585"/>
                              <a:gd name="T13" fmla="*/ T12 w 62"/>
                              <a:gd name="T14" fmla="+- 0 -4484 -4515"/>
                              <a:gd name="T15" fmla="*/ -4484 h 62"/>
                              <a:gd name="T16" fmla="+- 0 9616 9585"/>
                              <a:gd name="T17" fmla="*/ T16 w 62"/>
                              <a:gd name="T18" fmla="+- 0 -4515 -4515"/>
                              <a:gd name="T19" fmla="*/ -45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2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74"/>
                        <wps:cNvSpPr>
                          <a:spLocks/>
                        </wps:cNvSpPr>
                        <wps:spPr bwMode="auto">
                          <a:xfrm>
                            <a:off x="9585" y="-4515"/>
                            <a:ext cx="62" cy="62"/>
                          </a:xfrm>
                          <a:custGeom>
                            <a:avLst/>
                            <a:gdLst>
                              <a:gd name="T0" fmla="+- 0 9616 9585"/>
                              <a:gd name="T1" fmla="*/ T0 w 62"/>
                              <a:gd name="T2" fmla="+- 0 -4515 -4515"/>
                              <a:gd name="T3" fmla="*/ -4515 h 62"/>
                              <a:gd name="T4" fmla="+- 0 9646 9585"/>
                              <a:gd name="T5" fmla="*/ T4 w 62"/>
                              <a:gd name="T6" fmla="+- 0 -4484 -4515"/>
                              <a:gd name="T7" fmla="*/ -4484 h 62"/>
                              <a:gd name="T8" fmla="+- 0 9616 9585"/>
                              <a:gd name="T9" fmla="*/ T8 w 62"/>
                              <a:gd name="T10" fmla="+- 0 -4453 -4515"/>
                              <a:gd name="T11" fmla="*/ -4453 h 62"/>
                              <a:gd name="T12" fmla="+- 0 9585 9585"/>
                              <a:gd name="T13" fmla="*/ T12 w 62"/>
                              <a:gd name="T14" fmla="+- 0 -4484 -4515"/>
                              <a:gd name="T15" fmla="*/ -4484 h 62"/>
                              <a:gd name="T16" fmla="+- 0 9616 9585"/>
                              <a:gd name="T17" fmla="*/ T16 w 62"/>
                              <a:gd name="T18" fmla="+- 0 -4515 -4515"/>
                              <a:gd name="T19" fmla="*/ -45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2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3"/>
                        <wps:cNvSpPr>
                          <a:spLocks/>
                        </wps:cNvSpPr>
                        <wps:spPr bwMode="auto">
                          <a:xfrm>
                            <a:off x="10460" y="-4515"/>
                            <a:ext cx="62" cy="62"/>
                          </a:xfrm>
                          <a:custGeom>
                            <a:avLst/>
                            <a:gdLst>
                              <a:gd name="T0" fmla="+- 0 10491 10461"/>
                              <a:gd name="T1" fmla="*/ T0 w 62"/>
                              <a:gd name="T2" fmla="+- 0 -4515 -4515"/>
                              <a:gd name="T3" fmla="*/ -4515 h 62"/>
                              <a:gd name="T4" fmla="+- 0 10461 10461"/>
                              <a:gd name="T5" fmla="*/ T4 w 62"/>
                              <a:gd name="T6" fmla="+- 0 -4484 -4515"/>
                              <a:gd name="T7" fmla="*/ -4484 h 62"/>
                              <a:gd name="T8" fmla="+- 0 10491 10461"/>
                              <a:gd name="T9" fmla="*/ T8 w 62"/>
                              <a:gd name="T10" fmla="+- 0 -4453 -4515"/>
                              <a:gd name="T11" fmla="*/ -4453 h 62"/>
                              <a:gd name="T12" fmla="+- 0 10522 10461"/>
                              <a:gd name="T13" fmla="*/ T12 w 62"/>
                              <a:gd name="T14" fmla="+- 0 -4484 -4515"/>
                              <a:gd name="T15" fmla="*/ -4484 h 62"/>
                              <a:gd name="T16" fmla="+- 0 10491 10461"/>
                              <a:gd name="T17" fmla="*/ T16 w 62"/>
                              <a:gd name="T18" fmla="+- 0 -4515 -4515"/>
                              <a:gd name="T19" fmla="*/ -45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  <a:lnTo>
                                  <a:pt x="30" y="62"/>
                                </a:lnTo>
                                <a:lnTo>
                                  <a:pt x="61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2"/>
                        <wps:cNvSpPr>
                          <a:spLocks/>
                        </wps:cNvSpPr>
                        <wps:spPr bwMode="auto">
                          <a:xfrm>
                            <a:off x="10460" y="-4515"/>
                            <a:ext cx="62" cy="62"/>
                          </a:xfrm>
                          <a:custGeom>
                            <a:avLst/>
                            <a:gdLst>
                              <a:gd name="T0" fmla="+- 0 10491 10461"/>
                              <a:gd name="T1" fmla="*/ T0 w 62"/>
                              <a:gd name="T2" fmla="+- 0 -4515 -4515"/>
                              <a:gd name="T3" fmla="*/ -4515 h 62"/>
                              <a:gd name="T4" fmla="+- 0 10522 10461"/>
                              <a:gd name="T5" fmla="*/ T4 w 62"/>
                              <a:gd name="T6" fmla="+- 0 -4484 -4515"/>
                              <a:gd name="T7" fmla="*/ -4484 h 62"/>
                              <a:gd name="T8" fmla="+- 0 10491 10461"/>
                              <a:gd name="T9" fmla="*/ T8 w 62"/>
                              <a:gd name="T10" fmla="+- 0 -4453 -4515"/>
                              <a:gd name="T11" fmla="*/ -4453 h 62"/>
                              <a:gd name="T12" fmla="+- 0 10461 10461"/>
                              <a:gd name="T13" fmla="*/ T12 w 62"/>
                              <a:gd name="T14" fmla="+- 0 -4484 -4515"/>
                              <a:gd name="T15" fmla="*/ -4484 h 62"/>
                              <a:gd name="T16" fmla="+- 0 10491 10461"/>
                              <a:gd name="T17" fmla="*/ T16 w 62"/>
                              <a:gd name="T18" fmla="+- 0 -4515 -4515"/>
                              <a:gd name="T19" fmla="*/ -45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1"/>
                                </a:lnTo>
                                <a:lnTo>
                                  <a:pt x="30" y="62"/>
                                </a:lnTo>
                                <a:lnTo>
                                  <a:pt x="0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1"/>
                        <wps:cNvSpPr>
                          <a:spLocks/>
                        </wps:cNvSpPr>
                        <wps:spPr bwMode="auto">
                          <a:xfrm>
                            <a:off x="10725" y="-4423"/>
                            <a:ext cx="62" cy="62"/>
                          </a:xfrm>
                          <a:custGeom>
                            <a:avLst/>
                            <a:gdLst>
                              <a:gd name="T0" fmla="+- 0 10756 10725"/>
                              <a:gd name="T1" fmla="*/ T0 w 62"/>
                              <a:gd name="T2" fmla="+- 0 -4423 -4423"/>
                              <a:gd name="T3" fmla="*/ -4423 h 62"/>
                              <a:gd name="T4" fmla="+- 0 10725 10725"/>
                              <a:gd name="T5" fmla="*/ T4 w 62"/>
                              <a:gd name="T6" fmla="+- 0 -4392 -4423"/>
                              <a:gd name="T7" fmla="*/ -4392 h 62"/>
                              <a:gd name="T8" fmla="+- 0 10756 10725"/>
                              <a:gd name="T9" fmla="*/ T8 w 62"/>
                              <a:gd name="T10" fmla="+- 0 -4362 -4423"/>
                              <a:gd name="T11" fmla="*/ -4362 h 62"/>
                              <a:gd name="T12" fmla="+- 0 10787 10725"/>
                              <a:gd name="T13" fmla="*/ T12 w 62"/>
                              <a:gd name="T14" fmla="+- 0 -4392 -4423"/>
                              <a:gd name="T15" fmla="*/ -4392 h 62"/>
                              <a:gd name="T16" fmla="+- 0 10756 10725"/>
                              <a:gd name="T17" fmla="*/ T16 w 62"/>
                              <a:gd name="T18" fmla="+- 0 -4423 -4423"/>
                              <a:gd name="T19" fmla="*/ -442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1"/>
                                </a:lnTo>
                                <a:lnTo>
                                  <a:pt x="62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0"/>
                        <wps:cNvSpPr>
                          <a:spLocks/>
                        </wps:cNvSpPr>
                        <wps:spPr bwMode="auto">
                          <a:xfrm>
                            <a:off x="10725" y="-4423"/>
                            <a:ext cx="62" cy="62"/>
                          </a:xfrm>
                          <a:custGeom>
                            <a:avLst/>
                            <a:gdLst>
                              <a:gd name="T0" fmla="+- 0 10756 10725"/>
                              <a:gd name="T1" fmla="*/ T0 w 62"/>
                              <a:gd name="T2" fmla="+- 0 -4423 -4423"/>
                              <a:gd name="T3" fmla="*/ -4423 h 62"/>
                              <a:gd name="T4" fmla="+- 0 10787 10725"/>
                              <a:gd name="T5" fmla="*/ T4 w 62"/>
                              <a:gd name="T6" fmla="+- 0 -4392 -4423"/>
                              <a:gd name="T7" fmla="*/ -4392 h 62"/>
                              <a:gd name="T8" fmla="+- 0 10756 10725"/>
                              <a:gd name="T9" fmla="*/ T8 w 62"/>
                              <a:gd name="T10" fmla="+- 0 -4362 -4423"/>
                              <a:gd name="T11" fmla="*/ -4362 h 62"/>
                              <a:gd name="T12" fmla="+- 0 10725 10725"/>
                              <a:gd name="T13" fmla="*/ T12 w 62"/>
                              <a:gd name="T14" fmla="+- 0 -4392 -4423"/>
                              <a:gd name="T15" fmla="*/ -4392 h 62"/>
                              <a:gd name="T16" fmla="+- 0 10756 10725"/>
                              <a:gd name="T17" fmla="*/ T16 w 62"/>
                              <a:gd name="T18" fmla="+- 0 -4423 -4423"/>
                              <a:gd name="T19" fmla="*/ -442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2" y="31"/>
                                </a:lnTo>
                                <a:lnTo>
                                  <a:pt x="31" y="61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9"/>
                        <wps:cNvSpPr>
                          <a:spLocks/>
                        </wps:cNvSpPr>
                        <wps:spPr bwMode="auto">
                          <a:xfrm>
                            <a:off x="2286" y="-3863"/>
                            <a:ext cx="62" cy="62"/>
                          </a:xfrm>
                          <a:custGeom>
                            <a:avLst/>
                            <a:gdLst>
                              <a:gd name="T0" fmla="+- 0 2317 2286"/>
                              <a:gd name="T1" fmla="*/ T0 w 62"/>
                              <a:gd name="T2" fmla="+- 0 -3862 -3862"/>
                              <a:gd name="T3" fmla="*/ -3862 h 62"/>
                              <a:gd name="T4" fmla="+- 0 2286 2286"/>
                              <a:gd name="T5" fmla="*/ T4 w 62"/>
                              <a:gd name="T6" fmla="+- 0 -3831 -3862"/>
                              <a:gd name="T7" fmla="*/ -3831 h 62"/>
                              <a:gd name="T8" fmla="+- 0 2317 2286"/>
                              <a:gd name="T9" fmla="*/ T8 w 62"/>
                              <a:gd name="T10" fmla="+- 0 -3801 -3862"/>
                              <a:gd name="T11" fmla="*/ -3801 h 62"/>
                              <a:gd name="T12" fmla="+- 0 2347 2286"/>
                              <a:gd name="T13" fmla="*/ T12 w 62"/>
                              <a:gd name="T14" fmla="+- 0 -3831 -3862"/>
                              <a:gd name="T15" fmla="*/ -3831 h 62"/>
                              <a:gd name="T16" fmla="+- 0 2317 2286"/>
                              <a:gd name="T17" fmla="*/ T16 w 62"/>
                              <a:gd name="T18" fmla="+- 0 -3862 -3862"/>
                              <a:gd name="T19" fmla="*/ -38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1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68"/>
                        <wps:cNvSpPr>
                          <a:spLocks/>
                        </wps:cNvSpPr>
                        <wps:spPr bwMode="auto">
                          <a:xfrm>
                            <a:off x="2286" y="-3863"/>
                            <a:ext cx="62" cy="62"/>
                          </a:xfrm>
                          <a:custGeom>
                            <a:avLst/>
                            <a:gdLst>
                              <a:gd name="T0" fmla="+- 0 2317 2286"/>
                              <a:gd name="T1" fmla="*/ T0 w 62"/>
                              <a:gd name="T2" fmla="+- 0 -3862 -3862"/>
                              <a:gd name="T3" fmla="*/ -3862 h 62"/>
                              <a:gd name="T4" fmla="+- 0 2347 2286"/>
                              <a:gd name="T5" fmla="*/ T4 w 62"/>
                              <a:gd name="T6" fmla="+- 0 -3831 -3862"/>
                              <a:gd name="T7" fmla="*/ -3831 h 62"/>
                              <a:gd name="T8" fmla="+- 0 2317 2286"/>
                              <a:gd name="T9" fmla="*/ T8 w 62"/>
                              <a:gd name="T10" fmla="+- 0 -3801 -3862"/>
                              <a:gd name="T11" fmla="*/ -3801 h 62"/>
                              <a:gd name="T12" fmla="+- 0 2286 2286"/>
                              <a:gd name="T13" fmla="*/ T12 w 62"/>
                              <a:gd name="T14" fmla="+- 0 -3831 -3862"/>
                              <a:gd name="T15" fmla="*/ -3831 h 62"/>
                              <a:gd name="T16" fmla="+- 0 2317 2286"/>
                              <a:gd name="T17" fmla="*/ T16 w 62"/>
                              <a:gd name="T18" fmla="+- 0 -3862 -3862"/>
                              <a:gd name="T19" fmla="*/ -38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1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7"/>
                        <wps:cNvSpPr>
                          <a:spLocks/>
                        </wps:cNvSpPr>
                        <wps:spPr bwMode="auto">
                          <a:xfrm>
                            <a:off x="2398" y="-3873"/>
                            <a:ext cx="62" cy="62"/>
                          </a:xfrm>
                          <a:custGeom>
                            <a:avLst/>
                            <a:gdLst>
                              <a:gd name="T0" fmla="+- 0 2429 2398"/>
                              <a:gd name="T1" fmla="*/ T0 w 62"/>
                              <a:gd name="T2" fmla="+- 0 -3872 -3872"/>
                              <a:gd name="T3" fmla="*/ -3872 h 62"/>
                              <a:gd name="T4" fmla="+- 0 2398 2398"/>
                              <a:gd name="T5" fmla="*/ T4 w 62"/>
                              <a:gd name="T6" fmla="+- 0 -3841 -3872"/>
                              <a:gd name="T7" fmla="*/ -3841 h 62"/>
                              <a:gd name="T8" fmla="+- 0 2429 2398"/>
                              <a:gd name="T9" fmla="*/ T8 w 62"/>
                              <a:gd name="T10" fmla="+- 0 -3811 -3872"/>
                              <a:gd name="T11" fmla="*/ -3811 h 62"/>
                              <a:gd name="T12" fmla="+- 0 2459 2398"/>
                              <a:gd name="T13" fmla="*/ T12 w 62"/>
                              <a:gd name="T14" fmla="+- 0 -3841 -3872"/>
                              <a:gd name="T15" fmla="*/ -3841 h 62"/>
                              <a:gd name="T16" fmla="+- 0 2429 2398"/>
                              <a:gd name="T17" fmla="*/ T16 w 62"/>
                              <a:gd name="T18" fmla="+- 0 -3872 -3872"/>
                              <a:gd name="T19" fmla="*/ -387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1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66"/>
                        <wps:cNvSpPr>
                          <a:spLocks/>
                        </wps:cNvSpPr>
                        <wps:spPr bwMode="auto">
                          <a:xfrm>
                            <a:off x="2398" y="-3873"/>
                            <a:ext cx="62" cy="62"/>
                          </a:xfrm>
                          <a:custGeom>
                            <a:avLst/>
                            <a:gdLst>
                              <a:gd name="T0" fmla="+- 0 2429 2398"/>
                              <a:gd name="T1" fmla="*/ T0 w 62"/>
                              <a:gd name="T2" fmla="+- 0 -3872 -3872"/>
                              <a:gd name="T3" fmla="*/ -3872 h 62"/>
                              <a:gd name="T4" fmla="+- 0 2459 2398"/>
                              <a:gd name="T5" fmla="*/ T4 w 62"/>
                              <a:gd name="T6" fmla="+- 0 -3841 -3872"/>
                              <a:gd name="T7" fmla="*/ -3841 h 62"/>
                              <a:gd name="T8" fmla="+- 0 2429 2398"/>
                              <a:gd name="T9" fmla="*/ T8 w 62"/>
                              <a:gd name="T10" fmla="+- 0 -3811 -3872"/>
                              <a:gd name="T11" fmla="*/ -3811 h 62"/>
                              <a:gd name="T12" fmla="+- 0 2398 2398"/>
                              <a:gd name="T13" fmla="*/ T12 w 62"/>
                              <a:gd name="T14" fmla="+- 0 -3841 -3872"/>
                              <a:gd name="T15" fmla="*/ -3841 h 62"/>
                              <a:gd name="T16" fmla="+- 0 2429 2398"/>
                              <a:gd name="T17" fmla="*/ T16 w 62"/>
                              <a:gd name="T18" fmla="+- 0 -3872 -3872"/>
                              <a:gd name="T19" fmla="*/ -387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1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5"/>
                        <wps:cNvSpPr>
                          <a:spLocks/>
                        </wps:cNvSpPr>
                        <wps:spPr bwMode="auto">
                          <a:xfrm>
                            <a:off x="3518" y="-3924"/>
                            <a:ext cx="62" cy="62"/>
                          </a:xfrm>
                          <a:custGeom>
                            <a:avLst/>
                            <a:gdLst>
                              <a:gd name="T0" fmla="+- 0 3549 3518"/>
                              <a:gd name="T1" fmla="*/ T0 w 62"/>
                              <a:gd name="T2" fmla="+- 0 -3923 -3923"/>
                              <a:gd name="T3" fmla="*/ -3923 h 62"/>
                              <a:gd name="T4" fmla="+- 0 3518 3518"/>
                              <a:gd name="T5" fmla="*/ T4 w 62"/>
                              <a:gd name="T6" fmla="+- 0 -3893 -3923"/>
                              <a:gd name="T7" fmla="*/ -3893 h 62"/>
                              <a:gd name="T8" fmla="+- 0 3549 3518"/>
                              <a:gd name="T9" fmla="*/ T8 w 62"/>
                              <a:gd name="T10" fmla="+- 0 -3862 -3923"/>
                              <a:gd name="T11" fmla="*/ -3862 h 62"/>
                              <a:gd name="T12" fmla="+- 0 3579 3518"/>
                              <a:gd name="T13" fmla="*/ T12 w 62"/>
                              <a:gd name="T14" fmla="+- 0 -3893 -3923"/>
                              <a:gd name="T15" fmla="*/ -3893 h 62"/>
                              <a:gd name="T16" fmla="+- 0 3549 3518"/>
                              <a:gd name="T17" fmla="*/ T16 w 62"/>
                              <a:gd name="T18" fmla="+- 0 -3923 -3923"/>
                              <a:gd name="T19" fmla="*/ -392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1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4"/>
                        <wps:cNvSpPr>
                          <a:spLocks/>
                        </wps:cNvSpPr>
                        <wps:spPr bwMode="auto">
                          <a:xfrm>
                            <a:off x="3518" y="-3924"/>
                            <a:ext cx="62" cy="62"/>
                          </a:xfrm>
                          <a:custGeom>
                            <a:avLst/>
                            <a:gdLst>
                              <a:gd name="T0" fmla="+- 0 3549 3518"/>
                              <a:gd name="T1" fmla="*/ T0 w 62"/>
                              <a:gd name="T2" fmla="+- 0 -3923 -3923"/>
                              <a:gd name="T3" fmla="*/ -3923 h 62"/>
                              <a:gd name="T4" fmla="+- 0 3579 3518"/>
                              <a:gd name="T5" fmla="*/ T4 w 62"/>
                              <a:gd name="T6" fmla="+- 0 -3893 -3923"/>
                              <a:gd name="T7" fmla="*/ -3893 h 62"/>
                              <a:gd name="T8" fmla="+- 0 3549 3518"/>
                              <a:gd name="T9" fmla="*/ T8 w 62"/>
                              <a:gd name="T10" fmla="+- 0 -3862 -3923"/>
                              <a:gd name="T11" fmla="*/ -3862 h 62"/>
                              <a:gd name="T12" fmla="+- 0 3518 3518"/>
                              <a:gd name="T13" fmla="*/ T12 w 62"/>
                              <a:gd name="T14" fmla="+- 0 -3893 -3923"/>
                              <a:gd name="T15" fmla="*/ -3893 h 62"/>
                              <a:gd name="T16" fmla="+- 0 3549 3518"/>
                              <a:gd name="T17" fmla="*/ T16 w 62"/>
                              <a:gd name="T18" fmla="+- 0 -3923 -3923"/>
                              <a:gd name="T19" fmla="*/ -392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3"/>
                        <wps:cNvSpPr>
                          <a:spLocks/>
                        </wps:cNvSpPr>
                        <wps:spPr bwMode="auto">
                          <a:xfrm>
                            <a:off x="6877" y="-4046"/>
                            <a:ext cx="62" cy="62"/>
                          </a:xfrm>
                          <a:custGeom>
                            <a:avLst/>
                            <a:gdLst>
                              <a:gd name="T0" fmla="+- 0 6908 6877"/>
                              <a:gd name="T1" fmla="*/ T0 w 62"/>
                              <a:gd name="T2" fmla="+- 0 -4046 -4046"/>
                              <a:gd name="T3" fmla="*/ -4046 h 62"/>
                              <a:gd name="T4" fmla="+- 0 6877 6877"/>
                              <a:gd name="T5" fmla="*/ T4 w 62"/>
                              <a:gd name="T6" fmla="+- 0 -4015 -4046"/>
                              <a:gd name="T7" fmla="*/ -4015 h 62"/>
                              <a:gd name="T8" fmla="+- 0 6908 6877"/>
                              <a:gd name="T9" fmla="*/ T8 w 62"/>
                              <a:gd name="T10" fmla="+- 0 -3984 -4046"/>
                              <a:gd name="T11" fmla="*/ -3984 h 62"/>
                              <a:gd name="T12" fmla="+- 0 6938 6877"/>
                              <a:gd name="T13" fmla="*/ T12 w 62"/>
                              <a:gd name="T14" fmla="+- 0 -4015 -4046"/>
                              <a:gd name="T15" fmla="*/ -4015 h 62"/>
                              <a:gd name="T16" fmla="+- 0 6908 6877"/>
                              <a:gd name="T17" fmla="*/ T16 w 62"/>
                              <a:gd name="T18" fmla="+- 0 -4046 -4046"/>
                              <a:gd name="T19" fmla="*/ -404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2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2"/>
                        <wps:cNvSpPr>
                          <a:spLocks/>
                        </wps:cNvSpPr>
                        <wps:spPr bwMode="auto">
                          <a:xfrm>
                            <a:off x="6877" y="-4046"/>
                            <a:ext cx="62" cy="62"/>
                          </a:xfrm>
                          <a:custGeom>
                            <a:avLst/>
                            <a:gdLst>
                              <a:gd name="T0" fmla="+- 0 6908 6877"/>
                              <a:gd name="T1" fmla="*/ T0 w 62"/>
                              <a:gd name="T2" fmla="+- 0 -4046 -4046"/>
                              <a:gd name="T3" fmla="*/ -4046 h 62"/>
                              <a:gd name="T4" fmla="+- 0 6938 6877"/>
                              <a:gd name="T5" fmla="*/ T4 w 62"/>
                              <a:gd name="T6" fmla="+- 0 -4015 -4046"/>
                              <a:gd name="T7" fmla="*/ -4015 h 62"/>
                              <a:gd name="T8" fmla="+- 0 6908 6877"/>
                              <a:gd name="T9" fmla="*/ T8 w 62"/>
                              <a:gd name="T10" fmla="+- 0 -3984 -4046"/>
                              <a:gd name="T11" fmla="*/ -3984 h 62"/>
                              <a:gd name="T12" fmla="+- 0 6877 6877"/>
                              <a:gd name="T13" fmla="*/ T12 w 62"/>
                              <a:gd name="T14" fmla="+- 0 -4015 -4046"/>
                              <a:gd name="T15" fmla="*/ -4015 h 62"/>
                              <a:gd name="T16" fmla="+- 0 6908 6877"/>
                              <a:gd name="T17" fmla="*/ T16 w 62"/>
                              <a:gd name="T18" fmla="+- 0 -4046 -4046"/>
                              <a:gd name="T19" fmla="*/ -404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2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1"/>
                        <wps:cNvSpPr>
                          <a:spLocks/>
                        </wps:cNvSpPr>
                        <wps:spPr bwMode="auto">
                          <a:xfrm>
                            <a:off x="8567" y="-4097"/>
                            <a:ext cx="62" cy="62"/>
                          </a:xfrm>
                          <a:custGeom>
                            <a:avLst/>
                            <a:gdLst>
                              <a:gd name="T0" fmla="+- 0 8598 8567"/>
                              <a:gd name="T1" fmla="*/ T0 w 62"/>
                              <a:gd name="T2" fmla="+- 0 -4096 -4096"/>
                              <a:gd name="T3" fmla="*/ -4096 h 62"/>
                              <a:gd name="T4" fmla="+- 0 8567 8567"/>
                              <a:gd name="T5" fmla="*/ T4 w 62"/>
                              <a:gd name="T6" fmla="+- 0 -4066 -4096"/>
                              <a:gd name="T7" fmla="*/ -4066 h 62"/>
                              <a:gd name="T8" fmla="+- 0 8598 8567"/>
                              <a:gd name="T9" fmla="*/ T8 w 62"/>
                              <a:gd name="T10" fmla="+- 0 -4035 -4096"/>
                              <a:gd name="T11" fmla="*/ -4035 h 62"/>
                              <a:gd name="T12" fmla="+- 0 8628 8567"/>
                              <a:gd name="T13" fmla="*/ T12 w 62"/>
                              <a:gd name="T14" fmla="+- 0 -4066 -4096"/>
                              <a:gd name="T15" fmla="*/ -4066 h 62"/>
                              <a:gd name="T16" fmla="+- 0 8598 8567"/>
                              <a:gd name="T17" fmla="*/ T16 w 62"/>
                              <a:gd name="T18" fmla="+- 0 -4096 -4096"/>
                              <a:gd name="T19" fmla="*/ -40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1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0"/>
                        <wps:cNvSpPr>
                          <a:spLocks/>
                        </wps:cNvSpPr>
                        <wps:spPr bwMode="auto">
                          <a:xfrm>
                            <a:off x="8567" y="-4097"/>
                            <a:ext cx="62" cy="62"/>
                          </a:xfrm>
                          <a:custGeom>
                            <a:avLst/>
                            <a:gdLst>
                              <a:gd name="T0" fmla="+- 0 8598 8567"/>
                              <a:gd name="T1" fmla="*/ T0 w 62"/>
                              <a:gd name="T2" fmla="+- 0 -4096 -4096"/>
                              <a:gd name="T3" fmla="*/ -4096 h 62"/>
                              <a:gd name="T4" fmla="+- 0 8628 8567"/>
                              <a:gd name="T5" fmla="*/ T4 w 62"/>
                              <a:gd name="T6" fmla="+- 0 -4066 -4096"/>
                              <a:gd name="T7" fmla="*/ -4066 h 62"/>
                              <a:gd name="T8" fmla="+- 0 8598 8567"/>
                              <a:gd name="T9" fmla="*/ T8 w 62"/>
                              <a:gd name="T10" fmla="+- 0 -4035 -4096"/>
                              <a:gd name="T11" fmla="*/ -4035 h 62"/>
                              <a:gd name="T12" fmla="+- 0 8567 8567"/>
                              <a:gd name="T13" fmla="*/ T12 w 62"/>
                              <a:gd name="T14" fmla="+- 0 -4066 -4096"/>
                              <a:gd name="T15" fmla="*/ -4066 h 62"/>
                              <a:gd name="T16" fmla="+- 0 8598 8567"/>
                              <a:gd name="T17" fmla="*/ T16 w 62"/>
                              <a:gd name="T18" fmla="+- 0 -4096 -4096"/>
                              <a:gd name="T19" fmla="*/ -409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9"/>
                        <wps:cNvSpPr>
                          <a:spLocks/>
                        </wps:cNvSpPr>
                        <wps:spPr bwMode="auto">
                          <a:xfrm>
                            <a:off x="9239" y="-4107"/>
                            <a:ext cx="62" cy="62"/>
                          </a:xfrm>
                          <a:custGeom>
                            <a:avLst/>
                            <a:gdLst>
                              <a:gd name="T0" fmla="+- 0 9270 9239"/>
                              <a:gd name="T1" fmla="*/ T0 w 62"/>
                              <a:gd name="T2" fmla="+- 0 -4107 -4107"/>
                              <a:gd name="T3" fmla="*/ -4107 h 62"/>
                              <a:gd name="T4" fmla="+- 0 9239 9239"/>
                              <a:gd name="T5" fmla="*/ T4 w 62"/>
                              <a:gd name="T6" fmla="+- 0 -4076 -4107"/>
                              <a:gd name="T7" fmla="*/ -4076 h 62"/>
                              <a:gd name="T8" fmla="+- 0 9270 9239"/>
                              <a:gd name="T9" fmla="*/ T8 w 62"/>
                              <a:gd name="T10" fmla="+- 0 -4046 -4107"/>
                              <a:gd name="T11" fmla="*/ -4046 h 62"/>
                              <a:gd name="T12" fmla="+- 0 9300 9239"/>
                              <a:gd name="T13" fmla="*/ T12 w 62"/>
                              <a:gd name="T14" fmla="+- 0 -4076 -4107"/>
                              <a:gd name="T15" fmla="*/ -4076 h 62"/>
                              <a:gd name="T16" fmla="+- 0 9270 9239"/>
                              <a:gd name="T17" fmla="*/ T16 w 62"/>
                              <a:gd name="T18" fmla="+- 0 -4107 -4107"/>
                              <a:gd name="T19" fmla="*/ -41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1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8"/>
                        <wps:cNvSpPr>
                          <a:spLocks/>
                        </wps:cNvSpPr>
                        <wps:spPr bwMode="auto">
                          <a:xfrm>
                            <a:off x="9239" y="-4107"/>
                            <a:ext cx="62" cy="62"/>
                          </a:xfrm>
                          <a:custGeom>
                            <a:avLst/>
                            <a:gdLst>
                              <a:gd name="T0" fmla="+- 0 9270 9239"/>
                              <a:gd name="T1" fmla="*/ T0 w 62"/>
                              <a:gd name="T2" fmla="+- 0 -4107 -4107"/>
                              <a:gd name="T3" fmla="*/ -4107 h 62"/>
                              <a:gd name="T4" fmla="+- 0 9300 9239"/>
                              <a:gd name="T5" fmla="*/ T4 w 62"/>
                              <a:gd name="T6" fmla="+- 0 -4076 -4107"/>
                              <a:gd name="T7" fmla="*/ -4076 h 62"/>
                              <a:gd name="T8" fmla="+- 0 9270 9239"/>
                              <a:gd name="T9" fmla="*/ T8 w 62"/>
                              <a:gd name="T10" fmla="+- 0 -4046 -4107"/>
                              <a:gd name="T11" fmla="*/ -4046 h 62"/>
                              <a:gd name="T12" fmla="+- 0 9239 9239"/>
                              <a:gd name="T13" fmla="*/ T12 w 62"/>
                              <a:gd name="T14" fmla="+- 0 -4076 -4107"/>
                              <a:gd name="T15" fmla="*/ -4076 h 62"/>
                              <a:gd name="T16" fmla="+- 0 9270 9239"/>
                              <a:gd name="T17" fmla="*/ T16 w 62"/>
                              <a:gd name="T18" fmla="+- 0 -4107 -4107"/>
                              <a:gd name="T19" fmla="*/ -41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1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7"/>
                        <wps:cNvSpPr>
                          <a:spLocks/>
                        </wps:cNvSpPr>
                        <wps:spPr bwMode="auto">
                          <a:xfrm>
                            <a:off x="9585" y="-4107"/>
                            <a:ext cx="62" cy="62"/>
                          </a:xfrm>
                          <a:custGeom>
                            <a:avLst/>
                            <a:gdLst>
                              <a:gd name="T0" fmla="+- 0 9616 9585"/>
                              <a:gd name="T1" fmla="*/ T0 w 62"/>
                              <a:gd name="T2" fmla="+- 0 -4107 -4107"/>
                              <a:gd name="T3" fmla="*/ -4107 h 62"/>
                              <a:gd name="T4" fmla="+- 0 9585 9585"/>
                              <a:gd name="T5" fmla="*/ T4 w 62"/>
                              <a:gd name="T6" fmla="+- 0 -4076 -4107"/>
                              <a:gd name="T7" fmla="*/ -4076 h 62"/>
                              <a:gd name="T8" fmla="+- 0 9616 9585"/>
                              <a:gd name="T9" fmla="*/ T8 w 62"/>
                              <a:gd name="T10" fmla="+- 0 -4046 -4107"/>
                              <a:gd name="T11" fmla="*/ -4046 h 62"/>
                              <a:gd name="T12" fmla="+- 0 9646 9585"/>
                              <a:gd name="T13" fmla="*/ T12 w 62"/>
                              <a:gd name="T14" fmla="+- 0 -4076 -4107"/>
                              <a:gd name="T15" fmla="*/ -4076 h 62"/>
                              <a:gd name="T16" fmla="+- 0 9616 9585"/>
                              <a:gd name="T17" fmla="*/ T16 w 62"/>
                              <a:gd name="T18" fmla="+- 0 -4107 -4107"/>
                              <a:gd name="T19" fmla="*/ -41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1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56"/>
                        <wps:cNvSpPr>
                          <a:spLocks/>
                        </wps:cNvSpPr>
                        <wps:spPr bwMode="auto">
                          <a:xfrm>
                            <a:off x="9585" y="-4107"/>
                            <a:ext cx="62" cy="62"/>
                          </a:xfrm>
                          <a:custGeom>
                            <a:avLst/>
                            <a:gdLst>
                              <a:gd name="T0" fmla="+- 0 9616 9585"/>
                              <a:gd name="T1" fmla="*/ T0 w 62"/>
                              <a:gd name="T2" fmla="+- 0 -4107 -4107"/>
                              <a:gd name="T3" fmla="*/ -4107 h 62"/>
                              <a:gd name="T4" fmla="+- 0 9646 9585"/>
                              <a:gd name="T5" fmla="*/ T4 w 62"/>
                              <a:gd name="T6" fmla="+- 0 -4076 -4107"/>
                              <a:gd name="T7" fmla="*/ -4076 h 62"/>
                              <a:gd name="T8" fmla="+- 0 9616 9585"/>
                              <a:gd name="T9" fmla="*/ T8 w 62"/>
                              <a:gd name="T10" fmla="+- 0 -4046 -4107"/>
                              <a:gd name="T11" fmla="*/ -4046 h 62"/>
                              <a:gd name="T12" fmla="+- 0 9585 9585"/>
                              <a:gd name="T13" fmla="*/ T12 w 62"/>
                              <a:gd name="T14" fmla="+- 0 -4076 -4107"/>
                              <a:gd name="T15" fmla="*/ -4076 h 62"/>
                              <a:gd name="T16" fmla="+- 0 9616 9585"/>
                              <a:gd name="T17" fmla="*/ T16 w 62"/>
                              <a:gd name="T18" fmla="+- 0 -4107 -4107"/>
                              <a:gd name="T19" fmla="*/ -41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1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55"/>
                        <wps:cNvSpPr>
                          <a:spLocks/>
                        </wps:cNvSpPr>
                        <wps:spPr bwMode="auto">
                          <a:xfrm>
                            <a:off x="10460" y="-4107"/>
                            <a:ext cx="62" cy="62"/>
                          </a:xfrm>
                          <a:custGeom>
                            <a:avLst/>
                            <a:gdLst>
                              <a:gd name="T0" fmla="+- 0 10491 10461"/>
                              <a:gd name="T1" fmla="*/ T0 w 62"/>
                              <a:gd name="T2" fmla="+- 0 -4107 -4107"/>
                              <a:gd name="T3" fmla="*/ -4107 h 62"/>
                              <a:gd name="T4" fmla="+- 0 10461 10461"/>
                              <a:gd name="T5" fmla="*/ T4 w 62"/>
                              <a:gd name="T6" fmla="+- 0 -4076 -4107"/>
                              <a:gd name="T7" fmla="*/ -4076 h 62"/>
                              <a:gd name="T8" fmla="+- 0 10491 10461"/>
                              <a:gd name="T9" fmla="*/ T8 w 62"/>
                              <a:gd name="T10" fmla="+- 0 -4046 -4107"/>
                              <a:gd name="T11" fmla="*/ -4046 h 62"/>
                              <a:gd name="T12" fmla="+- 0 10522 10461"/>
                              <a:gd name="T13" fmla="*/ T12 w 62"/>
                              <a:gd name="T14" fmla="+- 0 -4076 -4107"/>
                              <a:gd name="T15" fmla="*/ -4076 h 62"/>
                              <a:gd name="T16" fmla="+- 0 10491 10461"/>
                              <a:gd name="T17" fmla="*/ T16 w 62"/>
                              <a:gd name="T18" fmla="+- 0 -4107 -4107"/>
                              <a:gd name="T19" fmla="*/ -41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  <a:lnTo>
                                  <a:pt x="30" y="61"/>
                                </a:lnTo>
                                <a:lnTo>
                                  <a:pt x="61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54"/>
                        <wps:cNvSpPr>
                          <a:spLocks/>
                        </wps:cNvSpPr>
                        <wps:spPr bwMode="auto">
                          <a:xfrm>
                            <a:off x="10460" y="-4107"/>
                            <a:ext cx="62" cy="62"/>
                          </a:xfrm>
                          <a:custGeom>
                            <a:avLst/>
                            <a:gdLst>
                              <a:gd name="T0" fmla="+- 0 10491 10461"/>
                              <a:gd name="T1" fmla="*/ T0 w 62"/>
                              <a:gd name="T2" fmla="+- 0 -4107 -4107"/>
                              <a:gd name="T3" fmla="*/ -4107 h 62"/>
                              <a:gd name="T4" fmla="+- 0 10522 10461"/>
                              <a:gd name="T5" fmla="*/ T4 w 62"/>
                              <a:gd name="T6" fmla="+- 0 -4076 -4107"/>
                              <a:gd name="T7" fmla="*/ -4076 h 62"/>
                              <a:gd name="T8" fmla="+- 0 10491 10461"/>
                              <a:gd name="T9" fmla="*/ T8 w 62"/>
                              <a:gd name="T10" fmla="+- 0 -4046 -4107"/>
                              <a:gd name="T11" fmla="*/ -4046 h 62"/>
                              <a:gd name="T12" fmla="+- 0 10461 10461"/>
                              <a:gd name="T13" fmla="*/ T12 w 62"/>
                              <a:gd name="T14" fmla="+- 0 -4076 -4107"/>
                              <a:gd name="T15" fmla="*/ -4076 h 62"/>
                              <a:gd name="T16" fmla="+- 0 10491 10461"/>
                              <a:gd name="T17" fmla="*/ T16 w 62"/>
                              <a:gd name="T18" fmla="+- 0 -4107 -4107"/>
                              <a:gd name="T19" fmla="*/ -41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1"/>
                                </a:lnTo>
                                <a:lnTo>
                                  <a:pt x="30" y="61"/>
                                </a:lnTo>
                                <a:lnTo>
                                  <a:pt x="0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53"/>
                        <wps:cNvSpPr>
                          <a:spLocks/>
                        </wps:cNvSpPr>
                        <wps:spPr bwMode="auto">
                          <a:xfrm>
                            <a:off x="10725" y="-4189"/>
                            <a:ext cx="62" cy="62"/>
                          </a:xfrm>
                          <a:custGeom>
                            <a:avLst/>
                            <a:gdLst>
                              <a:gd name="T0" fmla="+- 0 10756 10725"/>
                              <a:gd name="T1" fmla="*/ T0 w 62"/>
                              <a:gd name="T2" fmla="+- 0 -4188 -4188"/>
                              <a:gd name="T3" fmla="*/ -4188 h 62"/>
                              <a:gd name="T4" fmla="+- 0 10725 10725"/>
                              <a:gd name="T5" fmla="*/ T4 w 62"/>
                              <a:gd name="T6" fmla="+- 0 -4158 -4188"/>
                              <a:gd name="T7" fmla="*/ -4158 h 62"/>
                              <a:gd name="T8" fmla="+- 0 10756 10725"/>
                              <a:gd name="T9" fmla="*/ T8 w 62"/>
                              <a:gd name="T10" fmla="+- 0 -4127 -4188"/>
                              <a:gd name="T11" fmla="*/ -4127 h 62"/>
                              <a:gd name="T12" fmla="+- 0 10787 10725"/>
                              <a:gd name="T13" fmla="*/ T12 w 62"/>
                              <a:gd name="T14" fmla="+- 0 -4158 -4188"/>
                              <a:gd name="T15" fmla="*/ -4158 h 62"/>
                              <a:gd name="T16" fmla="+- 0 10756 10725"/>
                              <a:gd name="T17" fmla="*/ T16 w 62"/>
                              <a:gd name="T18" fmla="+- 0 -4188 -4188"/>
                              <a:gd name="T19" fmla="*/ -418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2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52"/>
                        <wps:cNvSpPr>
                          <a:spLocks/>
                        </wps:cNvSpPr>
                        <wps:spPr bwMode="auto">
                          <a:xfrm>
                            <a:off x="10725" y="-4189"/>
                            <a:ext cx="62" cy="62"/>
                          </a:xfrm>
                          <a:custGeom>
                            <a:avLst/>
                            <a:gdLst>
                              <a:gd name="T0" fmla="+- 0 10756 10725"/>
                              <a:gd name="T1" fmla="*/ T0 w 62"/>
                              <a:gd name="T2" fmla="+- 0 -4188 -4188"/>
                              <a:gd name="T3" fmla="*/ -4188 h 62"/>
                              <a:gd name="T4" fmla="+- 0 10787 10725"/>
                              <a:gd name="T5" fmla="*/ T4 w 62"/>
                              <a:gd name="T6" fmla="+- 0 -4158 -4188"/>
                              <a:gd name="T7" fmla="*/ -4158 h 62"/>
                              <a:gd name="T8" fmla="+- 0 10756 10725"/>
                              <a:gd name="T9" fmla="*/ T8 w 62"/>
                              <a:gd name="T10" fmla="+- 0 -4127 -4188"/>
                              <a:gd name="T11" fmla="*/ -4127 h 62"/>
                              <a:gd name="T12" fmla="+- 0 10725 10725"/>
                              <a:gd name="T13" fmla="*/ T12 w 62"/>
                              <a:gd name="T14" fmla="+- 0 -4158 -4188"/>
                              <a:gd name="T15" fmla="*/ -4158 h 62"/>
                              <a:gd name="T16" fmla="+- 0 10756 10725"/>
                              <a:gd name="T17" fmla="*/ T16 w 62"/>
                              <a:gd name="T18" fmla="+- 0 -4188 -4188"/>
                              <a:gd name="T19" fmla="*/ -418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2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51"/>
                        <wps:cNvSpPr>
                          <a:spLocks/>
                        </wps:cNvSpPr>
                        <wps:spPr bwMode="auto">
                          <a:xfrm>
                            <a:off x="2281" y="-747"/>
                            <a:ext cx="51" cy="51"/>
                          </a:xfrm>
                          <a:custGeom>
                            <a:avLst/>
                            <a:gdLst>
                              <a:gd name="T0" fmla="+- 0 2322 2281"/>
                              <a:gd name="T1" fmla="*/ T0 w 51"/>
                              <a:gd name="T2" fmla="+- 0 -746 -746"/>
                              <a:gd name="T3" fmla="*/ -746 h 51"/>
                              <a:gd name="T4" fmla="+- 0 2291 2281"/>
                              <a:gd name="T5" fmla="*/ T4 w 51"/>
                              <a:gd name="T6" fmla="+- 0 -746 -746"/>
                              <a:gd name="T7" fmla="*/ -746 h 51"/>
                              <a:gd name="T8" fmla="+- 0 2281 2281"/>
                              <a:gd name="T9" fmla="*/ T8 w 51"/>
                              <a:gd name="T10" fmla="+- 0 -736 -746"/>
                              <a:gd name="T11" fmla="*/ -736 h 51"/>
                              <a:gd name="T12" fmla="+- 0 2281 2281"/>
                              <a:gd name="T13" fmla="*/ T12 w 51"/>
                              <a:gd name="T14" fmla="+- 0 -726 -746"/>
                              <a:gd name="T15" fmla="*/ -726 h 51"/>
                              <a:gd name="T16" fmla="+- 0 2281 2281"/>
                              <a:gd name="T17" fmla="*/ T16 w 51"/>
                              <a:gd name="T18" fmla="+- 0 -706 -746"/>
                              <a:gd name="T19" fmla="*/ -706 h 51"/>
                              <a:gd name="T20" fmla="+- 0 2291 2281"/>
                              <a:gd name="T21" fmla="*/ T20 w 51"/>
                              <a:gd name="T22" fmla="+- 0 -696 -746"/>
                              <a:gd name="T23" fmla="*/ -696 h 51"/>
                              <a:gd name="T24" fmla="+- 0 2302 2281"/>
                              <a:gd name="T25" fmla="*/ T24 w 51"/>
                              <a:gd name="T26" fmla="+- 0 -696 -746"/>
                              <a:gd name="T27" fmla="*/ -696 h 51"/>
                              <a:gd name="T28" fmla="+- 0 2315 2281"/>
                              <a:gd name="T29" fmla="*/ T28 w 51"/>
                              <a:gd name="T30" fmla="+- 0 -698 -746"/>
                              <a:gd name="T31" fmla="*/ -698 h 51"/>
                              <a:gd name="T32" fmla="+- 0 2325 2281"/>
                              <a:gd name="T33" fmla="*/ T32 w 51"/>
                              <a:gd name="T34" fmla="+- 0 -703 -746"/>
                              <a:gd name="T35" fmla="*/ -703 h 51"/>
                              <a:gd name="T36" fmla="+- 0 2330 2281"/>
                              <a:gd name="T37" fmla="*/ T36 w 51"/>
                              <a:gd name="T38" fmla="+- 0 -713 -746"/>
                              <a:gd name="T39" fmla="*/ -713 h 51"/>
                              <a:gd name="T40" fmla="+- 0 2332 2281"/>
                              <a:gd name="T41" fmla="*/ T40 w 51"/>
                              <a:gd name="T42" fmla="+- 0 -726 -746"/>
                              <a:gd name="T43" fmla="*/ -726 h 51"/>
                              <a:gd name="T44" fmla="+- 0 2332 2281"/>
                              <a:gd name="T45" fmla="*/ T44 w 51"/>
                              <a:gd name="T46" fmla="+- 0 -736 -746"/>
                              <a:gd name="T47" fmla="*/ -736 h 51"/>
                              <a:gd name="T48" fmla="+- 0 2322 2281"/>
                              <a:gd name="T49" fmla="*/ T48 w 51"/>
                              <a:gd name="T50" fmla="+- 0 -746 -746"/>
                              <a:gd name="T51" fmla="*/ -74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0"/>
                                </a:lnTo>
                                <a:lnTo>
                                  <a:pt x="10" y="50"/>
                                </a:lnTo>
                                <a:lnTo>
                                  <a:pt x="21" y="50"/>
                                </a:lnTo>
                                <a:lnTo>
                                  <a:pt x="34" y="48"/>
                                </a:lnTo>
                                <a:lnTo>
                                  <a:pt x="44" y="43"/>
                                </a:lnTo>
                                <a:lnTo>
                                  <a:pt x="49" y="33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0"/>
                        <wps:cNvSpPr>
                          <a:spLocks/>
                        </wps:cNvSpPr>
                        <wps:spPr bwMode="auto">
                          <a:xfrm>
                            <a:off x="2281" y="-747"/>
                            <a:ext cx="51" cy="51"/>
                          </a:xfrm>
                          <a:custGeom>
                            <a:avLst/>
                            <a:gdLst>
                              <a:gd name="T0" fmla="+- 0 2281 2281"/>
                              <a:gd name="T1" fmla="*/ T0 w 51"/>
                              <a:gd name="T2" fmla="+- 0 -726 -746"/>
                              <a:gd name="T3" fmla="*/ -726 h 51"/>
                              <a:gd name="T4" fmla="+- 0 2281 2281"/>
                              <a:gd name="T5" fmla="*/ T4 w 51"/>
                              <a:gd name="T6" fmla="+- 0 -706 -746"/>
                              <a:gd name="T7" fmla="*/ -706 h 51"/>
                              <a:gd name="T8" fmla="+- 0 2291 2281"/>
                              <a:gd name="T9" fmla="*/ T8 w 51"/>
                              <a:gd name="T10" fmla="+- 0 -696 -746"/>
                              <a:gd name="T11" fmla="*/ -696 h 51"/>
                              <a:gd name="T12" fmla="+- 0 2302 2281"/>
                              <a:gd name="T13" fmla="*/ T12 w 51"/>
                              <a:gd name="T14" fmla="+- 0 -696 -746"/>
                              <a:gd name="T15" fmla="*/ -696 h 51"/>
                              <a:gd name="T16" fmla="+- 0 2315 2281"/>
                              <a:gd name="T17" fmla="*/ T16 w 51"/>
                              <a:gd name="T18" fmla="+- 0 -698 -746"/>
                              <a:gd name="T19" fmla="*/ -698 h 51"/>
                              <a:gd name="T20" fmla="+- 0 2325 2281"/>
                              <a:gd name="T21" fmla="*/ T20 w 51"/>
                              <a:gd name="T22" fmla="+- 0 -703 -746"/>
                              <a:gd name="T23" fmla="*/ -703 h 51"/>
                              <a:gd name="T24" fmla="+- 0 2330 2281"/>
                              <a:gd name="T25" fmla="*/ T24 w 51"/>
                              <a:gd name="T26" fmla="+- 0 -713 -746"/>
                              <a:gd name="T27" fmla="*/ -713 h 51"/>
                              <a:gd name="T28" fmla="+- 0 2332 2281"/>
                              <a:gd name="T29" fmla="*/ T28 w 51"/>
                              <a:gd name="T30" fmla="+- 0 -726 -746"/>
                              <a:gd name="T31" fmla="*/ -726 h 51"/>
                              <a:gd name="T32" fmla="+- 0 2332 2281"/>
                              <a:gd name="T33" fmla="*/ T32 w 51"/>
                              <a:gd name="T34" fmla="+- 0 -736 -746"/>
                              <a:gd name="T35" fmla="*/ -736 h 51"/>
                              <a:gd name="T36" fmla="+- 0 2322 2281"/>
                              <a:gd name="T37" fmla="*/ T36 w 51"/>
                              <a:gd name="T38" fmla="+- 0 -746 -746"/>
                              <a:gd name="T39" fmla="*/ -746 h 51"/>
                              <a:gd name="T40" fmla="+- 0 2302 2281"/>
                              <a:gd name="T41" fmla="*/ T40 w 51"/>
                              <a:gd name="T42" fmla="+- 0 -746 -746"/>
                              <a:gd name="T43" fmla="*/ -746 h 51"/>
                              <a:gd name="T44" fmla="+- 0 2291 2281"/>
                              <a:gd name="T45" fmla="*/ T44 w 51"/>
                              <a:gd name="T46" fmla="+- 0 -746 -746"/>
                              <a:gd name="T47" fmla="*/ -746 h 51"/>
                              <a:gd name="T48" fmla="+- 0 2281 2281"/>
                              <a:gd name="T49" fmla="*/ T48 w 51"/>
                              <a:gd name="T50" fmla="+- 0 -736 -746"/>
                              <a:gd name="T51" fmla="*/ -736 h 51"/>
                              <a:gd name="T52" fmla="+- 0 2281 2281"/>
                              <a:gd name="T53" fmla="*/ T52 w 51"/>
                              <a:gd name="T54" fmla="+- 0 -726 -746"/>
                              <a:gd name="T55" fmla="*/ -72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0"/>
                                </a:moveTo>
                                <a:lnTo>
                                  <a:pt x="0" y="40"/>
                                </a:lnTo>
                                <a:lnTo>
                                  <a:pt x="10" y="50"/>
                                </a:lnTo>
                                <a:lnTo>
                                  <a:pt x="21" y="50"/>
                                </a:lnTo>
                                <a:lnTo>
                                  <a:pt x="34" y="48"/>
                                </a:lnTo>
                                <a:lnTo>
                                  <a:pt x="44" y="43"/>
                                </a:lnTo>
                                <a:lnTo>
                                  <a:pt x="49" y="33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49"/>
                        <wps:cNvSpPr>
                          <a:spLocks/>
                        </wps:cNvSpPr>
                        <wps:spPr bwMode="auto">
                          <a:xfrm>
                            <a:off x="2393" y="-767"/>
                            <a:ext cx="51" cy="51"/>
                          </a:xfrm>
                          <a:custGeom>
                            <a:avLst/>
                            <a:gdLst>
                              <a:gd name="T0" fmla="+- 0 2434 2393"/>
                              <a:gd name="T1" fmla="*/ T0 w 51"/>
                              <a:gd name="T2" fmla="+- 0 -767 -767"/>
                              <a:gd name="T3" fmla="*/ -767 h 51"/>
                              <a:gd name="T4" fmla="+- 0 2403 2393"/>
                              <a:gd name="T5" fmla="*/ T4 w 51"/>
                              <a:gd name="T6" fmla="+- 0 -767 -767"/>
                              <a:gd name="T7" fmla="*/ -767 h 51"/>
                              <a:gd name="T8" fmla="+- 0 2393 2393"/>
                              <a:gd name="T9" fmla="*/ T8 w 51"/>
                              <a:gd name="T10" fmla="+- 0 -757 -767"/>
                              <a:gd name="T11" fmla="*/ -757 h 51"/>
                              <a:gd name="T12" fmla="+- 0 2393 2393"/>
                              <a:gd name="T13" fmla="*/ T12 w 51"/>
                              <a:gd name="T14" fmla="+- 0 -746 -767"/>
                              <a:gd name="T15" fmla="*/ -746 h 51"/>
                              <a:gd name="T16" fmla="+- 0 2393 2393"/>
                              <a:gd name="T17" fmla="*/ T16 w 51"/>
                              <a:gd name="T18" fmla="+- 0 -726 -767"/>
                              <a:gd name="T19" fmla="*/ -726 h 51"/>
                              <a:gd name="T20" fmla="+- 0 2403 2393"/>
                              <a:gd name="T21" fmla="*/ T20 w 51"/>
                              <a:gd name="T22" fmla="+- 0 -716 -767"/>
                              <a:gd name="T23" fmla="*/ -716 h 51"/>
                              <a:gd name="T24" fmla="+- 0 2414 2393"/>
                              <a:gd name="T25" fmla="*/ T24 w 51"/>
                              <a:gd name="T26" fmla="+- 0 -716 -767"/>
                              <a:gd name="T27" fmla="*/ -716 h 51"/>
                              <a:gd name="T28" fmla="+- 0 2427 2393"/>
                              <a:gd name="T29" fmla="*/ T28 w 51"/>
                              <a:gd name="T30" fmla="+- 0 -718 -767"/>
                              <a:gd name="T31" fmla="*/ -718 h 51"/>
                              <a:gd name="T32" fmla="+- 0 2436 2393"/>
                              <a:gd name="T33" fmla="*/ T32 w 51"/>
                              <a:gd name="T34" fmla="+- 0 -724 -767"/>
                              <a:gd name="T35" fmla="*/ -724 h 51"/>
                              <a:gd name="T36" fmla="+- 0 2442 2393"/>
                              <a:gd name="T37" fmla="*/ T36 w 51"/>
                              <a:gd name="T38" fmla="+- 0 -733 -767"/>
                              <a:gd name="T39" fmla="*/ -733 h 51"/>
                              <a:gd name="T40" fmla="+- 0 2444 2393"/>
                              <a:gd name="T41" fmla="*/ T40 w 51"/>
                              <a:gd name="T42" fmla="+- 0 -746 -767"/>
                              <a:gd name="T43" fmla="*/ -746 h 51"/>
                              <a:gd name="T44" fmla="+- 0 2444 2393"/>
                              <a:gd name="T45" fmla="*/ T44 w 51"/>
                              <a:gd name="T46" fmla="+- 0 -757 -767"/>
                              <a:gd name="T47" fmla="*/ -757 h 51"/>
                              <a:gd name="T48" fmla="+- 0 2434 2393"/>
                              <a:gd name="T49" fmla="*/ T48 w 51"/>
                              <a:gd name="T50" fmla="+- 0 -767 -767"/>
                              <a:gd name="T51" fmla="*/ -76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48"/>
                        <wps:cNvSpPr>
                          <a:spLocks/>
                        </wps:cNvSpPr>
                        <wps:spPr bwMode="auto">
                          <a:xfrm>
                            <a:off x="2393" y="-767"/>
                            <a:ext cx="51" cy="51"/>
                          </a:xfrm>
                          <a:custGeom>
                            <a:avLst/>
                            <a:gdLst>
                              <a:gd name="T0" fmla="+- 0 2393 2393"/>
                              <a:gd name="T1" fmla="*/ T0 w 51"/>
                              <a:gd name="T2" fmla="+- 0 -746 -767"/>
                              <a:gd name="T3" fmla="*/ -746 h 51"/>
                              <a:gd name="T4" fmla="+- 0 2393 2393"/>
                              <a:gd name="T5" fmla="*/ T4 w 51"/>
                              <a:gd name="T6" fmla="+- 0 -726 -767"/>
                              <a:gd name="T7" fmla="*/ -726 h 51"/>
                              <a:gd name="T8" fmla="+- 0 2403 2393"/>
                              <a:gd name="T9" fmla="*/ T8 w 51"/>
                              <a:gd name="T10" fmla="+- 0 -716 -767"/>
                              <a:gd name="T11" fmla="*/ -716 h 51"/>
                              <a:gd name="T12" fmla="+- 0 2414 2393"/>
                              <a:gd name="T13" fmla="*/ T12 w 51"/>
                              <a:gd name="T14" fmla="+- 0 -716 -767"/>
                              <a:gd name="T15" fmla="*/ -716 h 51"/>
                              <a:gd name="T16" fmla="+- 0 2427 2393"/>
                              <a:gd name="T17" fmla="*/ T16 w 51"/>
                              <a:gd name="T18" fmla="+- 0 -718 -767"/>
                              <a:gd name="T19" fmla="*/ -718 h 51"/>
                              <a:gd name="T20" fmla="+- 0 2436 2393"/>
                              <a:gd name="T21" fmla="*/ T20 w 51"/>
                              <a:gd name="T22" fmla="+- 0 -724 -767"/>
                              <a:gd name="T23" fmla="*/ -724 h 51"/>
                              <a:gd name="T24" fmla="+- 0 2442 2393"/>
                              <a:gd name="T25" fmla="*/ T24 w 51"/>
                              <a:gd name="T26" fmla="+- 0 -733 -767"/>
                              <a:gd name="T27" fmla="*/ -733 h 51"/>
                              <a:gd name="T28" fmla="+- 0 2444 2393"/>
                              <a:gd name="T29" fmla="*/ T28 w 51"/>
                              <a:gd name="T30" fmla="+- 0 -746 -767"/>
                              <a:gd name="T31" fmla="*/ -746 h 51"/>
                              <a:gd name="T32" fmla="+- 0 2444 2393"/>
                              <a:gd name="T33" fmla="*/ T32 w 51"/>
                              <a:gd name="T34" fmla="+- 0 -757 -767"/>
                              <a:gd name="T35" fmla="*/ -757 h 51"/>
                              <a:gd name="T36" fmla="+- 0 2434 2393"/>
                              <a:gd name="T37" fmla="*/ T36 w 51"/>
                              <a:gd name="T38" fmla="+- 0 -767 -767"/>
                              <a:gd name="T39" fmla="*/ -767 h 51"/>
                              <a:gd name="T40" fmla="+- 0 2414 2393"/>
                              <a:gd name="T41" fmla="*/ T40 w 51"/>
                              <a:gd name="T42" fmla="+- 0 -767 -767"/>
                              <a:gd name="T43" fmla="*/ -767 h 51"/>
                              <a:gd name="T44" fmla="+- 0 2403 2393"/>
                              <a:gd name="T45" fmla="*/ T44 w 51"/>
                              <a:gd name="T46" fmla="+- 0 -767 -767"/>
                              <a:gd name="T47" fmla="*/ -767 h 51"/>
                              <a:gd name="T48" fmla="+- 0 2393 2393"/>
                              <a:gd name="T49" fmla="*/ T48 w 51"/>
                              <a:gd name="T50" fmla="+- 0 -757 -767"/>
                              <a:gd name="T51" fmla="*/ -757 h 51"/>
                              <a:gd name="T52" fmla="+- 0 2393 2393"/>
                              <a:gd name="T53" fmla="*/ T52 w 51"/>
                              <a:gd name="T54" fmla="+- 0 -746 -767"/>
                              <a:gd name="T55" fmla="*/ -74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47"/>
                        <wps:cNvSpPr>
                          <a:spLocks/>
                        </wps:cNvSpPr>
                        <wps:spPr bwMode="auto">
                          <a:xfrm>
                            <a:off x="3513" y="-808"/>
                            <a:ext cx="51" cy="52"/>
                          </a:xfrm>
                          <a:custGeom>
                            <a:avLst/>
                            <a:gdLst>
                              <a:gd name="T0" fmla="+- 0 3554 3513"/>
                              <a:gd name="T1" fmla="*/ T0 w 51"/>
                              <a:gd name="T2" fmla="+- 0 -808 -808"/>
                              <a:gd name="T3" fmla="*/ -808 h 52"/>
                              <a:gd name="T4" fmla="+- 0 3523 3513"/>
                              <a:gd name="T5" fmla="*/ T4 w 51"/>
                              <a:gd name="T6" fmla="+- 0 -808 -808"/>
                              <a:gd name="T7" fmla="*/ -808 h 52"/>
                              <a:gd name="T8" fmla="+- 0 3513 3513"/>
                              <a:gd name="T9" fmla="*/ T8 w 51"/>
                              <a:gd name="T10" fmla="+- 0 -798 -808"/>
                              <a:gd name="T11" fmla="*/ -798 h 52"/>
                              <a:gd name="T12" fmla="+- 0 3513 3513"/>
                              <a:gd name="T13" fmla="*/ T12 w 51"/>
                              <a:gd name="T14" fmla="+- 0 -787 -808"/>
                              <a:gd name="T15" fmla="*/ -787 h 52"/>
                              <a:gd name="T16" fmla="+- 0 3513 3513"/>
                              <a:gd name="T17" fmla="*/ T16 w 51"/>
                              <a:gd name="T18" fmla="+- 0 -767 -808"/>
                              <a:gd name="T19" fmla="*/ -767 h 52"/>
                              <a:gd name="T20" fmla="+- 0 3523 3513"/>
                              <a:gd name="T21" fmla="*/ T20 w 51"/>
                              <a:gd name="T22" fmla="+- 0 -757 -808"/>
                              <a:gd name="T23" fmla="*/ -757 h 52"/>
                              <a:gd name="T24" fmla="+- 0 3533 3513"/>
                              <a:gd name="T25" fmla="*/ T24 w 51"/>
                              <a:gd name="T26" fmla="+- 0 -757 -808"/>
                              <a:gd name="T27" fmla="*/ -757 h 52"/>
                              <a:gd name="T28" fmla="+- 0 3547 3513"/>
                              <a:gd name="T29" fmla="*/ T28 w 51"/>
                              <a:gd name="T30" fmla="+- 0 -759 -808"/>
                              <a:gd name="T31" fmla="*/ -759 h 52"/>
                              <a:gd name="T32" fmla="+- 0 3556 3513"/>
                              <a:gd name="T33" fmla="*/ T32 w 51"/>
                              <a:gd name="T34" fmla="+- 0 -764 -808"/>
                              <a:gd name="T35" fmla="*/ -764 h 52"/>
                              <a:gd name="T36" fmla="+- 0 3562 3513"/>
                              <a:gd name="T37" fmla="*/ T36 w 51"/>
                              <a:gd name="T38" fmla="+- 0 -774 -808"/>
                              <a:gd name="T39" fmla="*/ -774 h 52"/>
                              <a:gd name="T40" fmla="+- 0 3564 3513"/>
                              <a:gd name="T41" fmla="*/ T40 w 51"/>
                              <a:gd name="T42" fmla="+- 0 -787 -808"/>
                              <a:gd name="T43" fmla="*/ -787 h 52"/>
                              <a:gd name="T44" fmla="+- 0 3564 3513"/>
                              <a:gd name="T45" fmla="*/ T44 w 51"/>
                              <a:gd name="T46" fmla="+- 0 -798 -808"/>
                              <a:gd name="T47" fmla="*/ -798 h 52"/>
                              <a:gd name="T48" fmla="+- 0 3554 3513"/>
                              <a:gd name="T49" fmla="*/ T48 w 51"/>
                              <a:gd name="T50" fmla="+- 0 -808 -808"/>
                              <a:gd name="T51" fmla="*/ -808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46"/>
                        <wps:cNvSpPr>
                          <a:spLocks/>
                        </wps:cNvSpPr>
                        <wps:spPr bwMode="auto">
                          <a:xfrm>
                            <a:off x="3513" y="-808"/>
                            <a:ext cx="51" cy="52"/>
                          </a:xfrm>
                          <a:custGeom>
                            <a:avLst/>
                            <a:gdLst>
                              <a:gd name="T0" fmla="+- 0 3513 3513"/>
                              <a:gd name="T1" fmla="*/ T0 w 51"/>
                              <a:gd name="T2" fmla="+- 0 -787 -808"/>
                              <a:gd name="T3" fmla="*/ -787 h 52"/>
                              <a:gd name="T4" fmla="+- 0 3513 3513"/>
                              <a:gd name="T5" fmla="*/ T4 w 51"/>
                              <a:gd name="T6" fmla="+- 0 -767 -808"/>
                              <a:gd name="T7" fmla="*/ -767 h 52"/>
                              <a:gd name="T8" fmla="+- 0 3523 3513"/>
                              <a:gd name="T9" fmla="*/ T8 w 51"/>
                              <a:gd name="T10" fmla="+- 0 -757 -808"/>
                              <a:gd name="T11" fmla="*/ -757 h 52"/>
                              <a:gd name="T12" fmla="+- 0 3533 3513"/>
                              <a:gd name="T13" fmla="*/ T12 w 51"/>
                              <a:gd name="T14" fmla="+- 0 -757 -808"/>
                              <a:gd name="T15" fmla="*/ -757 h 52"/>
                              <a:gd name="T16" fmla="+- 0 3547 3513"/>
                              <a:gd name="T17" fmla="*/ T16 w 51"/>
                              <a:gd name="T18" fmla="+- 0 -759 -808"/>
                              <a:gd name="T19" fmla="*/ -759 h 52"/>
                              <a:gd name="T20" fmla="+- 0 3556 3513"/>
                              <a:gd name="T21" fmla="*/ T20 w 51"/>
                              <a:gd name="T22" fmla="+- 0 -764 -808"/>
                              <a:gd name="T23" fmla="*/ -764 h 52"/>
                              <a:gd name="T24" fmla="+- 0 3562 3513"/>
                              <a:gd name="T25" fmla="*/ T24 w 51"/>
                              <a:gd name="T26" fmla="+- 0 -774 -808"/>
                              <a:gd name="T27" fmla="*/ -774 h 52"/>
                              <a:gd name="T28" fmla="+- 0 3564 3513"/>
                              <a:gd name="T29" fmla="*/ T28 w 51"/>
                              <a:gd name="T30" fmla="+- 0 -787 -808"/>
                              <a:gd name="T31" fmla="*/ -787 h 52"/>
                              <a:gd name="T32" fmla="+- 0 3564 3513"/>
                              <a:gd name="T33" fmla="*/ T32 w 51"/>
                              <a:gd name="T34" fmla="+- 0 -798 -808"/>
                              <a:gd name="T35" fmla="*/ -798 h 52"/>
                              <a:gd name="T36" fmla="+- 0 3554 3513"/>
                              <a:gd name="T37" fmla="*/ T36 w 51"/>
                              <a:gd name="T38" fmla="+- 0 -808 -808"/>
                              <a:gd name="T39" fmla="*/ -808 h 52"/>
                              <a:gd name="T40" fmla="+- 0 3533 3513"/>
                              <a:gd name="T41" fmla="*/ T40 w 51"/>
                              <a:gd name="T42" fmla="+- 0 -808 -808"/>
                              <a:gd name="T43" fmla="*/ -808 h 52"/>
                              <a:gd name="T44" fmla="+- 0 3523 3513"/>
                              <a:gd name="T45" fmla="*/ T44 w 51"/>
                              <a:gd name="T46" fmla="+- 0 -808 -808"/>
                              <a:gd name="T47" fmla="*/ -808 h 52"/>
                              <a:gd name="T48" fmla="+- 0 3513 3513"/>
                              <a:gd name="T49" fmla="*/ T48 w 51"/>
                              <a:gd name="T50" fmla="+- 0 -798 -808"/>
                              <a:gd name="T51" fmla="*/ -798 h 52"/>
                              <a:gd name="T52" fmla="+- 0 3513 3513"/>
                              <a:gd name="T53" fmla="*/ T52 w 51"/>
                              <a:gd name="T54" fmla="+- 0 -787 -808"/>
                              <a:gd name="T55" fmla="*/ -78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45"/>
                        <wps:cNvSpPr>
                          <a:spLocks/>
                        </wps:cNvSpPr>
                        <wps:spPr bwMode="auto">
                          <a:xfrm>
                            <a:off x="6872" y="-880"/>
                            <a:ext cx="51" cy="51"/>
                          </a:xfrm>
                          <a:custGeom>
                            <a:avLst/>
                            <a:gdLst>
                              <a:gd name="T0" fmla="+- 0 6913 6872"/>
                              <a:gd name="T1" fmla="*/ T0 w 51"/>
                              <a:gd name="T2" fmla="+- 0 -879 -879"/>
                              <a:gd name="T3" fmla="*/ -879 h 51"/>
                              <a:gd name="T4" fmla="+- 0 6883 6872"/>
                              <a:gd name="T5" fmla="*/ T4 w 51"/>
                              <a:gd name="T6" fmla="+- 0 -879 -879"/>
                              <a:gd name="T7" fmla="*/ -879 h 51"/>
                              <a:gd name="T8" fmla="+- 0 6872 6872"/>
                              <a:gd name="T9" fmla="*/ T8 w 51"/>
                              <a:gd name="T10" fmla="+- 0 -869 -879"/>
                              <a:gd name="T11" fmla="*/ -869 h 51"/>
                              <a:gd name="T12" fmla="+- 0 6872 6872"/>
                              <a:gd name="T13" fmla="*/ T12 w 51"/>
                              <a:gd name="T14" fmla="+- 0 -859 -879"/>
                              <a:gd name="T15" fmla="*/ -859 h 51"/>
                              <a:gd name="T16" fmla="+- 0 6872 6872"/>
                              <a:gd name="T17" fmla="*/ T16 w 51"/>
                              <a:gd name="T18" fmla="+- 0 -838 -879"/>
                              <a:gd name="T19" fmla="*/ -838 h 51"/>
                              <a:gd name="T20" fmla="+- 0 6883 6872"/>
                              <a:gd name="T21" fmla="*/ T20 w 51"/>
                              <a:gd name="T22" fmla="+- 0 -828 -879"/>
                              <a:gd name="T23" fmla="*/ -828 h 51"/>
                              <a:gd name="T24" fmla="+- 0 6893 6872"/>
                              <a:gd name="T25" fmla="*/ T24 w 51"/>
                              <a:gd name="T26" fmla="+- 0 -828 -879"/>
                              <a:gd name="T27" fmla="*/ -828 h 51"/>
                              <a:gd name="T28" fmla="+- 0 6906 6872"/>
                              <a:gd name="T29" fmla="*/ T28 w 51"/>
                              <a:gd name="T30" fmla="+- 0 -830 -879"/>
                              <a:gd name="T31" fmla="*/ -830 h 51"/>
                              <a:gd name="T32" fmla="+- 0 6916 6872"/>
                              <a:gd name="T33" fmla="*/ T32 w 51"/>
                              <a:gd name="T34" fmla="+- 0 -836 -879"/>
                              <a:gd name="T35" fmla="*/ -836 h 51"/>
                              <a:gd name="T36" fmla="+- 0 6921 6872"/>
                              <a:gd name="T37" fmla="*/ T36 w 51"/>
                              <a:gd name="T38" fmla="+- 0 -845 -879"/>
                              <a:gd name="T39" fmla="*/ -845 h 51"/>
                              <a:gd name="T40" fmla="+- 0 6923 6872"/>
                              <a:gd name="T41" fmla="*/ T40 w 51"/>
                              <a:gd name="T42" fmla="+- 0 -859 -879"/>
                              <a:gd name="T43" fmla="*/ -859 h 51"/>
                              <a:gd name="T44" fmla="+- 0 6923 6872"/>
                              <a:gd name="T45" fmla="*/ T44 w 51"/>
                              <a:gd name="T46" fmla="+- 0 -869 -879"/>
                              <a:gd name="T47" fmla="*/ -869 h 51"/>
                              <a:gd name="T48" fmla="+- 0 6913 6872"/>
                              <a:gd name="T49" fmla="*/ T48 w 51"/>
                              <a:gd name="T50" fmla="+- 0 -879 -879"/>
                              <a:gd name="T51" fmla="*/ -87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44"/>
                        <wps:cNvSpPr>
                          <a:spLocks/>
                        </wps:cNvSpPr>
                        <wps:spPr bwMode="auto">
                          <a:xfrm>
                            <a:off x="6872" y="-880"/>
                            <a:ext cx="51" cy="51"/>
                          </a:xfrm>
                          <a:custGeom>
                            <a:avLst/>
                            <a:gdLst>
                              <a:gd name="T0" fmla="+- 0 6872 6872"/>
                              <a:gd name="T1" fmla="*/ T0 w 51"/>
                              <a:gd name="T2" fmla="+- 0 -859 -879"/>
                              <a:gd name="T3" fmla="*/ -859 h 51"/>
                              <a:gd name="T4" fmla="+- 0 6872 6872"/>
                              <a:gd name="T5" fmla="*/ T4 w 51"/>
                              <a:gd name="T6" fmla="+- 0 -838 -879"/>
                              <a:gd name="T7" fmla="*/ -838 h 51"/>
                              <a:gd name="T8" fmla="+- 0 6883 6872"/>
                              <a:gd name="T9" fmla="*/ T8 w 51"/>
                              <a:gd name="T10" fmla="+- 0 -828 -879"/>
                              <a:gd name="T11" fmla="*/ -828 h 51"/>
                              <a:gd name="T12" fmla="+- 0 6893 6872"/>
                              <a:gd name="T13" fmla="*/ T12 w 51"/>
                              <a:gd name="T14" fmla="+- 0 -828 -879"/>
                              <a:gd name="T15" fmla="*/ -828 h 51"/>
                              <a:gd name="T16" fmla="+- 0 6906 6872"/>
                              <a:gd name="T17" fmla="*/ T16 w 51"/>
                              <a:gd name="T18" fmla="+- 0 -830 -879"/>
                              <a:gd name="T19" fmla="*/ -830 h 51"/>
                              <a:gd name="T20" fmla="+- 0 6916 6872"/>
                              <a:gd name="T21" fmla="*/ T20 w 51"/>
                              <a:gd name="T22" fmla="+- 0 -836 -879"/>
                              <a:gd name="T23" fmla="*/ -836 h 51"/>
                              <a:gd name="T24" fmla="+- 0 6921 6872"/>
                              <a:gd name="T25" fmla="*/ T24 w 51"/>
                              <a:gd name="T26" fmla="+- 0 -845 -879"/>
                              <a:gd name="T27" fmla="*/ -845 h 51"/>
                              <a:gd name="T28" fmla="+- 0 6923 6872"/>
                              <a:gd name="T29" fmla="*/ T28 w 51"/>
                              <a:gd name="T30" fmla="+- 0 -859 -879"/>
                              <a:gd name="T31" fmla="*/ -859 h 51"/>
                              <a:gd name="T32" fmla="+- 0 6923 6872"/>
                              <a:gd name="T33" fmla="*/ T32 w 51"/>
                              <a:gd name="T34" fmla="+- 0 -869 -879"/>
                              <a:gd name="T35" fmla="*/ -869 h 51"/>
                              <a:gd name="T36" fmla="+- 0 6913 6872"/>
                              <a:gd name="T37" fmla="*/ T36 w 51"/>
                              <a:gd name="T38" fmla="+- 0 -879 -879"/>
                              <a:gd name="T39" fmla="*/ -879 h 51"/>
                              <a:gd name="T40" fmla="+- 0 6893 6872"/>
                              <a:gd name="T41" fmla="*/ T40 w 51"/>
                              <a:gd name="T42" fmla="+- 0 -879 -879"/>
                              <a:gd name="T43" fmla="*/ -879 h 51"/>
                              <a:gd name="T44" fmla="+- 0 6883 6872"/>
                              <a:gd name="T45" fmla="*/ T44 w 51"/>
                              <a:gd name="T46" fmla="+- 0 -879 -879"/>
                              <a:gd name="T47" fmla="*/ -879 h 51"/>
                              <a:gd name="T48" fmla="+- 0 6872 6872"/>
                              <a:gd name="T49" fmla="*/ T48 w 51"/>
                              <a:gd name="T50" fmla="+- 0 -869 -879"/>
                              <a:gd name="T51" fmla="*/ -869 h 51"/>
                              <a:gd name="T52" fmla="+- 0 6872 6872"/>
                              <a:gd name="T53" fmla="*/ T52 w 51"/>
                              <a:gd name="T54" fmla="+- 0 -859 -879"/>
                              <a:gd name="T55" fmla="*/ -85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0"/>
                                </a:move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43"/>
                        <wps:cNvSpPr>
                          <a:spLocks/>
                        </wps:cNvSpPr>
                        <wps:spPr bwMode="auto">
                          <a:xfrm>
                            <a:off x="8562" y="-1226"/>
                            <a:ext cx="51" cy="51"/>
                          </a:xfrm>
                          <a:custGeom>
                            <a:avLst/>
                            <a:gdLst>
                              <a:gd name="T0" fmla="+- 0 8603 8562"/>
                              <a:gd name="T1" fmla="*/ T0 w 51"/>
                              <a:gd name="T2" fmla="+- 0 -1226 -1226"/>
                              <a:gd name="T3" fmla="*/ -1226 h 51"/>
                              <a:gd name="T4" fmla="+- 0 8572 8562"/>
                              <a:gd name="T5" fmla="*/ T4 w 51"/>
                              <a:gd name="T6" fmla="+- 0 -1226 -1226"/>
                              <a:gd name="T7" fmla="*/ -1226 h 51"/>
                              <a:gd name="T8" fmla="+- 0 8562 8562"/>
                              <a:gd name="T9" fmla="*/ T8 w 51"/>
                              <a:gd name="T10" fmla="+- 0 -1216 -1226"/>
                              <a:gd name="T11" fmla="*/ -1216 h 51"/>
                              <a:gd name="T12" fmla="+- 0 8562 8562"/>
                              <a:gd name="T13" fmla="*/ T12 w 51"/>
                              <a:gd name="T14" fmla="+- 0 -1206 -1226"/>
                              <a:gd name="T15" fmla="*/ -1206 h 51"/>
                              <a:gd name="T16" fmla="+- 0 8562 8562"/>
                              <a:gd name="T17" fmla="*/ T16 w 51"/>
                              <a:gd name="T18" fmla="+- 0 -1185 -1226"/>
                              <a:gd name="T19" fmla="*/ -1185 h 51"/>
                              <a:gd name="T20" fmla="+- 0 8572 8562"/>
                              <a:gd name="T21" fmla="*/ T20 w 51"/>
                              <a:gd name="T22" fmla="+- 0 -1175 -1226"/>
                              <a:gd name="T23" fmla="*/ -1175 h 51"/>
                              <a:gd name="T24" fmla="+- 0 8582 8562"/>
                              <a:gd name="T25" fmla="*/ T24 w 51"/>
                              <a:gd name="T26" fmla="+- 0 -1175 -1226"/>
                              <a:gd name="T27" fmla="*/ -1175 h 51"/>
                              <a:gd name="T28" fmla="+- 0 8596 8562"/>
                              <a:gd name="T29" fmla="*/ T28 w 51"/>
                              <a:gd name="T30" fmla="+- 0 -1177 -1226"/>
                              <a:gd name="T31" fmla="*/ -1177 h 51"/>
                              <a:gd name="T32" fmla="+- 0 8605 8562"/>
                              <a:gd name="T33" fmla="*/ T32 w 51"/>
                              <a:gd name="T34" fmla="+- 0 -1183 -1226"/>
                              <a:gd name="T35" fmla="*/ -1183 h 51"/>
                              <a:gd name="T36" fmla="+- 0 8611 8562"/>
                              <a:gd name="T37" fmla="*/ T36 w 51"/>
                              <a:gd name="T38" fmla="+- 0 -1192 -1226"/>
                              <a:gd name="T39" fmla="*/ -1192 h 51"/>
                              <a:gd name="T40" fmla="+- 0 8613 8562"/>
                              <a:gd name="T41" fmla="*/ T40 w 51"/>
                              <a:gd name="T42" fmla="+- 0 -1206 -1226"/>
                              <a:gd name="T43" fmla="*/ -1206 h 51"/>
                              <a:gd name="T44" fmla="+- 0 8613 8562"/>
                              <a:gd name="T45" fmla="*/ T44 w 51"/>
                              <a:gd name="T46" fmla="+- 0 -1216 -1226"/>
                              <a:gd name="T47" fmla="*/ -1216 h 51"/>
                              <a:gd name="T48" fmla="+- 0 8603 8562"/>
                              <a:gd name="T49" fmla="*/ T48 w 51"/>
                              <a:gd name="T50" fmla="+- 0 -1226 -1226"/>
                              <a:gd name="T51" fmla="*/ -122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42"/>
                        <wps:cNvSpPr>
                          <a:spLocks/>
                        </wps:cNvSpPr>
                        <wps:spPr bwMode="auto">
                          <a:xfrm>
                            <a:off x="8562" y="-1226"/>
                            <a:ext cx="51" cy="51"/>
                          </a:xfrm>
                          <a:custGeom>
                            <a:avLst/>
                            <a:gdLst>
                              <a:gd name="T0" fmla="+- 0 8562 8562"/>
                              <a:gd name="T1" fmla="*/ T0 w 51"/>
                              <a:gd name="T2" fmla="+- 0 -1206 -1226"/>
                              <a:gd name="T3" fmla="*/ -1206 h 51"/>
                              <a:gd name="T4" fmla="+- 0 8562 8562"/>
                              <a:gd name="T5" fmla="*/ T4 w 51"/>
                              <a:gd name="T6" fmla="+- 0 -1185 -1226"/>
                              <a:gd name="T7" fmla="*/ -1185 h 51"/>
                              <a:gd name="T8" fmla="+- 0 8572 8562"/>
                              <a:gd name="T9" fmla="*/ T8 w 51"/>
                              <a:gd name="T10" fmla="+- 0 -1175 -1226"/>
                              <a:gd name="T11" fmla="*/ -1175 h 51"/>
                              <a:gd name="T12" fmla="+- 0 8582 8562"/>
                              <a:gd name="T13" fmla="*/ T12 w 51"/>
                              <a:gd name="T14" fmla="+- 0 -1175 -1226"/>
                              <a:gd name="T15" fmla="*/ -1175 h 51"/>
                              <a:gd name="T16" fmla="+- 0 8596 8562"/>
                              <a:gd name="T17" fmla="*/ T16 w 51"/>
                              <a:gd name="T18" fmla="+- 0 -1177 -1226"/>
                              <a:gd name="T19" fmla="*/ -1177 h 51"/>
                              <a:gd name="T20" fmla="+- 0 8605 8562"/>
                              <a:gd name="T21" fmla="*/ T20 w 51"/>
                              <a:gd name="T22" fmla="+- 0 -1183 -1226"/>
                              <a:gd name="T23" fmla="*/ -1183 h 51"/>
                              <a:gd name="T24" fmla="+- 0 8611 8562"/>
                              <a:gd name="T25" fmla="*/ T24 w 51"/>
                              <a:gd name="T26" fmla="+- 0 -1192 -1226"/>
                              <a:gd name="T27" fmla="*/ -1192 h 51"/>
                              <a:gd name="T28" fmla="+- 0 8613 8562"/>
                              <a:gd name="T29" fmla="*/ T28 w 51"/>
                              <a:gd name="T30" fmla="+- 0 -1206 -1226"/>
                              <a:gd name="T31" fmla="*/ -1206 h 51"/>
                              <a:gd name="T32" fmla="+- 0 8613 8562"/>
                              <a:gd name="T33" fmla="*/ T32 w 51"/>
                              <a:gd name="T34" fmla="+- 0 -1216 -1226"/>
                              <a:gd name="T35" fmla="*/ -1216 h 51"/>
                              <a:gd name="T36" fmla="+- 0 8603 8562"/>
                              <a:gd name="T37" fmla="*/ T36 w 51"/>
                              <a:gd name="T38" fmla="+- 0 -1226 -1226"/>
                              <a:gd name="T39" fmla="*/ -1226 h 51"/>
                              <a:gd name="T40" fmla="+- 0 8582 8562"/>
                              <a:gd name="T41" fmla="*/ T40 w 51"/>
                              <a:gd name="T42" fmla="+- 0 -1226 -1226"/>
                              <a:gd name="T43" fmla="*/ -1226 h 51"/>
                              <a:gd name="T44" fmla="+- 0 8572 8562"/>
                              <a:gd name="T45" fmla="*/ T44 w 51"/>
                              <a:gd name="T46" fmla="+- 0 -1226 -1226"/>
                              <a:gd name="T47" fmla="*/ -1226 h 51"/>
                              <a:gd name="T48" fmla="+- 0 8562 8562"/>
                              <a:gd name="T49" fmla="*/ T48 w 51"/>
                              <a:gd name="T50" fmla="+- 0 -1216 -1226"/>
                              <a:gd name="T51" fmla="*/ -1216 h 51"/>
                              <a:gd name="T52" fmla="+- 0 8562 8562"/>
                              <a:gd name="T53" fmla="*/ T52 w 51"/>
                              <a:gd name="T54" fmla="+- 0 -1206 -1226"/>
                              <a:gd name="T55" fmla="*/ -120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0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41"/>
                        <wps:cNvSpPr>
                          <a:spLocks/>
                        </wps:cNvSpPr>
                        <wps:spPr bwMode="auto">
                          <a:xfrm>
                            <a:off x="9234" y="-1216"/>
                            <a:ext cx="51" cy="52"/>
                          </a:xfrm>
                          <a:custGeom>
                            <a:avLst/>
                            <a:gdLst>
                              <a:gd name="T0" fmla="+- 0 9275 9234"/>
                              <a:gd name="T1" fmla="*/ T0 w 51"/>
                              <a:gd name="T2" fmla="+- 0 -1216 -1216"/>
                              <a:gd name="T3" fmla="*/ -1216 h 52"/>
                              <a:gd name="T4" fmla="+- 0 9244 9234"/>
                              <a:gd name="T5" fmla="*/ T4 w 51"/>
                              <a:gd name="T6" fmla="+- 0 -1216 -1216"/>
                              <a:gd name="T7" fmla="*/ -1216 h 52"/>
                              <a:gd name="T8" fmla="+- 0 9234 9234"/>
                              <a:gd name="T9" fmla="*/ T8 w 51"/>
                              <a:gd name="T10" fmla="+- 0 -1206 -1216"/>
                              <a:gd name="T11" fmla="*/ -1206 h 52"/>
                              <a:gd name="T12" fmla="+- 0 9234 9234"/>
                              <a:gd name="T13" fmla="*/ T12 w 51"/>
                              <a:gd name="T14" fmla="+- 0 -1195 -1216"/>
                              <a:gd name="T15" fmla="*/ -1195 h 52"/>
                              <a:gd name="T16" fmla="+- 0 9234 9234"/>
                              <a:gd name="T17" fmla="*/ T16 w 51"/>
                              <a:gd name="T18" fmla="+- 0 -1175 -1216"/>
                              <a:gd name="T19" fmla="*/ -1175 h 52"/>
                              <a:gd name="T20" fmla="+- 0 9244 9234"/>
                              <a:gd name="T21" fmla="*/ T20 w 51"/>
                              <a:gd name="T22" fmla="+- 0 -1165 -1216"/>
                              <a:gd name="T23" fmla="*/ -1165 h 52"/>
                              <a:gd name="T24" fmla="+- 0 9254 9234"/>
                              <a:gd name="T25" fmla="*/ T24 w 51"/>
                              <a:gd name="T26" fmla="+- 0 -1165 -1216"/>
                              <a:gd name="T27" fmla="*/ -1165 h 52"/>
                              <a:gd name="T28" fmla="+- 0 9268 9234"/>
                              <a:gd name="T29" fmla="*/ T28 w 51"/>
                              <a:gd name="T30" fmla="+- 0 -1166 -1216"/>
                              <a:gd name="T31" fmla="*/ -1166 h 52"/>
                              <a:gd name="T32" fmla="+- 0 9277 9234"/>
                              <a:gd name="T33" fmla="*/ T32 w 51"/>
                              <a:gd name="T34" fmla="+- 0 -1172 -1216"/>
                              <a:gd name="T35" fmla="*/ -1172 h 52"/>
                              <a:gd name="T36" fmla="+- 0 9283 9234"/>
                              <a:gd name="T37" fmla="*/ T36 w 51"/>
                              <a:gd name="T38" fmla="+- 0 -1182 -1216"/>
                              <a:gd name="T39" fmla="*/ -1182 h 52"/>
                              <a:gd name="T40" fmla="+- 0 9285 9234"/>
                              <a:gd name="T41" fmla="*/ T40 w 51"/>
                              <a:gd name="T42" fmla="+- 0 -1195 -1216"/>
                              <a:gd name="T43" fmla="*/ -1195 h 52"/>
                              <a:gd name="T44" fmla="+- 0 9285 9234"/>
                              <a:gd name="T45" fmla="*/ T44 w 51"/>
                              <a:gd name="T46" fmla="+- 0 -1206 -1216"/>
                              <a:gd name="T47" fmla="*/ -1206 h 52"/>
                              <a:gd name="T48" fmla="+- 0 9275 9234"/>
                              <a:gd name="T49" fmla="*/ T48 w 51"/>
                              <a:gd name="T50" fmla="+- 0 -1216 -1216"/>
                              <a:gd name="T51" fmla="*/ -1216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50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40"/>
                        <wps:cNvSpPr>
                          <a:spLocks/>
                        </wps:cNvSpPr>
                        <wps:spPr bwMode="auto">
                          <a:xfrm>
                            <a:off x="9234" y="-1216"/>
                            <a:ext cx="51" cy="52"/>
                          </a:xfrm>
                          <a:custGeom>
                            <a:avLst/>
                            <a:gdLst>
                              <a:gd name="T0" fmla="+- 0 9234 9234"/>
                              <a:gd name="T1" fmla="*/ T0 w 51"/>
                              <a:gd name="T2" fmla="+- 0 -1195 -1216"/>
                              <a:gd name="T3" fmla="*/ -1195 h 52"/>
                              <a:gd name="T4" fmla="+- 0 9234 9234"/>
                              <a:gd name="T5" fmla="*/ T4 w 51"/>
                              <a:gd name="T6" fmla="+- 0 -1175 -1216"/>
                              <a:gd name="T7" fmla="*/ -1175 h 52"/>
                              <a:gd name="T8" fmla="+- 0 9244 9234"/>
                              <a:gd name="T9" fmla="*/ T8 w 51"/>
                              <a:gd name="T10" fmla="+- 0 -1165 -1216"/>
                              <a:gd name="T11" fmla="*/ -1165 h 52"/>
                              <a:gd name="T12" fmla="+- 0 9254 9234"/>
                              <a:gd name="T13" fmla="*/ T12 w 51"/>
                              <a:gd name="T14" fmla="+- 0 -1165 -1216"/>
                              <a:gd name="T15" fmla="*/ -1165 h 52"/>
                              <a:gd name="T16" fmla="+- 0 9268 9234"/>
                              <a:gd name="T17" fmla="*/ T16 w 51"/>
                              <a:gd name="T18" fmla="+- 0 -1166 -1216"/>
                              <a:gd name="T19" fmla="*/ -1166 h 52"/>
                              <a:gd name="T20" fmla="+- 0 9277 9234"/>
                              <a:gd name="T21" fmla="*/ T20 w 51"/>
                              <a:gd name="T22" fmla="+- 0 -1172 -1216"/>
                              <a:gd name="T23" fmla="*/ -1172 h 52"/>
                              <a:gd name="T24" fmla="+- 0 9283 9234"/>
                              <a:gd name="T25" fmla="*/ T24 w 51"/>
                              <a:gd name="T26" fmla="+- 0 -1182 -1216"/>
                              <a:gd name="T27" fmla="*/ -1182 h 52"/>
                              <a:gd name="T28" fmla="+- 0 9285 9234"/>
                              <a:gd name="T29" fmla="*/ T28 w 51"/>
                              <a:gd name="T30" fmla="+- 0 -1195 -1216"/>
                              <a:gd name="T31" fmla="*/ -1195 h 52"/>
                              <a:gd name="T32" fmla="+- 0 9285 9234"/>
                              <a:gd name="T33" fmla="*/ T32 w 51"/>
                              <a:gd name="T34" fmla="+- 0 -1206 -1216"/>
                              <a:gd name="T35" fmla="*/ -1206 h 52"/>
                              <a:gd name="T36" fmla="+- 0 9275 9234"/>
                              <a:gd name="T37" fmla="*/ T36 w 51"/>
                              <a:gd name="T38" fmla="+- 0 -1216 -1216"/>
                              <a:gd name="T39" fmla="*/ -1216 h 52"/>
                              <a:gd name="T40" fmla="+- 0 9254 9234"/>
                              <a:gd name="T41" fmla="*/ T40 w 51"/>
                              <a:gd name="T42" fmla="+- 0 -1216 -1216"/>
                              <a:gd name="T43" fmla="*/ -1216 h 52"/>
                              <a:gd name="T44" fmla="+- 0 9244 9234"/>
                              <a:gd name="T45" fmla="*/ T44 w 51"/>
                              <a:gd name="T46" fmla="+- 0 -1216 -1216"/>
                              <a:gd name="T47" fmla="*/ -1216 h 52"/>
                              <a:gd name="T48" fmla="+- 0 9234 9234"/>
                              <a:gd name="T49" fmla="*/ T48 w 51"/>
                              <a:gd name="T50" fmla="+- 0 -1206 -1216"/>
                              <a:gd name="T51" fmla="*/ -1206 h 52"/>
                              <a:gd name="T52" fmla="+- 0 9234 9234"/>
                              <a:gd name="T53" fmla="*/ T52 w 51"/>
                              <a:gd name="T54" fmla="+- 0 -1195 -1216"/>
                              <a:gd name="T55" fmla="*/ -1195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2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50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39"/>
                        <wps:cNvSpPr>
                          <a:spLocks/>
                        </wps:cNvSpPr>
                        <wps:spPr bwMode="auto">
                          <a:xfrm>
                            <a:off x="9580" y="-1165"/>
                            <a:ext cx="51" cy="51"/>
                          </a:xfrm>
                          <a:custGeom>
                            <a:avLst/>
                            <a:gdLst>
                              <a:gd name="T0" fmla="+- 0 9621 9580"/>
                              <a:gd name="T1" fmla="*/ T0 w 51"/>
                              <a:gd name="T2" fmla="+- 0 -1165 -1165"/>
                              <a:gd name="T3" fmla="*/ -1165 h 51"/>
                              <a:gd name="T4" fmla="+- 0 9590 9580"/>
                              <a:gd name="T5" fmla="*/ T4 w 51"/>
                              <a:gd name="T6" fmla="+- 0 -1165 -1165"/>
                              <a:gd name="T7" fmla="*/ -1165 h 51"/>
                              <a:gd name="T8" fmla="+- 0 9580 9580"/>
                              <a:gd name="T9" fmla="*/ T8 w 51"/>
                              <a:gd name="T10" fmla="+- 0 -1154 -1165"/>
                              <a:gd name="T11" fmla="*/ -1154 h 51"/>
                              <a:gd name="T12" fmla="+- 0 9580 9580"/>
                              <a:gd name="T13" fmla="*/ T12 w 51"/>
                              <a:gd name="T14" fmla="+- 0 -1144 -1165"/>
                              <a:gd name="T15" fmla="*/ -1144 h 51"/>
                              <a:gd name="T16" fmla="+- 0 9580 9580"/>
                              <a:gd name="T17" fmla="*/ T16 w 51"/>
                              <a:gd name="T18" fmla="+- 0 -1124 -1165"/>
                              <a:gd name="T19" fmla="*/ -1124 h 51"/>
                              <a:gd name="T20" fmla="+- 0 9590 9580"/>
                              <a:gd name="T21" fmla="*/ T20 w 51"/>
                              <a:gd name="T22" fmla="+- 0 -1114 -1165"/>
                              <a:gd name="T23" fmla="*/ -1114 h 51"/>
                              <a:gd name="T24" fmla="+- 0 9600 9580"/>
                              <a:gd name="T25" fmla="*/ T24 w 51"/>
                              <a:gd name="T26" fmla="+- 0 -1114 -1165"/>
                              <a:gd name="T27" fmla="*/ -1114 h 51"/>
                              <a:gd name="T28" fmla="+- 0 9614 9580"/>
                              <a:gd name="T29" fmla="*/ T28 w 51"/>
                              <a:gd name="T30" fmla="+- 0 -1116 -1165"/>
                              <a:gd name="T31" fmla="*/ -1116 h 51"/>
                              <a:gd name="T32" fmla="+- 0 9623 9580"/>
                              <a:gd name="T33" fmla="*/ T32 w 51"/>
                              <a:gd name="T34" fmla="+- 0 -1121 -1165"/>
                              <a:gd name="T35" fmla="*/ -1121 h 51"/>
                              <a:gd name="T36" fmla="+- 0 9629 9580"/>
                              <a:gd name="T37" fmla="*/ T36 w 51"/>
                              <a:gd name="T38" fmla="+- 0 -1131 -1165"/>
                              <a:gd name="T39" fmla="*/ -1131 h 51"/>
                              <a:gd name="T40" fmla="+- 0 9631 9580"/>
                              <a:gd name="T41" fmla="*/ T40 w 51"/>
                              <a:gd name="T42" fmla="+- 0 -1144 -1165"/>
                              <a:gd name="T43" fmla="*/ -1144 h 51"/>
                              <a:gd name="T44" fmla="+- 0 9631 9580"/>
                              <a:gd name="T45" fmla="*/ T44 w 51"/>
                              <a:gd name="T46" fmla="+- 0 -1154 -1165"/>
                              <a:gd name="T47" fmla="*/ -1154 h 51"/>
                              <a:gd name="T48" fmla="+- 0 9621 9580"/>
                              <a:gd name="T49" fmla="*/ T48 w 51"/>
                              <a:gd name="T50" fmla="+- 0 -1165 -1165"/>
                              <a:gd name="T51" fmla="*/ -116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38"/>
                        <wps:cNvSpPr>
                          <a:spLocks/>
                        </wps:cNvSpPr>
                        <wps:spPr bwMode="auto">
                          <a:xfrm>
                            <a:off x="9580" y="-1165"/>
                            <a:ext cx="51" cy="51"/>
                          </a:xfrm>
                          <a:custGeom>
                            <a:avLst/>
                            <a:gdLst>
                              <a:gd name="T0" fmla="+- 0 9580 9580"/>
                              <a:gd name="T1" fmla="*/ T0 w 51"/>
                              <a:gd name="T2" fmla="+- 0 -1144 -1165"/>
                              <a:gd name="T3" fmla="*/ -1144 h 51"/>
                              <a:gd name="T4" fmla="+- 0 9580 9580"/>
                              <a:gd name="T5" fmla="*/ T4 w 51"/>
                              <a:gd name="T6" fmla="+- 0 -1124 -1165"/>
                              <a:gd name="T7" fmla="*/ -1124 h 51"/>
                              <a:gd name="T8" fmla="+- 0 9590 9580"/>
                              <a:gd name="T9" fmla="*/ T8 w 51"/>
                              <a:gd name="T10" fmla="+- 0 -1114 -1165"/>
                              <a:gd name="T11" fmla="*/ -1114 h 51"/>
                              <a:gd name="T12" fmla="+- 0 9600 9580"/>
                              <a:gd name="T13" fmla="*/ T12 w 51"/>
                              <a:gd name="T14" fmla="+- 0 -1114 -1165"/>
                              <a:gd name="T15" fmla="*/ -1114 h 51"/>
                              <a:gd name="T16" fmla="+- 0 9614 9580"/>
                              <a:gd name="T17" fmla="*/ T16 w 51"/>
                              <a:gd name="T18" fmla="+- 0 -1116 -1165"/>
                              <a:gd name="T19" fmla="*/ -1116 h 51"/>
                              <a:gd name="T20" fmla="+- 0 9623 9580"/>
                              <a:gd name="T21" fmla="*/ T20 w 51"/>
                              <a:gd name="T22" fmla="+- 0 -1121 -1165"/>
                              <a:gd name="T23" fmla="*/ -1121 h 51"/>
                              <a:gd name="T24" fmla="+- 0 9629 9580"/>
                              <a:gd name="T25" fmla="*/ T24 w 51"/>
                              <a:gd name="T26" fmla="+- 0 -1131 -1165"/>
                              <a:gd name="T27" fmla="*/ -1131 h 51"/>
                              <a:gd name="T28" fmla="+- 0 9631 9580"/>
                              <a:gd name="T29" fmla="*/ T28 w 51"/>
                              <a:gd name="T30" fmla="+- 0 -1144 -1165"/>
                              <a:gd name="T31" fmla="*/ -1144 h 51"/>
                              <a:gd name="T32" fmla="+- 0 9631 9580"/>
                              <a:gd name="T33" fmla="*/ T32 w 51"/>
                              <a:gd name="T34" fmla="+- 0 -1154 -1165"/>
                              <a:gd name="T35" fmla="*/ -1154 h 51"/>
                              <a:gd name="T36" fmla="+- 0 9621 9580"/>
                              <a:gd name="T37" fmla="*/ T36 w 51"/>
                              <a:gd name="T38" fmla="+- 0 -1165 -1165"/>
                              <a:gd name="T39" fmla="*/ -1165 h 51"/>
                              <a:gd name="T40" fmla="+- 0 9600 9580"/>
                              <a:gd name="T41" fmla="*/ T40 w 51"/>
                              <a:gd name="T42" fmla="+- 0 -1165 -1165"/>
                              <a:gd name="T43" fmla="*/ -1165 h 51"/>
                              <a:gd name="T44" fmla="+- 0 9590 9580"/>
                              <a:gd name="T45" fmla="*/ T44 w 51"/>
                              <a:gd name="T46" fmla="+- 0 -1165 -1165"/>
                              <a:gd name="T47" fmla="*/ -1165 h 51"/>
                              <a:gd name="T48" fmla="+- 0 9580 9580"/>
                              <a:gd name="T49" fmla="*/ T48 w 51"/>
                              <a:gd name="T50" fmla="+- 0 -1154 -1165"/>
                              <a:gd name="T51" fmla="*/ -1154 h 51"/>
                              <a:gd name="T52" fmla="+- 0 9580 9580"/>
                              <a:gd name="T53" fmla="*/ T52 w 51"/>
                              <a:gd name="T54" fmla="+- 0 -1144 -1165"/>
                              <a:gd name="T55" fmla="*/ -114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37"/>
                        <wps:cNvSpPr>
                          <a:spLocks/>
                        </wps:cNvSpPr>
                        <wps:spPr bwMode="auto">
                          <a:xfrm>
                            <a:off x="10455" y="-1145"/>
                            <a:ext cx="51" cy="51"/>
                          </a:xfrm>
                          <a:custGeom>
                            <a:avLst/>
                            <a:gdLst>
                              <a:gd name="T0" fmla="+- 0 10496 10456"/>
                              <a:gd name="T1" fmla="*/ T0 w 51"/>
                              <a:gd name="T2" fmla="+- 0 -1144 -1144"/>
                              <a:gd name="T3" fmla="*/ -1144 h 51"/>
                              <a:gd name="T4" fmla="+- 0 10466 10456"/>
                              <a:gd name="T5" fmla="*/ T4 w 51"/>
                              <a:gd name="T6" fmla="+- 0 -1144 -1144"/>
                              <a:gd name="T7" fmla="*/ -1144 h 51"/>
                              <a:gd name="T8" fmla="+- 0 10456 10456"/>
                              <a:gd name="T9" fmla="*/ T8 w 51"/>
                              <a:gd name="T10" fmla="+- 0 -1134 -1144"/>
                              <a:gd name="T11" fmla="*/ -1134 h 51"/>
                              <a:gd name="T12" fmla="+- 0 10456 10456"/>
                              <a:gd name="T13" fmla="*/ T12 w 51"/>
                              <a:gd name="T14" fmla="+- 0 -1124 -1144"/>
                              <a:gd name="T15" fmla="*/ -1124 h 51"/>
                              <a:gd name="T16" fmla="+- 0 10456 10456"/>
                              <a:gd name="T17" fmla="*/ T16 w 51"/>
                              <a:gd name="T18" fmla="+- 0 -1103 -1144"/>
                              <a:gd name="T19" fmla="*/ -1103 h 51"/>
                              <a:gd name="T20" fmla="+- 0 10466 10456"/>
                              <a:gd name="T21" fmla="*/ T20 w 51"/>
                              <a:gd name="T22" fmla="+- 0 -1093 -1144"/>
                              <a:gd name="T23" fmla="*/ -1093 h 51"/>
                              <a:gd name="T24" fmla="+- 0 10476 10456"/>
                              <a:gd name="T25" fmla="*/ T24 w 51"/>
                              <a:gd name="T26" fmla="+- 0 -1093 -1144"/>
                              <a:gd name="T27" fmla="*/ -1093 h 51"/>
                              <a:gd name="T28" fmla="+- 0 10489 10456"/>
                              <a:gd name="T29" fmla="*/ T28 w 51"/>
                              <a:gd name="T30" fmla="+- 0 -1095 -1144"/>
                              <a:gd name="T31" fmla="*/ -1095 h 51"/>
                              <a:gd name="T32" fmla="+- 0 10499 10456"/>
                              <a:gd name="T33" fmla="*/ T32 w 51"/>
                              <a:gd name="T34" fmla="+- 0 -1101 -1144"/>
                              <a:gd name="T35" fmla="*/ -1101 h 51"/>
                              <a:gd name="T36" fmla="+- 0 10505 10456"/>
                              <a:gd name="T37" fmla="*/ T36 w 51"/>
                              <a:gd name="T38" fmla="+- 0 -1110 -1144"/>
                              <a:gd name="T39" fmla="*/ -1110 h 51"/>
                              <a:gd name="T40" fmla="+- 0 10506 10456"/>
                              <a:gd name="T41" fmla="*/ T40 w 51"/>
                              <a:gd name="T42" fmla="+- 0 -1124 -1144"/>
                              <a:gd name="T43" fmla="*/ -1124 h 51"/>
                              <a:gd name="T44" fmla="+- 0 10506 10456"/>
                              <a:gd name="T45" fmla="*/ T44 w 51"/>
                              <a:gd name="T46" fmla="+- 0 -1134 -1144"/>
                              <a:gd name="T47" fmla="*/ -1134 h 51"/>
                              <a:gd name="T48" fmla="+- 0 10496 10456"/>
                              <a:gd name="T49" fmla="*/ T48 w 51"/>
                              <a:gd name="T50" fmla="+- 0 -1144 -1144"/>
                              <a:gd name="T51" fmla="*/ -114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3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0" y="20"/>
                                </a:lnTo>
                                <a:lnTo>
                                  <a:pt x="50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36"/>
                        <wps:cNvSpPr>
                          <a:spLocks/>
                        </wps:cNvSpPr>
                        <wps:spPr bwMode="auto">
                          <a:xfrm>
                            <a:off x="10455" y="-1145"/>
                            <a:ext cx="51" cy="51"/>
                          </a:xfrm>
                          <a:custGeom>
                            <a:avLst/>
                            <a:gdLst>
                              <a:gd name="T0" fmla="+- 0 10456 10456"/>
                              <a:gd name="T1" fmla="*/ T0 w 51"/>
                              <a:gd name="T2" fmla="+- 0 -1124 -1144"/>
                              <a:gd name="T3" fmla="*/ -1124 h 51"/>
                              <a:gd name="T4" fmla="+- 0 10456 10456"/>
                              <a:gd name="T5" fmla="*/ T4 w 51"/>
                              <a:gd name="T6" fmla="+- 0 -1103 -1144"/>
                              <a:gd name="T7" fmla="*/ -1103 h 51"/>
                              <a:gd name="T8" fmla="+- 0 10466 10456"/>
                              <a:gd name="T9" fmla="*/ T8 w 51"/>
                              <a:gd name="T10" fmla="+- 0 -1093 -1144"/>
                              <a:gd name="T11" fmla="*/ -1093 h 51"/>
                              <a:gd name="T12" fmla="+- 0 10476 10456"/>
                              <a:gd name="T13" fmla="*/ T12 w 51"/>
                              <a:gd name="T14" fmla="+- 0 -1093 -1144"/>
                              <a:gd name="T15" fmla="*/ -1093 h 51"/>
                              <a:gd name="T16" fmla="+- 0 10489 10456"/>
                              <a:gd name="T17" fmla="*/ T16 w 51"/>
                              <a:gd name="T18" fmla="+- 0 -1095 -1144"/>
                              <a:gd name="T19" fmla="*/ -1095 h 51"/>
                              <a:gd name="T20" fmla="+- 0 10499 10456"/>
                              <a:gd name="T21" fmla="*/ T20 w 51"/>
                              <a:gd name="T22" fmla="+- 0 -1101 -1144"/>
                              <a:gd name="T23" fmla="*/ -1101 h 51"/>
                              <a:gd name="T24" fmla="+- 0 10505 10456"/>
                              <a:gd name="T25" fmla="*/ T24 w 51"/>
                              <a:gd name="T26" fmla="+- 0 -1110 -1144"/>
                              <a:gd name="T27" fmla="*/ -1110 h 51"/>
                              <a:gd name="T28" fmla="+- 0 10506 10456"/>
                              <a:gd name="T29" fmla="*/ T28 w 51"/>
                              <a:gd name="T30" fmla="+- 0 -1124 -1144"/>
                              <a:gd name="T31" fmla="*/ -1124 h 51"/>
                              <a:gd name="T32" fmla="+- 0 10506 10456"/>
                              <a:gd name="T33" fmla="*/ T32 w 51"/>
                              <a:gd name="T34" fmla="+- 0 -1134 -1144"/>
                              <a:gd name="T35" fmla="*/ -1134 h 51"/>
                              <a:gd name="T36" fmla="+- 0 10496 10456"/>
                              <a:gd name="T37" fmla="*/ T36 w 51"/>
                              <a:gd name="T38" fmla="+- 0 -1144 -1144"/>
                              <a:gd name="T39" fmla="*/ -1144 h 51"/>
                              <a:gd name="T40" fmla="+- 0 10476 10456"/>
                              <a:gd name="T41" fmla="*/ T40 w 51"/>
                              <a:gd name="T42" fmla="+- 0 -1144 -1144"/>
                              <a:gd name="T43" fmla="*/ -1144 h 51"/>
                              <a:gd name="T44" fmla="+- 0 10466 10456"/>
                              <a:gd name="T45" fmla="*/ T44 w 51"/>
                              <a:gd name="T46" fmla="+- 0 -1144 -1144"/>
                              <a:gd name="T47" fmla="*/ -1144 h 51"/>
                              <a:gd name="T48" fmla="+- 0 10456 10456"/>
                              <a:gd name="T49" fmla="*/ T48 w 51"/>
                              <a:gd name="T50" fmla="+- 0 -1134 -1144"/>
                              <a:gd name="T51" fmla="*/ -1134 h 51"/>
                              <a:gd name="T52" fmla="+- 0 10456 10456"/>
                              <a:gd name="T53" fmla="*/ T52 w 51"/>
                              <a:gd name="T54" fmla="+- 0 -1124 -1144"/>
                              <a:gd name="T55" fmla="*/ -112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0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3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0" y="20"/>
                                </a:lnTo>
                                <a:lnTo>
                                  <a:pt x="50" y="10"/>
                                </a:lnTo>
                                <a:lnTo>
                                  <a:pt x="4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35"/>
                        <wps:cNvSpPr>
                          <a:spLocks/>
                        </wps:cNvSpPr>
                        <wps:spPr bwMode="auto">
                          <a:xfrm>
                            <a:off x="10720" y="-1441"/>
                            <a:ext cx="51" cy="51"/>
                          </a:xfrm>
                          <a:custGeom>
                            <a:avLst/>
                            <a:gdLst>
                              <a:gd name="T0" fmla="+- 0 10761 10720"/>
                              <a:gd name="T1" fmla="*/ T0 w 51"/>
                              <a:gd name="T2" fmla="+- 0 -1440 -1440"/>
                              <a:gd name="T3" fmla="*/ -1440 h 51"/>
                              <a:gd name="T4" fmla="+- 0 10730 10720"/>
                              <a:gd name="T5" fmla="*/ T4 w 51"/>
                              <a:gd name="T6" fmla="+- 0 -1440 -1440"/>
                              <a:gd name="T7" fmla="*/ -1440 h 51"/>
                              <a:gd name="T8" fmla="+- 0 10720 10720"/>
                              <a:gd name="T9" fmla="*/ T8 w 51"/>
                              <a:gd name="T10" fmla="+- 0 -1430 -1440"/>
                              <a:gd name="T11" fmla="*/ -1430 h 51"/>
                              <a:gd name="T12" fmla="+- 0 10720 10720"/>
                              <a:gd name="T13" fmla="*/ T12 w 51"/>
                              <a:gd name="T14" fmla="+- 0 -1420 -1440"/>
                              <a:gd name="T15" fmla="*/ -1420 h 51"/>
                              <a:gd name="T16" fmla="+- 0 10720 10720"/>
                              <a:gd name="T17" fmla="*/ T16 w 51"/>
                              <a:gd name="T18" fmla="+- 0 -1399 -1440"/>
                              <a:gd name="T19" fmla="*/ -1399 h 51"/>
                              <a:gd name="T20" fmla="+- 0 10730 10720"/>
                              <a:gd name="T21" fmla="*/ T20 w 51"/>
                              <a:gd name="T22" fmla="+- 0 -1389 -1440"/>
                              <a:gd name="T23" fmla="*/ -1389 h 51"/>
                              <a:gd name="T24" fmla="+- 0 10740 10720"/>
                              <a:gd name="T25" fmla="*/ T24 w 51"/>
                              <a:gd name="T26" fmla="+- 0 -1389 -1440"/>
                              <a:gd name="T27" fmla="*/ -1389 h 51"/>
                              <a:gd name="T28" fmla="+- 0 10754 10720"/>
                              <a:gd name="T29" fmla="*/ T28 w 51"/>
                              <a:gd name="T30" fmla="+- 0 -1391 -1440"/>
                              <a:gd name="T31" fmla="*/ -1391 h 51"/>
                              <a:gd name="T32" fmla="+- 0 10763 10720"/>
                              <a:gd name="T33" fmla="*/ T32 w 51"/>
                              <a:gd name="T34" fmla="+- 0 -1397 -1440"/>
                              <a:gd name="T35" fmla="*/ -1397 h 51"/>
                              <a:gd name="T36" fmla="+- 0 10769 10720"/>
                              <a:gd name="T37" fmla="*/ T36 w 51"/>
                              <a:gd name="T38" fmla="+- 0 -1406 -1440"/>
                              <a:gd name="T39" fmla="*/ -1406 h 51"/>
                              <a:gd name="T40" fmla="+- 0 10771 10720"/>
                              <a:gd name="T41" fmla="*/ T40 w 51"/>
                              <a:gd name="T42" fmla="+- 0 -1420 -1440"/>
                              <a:gd name="T43" fmla="*/ -1420 h 51"/>
                              <a:gd name="T44" fmla="+- 0 10771 10720"/>
                              <a:gd name="T45" fmla="*/ T44 w 51"/>
                              <a:gd name="T46" fmla="+- 0 -1430 -1440"/>
                              <a:gd name="T47" fmla="*/ -1430 h 51"/>
                              <a:gd name="T48" fmla="+- 0 10761 10720"/>
                              <a:gd name="T49" fmla="*/ T48 w 51"/>
                              <a:gd name="T50" fmla="+- 0 -1440 -1440"/>
                              <a:gd name="T51" fmla="*/ -144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34"/>
                        <wps:cNvSpPr>
                          <a:spLocks/>
                        </wps:cNvSpPr>
                        <wps:spPr bwMode="auto">
                          <a:xfrm>
                            <a:off x="10720" y="-1441"/>
                            <a:ext cx="51" cy="51"/>
                          </a:xfrm>
                          <a:custGeom>
                            <a:avLst/>
                            <a:gdLst>
                              <a:gd name="T0" fmla="+- 0 10720 10720"/>
                              <a:gd name="T1" fmla="*/ T0 w 51"/>
                              <a:gd name="T2" fmla="+- 0 -1420 -1440"/>
                              <a:gd name="T3" fmla="*/ -1420 h 51"/>
                              <a:gd name="T4" fmla="+- 0 10720 10720"/>
                              <a:gd name="T5" fmla="*/ T4 w 51"/>
                              <a:gd name="T6" fmla="+- 0 -1399 -1440"/>
                              <a:gd name="T7" fmla="*/ -1399 h 51"/>
                              <a:gd name="T8" fmla="+- 0 10730 10720"/>
                              <a:gd name="T9" fmla="*/ T8 w 51"/>
                              <a:gd name="T10" fmla="+- 0 -1389 -1440"/>
                              <a:gd name="T11" fmla="*/ -1389 h 51"/>
                              <a:gd name="T12" fmla="+- 0 10740 10720"/>
                              <a:gd name="T13" fmla="*/ T12 w 51"/>
                              <a:gd name="T14" fmla="+- 0 -1389 -1440"/>
                              <a:gd name="T15" fmla="*/ -1389 h 51"/>
                              <a:gd name="T16" fmla="+- 0 10754 10720"/>
                              <a:gd name="T17" fmla="*/ T16 w 51"/>
                              <a:gd name="T18" fmla="+- 0 -1391 -1440"/>
                              <a:gd name="T19" fmla="*/ -1391 h 51"/>
                              <a:gd name="T20" fmla="+- 0 10763 10720"/>
                              <a:gd name="T21" fmla="*/ T20 w 51"/>
                              <a:gd name="T22" fmla="+- 0 -1397 -1440"/>
                              <a:gd name="T23" fmla="*/ -1397 h 51"/>
                              <a:gd name="T24" fmla="+- 0 10769 10720"/>
                              <a:gd name="T25" fmla="*/ T24 w 51"/>
                              <a:gd name="T26" fmla="+- 0 -1406 -1440"/>
                              <a:gd name="T27" fmla="*/ -1406 h 51"/>
                              <a:gd name="T28" fmla="+- 0 10771 10720"/>
                              <a:gd name="T29" fmla="*/ T28 w 51"/>
                              <a:gd name="T30" fmla="+- 0 -1420 -1440"/>
                              <a:gd name="T31" fmla="*/ -1420 h 51"/>
                              <a:gd name="T32" fmla="+- 0 10771 10720"/>
                              <a:gd name="T33" fmla="*/ T32 w 51"/>
                              <a:gd name="T34" fmla="+- 0 -1430 -1440"/>
                              <a:gd name="T35" fmla="*/ -1430 h 51"/>
                              <a:gd name="T36" fmla="+- 0 10761 10720"/>
                              <a:gd name="T37" fmla="*/ T36 w 51"/>
                              <a:gd name="T38" fmla="+- 0 -1440 -1440"/>
                              <a:gd name="T39" fmla="*/ -1440 h 51"/>
                              <a:gd name="T40" fmla="+- 0 10740 10720"/>
                              <a:gd name="T41" fmla="*/ T40 w 51"/>
                              <a:gd name="T42" fmla="+- 0 -1440 -1440"/>
                              <a:gd name="T43" fmla="*/ -1440 h 51"/>
                              <a:gd name="T44" fmla="+- 0 10730 10720"/>
                              <a:gd name="T45" fmla="*/ T44 w 51"/>
                              <a:gd name="T46" fmla="+- 0 -1440 -1440"/>
                              <a:gd name="T47" fmla="*/ -1440 h 51"/>
                              <a:gd name="T48" fmla="+- 0 10720 10720"/>
                              <a:gd name="T49" fmla="*/ T48 w 51"/>
                              <a:gd name="T50" fmla="+- 0 -1430 -1440"/>
                              <a:gd name="T51" fmla="*/ -1430 h 51"/>
                              <a:gd name="T52" fmla="+- 0 10720 10720"/>
                              <a:gd name="T53" fmla="*/ T52 w 51"/>
                              <a:gd name="T54" fmla="+- 0 -1420 -1440"/>
                              <a:gd name="T55" fmla="*/ -142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0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9122" y="-3490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292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Freeform 132"/>
                        <wps:cNvSpPr>
                          <a:spLocks/>
                        </wps:cNvSpPr>
                        <wps:spPr bwMode="auto">
                          <a:xfrm>
                            <a:off x="9228" y="-3516"/>
                            <a:ext cx="62" cy="62"/>
                          </a:xfrm>
                          <a:custGeom>
                            <a:avLst/>
                            <a:gdLst>
                              <a:gd name="T0" fmla="+- 0 9259 9229"/>
                              <a:gd name="T1" fmla="*/ T0 w 62"/>
                              <a:gd name="T2" fmla="+- 0 -3515 -3515"/>
                              <a:gd name="T3" fmla="*/ -3515 h 62"/>
                              <a:gd name="T4" fmla="+- 0 9229 9229"/>
                              <a:gd name="T5" fmla="*/ T4 w 62"/>
                              <a:gd name="T6" fmla="+- 0 -3485 -3515"/>
                              <a:gd name="T7" fmla="*/ -3485 h 62"/>
                              <a:gd name="T8" fmla="+- 0 9259 9229"/>
                              <a:gd name="T9" fmla="*/ T8 w 62"/>
                              <a:gd name="T10" fmla="+- 0 -3454 -3515"/>
                              <a:gd name="T11" fmla="*/ -3454 h 62"/>
                              <a:gd name="T12" fmla="+- 0 9290 9229"/>
                              <a:gd name="T13" fmla="*/ T12 w 62"/>
                              <a:gd name="T14" fmla="+- 0 -3485 -3515"/>
                              <a:gd name="T15" fmla="*/ -3485 h 62"/>
                              <a:gd name="T16" fmla="+- 0 9259 9229"/>
                              <a:gd name="T17" fmla="*/ T16 w 62"/>
                              <a:gd name="T18" fmla="+- 0 -3515 -3515"/>
                              <a:gd name="T19" fmla="*/ -35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31"/>
                        <wps:cNvSpPr>
                          <a:spLocks/>
                        </wps:cNvSpPr>
                        <wps:spPr bwMode="auto">
                          <a:xfrm>
                            <a:off x="9228" y="-3516"/>
                            <a:ext cx="62" cy="62"/>
                          </a:xfrm>
                          <a:custGeom>
                            <a:avLst/>
                            <a:gdLst>
                              <a:gd name="T0" fmla="+- 0 9259 9229"/>
                              <a:gd name="T1" fmla="*/ T0 w 62"/>
                              <a:gd name="T2" fmla="+- 0 -3515 -3515"/>
                              <a:gd name="T3" fmla="*/ -3515 h 62"/>
                              <a:gd name="T4" fmla="+- 0 9290 9229"/>
                              <a:gd name="T5" fmla="*/ T4 w 62"/>
                              <a:gd name="T6" fmla="+- 0 -3485 -3515"/>
                              <a:gd name="T7" fmla="*/ -3485 h 62"/>
                              <a:gd name="T8" fmla="+- 0 9259 9229"/>
                              <a:gd name="T9" fmla="*/ T8 w 62"/>
                              <a:gd name="T10" fmla="+- 0 -3454 -3515"/>
                              <a:gd name="T11" fmla="*/ -3454 h 62"/>
                              <a:gd name="T12" fmla="+- 0 9229 9229"/>
                              <a:gd name="T13" fmla="*/ T12 w 62"/>
                              <a:gd name="T14" fmla="+- 0 -3485 -3515"/>
                              <a:gd name="T15" fmla="*/ -3485 h 62"/>
                              <a:gd name="T16" fmla="+- 0 9259 9229"/>
                              <a:gd name="T17" fmla="*/ T16 w 62"/>
                              <a:gd name="T18" fmla="+- 0 -3515 -3515"/>
                              <a:gd name="T19" fmla="*/ -35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9122" y="-3327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292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Freeform 129"/>
                        <wps:cNvSpPr>
                          <a:spLocks/>
                        </wps:cNvSpPr>
                        <wps:spPr bwMode="auto">
                          <a:xfrm>
                            <a:off x="9228" y="-3353"/>
                            <a:ext cx="62" cy="62"/>
                          </a:xfrm>
                          <a:custGeom>
                            <a:avLst/>
                            <a:gdLst>
                              <a:gd name="T0" fmla="+- 0 9259 9229"/>
                              <a:gd name="T1" fmla="*/ T0 w 62"/>
                              <a:gd name="T2" fmla="+- 0 -3352 -3352"/>
                              <a:gd name="T3" fmla="*/ -3352 h 62"/>
                              <a:gd name="T4" fmla="+- 0 9229 9229"/>
                              <a:gd name="T5" fmla="*/ T4 w 62"/>
                              <a:gd name="T6" fmla="+- 0 -3321 -3352"/>
                              <a:gd name="T7" fmla="*/ -3321 h 62"/>
                              <a:gd name="T8" fmla="+- 0 9259 9229"/>
                              <a:gd name="T9" fmla="*/ T8 w 62"/>
                              <a:gd name="T10" fmla="+- 0 -3291 -3352"/>
                              <a:gd name="T11" fmla="*/ -3291 h 62"/>
                              <a:gd name="T12" fmla="+- 0 9290 9229"/>
                              <a:gd name="T13" fmla="*/ T12 w 62"/>
                              <a:gd name="T14" fmla="+- 0 -3321 -3352"/>
                              <a:gd name="T15" fmla="*/ -3321 h 62"/>
                              <a:gd name="T16" fmla="+- 0 9259 9229"/>
                              <a:gd name="T17" fmla="*/ T16 w 62"/>
                              <a:gd name="T18" fmla="+- 0 -3352 -3352"/>
                              <a:gd name="T19" fmla="*/ -3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  <a:lnTo>
                                  <a:pt x="30" y="61"/>
                                </a:lnTo>
                                <a:lnTo>
                                  <a:pt x="61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28"/>
                        <wps:cNvSpPr>
                          <a:spLocks/>
                        </wps:cNvSpPr>
                        <wps:spPr bwMode="auto">
                          <a:xfrm>
                            <a:off x="9228" y="-3353"/>
                            <a:ext cx="62" cy="62"/>
                          </a:xfrm>
                          <a:custGeom>
                            <a:avLst/>
                            <a:gdLst>
                              <a:gd name="T0" fmla="+- 0 9259 9229"/>
                              <a:gd name="T1" fmla="*/ T0 w 62"/>
                              <a:gd name="T2" fmla="+- 0 -3352 -3352"/>
                              <a:gd name="T3" fmla="*/ -3352 h 62"/>
                              <a:gd name="T4" fmla="+- 0 9290 9229"/>
                              <a:gd name="T5" fmla="*/ T4 w 62"/>
                              <a:gd name="T6" fmla="+- 0 -3321 -3352"/>
                              <a:gd name="T7" fmla="*/ -3321 h 62"/>
                              <a:gd name="T8" fmla="+- 0 9259 9229"/>
                              <a:gd name="T9" fmla="*/ T8 w 62"/>
                              <a:gd name="T10" fmla="+- 0 -3291 -3352"/>
                              <a:gd name="T11" fmla="*/ -3291 h 62"/>
                              <a:gd name="T12" fmla="+- 0 9229 9229"/>
                              <a:gd name="T13" fmla="*/ T12 w 62"/>
                              <a:gd name="T14" fmla="+- 0 -3321 -3352"/>
                              <a:gd name="T15" fmla="*/ -3321 h 62"/>
                              <a:gd name="T16" fmla="+- 0 9259 9229"/>
                              <a:gd name="T17" fmla="*/ T16 w 62"/>
                              <a:gd name="T18" fmla="+- 0 -3352 -3352"/>
                              <a:gd name="T19" fmla="*/ -335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1"/>
                                </a:lnTo>
                                <a:lnTo>
                                  <a:pt x="30" y="61"/>
                                </a:lnTo>
                                <a:lnTo>
                                  <a:pt x="0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9122" y="-3163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2928">
                            <a:solidFill>
                              <a:srgbClr val="66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Freeform 126"/>
                        <wps:cNvSpPr>
                          <a:spLocks/>
                        </wps:cNvSpPr>
                        <wps:spPr bwMode="auto">
                          <a:xfrm>
                            <a:off x="9223" y="-3194"/>
                            <a:ext cx="51" cy="51"/>
                          </a:xfrm>
                          <a:custGeom>
                            <a:avLst/>
                            <a:gdLst>
                              <a:gd name="T0" fmla="+- 0 9265 9224"/>
                              <a:gd name="T1" fmla="*/ T0 w 51"/>
                              <a:gd name="T2" fmla="+- 0 -3194 -3194"/>
                              <a:gd name="T3" fmla="*/ -3194 h 51"/>
                              <a:gd name="T4" fmla="+- 0 9234 9224"/>
                              <a:gd name="T5" fmla="*/ T4 w 51"/>
                              <a:gd name="T6" fmla="+- 0 -3194 -3194"/>
                              <a:gd name="T7" fmla="*/ -3194 h 51"/>
                              <a:gd name="T8" fmla="+- 0 9224 9224"/>
                              <a:gd name="T9" fmla="*/ T8 w 51"/>
                              <a:gd name="T10" fmla="+- 0 -3184 -3194"/>
                              <a:gd name="T11" fmla="*/ -3184 h 51"/>
                              <a:gd name="T12" fmla="+- 0 9224 9224"/>
                              <a:gd name="T13" fmla="*/ T12 w 51"/>
                              <a:gd name="T14" fmla="+- 0 -3174 -3194"/>
                              <a:gd name="T15" fmla="*/ -3174 h 51"/>
                              <a:gd name="T16" fmla="+- 0 9224 9224"/>
                              <a:gd name="T17" fmla="*/ T16 w 51"/>
                              <a:gd name="T18" fmla="+- 0 -3153 -3194"/>
                              <a:gd name="T19" fmla="*/ -3153 h 51"/>
                              <a:gd name="T20" fmla="+- 0 9234 9224"/>
                              <a:gd name="T21" fmla="*/ T20 w 51"/>
                              <a:gd name="T22" fmla="+- 0 -3143 -3194"/>
                              <a:gd name="T23" fmla="*/ -3143 h 51"/>
                              <a:gd name="T24" fmla="+- 0 9244 9224"/>
                              <a:gd name="T25" fmla="*/ T24 w 51"/>
                              <a:gd name="T26" fmla="+- 0 -3143 -3194"/>
                              <a:gd name="T27" fmla="*/ -3143 h 51"/>
                              <a:gd name="T28" fmla="+- 0 9258 9224"/>
                              <a:gd name="T29" fmla="*/ T28 w 51"/>
                              <a:gd name="T30" fmla="+- 0 -3145 -3194"/>
                              <a:gd name="T31" fmla="*/ -3145 h 51"/>
                              <a:gd name="T32" fmla="+- 0 9267 9224"/>
                              <a:gd name="T33" fmla="*/ T32 w 51"/>
                              <a:gd name="T34" fmla="+- 0 -3151 -3194"/>
                              <a:gd name="T35" fmla="*/ -3151 h 51"/>
                              <a:gd name="T36" fmla="+- 0 9273 9224"/>
                              <a:gd name="T37" fmla="*/ T36 w 51"/>
                              <a:gd name="T38" fmla="+- 0 -3160 -3194"/>
                              <a:gd name="T39" fmla="*/ -3160 h 51"/>
                              <a:gd name="T40" fmla="+- 0 9275 9224"/>
                              <a:gd name="T41" fmla="*/ T40 w 51"/>
                              <a:gd name="T42" fmla="+- 0 -3174 -3194"/>
                              <a:gd name="T43" fmla="*/ -3174 h 51"/>
                              <a:gd name="T44" fmla="+- 0 9275 9224"/>
                              <a:gd name="T45" fmla="*/ T44 w 51"/>
                              <a:gd name="T46" fmla="+- 0 -3184 -3194"/>
                              <a:gd name="T47" fmla="*/ -3184 h 51"/>
                              <a:gd name="T48" fmla="+- 0 9265 9224"/>
                              <a:gd name="T49" fmla="*/ T48 w 51"/>
                              <a:gd name="T50" fmla="+- 0 -3194 -3194"/>
                              <a:gd name="T51" fmla="*/ -319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25"/>
                        <wps:cNvSpPr>
                          <a:spLocks/>
                        </wps:cNvSpPr>
                        <wps:spPr bwMode="auto">
                          <a:xfrm>
                            <a:off x="9223" y="-3194"/>
                            <a:ext cx="51" cy="51"/>
                          </a:xfrm>
                          <a:custGeom>
                            <a:avLst/>
                            <a:gdLst>
                              <a:gd name="T0" fmla="+- 0 9224 9224"/>
                              <a:gd name="T1" fmla="*/ T0 w 51"/>
                              <a:gd name="T2" fmla="+- 0 -3174 -3194"/>
                              <a:gd name="T3" fmla="*/ -3174 h 51"/>
                              <a:gd name="T4" fmla="+- 0 9224 9224"/>
                              <a:gd name="T5" fmla="*/ T4 w 51"/>
                              <a:gd name="T6" fmla="+- 0 -3153 -3194"/>
                              <a:gd name="T7" fmla="*/ -3153 h 51"/>
                              <a:gd name="T8" fmla="+- 0 9234 9224"/>
                              <a:gd name="T9" fmla="*/ T8 w 51"/>
                              <a:gd name="T10" fmla="+- 0 -3143 -3194"/>
                              <a:gd name="T11" fmla="*/ -3143 h 51"/>
                              <a:gd name="T12" fmla="+- 0 9244 9224"/>
                              <a:gd name="T13" fmla="*/ T12 w 51"/>
                              <a:gd name="T14" fmla="+- 0 -3143 -3194"/>
                              <a:gd name="T15" fmla="*/ -3143 h 51"/>
                              <a:gd name="T16" fmla="+- 0 9258 9224"/>
                              <a:gd name="T17" fmla="*/ T16 w 51"/>
                              <a:gd name="T18" fmla="+- 0 -3145 -3194"/>
                              <a:gd name="T19" fmla="*/ -3145 h 51"/>
                              <a:gd name="T20" fmla="+- 0 9267 9224"/>
                              <a:gd name="T21" fmla="*/ T20 w 51"/>
                              <a:gd name="T22" fmla="+- 0 -3151 -3194"/>
                              <a:gd name="T23" fmla="*/ -3151 h 51"/>
                              <a:gd name="T24" fmla="+- 0 9273 9224"/>
                              <a:gd name="T25" fmla="*/ T24 w 51"/>
                              <a:gd name="T26" fmla="+- 0 -3160 -3194"/>
                              <a:gd name="T27" fmla="*/ -3160 h 51"/>
                              <a:gd name="T28" fmla="+- 0 9275 9224"/>
                              <a:gd name="T29" fmla="*/ T28 w 51"/>
                              <a:gd name="T30" fmla="+- 0 -3174 -3194"/>
                              <a:gd name="T31" fmla="*/ -3174 h 51"/>
                              <a:gd name="T32" fmla="+- 0 9275 9224"/>
                              <a:gd name="T33" fmla="*/ T32 w 51"/>
                              <a:gd name="T34" fmla="+- 0 -3184 -3194"/>
                              <a:gd name="T35" fmla="*/ -3184 h 51"/>
                              <a:gd name="T36" fmla="+- 0 9265 9224"/>
                              <a:gd name="T37" fmla="*/ T36 w 51"/>
                              <a:gd name="T38" fmla="+- 0 -3194 -3194"/>
                              <a:gd name="T39" fmla="*/ -3194 h 51"/>
                              <a:gd name="T40" fmla="+- 0 9244 9224"/>
                              <a:gd name="T41" fmla="*/ T40 w 51"/>
                              <a:gd name="T42" fmla="+- 0 -3194 -3194"/>
                              <a:gd name="T43" fmla="*/ -3194 h 51"/>
                              <a:gd name="T44" fmla="+- 0 9234 9224"/>
                              <a:gd name="T45" fmla="*/ T44 w 51"/>
                              <a:gd name="T46" fmla="+- 0 -3194 -3194"/>
                              <a:gd name="T47" fmla="*/ -3194 h 51"/>
                              <a:gd name="T48" fmla="+- 0 9224 9224"/>
                              <a:gd name="T49" fmla="*/ T48 w 51"/>
                              <a:gd name="T50" fmla="+- 0 -3184 -3194"/>
                              <a:gd name="T51" fmla="*/ -3184 h 51"/>
                              <a:gd name="T52" fmla="+- 0 9224 9224"/>
                              <a:gd name="T53" fmla="*/ T52 w 51"/>
                              <a:gd name="T54" fmla="+- 0 -3174 -3194"/>
                              <a:gd name="T55" fmla="*/ -3174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0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751" y="-5611"/>
                            <a:ext cx="9804" cy="5568"/>
                          </a:xfrm>
                          <a:prstGeom prst="rect">
                            <a:avLst/>
                          </a:prstGeom>
                          <a:noFill/>
                          <a:ln w="64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067" y="-5518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067" y="-4927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2067" y="-4335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2067" y="-3744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067" y="-3152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067" y="-2561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067" y="-1969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-1378"/>
                            <a:ext cx="8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1"/>
                                  <w:sz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-787"/>
                            <a:ext cx="8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1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281" y="-593"/>
                            <a:ext cx="8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1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248" y="-593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4225" y="-593"/>
                            <a:ext cx="2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5233" y="-593"/>
                            <a:ext cx="2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241" y="-593"/>
                            <a:ext cx="2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238" y="-593"/>
                            <a:ext cx="2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-593"/>
                            <a:ext cx="2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9254" y="-593"/>
                            <a:ext cx="2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262" y="-593"/>
                            <a:ext cx="2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1269" y="-593"/>
                            <a:ext cx="2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450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844" y="-368"/>
                            <a:ext cx="245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spacing w:line="148" w:lineRule="exact"/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  <w:t>Расстояние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  <w:t>теплоисточника,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999" y="-3582"/>
                            <a:ext cx="1955" cy="521"/>
                          </a:xfrm>
                          <a:prstGeom prst="rect">
                            <a:avLst/>
                          </a:prstGeom>
                          <a:noFill/>
                          <a:ln w="646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spacing w:before="17" w:line="288" w:lineRule="auto"/>
                                <w:ind w:left="422" w:right="233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Напор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прямой, 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Напор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обратки,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м</w:t>
                              </w:r>
                            </w:p>
                            <w:p w:rsidR="00871CA1" w:rsidRDefault="00871CA1">
                              <w:pPr>
                                <w:ind w:left="422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Перепад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относ.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ист-ка,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168" style="position:absolute;left:0;text-align:left;margin-left:87.35pt;margin-top:-280.8pt;width:490.7pt;height:278.95pt;z-index:15747072;mso-position-horizontal-relative:page" coordorigin="1747,-5616" coordsize="9814,5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">
                <v:rect id="Rectangle 193" o:spid="_x0000_s1169" style="position:absolute;left:1751;top:-5611;width:9804;height:5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XE8QA&#10;AADcAAAADwAAAGRycy9kb3ducmV2LnhtbERP3UrDMBS+H+wdwhl459KJTqlLy+YPzAuR1j3AoTlr&#10;wpqT2sSt+vRmIOzufHy/Z1WOrhNHGoL1rGAxz0AQN15bbhXsPl+vH0CEiKyx80wKfihAWUwnK8y1&#10;P3FFxzq2IoVwyFGBibHPpQyNIYdh7nvixO394DAmOLRSD3hK4a6TN1m2lA4tpwaDPT0Zag71t1Pg&#10;Pn53d1/2zSz0C23eKzvWz9tKqavZuH4EEWmMF/G/e6vT/Nt7OD+TLp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FVxPEAAAA3AAAAA8AAAAAAAAAAAAAAAAAmAIAAGRycy9k&#10;b3ducmV2LnhtbFBLBQYAAAAABAAEAPUAAACJAwAAAAA=&#10;" filled="f" strokeweight=".1795mm"/>
                <v:shape id="AutoShape 192" o:spid="_x0000_s1170" style="position:absolute;left:2311;top:-5448;width:9070;height:4742;visibility:visible;mso-wrap-style:square;v-text-anchor:top" coordsize="9070,4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U1cQA&#10;AADcAAAADwAAAGRycy9kb3ducmV2LnhtbESPQWvCQBCF7wX/wzKCt7qx2FKiq4hQFUrBRsHrkB2T&#10;xexszK6a/vvOodDbDO/Ne9/Ml71v1J266AIbmIwzUMRlsI4rA8fDx/M7qJiQLTaBycAPRVguBk9z&#10;zG148Dfdi1QpCeGYo4E6pTbXOpY1eYzj0BKLdg6dxyRrV2nb4UPCfaNfsuxNe3QsDTW2tK6pvBQ3&#10;b6CyX/66bU6X/R7d6+5zcy62ThszGvarGahEffo3/13vrOBPhVaekQn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M1NXEAAAA3AAAAA8AAAAAAAAAAAAAAAAAmAIAAGRycy9k&#10;b3ducmV2LnhtbFBLBQYAAAAABAAEAPUAAACJAwAAAAA=&#10;" path="m10,16l,16,,4737r10,l10,16xm9055,l5,r,10l9055,10r,-10xm9065,4732r-9050,l15,4742r9050,l9065,4732xm9070,5r-10,l9060,1867r,520l9060,4727r10,l9070,2387r,-520l9070,5xe" fillcolor="gray" stroked="f">
                  <v:path arrowok="t" o:connecttype="custom" o:connectlocs="10,-5432;0,-5432;0,-711;10,-711;10,-5432;9055,-5448;5,-5448;5,-5438;9055,-5438;9055,-5448;9065,-716;15,-716;15,-706;9065,-706;9065,-716;9070,-5443;9060,-5443;9060,-3581;9060,-3061;9060,-721;9070,-721;9070,-3061;9070,-3581;9070,-5443" o:connectangles="0,0,0,0,0,0,0,0,0,0,0,0,0,0,0,0,0,0,0,0,0,0,0,0"/>
                </v:shape>
                <v:shape id="AutoShape 191" o:spid="_x0000_s1171" style="position:absolute;left:2276;top:-5443;width:9101;height:4773;visibility:visible;mso-wrap-style:square;v-text-anchor:top" coordsize="9101,4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D+8MA&#10;AADcAAAADwAAAGRycy9kb3ducmV2LnhtbERPS2sCMRC+F/wPYYTeata2FF2NUgtCxVOtz9uwGTf7&#10;yGTZpLr++0Yo9DYf33Om887W4kKtLxwrGA4SEMSZ0wXnCrbfy6cRCB+QNdaOScGNPMxnvYcpptpd&#10;+Ysum5CLGMI+RQUmhCaV0meGLPqBa4gjd3atxRBhm0vd4jWG21o+J8mbtFhwbDDY0IehrNr8WAXn&#10;0fHlcNqt9otquSqpXPuDWWRKPfa79wmIQF34F/+5P3Wc/zqG+zPxAj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5D+8MAAADcAAAADwAAAAAAAAAAAAAAAACYAgAAZHJzL2Rv&#10;d25yZXYueG1sUEsFBgAAAAAEAAQA9QAAAIgDAAAAAA==&#10;" path="m41,r,4722m,4732r31,m,4141r31,m,3549r31,m,2958r31,m,2366r31,m,1775r31,m,1183r31,m,592r31,m,l31,m41,4732r9050,m41,4773r,-31m1049,4773r,-31m2057,4773r,-31m3064,4773r,-31m4072,4773r,-31m5070,4773r,-31m6077,4773r,-31m7085,4773r,-31m8093,4773r,-31m9101,4773r,-31e" filled="f" strokeweight=".17947mm">
                  <v:path arrowok="t" o:connecttype="custom" o:connectlocs="41,-5443;41,-721;0,-711;31,-711;0,-1302;31,-1302;0,-1894;31,-1894;0,-2485;31,-2485;0,-3077;31,-3077;0,-3668;31,-3668;0,-4260;31,-4260;0,-4851;31,-4851;0,-5443;31,-5443;41,-711;9091,-711;41,-670;41,-701;1049,-670;1049,-701;2057,-670;2057,-701;3064,-670;3064,-701;4072,-670;4072,-701;5070,-670;5070,-701;6077,-670;6077,-701;7085,-670;7085,-701;8093,-670;8093,-701;9101,-670;9101,-701" o:connectangles="0,0,0,0,0,0,0,0,0,0,0,0,0,0,0,0,0,0,0,0,0,0,0,0,0,0,0,0,0,0,0,0,0,0,0,0,0,0,0,0,0,0"/>
                </v:shape>
                <v:shape id="Freeform 190" o:spid="_x0000_s1172" style="position:absolute;left:2311;top:-4744;width:8439;height:347;visibility:visible;mso-wrap-style:square;v-text-anchor:top" coordsize="8439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K2MQA&#10;AADcAAAADwAAAGRycy9kb3ducmV2LnhtbESPT2vCQBDF7wW/wzKCt7qxYpHoKuI/vPRQFfQ4ZMck&#10;mp0N2a2J375zKPQ2w3vz3m/my85V6klNKD0bGA0TUMSZtyXnBs6n3fsUVIjIFivPZOBFAZaL3tsc&#10;U+tb/qbnMeZKQjikaKCIsU61DllBDsPQ18Si3XzjMMra5No22Eq4q/RHknxqhyVLQ4E1rQvKHscf&#10;Z+AyDrrdBHu58n6ytdf7+eteb40Z9LvVDFSkLv6b/64PVvAngi/PyA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gCtjEAAAA3AAAAA8AAAAAAAAAAAAAAAAAmAIAAGRycy9k&#10;b3ducmV2LnhtbFBLBQYAAAAABAAEAPUAAACJAwAAAAA=&#10;" path="m,l112,10,1232,61,4591,184r1690,61l6953,255r346,l8174,255r265,92e" filled="f" strokecolor="red" strokeweight=".35911mm">
                  <v:path arrowok="t" o:connecttype="custom" o:connectlocs="0,-4744;112,-4734;1232,-4683;4591,-4560;6281,-4499;6953,-4489;7299,-4489;8174,-4489;8439,-4397" o:connectangles="0,0,0,0,0,0,0,0,0"/>
                </v:shape>
                <v:shape id="Freeform 189" o:spid="_x0000_s1173" style="position:absolute;left:2311;top:-4163;width:8439;height:327;visibility:visible;mso-wrap-style:square;v-text-anchor:top" coordsize="8439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tMsAA&#10;AADcAAAADwAAAGRycy9kb3ducmV2LnhtbERPTYvCMBC9C/6HMMLeNFFYka5RVkWQFQSrstehmW2L&#10;zaQ0sdZ/vxEEb/N4nzNfdrYSLTW+dKxhPFIgiDNnSs41nE/b4QyED8gGK8ek4UEelot+b46JcXc+&#10;UpuGXMQQ9glqKEKoEyl9VpBFP3I1ceT+XGMxRNjk0jR4j+G2khOlptJiybGhwJrWBWXX9GY1tPtD&#10;df1hCqmSvxt1fnTri1pp/THovr9ABOrCW/xy70yc/zmG5zPxA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EztMsAAAADcAAAADwAAAAAAAAAAAAAAAACYAgAAZHJzL2Rvd25y&#10;ZXYueG1sUEsFBgAAAAAEAAQA9QAAAIUDAAAAAA==&#10;" path="m,327l112,317,1232,265,4591,143,6281,92,6953,82r346,l8174,82,8439,e" filled="f" strokecolor="blue" strokeweight=".35911mm">
                  <v:path arrowok="t" o:connecttype="custom" o:connectlocs="0,-3836;112,-3846;1232,-3898;4591,-4020;6281,-4071;6953,-4081;7299,-4081;8174,-4081;8439,-4163" o:connectangles="0,0,0,0,0,0,0,0,0"/>
                </v:shape>
                <v:shape id="Freeform 188" o:spid="_x0000_s1174" style="position:absolute;left:2311;top:-1410;width:8439;height:694;visibility:visible;mso-wrap-style:square;v-text-anchor:top" coordsize="8439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i6cYA&#10;AADcAAAADwAAAGRycy9kb3ducmV2LnhtbESPQWvCQBCF74X+h2UKvdWNgRaNrsEWRClI0Sp4HLJj&#10;EpOdDburpv31bkHobYb35n1vpnlvWnEh52vLCoaDBARxYXXNpYLd9+JlBMIHZI2tZVLwQx7y2ePD&#10;FDNtr7yhyzaUIoawz1BBFUKXSemLigz6ge2Io3a0zmCIqyuldniN4aaVaZK8SYM1R0KFHX1UVDTb&#10;s4mQ9fsB5fKU/n42zhf7Lz3u0rFSz0/9fAIiUB/+zffrlY71X1P4eyZO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si6cYAAADcAAAADwAAAAAAAAAAAAAAAACYAgAAZHJz&#10;L2Rvd25yZXYueG1sUEsFBgAAAAAEAAQA9QAAAIsDAAAAAA==&#10;" path="m,694l112,674,1232,633,4591,561,6281,215r672,10l7299,276r875,20l8439,e" filled="f" strokecolor="#630" strokeweight=".35911mm">
                  <v:path arrowok="t" o:connecttype="custom" o:connectlocs="0,-716;112,-736;1232,-777;4591,-849;6281,-1195;6953,-1185;7299,-1134;8174,-1114;8439,-1410" o:connectangles="0,0,0,0,0,0,0,0,0"/>
                </v:shape>
                <v:shape id="Freeform 187" o:spid="_x0000_s1175" style="position:absolute;left:2286;top:-4770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ORBcIA&#10;AADcAAAADwAAAGRycy9kb3ducmV2LnhtbERPTWvCQBC9F/oflil4azYqbSVmFakI6ak0FrwO2TEJ&#10;zc6G7BqT/Hq3IHibx/ucdDuYRvTUudqygnkUgyAurK65VPB7PLyuQDiPrLGxTApGcrDdPD+lmGh7&#10;5R/qc1+KEMIuQQWV920ipSsqMugi2xIH7mw7gz7ArpS6w2sIN41cxPG7NFhzaKiwpc+Kir/8YhR8&#10;TFlb7lze8zw/Lfqv7/1xGielZi/Dbg3C0+Af4rs702H+2xL+nwkX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EFwgAAANwAAAAPAAAAAAAAAAAAAAAAAJgCAABkcnMvZG93&#10;bnJldi54bWxQSwUGAAAAAAQABAD1AAAAhwMAAAAA&#10;" path="m31,l,30,31,61,61,30,31,xe" fillcolor="red" stroked="f">
                  <v:path arrowok="t" o:connecttype="custom" o:connectlocs="31,-4769;0,-4739;31,-4708;61,-4739;31,-4769" o:connectangles="0,0,0,0,0"/>
                </v:shape>
                <v:shape id="Freeform 186" o:spid="_x0000_s1176" style="position:absolute;left:2286;top:-4770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HM8QA&#10;AADcAAAADwAAAGRycy9kb3ducmV2LnhtbERPTWsCMRC9F/wPYQQvUrPWttitUaQqeOihVSk9Dptx&#10;s7iZLEnU3X9vCkJv83ifM1u0thYX8qFyrGA8ykAQF05XXCo47DePUxAhImusHZOCjgIs5r2HGeba&#10;XfmbLrtYihTCIUcFJsYmlzIUhiyGkWuIE3d03mJM0JdSe7ymcFvLpyx7lRYrTg0GG/owVJx2Z6uA&#10;y7f1cHn+PGY/ky9a+XX3a/adUoN+u3wHEamN/+K7e6vT/Jdn+HsmX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yRzPEAAAA3AAAAA8AAAAAAAAAAAAAAAAAmAIAAGRycy9k&#10;b3ducmV2LnhtbFBLBQYAAAAABAAEAPUAAACJAwAAAAA=&#10;" path="m31,l61,30,31,61,,30,31,xe" filled="f" strokeweight=".17947mm">
                  <v:path arrowok="t" o:connecttype="custom" o:connectlocs="31,-4769;61,-4739;31,-4708;0,-4739;31,-4769" o:connectangles="0,0,0,0,0"/>
                </v:shape>
                <v:shape id="Freeform 185" o:spid="_x0000_s1177" style="position:absolute;left:2398;top:-4760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s6sAA&#10;AADcAAAADwAAAGRycy9kb3ducmV2LnhtbERPy6rCMBDdC/5DGMGdpgo+qEYRRdDVxSq4HZq5bbnN&#10;pDSx1n79jSC4m8N5znrbmlI0VLvCsoLJOAJBnFpdcKbgdj2OliCcR9ZYWiYFL3Kw3fR7a4y1ffKF&#10;msRnIoSwi1FB7n0VS+nSnAy6sa2IA/dra4M+wDqTusZnCDelnEbRXBosODTkWNE+p/QveRgFi+5U&#10;ZTuXNDxJ7tPm/HO4dq9OqeGg3a1AeGr9V/xxn3SYP5vB+5lwgd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as6sAAAADcAAAADwAAAAAAAAAAAAAAAACYAgAAZHJzL2Rvd25y&#10;ZXYueG1sUEsFBgAAAAAEAAQA9QAAAIUDAAAAAA==&#10;" path="m31,l,30,31,61,61,30,31,xe" fillcolor="red" stroked="f">
                  <v:path arrowok="t" o:connecttype="custom" o:connectlocs="31,-4759;0,-4729;31,-4698;61,-4729;31,-4759" o:connectangles="0,0,0,0,0"/>
                </v:shape>
                <v:shape id="Freeform 184" o:spid="_x0000_s1178" style="position:absolute;left:2398;top:-4760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838MA&#10;AADcAAAADwAAAGRycy9kb3ducmV2LnhtbERPS2sCMRC+F/ofwhS8FM1aqditUcQqeOjBF9LjsBk3&#10;SzeTJYm6+++NUOhtPr7nTOetrcWVfKgcKxgOMhDEhdMVlwqOh3V/AiJEZI21Y1LQUYD57Plpirl2&#10;N97RdR9LkUI45KjAxNjkUobCkMUwcA1x4s7OW4wJ+lJqj7cUbmv5lmVjabHi1GCwoaWh4nd/sQq4&#10;/Fi9Li7f5+w02tKXX3U/5tAp1XtpF58gIrXxX/zn3ug0/30Mj2fS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x838MAAADcAAAADwAAAAAAAAAAAAAAAACYAgAAZHJzL2Rv&#10;d25yZXYueG1sUEsFBgAAAAAEAAQA9QAAAIgDAAAAAA==&#10;" path="m31,l61,30,31,61,,30,31,xe" filled="f" strokeweight=".17947mm">
                  <v:path arrowok="t" o:connecttype="custom" o:connectlocs="31,-4759;61,-4729;31,-4698;0,-4729;31,-4759" o:connectangles="0,0,0,0,0"/>
                </v:shape>
                <v:shape id="Freeform 183" o:spid="_x0000_s1179" style="position:absolute;left:3518;top:-470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XBsIA&#10;AADcAAAADwAAAGRycy9kb3ducmV2LnhtbERPTWvCQBC9C/6HZQRvuknAWlJXkZZCPBVjodchOybB&#10;7GzIbpOYX+8WCt7m8T5ndxhNI3rqXG1ZQbyOQBAXVtdcKvi+fK5eQTiPrLGxTAru5OCwn892mGo7&#10;8Jn63JcihLBLUUHlfZtK6YqKDLq1bYkDd7WdQR9gV0rd4RDCTSOTKHqRBmsODRW29F5Rcct/jYLt&#10;lLXl0eU9x/lP0p++Pi7TfVJquRiPbyA8jf4p/ndnOszfbOHvmXCB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JcGwgAAANwAAAAPAAAAAAAAAAAAAAAAAJgCAABkcnMvZG93&#10;bnJldi54bWxQSwUGAAAAAAQABAD1AAAAhwMAAAAA&#10;" path="m31,l,30,31,61,61,30,31,xe" fillcolor="red" stroked="f">
                  <v:path arrowok="t" o:connecttype="custom" o:connectlocs="31,-4708;0,-4678;31,-4647;61,-4678;31,-4708" o:connectangles="0,0,0,0,0"/>
                </v:shape>
                <v:shape id="Freeform 182" o:spid="_x0000_s1180" style="position:absolute;left:3518;top:-470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NscA&#10;AADcAAAADwAAAGRycy9kb3ducmV2LnhtbESPQU8CMRCF7yb+h2ZIuBjpCtHoQiFEIfHgQcEYjpPt&#10;sN2wnW7aArv/3jmYeJvJe/PeN4tV71t1oZiawAYeJgUo4irYhmsD3/vt/TOolJEttoHJwEAJVsvb&#10;mwWWNlz5iy67XCsJ4VSiAZdzV2qdKkce0yR0xKIdQ/SYZY21thGvEu5bPS2KJ+2xYWlw2NGro+q0&#10;O3sDXL9s7tbnj2PxM/ukt7gZDm4/GDMe9es5qEx9/jf/Xb9bwX8UWnlGJ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/TTbHAAAA3AAAAA8AAAAAAAAAAAAAAAAAmAIAAGRy&#10;cy9kb3ducmV2LnhtbFBLBQYAAAAABAAEAPUAAACMAwAAAAA=&#10;" path="m31,l61,30,31,61,,30,31,xe" filled="f" strokeweight=".17947mm">
                  <v:path arrowok="t" o:connecttype="custom" o:connectlocs="31,-4708;61,-4678;31,-4647;0,-4678;31,-4708" o:connectangles="0,0,0,0,0"/>
                </v:shape>
                <v:shape id="Freeform 181" o:spid="_x0000_s1181" style="position:absolute;left:6877;top:-458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um78IA&#10;AADcAAAADwAAAGRycy9kb3ducmV2LnhtbERPTWvCQBC9F/oflil4azYKtjVmFakI6ak0FrwO2TEJ&#10;zc6G7BqT/Hq3IHibx/ucdDuYRvTUudqygnkUgyAurK65VPB7PLx+gHAeWWNjmRSM5GC7eX5KMdH2&#10;yj/U574UIYRdggoq79tESldUZNBFtiUO3Nl2Bn2AXSl1h9cQbhq5iOM3abDm0FBhS58VFX/5xSh4&#10;n7K23Lm853l+WvRf3/vjNE5KzV6G3RqEp8E/xHd3psP85Qr+nwkX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6bvwgAAANwAAAAPAAAAAAAAAAAAAAAAAJgCAABkcnMvZG93&#10;bnJldi54bWxQSwUGAAAAAAQABAD1AAAAhwMAAAAA&#10;" path="m31,l,31,31,61,61,31,31,xe" fillcolor="red" stroked="f">
                  <v:path arrowok="t" o:connecttype="custom" o:connectlocs="31,-4586;0,-4555;31,-4525;61,-4555;31,-4586" o:connectangles="0,0,0,0,0"/>
                </v:shape>
                <v:shape id="Freeform 180" o:spid="_x0000_s1182" style="position:absolute;left:6877;top:-458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LjcYA&#10;AADcAAAADwAAAGRycy9kb3ducmV2LnhtbESPQWsCMRCF74X+hzCFXopmbUHsahSpFnrooWoRj8Nm&#10;3CzdTJYk6u6/7xwKvc3w3rz3zWLV+1ZdKaYmsIHJuABFXAXbcG3g+/A+moFKGdliG5gMDJRgtby/&#10;W2Bpw413dN3nWkkIpxINuJy7UutUOfKYxqEjFu0coscsa6y1jXiTcN/q56KYao8NS4PDjt4cVT/7&#10;izfA9ev2aX35PBfHly/axO1wcofBmMeHfj0HlanP/+a/6w8r+FPBl2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WLjcYAAADcAAAADwAAAAAAAAAAAAAAAACYAgAAZHJz&#10;L2Rvd25yZXYueG1sUEsFBgAAAAAEAAQA9QAAAIsDAAAAAA==&#10;" path="m31,l61,31,31,61,,31,31,xe" filled="f" strokeweight=".17947mm">
                  <v:path arrowok="t" o:connecttype="custom" o:connectlocs="31,-4586;61,-4555;31,-4525;0,-4555;31,-4586" o:connectangles="0,0,0,0,0"/>
                </v:shape>
                <v:shape id="Freeform 179" o:spid="_x0000_s1183" style="position:absolute;left:8567;top:-452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FgVMAA&#10;AADcAAAADwAAAGRycy9kb3ducmV2LnhtbERPTYvCMBC9C/6HMII3TetBpRpFlAU9yVbB69CMbbGZ&#10;lCZba3+9WRC8zeN9znrbmUq01LjSsoJ4GoEgzqwuOVdwvfxMliCcR9ZYWSYFL3Kw3QwHa0y0ffIv&#10;tanPRQhhl6CCwvs6kdJlBRl0U1sTB+5uG4M+wCaXusFnCDeVnEXRXBosOTQUWNO+oOyR/hkFi/5Y&#10;5zuXthynt1l7Oh8u/atXajzqdisQnjr/FX/cRx3mz2P4fyZc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pFgVMAAAADcAAAADwAAAAAAAAAAAAAAAACYAgAAZHJzL2Rvd25y&#10;ZXYueG1sUEsFBgAAAAAEAAQA9QAAAIUDAAAAAA==&#10;" path="m31,l,31,31,61,61,31,31,xe" fillcolor="red" stroked="f">
                  <v:path arrowok="t" o:connecttype="custom" o:connectlocs="31,-4525;0,-4494;31,-4464;61,-4494;31,-4525" o:connectangles="0,0,0,0,0"/>
                </v:shape>
                <v:shape id="Freeform 178" o:spid="_x0000_s1184" style="position:absolute;left:8567;top:-452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uwYcMA&#10;AADcAAAADwAAAGRycy9kb3ducmV2LnhtbERPS2sCMRC+C/0PYYReRLO1ILo1irQWeujBF9LjsBk3&#10;i5vJkkTd/feNIHibj+8582Vra3ElHyrHCt5GGQjiwumKSwWH/fdwCiJEZI21Y1LQUYDl4qU3x1y7&#10;G2/puoulSCEcclRgYmxyKUNhyGIYuYY4cSfnLcYEfSm1x1sKt7UcZ9lEWqw4NRhs6NNQcd5drAIu&#10;Z+vB6vJ7yo7vG/ry6+7P7DulXvvt6gNEpDY+xQ/3j07zJ2O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uwYcMAAADcAAAADwAAAAAAAAAAAAAAAACYAgAAZHJzL2Rv&#10;d25yZXYueG1sUEsFBgAAAAAEAAQA9QAAAIgDAAAAAA==&#10;" path="m31,l61,31,31,61,,31,31,xe" filled="f" strokeweight=".17947mm">
                  <v:path arrowok="t" o:connecttype="custom" o:connectlocs="31,-4525;61,-4494;31,-4464;0,-4494;31,-4525" o:connectangles="0,0,0,0,0"/>
                </v:shape>
                <v:shape id="Freeform 177" o:spid="_x0000_s1185" style="position:absolute;left:9239;top:-451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buMEA&#10;AADcAAAADwAAAGRycy9kb3ducmV2LnhtbERPTYvCMBC9C/6HMII3TVVwl2osRVlwT2Jd8Do0Y1ts&#10;JqXJ1tpfvxGEvc3jfc426U0tOmpdZVnBYh6BIM6trrhQ8HP5mn2CcB5ZY22ZFDzJQbIbj7YYa/vg&#10;M3WZL0QIYRejgtL7JpbS5SUZdHPbEAfuZluDPsC2kLrFRwg3tVxG0VoarDg0lNjQvqT8nv0aBR/D&#10;sSlSl3W8yK7L7vt0uAzPQanppE83IDz1/l/8dh91mL9eweuZc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PW7jBAAAA3AAAAA8AAAAAAAAAAAAAAAAAmAIAAGRycy9kb3du&#10;cmV2LnhtbFBLBQYAAAAABAAEAPUAAACGAwAAAAA=&#10;" path="m31,l,31,31,62,61,31,31,xe" fillcolor="red" stroked="f">
                  <v:path arrowok="t" o:connecttype="custom" o:connectlocs="31,-4515;0,-4484;31,-4453;61,-4484;31,-4515" o:connectangles="0,0,0,0,0"/>
                </v:shape>
                <v:shape id="Freeform 176" o:spid="_x0000_s1186" style="position:absolute;left:9239;top:-451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NjsMA&#10;AADcAAAADwAAAGRycy9kb3ducmV2LnhtbERPS2sCMRC+F/ofwhS8FM1ai9itUcQqeOjBF9LjsBk3&#10;SzeTJYm6+++NUOhtPr7nTOetrcWVfKgcKxgOMhDEhdMVlwqOh3V/AiJEZI21Y1LQUYD57Plpirl2&#10;N97RdR9LkUI45KjAxNjkUobCkMUwcA1x4s7OW4wJ+lJqj7cUbmv5lmVjabHi1GCwoaWh4nd/sQq4&#10;/Fi9Li7f5+w02tKXX3U/5tAp1XtpF58gIrXxX/zn3ug0f/wOj2fS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6NjsMAAADcAAAADwAAAAAAAAAAAAAAAACYAgAAZHJzL2Rv&#10;d25yZXYueG1sUEsFBgAAAAAEAAQA9QAAAIgDAAAAAA==&#10;" path="m31,l61,31,31,62,,31,31,xe" filled="f" strokeweight=".17947mm">
                  <v:path arrowok="t" o:connecttype="custom" o:connectlocs="31,-4515;61,-4484;31,-4453;0,-4484;31,-4515" o:connectangles="0,0,0,0,0"/>
                </v:shape>
                <v:shape id="Freeform 175" o:spid="_x0000_s1187" style="position:absolute;left:9585;top:-451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mV8EA&#10;AADcAAAADwAAAGRycy9kb3ducmV2LnhtbERPTYvCMBC9C/6HMII3TRV0l2osRVlwT2Jd8Do0Y1ts&#10;JqXJ1tpfvxGEvc3jfc426U0tOmpdZVnBYh6BIM6trrhQ8HP5mn2CcB5ZY22ZFDzJQbIbj7YYa/vg&#10;M3WZL0QIYRejgtL7JpbS5SUZdHPbEAfuZluDPsC2kLrFRwg3tVxG0VoarDg0lNjQvqT8nv0aBR/D&#10;sSlSl3W8yK7L7vt0uAzPQanppE83IDz1/l/8dh91mL9eweuZc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qZlfBAAAA3AAAAA8AAAAAAAAAAAAAAAAAmAIAAGRycy9kb3du&#10;cmV2LnhtbFBLBQYAAAAABAAEAPUAAACGAwAAAAA=&#10;" path="m31,l,31,31,62,61,31,31,xe" fillcolor="red" stroked="f">
                  <v:path arrowok="t" o:connecttype="custom" o:connectlocs="31,-4515;0,-4484;31,-4453;61,-4484;31,-4515" o:connectangles="0,0,0,0,0"/>
                </v:shape>
                <v:shape id="Freeform 174" o:spid="_x0000_s1188" style="position:absolute;left:9585;top:-451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2YsMA&#10;AADcAAAADwAAAGRycy9kb3ducmV2LnhtbERPS2sCMRC+F/ofwhR6kZrVwmK3RhG10IMHX5Qeh824&#10;WbqZLEnU3X9vBKG3+fieM513thEX8qF2rGA0zEAQl07XXCk4Hr7eJiBCRNbYOCYFPQWYz56fplho&#10;d+UdXfaxEimEQ4EKTIxtIWUoDVkMQ9cSJ+7kvMWYoK+k9nhN4baR4yzLpcWaU4PBlpaGyr/92Srg&#10;6mM9WJw3p+znfUsrv+5/zaFX6vWlW3yCiNTFf/HD/a3T/DyH+zPpAj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4C2YsMAAADcAAAADwAAAAAAAAAAAAAAAACYAgAAZHJzL2Rv&#10;d25yZXYueG1sUEsFBgAAAAAEAAQA9QAAAIgDAAAAAA==&#10;" path="m31,l61,31,31,62,,31,31,xe" filled="f" strokeweight=".17947mm">
                  <v:path arrowok="t" o:connecttype="custom" o:connectlocs="31,-4515;61,-4484;31,-4453;0,-4484;31,-4515" o:connectangles="0,0,0,0,0"/>
                </v:shape>
                <v:shape id="Freeform 173" o:spid="_x0000_s1189" style="position:absolute;left:10460;top:-451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Rdu8AA&#10;AADcAAAADwAAAGRycy9kb3ducmV2LnhtbERPTYvCMBC9C/6HMII3TfWgSzUtogh6kq0Lex2asS02&#10;k9LEWvvrjbCwt3m8z9mmvalFR62rLCtYzCMQxLnVFRcKfq7H2RcI55E11pZJwYscpMl4tMVY2yd/&#10;U5f5QoQQdjEqKL1vYildXpJBN7cNceButjXoA2wLqVt8hnBTy2UUraTBikNDiQ3tS8rv2cMoWA+n&#10;pti5rONF9rvszpfDdXgNSk0n/W4DwlPv/8V/7pMO81dr+DwTLpD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jRdu8AAAADcAAAADwAAAAAAAAAAAAAAAACYAgAAZHJzL2Rvd25y&#10;ZXYueG1sUEsFBgAAAAAEAAQA9QAAAIUDAAAAAA==&#10;" path="m30,l,31,30,62,61,31,30,xe" fillcolor="red" stroked="f">
                  <v:path arrowok="t" o:connecttype="custom" o:connectlocs="30,-4515;0,-4484;30,-4453;61,-4484;30,-4515" o:connectangles="0,0,0,0,0"/>
                </v:shape>
                <v:shape id="Freeform 172" o:spid="_x0000_s1190" style="position:absolute;left:10460;top:-4515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Hi8YA&#10;AADcAAAADwAAAGRycy9kb3ducmV2LnhtbESPQWsCMRCF74X+hzCFXopmbUHsahSpFnrooWoRj8Nm&#10;3CzdTJYk6u6/7xwKvc3w3rz3zWLV+1ZdKaYmsIHJuABFXAXbcG3g+/A+moFKGdliG5gMDJRgtby/&#10;W2Bpw413dN3nWkkIpxINuJy7UutUOfKYxqEjFu0coscsa6y1jXiTcN/q56KYao8NS4PDjt4cVT/7&#10;izfA9ev2aX35PBfHly/axO1wcofBmMeHfj0HlanP/+a/6w8r+FOhlW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OHi8YAAADcAAAADwAAAAAAAAAAAAAAAACYAgAAZHJz&#10;L2Rvd25yZXYueG1sUEsFBgAAAAAEAAQA9QAAAIsDAAAAAA==&#10;" path="m30,l61,31,30,62,,31,30,xe" filled="f" strokeweight=".17947mm">
                  <v:path arrowok="t" o:connecttype="custom" o:connectlocs="30,-4515;61,-4484;30,-4453;0,-4484;30,-4515" o:connectangles="0,0,0,0,0"/>
                </v:shape>
                <v:shape id="Freeform 171" o:spid="_x0000_s1191" style="position:absolute;left:10725;top:-4423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sUsAA&#10;AADcAAAADwAAAGRycy9kb3ducmV2LnhtbERPy6rCMBDdC/5DGMGdprrwUY0iiqCri1VwOzRz23Kb&#10;SWlirf36G0FwN4fznPW2NaVoqHaFZQWTcQSCOLW64EzB7XocLUA4j6yxtEwKXuRgu+n31hhr++QL&#10;NYnPRAhhF6OC3PsqltKlORl0Y1sRB+7X1gZ9gHUmdY3PEG5KOY2imTRYcGjIsaJ9Tulf8jAK5t2p&#10;ynYuaXiS3KfN+edw7V6dUsNBu1uB8NT6r/jjPukwf7aE9zPh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dsUsAAAADcAAAADwAAAAAAAAAAAAAAAACYAgAAZHJzL2Rvd25y&#10;ZXYueG1sUEsFBgAAAAAEAAQA9QAAAIUDAAAAAA==&#10;" path="m31,l,31,31,61,62,31,31,xe" fillcolor="red" stroked="f">
                  <v:path arrowok="t" o:connecttype="custom" o:connectlocs="31,-4423;0,-4392;31,-4362;62,-4392;31,-4423" o:connectangles="0,0,0,0,0"/>
                </v:shape>
                <v:shape id="Freeform 170" o:spid="_x0000_s1192" style="position:absolute;left:10725;top:-4423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dUMcA&#10;AADcAAAADwAAAGRycy9kb3ducmV2LnhtbESPT2sCMRDF74V+hzCCl1KzVeif1SjSKvTQQ6uleBw2&#10;42ZxM1mSqLvfvnMo9DbDe/Pebxar3rfqQjE1gQ08TApQxFWwDdcGvvfb+2dQKSNbbAOTgYESrJa3&#10;NwssbbjyF112uVYSwqlEAy7nrtQ6VY48pknoiEU7hugxyxprbSNeJdy3eloUj9pjw9LgsKNXR9Vp&#10;d/YGuH7Z3K3PH8fiZ/ZJb3EzHNx+MGY86tdzUJn6/G/+u363gv8k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8HVDHAAAA3AAAAA8AAAAAAAAAAAAAAAAAmAIAAGRy&#10;cy9kb3ducmV2LnhtbFBLBQYAAAAABAAEAPUAAACMAwAAAAA=&#10;" path="m31,l62,31,31,61,,31,31,xe" filled="f" strokeweight=".17947mm">
                  <v:path arrowok="t" o:connecttype="custom" o:connectlocs="31,-4423;62,-4392;31,-4362;0,-4392;31,-4423" o:connectangles="0,0,0,0,0"/>
                </v:shape>
                <v:shape id="Freeform 169" o:spid="_x0000_s1193" style="position:absolute;left:2286;top:-3863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CmcEA&#10;AADcAAAADwAAAGRycy9kb3ducmV2LnhtbERPS4vCMBC+C/sfwix401QPPrpGkYVdBRF84XloxrbY&#10;TEoS2+6/3wiCt/n4nrNYdaYSDTlfWlYwGiYgiDOrS84VXM4/gxkIH5A1VpZJwR95WC0/egtMtW35&#10;SM0p5CKGsE9RQRFCnUrps4IM+qGtiSN3s85giNDlUjtsY7ip5DhJJtJgybGhwJq+C8rup4dRUPv1&#10;fSz35/Z6vD3c727TzA+5VKr/2a2/QATqwlv8cm91nD8dwfOZe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2ApnBAAAA3AAAAA8AAAAAAAAAAAAAAAAAmAIAAGRycy9kb3du&#10;cmV2LnhtbFBLBQYAAAAABAAEAPUAAACGAwAAAAA=&#10;" path="m31,l,31,31,61,61,31,31,xe" fillcolor="blue" stroked="f">
                  <v:path arrowok="t" o:connecttype="custom" o:connectlocs="31,-3862;0,-3831;31,-3801;61,-3831;31,-3862" o:connectangles="0,0,0,0,0"/>
                </v:shape>
                <v:shape id="Freeform 168" o:spid="_x0000_s1194" style="position:absolute;left:2286;top:-3863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ImvMQA&#10;AADcAAAADwAAAGRycy9kb3ducmV2LnhtbERPTWsCMRC9C/0PYQq9SM3Wgq2rUUQt9OChXYt4HDbj&#10;ZulmsiRRd/99UxC8zeN9znzZ2UZcyIfasYKXUQaCuHS65krBz/7j+R1EiMgaG8ekoKcAy8XDYI65&#10;dlf+pksRK5FCOOSowMTY5lKG0pDFMHItceJOzluMCfpKao/XFG4bOc6yibRYc2ow2NLaUPlbnK0C&#10;rqbb4eq8O2WH1y/a+G1/NPteqafHbjUDEamLd/HN/anT/Lcx/D+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iJrzEAAAA3AAAAA8AAAAAAAAAAAAAAAAAmAIAAGRycy9k&#10;b3ducmV2LnhtbFBLBQYAAAAABAAEAPUAAACJAwAAAAA=&#10;" path="m31,l61,31,31,61,,31,31,xe" filled="f" strokeweight=".17947mm">
                  <v:path arrowok="t" o:connecttype="custom" o:connectlocs="31,-3862;61,-3831;31,-3801;0,-3831;31,-3862" o:connectangles="0,0,0,0,0"/>
                </v:shape>
                <v:shape id="Freeform 167" o:spid="_x0000_s1195" style="position:absolute;left:2398;top:-3873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5dcIA&#10;AADcAAAADwAAAGRycy9kb3ducmV2LnhtbERP22rCQBB9F/oPyxT6ppta0DZ1I1LoBUQwWvo8ZCcX&#10;zM6G3TVJ/94VBN/mcK6zWo+mFT0531hW8DxLQBAXVjdcKfg9fk5fQfiArLG1TAr+ycM6e5isMNV2&#10;4Jz6Q6hEDGGfooI6hC6V0hc1GfQz2xFHrrTOYIjQVVI7HGK4aeU8SRbSYMOxocaOPmoqToezUdD5&#10;zWkud8fhLy/P7mv73b/tK6nU0+O4eQcRaAx38c39o+P85Qtcn4kXyO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Dl1wgAAANwAAAAPAAAAAAAAAAAAAAAAAJgCAABkcnMvZG93&#10;bnJldi54bWxQSwUGAAAAAAQABAD1AAAAhwMAAAAA&#10;" path="m31,l,31,31,61,61,31,31,xe" fillcolor="blue" stroked="f">
                  <v:path arrowok="t" o:connecttype="custom" o:connectlocs="31,-3872;0,-3841;31,-3811;61,-3841;31,-3872" o:connectangles="0,0,0,0,0"/>
                </v:shape>
                <v:shape id="Freeform 166" o:spid="_x0000_s1196" style="position:absolute;left:2398;top:-3873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bU8QA&#10;AADcAAAADwAAAGRycy9kb3ducmV2LnhtbERPTWsCMRC9F/wPYQQvUrPW0tqtUaQqeOihVSk9Dptx&#10;s7iZLEnU3X9vCkJv83ifM1u0thYX8qFyrGA8ykAQF05XXCo47DePUxAhImusHZOCjgIs5r2HGeba&#10;XfmbLrtYihTCIUcFJsYmlzIUhiyGkWuIE3d03mJM0JdSe7ymcFvLpyx7kRYrTg0GG/owVJx2Z6uA&#10;y7f1cHn+PGY/ky9a+XX3a/adUoN+u3wHEamN/+K7e6vT/Ndn+HsmXS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G1PEAAAA3AAAAA8AAAAAAAAAAAAAAAAAmAIAAGRycy9k&#10;b3ducmV2LnhtbFBLBQYAAAAABAAEAPUAAACJAwAAAAA=&#10;" path="m31,l61,31,31,61,,31,31,xe" filled="f" strokeweight=".17947mm">
                  <v:path arrowok="t" o:connecttype="custom" o:connectlocs="31,-3872;61,-3841;31,-3811;0,-3841;31,-3872" o:connectangles="0,0,0,0,0"/>
                </v:shape>
                <v:shape id="Freeform 165" o:spid="_x0000_s1197" style="position:absolute;left:3518;top:-3924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0EmsIA&#10;AADcAAAADwAAAGRycy9kb3ducmV2LnhtbERP22rCQBB9F/oPyxT6ppsK1TZ1I1LoBUQwWvo8ZCcX&#10;zM6G3TVJ/94VBN/mcK6zWo+mFT0531hW8DxLQBAXVjdcKfg9fk5fQfiArLG1TAr+ycM6e5isMNV2&#10;4Jz6Q6hEDGGfooI6hC6V0hc1GfQz2xFHrrTOYIjQVVI7HGK4aeU8SRbSYMOxocaOPmoqToezUdD5&#10;zWkud8fhLy/P7mv73b/tK6nU0+O4eQcRaAx38c39o+P85Qtcn4kXyO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QSawgAAANwAAAAPAAAAAAAAAAAAAAAAAJgCAABkcnMvZG93&#10;bnJldi54bWxQSwUGAAAAAAQABAD1AAAAhwMAAAAA&#10;" path="m31,l,30,31,61,61,30,31,xe" fillcolor="blue" stroked="f">
                  <v:path arrowok="t" o:connecttype="custom" o:connectlocs="31,-3923;0,-3893;31,-3862;61,-3893;31,-3923" o:connectangles="0,0,0,0,0"/>
                </v:shape>
                <v:shape id="Freeform 164" o:spid="_x0000_s1198" style="position:absolute;left:3518;top:-3924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gv8QA&#10;AADcAAAADwAAAGRycy9kb3ducmV2LnhtbERPS2sCMRC+C/0PYQpeSs1WwcdqFGkVeujBRxGPw2bc&#10;LN1MliTq7r9vCgVv8/E9Z7FqbS1u5EPlWMHbIANBXDhdcang+7h9nYIIEVlj7ZgUdBRgtXzqLTDX&#10;7s57uh1iKVIIhxwVmBibXMpQGLIYBq4hTtzFeYsxQV9K7fGewm0th1k2lhYrTg0GG3o3VPwcrlYB&#10;l7PNy/r6dclOox19+E13NsdOqf5zu56DiNTGh/jf/anT/MkY/p5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ZIL/EAAAA3AAAAA8AAAAAAAAAAAAAAAAAmAIAAGRycy9k&#10;b3ducmV2LnhtbFBLBQYAAAAABAAEAPUAAACJAwAAAAA=&#10;" path="m31,l61,30,31,61,,30,31,xe" filled="f" strokeweight=".17947mm">
                  <v:path arrowok="t" o:connecttype="custom" o:connectlocs="31,-3923;61,-3893;31,-3862;0,-3893;31,-3923" o:connectangles="0,0,0,0,0"/>
                </v:shape>
                <v:shape id="Freeform 163" o:spid="_x0000_s1199" style="position:absolute;left:6877;top:-404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/dsEA&#10;AADcAAAADwAAAGRycy9kb3ducmV2LnhtbERPS4vCMBC+L/gfwgje1lQPulajiOADFmF94HloxrbY&#10;TEoS2/rvN8LC3ubje85i1ZlKNOR8aVnBaJiAIM6sLjlXcL1sP79A+ICssbJMCl7kYbXsfSww1bbl&#10;EzXnkIsYwj5FBUUIdSqlzwoy6Ie2Jo7c3TqDIUKXS+2wjeGmkuMkmUiDJceGAmvaFJQ9zk+joPbr&#10;x1geL+3tdH+63fe+mf3kUqlBv1vPQQTqwr/4z33Qcf50Cu9n4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TP3bBAAAA3AAAAA8AAAAAAAAAAAAAAAAAmAIAAGRycy9kb3du&#10;cmV2LnhtbFBLBQYAAAAABAAEAPUAAACGAwAAAAA=&#10;" path="m31,l,31,31,62,61,31,31,xe" fillcolor="blue" stroked="f">
                  <v:path arrowok="t" o:connecttype="custom" o:connectlocs="31,-4046;0,-4015;31,-3984;61,-4015;31,-4046" o:connectangles="0,0,0,0,0"/>
                </v:shape>
                <v:shape id="Freeform 162" o:spid="_x0000_s1200" style="position:absolute;left:6877;top:-404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RVscA&#10;AADcAAAADwAAAGRycy9kb3ducmV2LnhtbESPT2sCMRDF74V+hzCCl1KzVeif1SjSKvTQQ6uleBw2&#10;42ZxM1mSqLvfvnMo9DbDe/Pebxar3rfqQjE1gQ08TApQxFWwDdcGvvfb+2dQKSNbbAOTgYESrJa3&#10;NwssbbjyF112uVYSwqlEAy7nrtQ6VY48pknoiEU7hugxyxprbSNeJdy3eloUj9pjw9LgsKNXR9Vp&#10;d/YGuH7Z3K3PH8fiZ/ZJb3EzHNx+MGY86tdzUJn6/G/+u363gv8k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KEVbHAAAA3AAAAA8AAAAAAAAAAAAAAAAAmAIAAGRy&#10;cy9kb3ducmV2LnhtbFBLBQYAAAAABAAEAPUAAACMAwAAAAA=&#10;" path="m31,l61,31,31,62,,31,31,xe" filled="f" strokeweight=".17947mm">
                  <v:path arrowok="t" o:connecttype="custom" o:connectlocs="31,-4046;61,-4015;31,-3984;0,-4015;31,-4046" o:connectangles="0,0,0,0,0"/>
                </v:shape>
                <v:shape id="Freeform 161" o:spid="_x0000_s1201" style="position:absolute;left:8567;top:-4097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On8EA&#10;AADcAAAADwAAAGRycy9kb3ducmV2LnhtbERPS4vCMBC+C/sfwix403Q9+KhGkYVdBRF84XloxrbY&#10;TEoS2+6/3wiCt/n4nrNYdaYSDTlfWlbwNUxAEGdWl5wruJx/BlMQPiBrrCyTgj/ysFp+9BaYatvy&#10;kZpTyEUMYZ+igiKEOpXSZwUZ9ENbE0fuZp3BEKHLpXbYxnBTyVGSjKXBkmNDgTV9F5TdTw+joPbr&#10;+0juz+31eHu4392mmR1yqVT/s1vPQQTqwlv8cm91nD+ZwfOZe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ADp/BAAAA3AAAAA8AAAAAAAAAAAAAAAAAmAIAAGRycy9kb3du&#10;cmV2LnhtbFBLBQYAAAAABAAEAPUAAACGAwAAAAA=&#10;" path="m31,l,30,31,61,61,30,31,xe" fillcolor="blue" stroked="f">
                  <v:path arrowok="t" o:connecttype="custom" o:connectlocs="31,-4096;0,-4066;31,-4035;61,-4066;31,-4096" o:connectangles="0,0,0,0,0"/>
                </v:shape>
                <v:shape id="Freeform 160" o:spid="_x0000_s1202" style="position:absolute;left:8567;top:-4097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td8cA&#10;AADcAAAADwAAAGRycy9kb3ducmV2LnhtbESPT0sDMRDF74LfIYzgRWxWBVnXpqVoBQ892D+Ix2Ez&#10;3SxuJkuStrvfvnMo9DbDe/Peb6bzwXfqSDG1gQ08TQpQxHWwLTcGdtuvxxJUysgWu8BkYKQE89nt&#10;zRQrG068puMmN0pCOFVowOXcV1qn2pHHNAk9sWj7ED1mWWOjbcSThPtOPxfFq/bYsjQ47OnDUf2/&#10;OXgD3LwtHxaH1b74ffmhz7gc/9x2NOb+bli8g8o05Kv5cv1tBb8UfHlGJt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pbXfHAAAA3AAAAA8AAAAAAAAAAAAAAAAAmAIAAGRy&#10;cy9kb3ducmV2LnhtbFBLBQYAAAAABAAEAPUAAACMAwAAAAA=&#10;" path="m31,l61,30,31,61,,30,31,xe" filled="f" strokeweight=".17947mm">
                  <v:path arrowok="t" o:connecttype="custom" o:connectlocs="31,-4096;61,-4066;31,-4035;0,-4066;31,-4096" o:connectangles="0,0,0,0,0"/>
                </v:shape>
                <v:shape id="Freeform 159" o:spid="_x0000_s1203" style="position:absolute;left:9239;top:-4107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yvsEA&#10;AADcAAAADwAAAGRycy9kb3ducmV2LnhtbERPTYvCMBC9C/sfwizsTVM9iFajyMKqsAhaxfPQjG2x&#10;mZQktt1/vxEEb/N4n7Nc96YWLTlfWVYwHiUgiHOrKy4UXM4/wxkIH5A11pZJwR95WK8+BktMte34&#10;RG0WChFD2KeooAyhSaX0eUkG/cg2xJG7WWcwROgKqR12MdzUcpIkU2mw4thQYkPfJeX37GEUNH5z&#10;n8jDubuebg+3/d2182Mhlfr67DcLEIH68Ba/3Hsd58/G8HwmX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jcr7BAAAA3AAAAA8AAAAAAAAAAAAAAAAAmAIAAGRycy9kb3du&#10;cmV2LnhtbFBLBQYAAAAABAAEAPUAAACGAwAAAAA=&#10;" path="m31,l,31,31,61,61,31,31,xe" fillcolor="blue" stroked="f">
                  <v:path arrowok="t" o:connecttype="custom" o:connectlocs="31,-4107;0,-4076;31,-4046;61,-4076;31,-4107" o:connectangles="0,0,0,0,0"/>
                </v:shape>
                <v:shape id="Freeform 158" o:spid="_x0000_s1204" style="position:absolute;left:9239;top:-4107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Wm8MA&#10;AADcAAAADwAAAGRycy9kb3ducmV2LnhtbERPS2sCMRC+C/0PYYReRLO1ILo1irQWeujBF9LjsBk3&#10;i5vJkkTd/feNIHibj+8582Vra3ElHyrHCt5GGQjiwumKSwWH/fdwCiJEZI21Y1LQUYDl4qU3x1y7&#10;G2/puoulSCEcclRgYmxyKUNhyGIYuYY4cSfnLcYEfSm1x1sKt7UcZ9lEWqw4NRhs6NNQcd5drAIu&#10;Z+vB6vJ7yo7vG/ry6+7P7DulXvvt6gNEpDY+xQ/3j07zp2O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dWm8MAAADcAAAADwAAAAAAAAAAAAAAAACYAgAAZHJzL2Rv&#10;d25yZXYueG1sUEsFBgAAAAAEAAQA9QAAAIgDAAAAAA==&#10;" path="m31,l61,31,31,61,,31,31,xe" filled="f" strokeweight=".17947mm">
                  <v:path arrowok="t" o:connecttype="custom" o:connectlocs="31,-4107;61,-4076;31,-4046;0,-4076;31,-4107" o:connectangles="0,0,0,0,0"/>
                </v:shape>
                <v:shape id="Freeform 157" o:spid="_x0000_s1205" style="position:absolute;left:9585;top:-4107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JUsIA&#10;AADcAAAADwAAAGRycy9kb3ducmV2LnhtbERP22rCQBB9F/oPyxT6pptaKJq6hlDoBUQwsfR5yI5J&#10;MDsbdtck/Xu3IPg2h3OdTTaZTgzkfGtZwfMiAUFcWd1yreDn+DFfgfABWWNnmRT8kYds+zDbYKrt&#10;yAUNZahFDGGfooImhD6V0lcNGfQL2xNH7mSdwRChq6V2OMZw08llkrxKgy3HhgZ7em+oOpcXo6D3&#10;+Xkp98fxtzhd3Ofua1gfaqnU0+OUv4EINIW7+Ob+1nH+6gX+n4kXyO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UlSwgAAANwAAAAPAAAAAAAAAAAAAAAAAJgCAABkcnMvZG93&#10;bnJldi54bWxQSwUGAAAAAAQABAD1AAAAhwMAAAAA&#10;" path="m31,l,31,31,61,61,31,31,xe" fillcolor="blue" stroked="f">
                  <v:path arrowok="t" o:connecttype="custom" o:connectlocs="31,-4107;0,-4076;31,-4046;61,-4076;31,-4107" o:connectangles="0,0,0,0,0"/>
                </v:shape>
                <v:shape id="Freeform 156" o:spid="_x0000_s1206" style="position:absolute;left:9585;top:-4107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rdMMA&#10;AADcAAAADwAAAGRycy9kb3ducmV2LnhtbERPS2sCMRC+F/ofwhS8FM1ai+jWKGIVPPTgoxSPw2bc&#10;LN1MliTq7r83QqG3+fieM1u0thZX8qFyrGA4yEAQF05XXCr4Pm76ExAhImusHZOCjgIs5s9PM8y1&#10;u/GerodYihTCIUcFJsYmlzIUhiyGgWuIE3d23mJM0JdSe7ylcFvLtywbS4sVpwaDDa0MFb+Hi1XA&#10;5XT9urx8nbOf0Y4+/bo7mWOnVO+lXX6AiNTGf/Gfe6vT/Mk7PJ5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JrdMMAAADcAAAADwAAAAAAAAAAAAAAAACYAgAAZHJzL2Rv&#10;d25yZXYueG1sUEsFBgAAAAAEAAQA9QAAAIgDAAAAAA==&#10;" path="m31,l61,31,31,61,,31,31,xe" filled="f" strokeweight=".17947mm">
                  <v:path arrowok="t" o:connecttype="custom" o:connectlocs="31,-4107;61,-4076;31,-4046;0,-4076;31,-4107" o:connectangles="0,0,0,0,0"/>
                </v:shape>
                <v:shape id="Freeform 155" o:spid="_x0000_s1207" style="position:absolute;left:10460;top:-4107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h0vcIA&#10;AADcAAAADwAAAGRycy9kb3ducmV2LnhtbERP22rCQBB9F/oPyxT6ppsKLZq6hlDoBUQwsfR5yI5J&#10;MDsbdtck/Xu3IPg2h3OdTTaZTgzkfGtZwfMiAUFcWd1yreDn+DFfgfABWWNnmRT8kYds+zDbYKrt&#10;yAUNZahFDGGfooImhD6V0lcNGfQL2xNH7mSdwRChq6V2OMZw08llkrxKgy3HhgZ7em+oOpcXo6D3&#10;+Xkp98fxtzhd3Ofua1gfaqnU0+OUv4EINIW7+Ob+1nH+6gX+n4kXyO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2HS9wgAAANwAAAAPAAAAAAAAAAAAAAAAAJgCAABkcnMvZG93&#10;bnJldi54bWxQSwUGAAAAAAQABAD1AAAAhwMAAAAA&#10;" path="m30,l,31,30,61,61,31,30,xe" fillcolor="blue" stroked="f">
                  <v:path arrowok="t" o:connecttype="custom" o:connectlocs="30,-4107;0,-4076;30,-4046;61,-4076;30,-4107" o:connectangles="0,0,0,0,0"/>
                </v:shape>
                <v:shape id="Freeform 154" o:spid="_x0000_s1208" style="position:absolute;left:10460;top:-4107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QmMMA&#10;AADcAAAADwAAAGRycy9kb3ducmV2LnhtbERPS2sCMRC+F/wPYQq9FM1aQXRrFFELPfTgC+lx2Iyb&#10;pZvJkkTd/femIHibj+85s0Vra3ElHyrHCoaDDARx4XTFpYLj4as/AREissbaMSnoKMBi3nuZYa7d&#10;jXd03cdSpBAOOSowMTa5lKEwZDEMXEOcuLPzFmOCvpTa4y2F21p+ZNlYWqw4NRhsaGWo+NtfrAIu&#10;p5v35eXnnJ1GW1r7TfdrDp1Sb6/t8hNEpDY+xQ/3t07zJ2P4fyZ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xQmMMAAADcAAAADwAAAAAAAAAAAAAAAACYAgAAZHJzL2Rv&#10;d25yZXYueG1sUEsFBgAAAAAEAAQA9QAAAIgDAAAAAA==&#10;" path="m30,l61,31,30,61,,31,30,xe" filled="f" strokeweight=".17947mm">
                  <v:path arrowok="t" o:connecttype="custom" o:connectlocs="30,-4107;61,-4076;30,-4046;0,-4076;30,-4107" o:connectangles="0,0,0,0,0"/>
                </v:shape>
                <v:shape id="Freeform 153" o:spid="_x0000_s1209" style="position:absolute;left:10725;top:-418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PUcMA&#10;AADcAAAADwAAAGRycy9kb3ducmV2LnhtbERPS2vCQBC+C/0PyxR60009tJq6hlDoA0QwsfQ8ZMck&#10;mJ0Nu2uS/nu3IHibj+85m2wynRjI+daygudFAoK4srrlWsHP8WO+AuEDssbOMin4Iw/Z9mG2wVTb&#10;kQsaylCLGMI+RQVNCH0qpa8aMugXtieO3Mk6gyFCV0vtcIzhppPLJHmRBluODQ329N5QdS4vRkHv&#10;8/NS7o/jb3G6uM/d17A+1FKpp8cpfwMRaAp38c39reP81Sv8PxMv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ZPUcMAAADcAAAADwAAAAAAAAAAAAAAAACYAgAAZHJzL2Rv&#10;d25yZXYueG1sUEsFBgAAAAAEAAQA9QAAAIgDAAAAAA==&#10;" path="m31,l,30,31,61,62,30,31,xe" fillcolor="blue" stroked="f">
                  <v:path arrowok="t" o:connecttype="custom" o:connectlocs="31,-4188;0,-4158;31,-4127;62,-4158;31,-4188" o:connectangles="0,0,0,0,0"/>
                </v:shape>
                <v:shape id="Freeform 152" o:spid="_x0000_s1210" style="position:absolute;left:10725;top:-418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9hcccA&#10;AADcAAAADwAAAGRycy9kb3ducmV2LnhtbESPT0sDMRDF74LfIYzgRWxWBVnXpqVoBQ892D+Ix2Ez&#10;3SxuJkuStrvfvnMo9DbDe/Peb6bzwXfqSDG1gQ08TQpQxHWwLTcGdtuvxxJUysgWu8BkYKQE89nt&#10;zRQrG068puMmN0pCOFVowOXcV1qn2pHHNAk9sWj7ED1mWWOjbcSThPtOPxfFq/bYsjQ47OnDUf2/&#10;OXgD3LwtHxaH1b74ffmhz7gc/9x2NOb+bli8g8o05Kv5cv1tBb8UWnlGJt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fYXHHAAAA3AAAAA8AAAAAAAAAAAAAAAAAmAIAAGRy&#10;cy9kb3ducmV2LnhtbFBLBQYAAAAABAAEAPUAAACMAwAAAAA=&#10;" path="m31,l62,30,31,61,,30,31,xe" filled="f" strokeweight=".17947mm">
                  <v:path arrowok="t" o:connecttype="custom" o:connectlocs="31,-4188;62,-4158;31,-4127;0,-4158;31,-4188" o:connectangles="0,0,0,0,0"/>
                </v:shape>
                <v:shape id="Freeform 151" o:spid="_x0000_s1211" style="position:absolute;left:2281;top:-747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1tu8EA&#10;AADcAAAADwAAAGRycy9kb3ducmV2LnhtbERPS4vCMBC+L/gfwgje1lQPotUoIgi7Kiw+8Dw0Y1Ns&#10;JrWJbf33ZmFhb/PxPWex6mwpGqp94VjBaJiAIM6cLjhXcDlvP6cgfEDWWDomBS/ysFr2PhaYatfy&#10;kZpTyEUMYZ+iAhNClUrpM0MW/dBVxJG7udpiiLDOpa6xjeG2lOMkmUiLBccGgxVtDGX309MqKL7Z&#10;m+Z8u478z/aQ7/btY9y1Sg363XoOIlAX/sV/7i8d509n8PtMvE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9bbvBAAAA3AAAAA8AAAAAAAAAAAAAAAAAmAIAAGRycy9kb3du&#10;cmV2LnhtbFBLBQYAAAAABAAEAPUAAACGAwAAAAA=&#10;" path="m41,l10,,,10,,20,,40,10,50r11,l34,48,44,43,49,33,51,20r,-10l41,xe" fillcolor="#630" stroked="f">
                  <v:path arrowok="t" o:connecttype="custom" o:connectlocs="41,-746;10,-746;0,-736;0,-726;0,-706;10,-696;21,-696;34,-698;44,-703;49,-713;51,-726;51,-736;41,-746" o:connectangles="0,0,0,0,0,0,0,0,0,0,0,0,0"/>
                </v:shape>
                <v:shape id="Freeform 150" o:spid="_x0000_s1212" style="position:absolute;left:2281;top:-747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MEsMA&#10;AADcAAAADwAAAGRycy9kb3ducmV2LnhtbESPQW/CMAyF70j7D5GRdoMUxMZWCGhCQ9tpHWzcrca0&#10;FY1TJQHKv8eHSbvZes/vfV6ue9eqC4XYeDYwGWegiEtvG64M/P5sRy+gYkK22HomAzeKsF49DJaY&#10;W3/lHV32qVISwjFHA3VKXa51LGtyGMe+Ixbt6IPDJGuotA14lXDX6mmWPWuHDUtDjR1taipP+7Mz&#10;4JP7KqiI30/lfPbhDsV7nIXMmMdh/7YAlahP/+a/608r+K+CL8/IBH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eMEsMAAADcAAAADwAAAAAAAAAAAAAAAACYAgAAZHJzL2Rv&#10;d25yZXYueG1sUEsFBgAAAAAEAAQA9QAAAIgDAAAAAA==&#10;" path="m,20l,40,10,50r11,l34,48,44,43,49,33,51,20r,-10l41,,21,,10,,,10,,20xe" filled="f" strokeweight=".17947mm">
                  <v:path arrowok="t" o:connecttype="custom" o:connectlocs="0,-726;0,-706;10,-696;21,-696;34,-698;44,-703;49,-713;51,-726;51,-736;41,-746;21,-746;10,-746;0,-736;0,-726" o:connectangles="0,0,0,0,0,0,0,0,0,0,0,0,0,0"/>
                </v:shape>
                <v:shape id="Freeform 149" o:spid="_x0000_s1213" style="position:absolute;left:2393;top:-767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3YMIA&#10;AADcAAAADwAAAGRycy9kb3ducmV2LnhtbERPTWvCQBC9C/0PyxS86SYeRFM3QQShVaEYS89DdsyG&#10;ZmfT7DZJ/323UOhtHu9zdsVkWzFQ7xvHCtJlAoK4crrhWsHb7bjYgPABWWPrmBR8k4cif5jtMNNu&#10;5CsNZahFDGGfoQITQpdJ6StDFv3SdcSRu7veYoiwr6XucYzhtpWrJFlLiw3HBoMdHQxVH+WXVdC8&#10;sDfD7f6e+tfjpT6dx8/VNCo1f5z2TyACTeFf/Od+1nH+NoXfZ+IF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EvdgwgAAANwAAAAPAAAAAAAAAAAAAAAAAJgCAABkcnMvZG93&#10;bnJldi54bWxQSwUGAAAAAAQABAD1AAAAhwMAAAAA&#10;" path="m41,l10,,,10,,21,,41,10,51r11,l34,49r9,-6l49,34,51,21r,-11l41,xe" fillcolor="#630" stroked="f">
                  <v:path arrowok="t" o:connecttype="custom" o:connectlocs="41,-767;10,-767;0,-757;0,-746;0,-726;10,-716;21,-716;34,-718;43,-724;49,-733;51,-746;51,-757;41,-767" o:connectangles="0,0,0,0,0,0,0,0,0,0,0,0,0"/>
                </v:shape>
                <v:shape id="Freeform 148" o:spid="_x0000_s1214" style="position:absolute;left:2393;top:-767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m3/sEA&#10;AADcAAAADwAAAGRycy9kb3ducmV2LnhtbERPTWvCQBC9F/wPywje6kaxtkY3QUpFT01r9T5kxySY&#10;nQ27q6b/3i0Ivc3jfc4q700rruR8Y1nBZJyAIC6tbrhScPjZPL+B8AFZY2uZFPyShzwbPK0w1fbG&#10;33Tdh0rEEPYpKqhD6FIpfVmTQT+2HXHkTtYZDBG6SmqHtxhuWjlNkrk02HBsqLGj95rK8/5iFNhg&#10;Pgsq/NdL+TrbmmPx4WcuUWo07NdLEIH68C9+uHc6zl9M4e+ZeIHM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pt/7BAAAA3AAAAA8AAAAAAAAAAAAAAAAAmAIAAGRycy9kb3du&#10;cmV2LnhtbFBLBQYAAAAABAAEAPUAAACGAwAAAAA=&#10;" path="m,21l,41,10,51r11,l34,49r9,-6l49,34,51,21r,-11l41,,21,,10,,,10,,21xe" filled="f" strokeweight=".17947mm">
                  <v:path arrowok="t" o:connecttype="custom" o:connectlocs="0,-746;0,-726;10,-716;21,-716;34,-718;43,-724;49,-733;51,-746;51,-757;41,-767;21,-767;10,-767;0,-757;0,-746" o:connectangles="0,0,0,0,0,0,0,0,0,0,0,0,0,0"/>
                </v:shape>
                <v:shape id="Freeform 147" o:spid="_x0000_s1215" style="position:absolute;left:3513;top:-808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tycEA&#10;AADcAAAADwAAAGRycy9kb3ducmV2LnhtbERPTWuDQBC9B/oflinkEpo1EUI1WaUYCrnkUNPeJ+5U&#10;pe6sdbdq/n22UOhtHu9zDvlsOjHS4FrLCjbrCARxZXXLtYL3y+vTMwjnkTV2lknBjRzk2cPigKm2&#10;E7/RWPpahBB2KSpovO9TKV3VkEG3tj1x4D7tYNAHONRSDziFcNPJbRTtpMGWQ0ODPRUNVV/lj1EQ&#10;x8WVOxOfpbbfM+LHqj8mK6WWj/PLHoSn2f+L/9wnHeYnMfw+Ey6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RrcnBAAAA3AAAAA8AAAAAAAAAAAAAAAAAmAIAAGRycy9kb3du&#10;cmV2LnhtbFBLBQYAAAAABAAEAPUAAACGAwAAAAA=&#10;" path="m41,l10,,,10,,21,,41,10,51r10,l34,49r9,-5l49,34,51,21r,-11l41,xe" fillcolor="#630" stroked="f">
                  <v:path arrowok="t" o:connecttype="custom" o:connectlocs="41,-808;10,-808;0,-798;0,-787;0,-767;10,-757;20,-757;34,-759;43,-764;49,-774;51,-787;51,-798;41,-808" o:connectangles="0,0,0,0,0,0,0,0,0,0,0,0,0"/>
                </v:shape>
                <v:shape id="Freeform 146" o:spid="_x0000_s1216" style="position:absolute;left:3513;top:-808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mSMQA&#10;AADcAAAADwAAAGRycy9kb3ducmV2LnhtbERP30vDMBB+F/Y/hBN8c4nblK1bNupA8GEMtgri29Gc&#10;bbG5lCS2dX/9Igi+3cf38za70baiJx8axxoepgoEcelMw5WGt+LlfgkiRGSDrWPS8EMBdtvJzQYz&#10;4wY+UX+OlUghHDLUUMfYZVKGsiaLYeo64sR9Om8xJugraTwOKdy2cqbUk7TYcGqosaN9TeXX+dtq&#10;6PNiWRw/3v1wUcdSPdrDcz4PWt/djvkaRKQx/ov/3K8mzV8t4PeZdIH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JkjEAAAA3AAAAA8AAAAAAAAAAAAAAAAAmAIAAGRycy9k&#10;b3ducmV2LnhtbFBLBQYAAAAABAAEAPUAAACJAwAAAAA=&#10;" path="m,21l,41,10,51r10,l34,49r9,-5l49,34,51,21r,-11l41,,20,,10,,,10,,21xe" filled="f" strokeweight=".17947mm">
                  <v:path arrowok="t" o:connecttype="custom" o:connectlocs="0,-787;0,-767;10,-757;20,-757;34,-759;43,-764;49,-774;51,-787;51,-798;41,-808;20,-808;10,-808;0,-798;0,-787" o:connectangles="0,0,0,0,0,0,0,0,0,0,0,0,0,0"/>
                </v:shape>
                <v:shape id="Freeform 145" o:spid="_x0000_s1217" style="position:absolute;left:6872;top:-880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Y8IA&#10;AADcAAAADwAAAGRycy9kb3ducmV2LnhtbERP32vCMBB+H+x/CDfY20wVHFs1LSIIug3EOnw+mrMp&#10;NpfaxLb775eBsLf7+H7eMh9tI3rqfO1YwXSSgCAuna65UvB93Ly8gfABWWPjmBT8kIc8e3xYYqrd&#10;wAfqi1CJGMI+RQUmhDaV0peGLPqJa4kjd3adxRBhV0nd4RDDbSNnSfIqLdYcGwy2tDZUXoqbVVDv&#10;2Jv+eD5N/X7zVX18DtfZOCj1/DSuFiACjeFffHdvdZz/Poe/Z+IF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fFjwgAAANwAAAAPAAAAAAAAAAAAAAAAAJgCAABkcnMvZG93&#10;bnJldi54bWxQSwUGAAAAAAQABAD1AAAAhwMAAAAA&#10;" path="m41,l11,,,10,,20,,41,11,51r10,l34,49,44,43r5,-9l51,20r,-10l41,xe" fillcolor="#630" stroked="f">
                  <v:path arrowok="t" o:connecttype="custom" o:connectlocs="41,-879;11,-879;0,-869;0,-859;0,-838;11,-828;21,-828;34,-830;44,-836;49,-845;51,-859;51,-869;41,-879" o:connectangles="0,0,0,0,0,0,0,0,0,0,0,0,0"/>
                </v:shape>
                <v:shape id="Freeform 144" o:spid="_x0000_s1218" style="position:absolute;left:6872;top:-880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x/cEA&#10;AADcAAAADwAAAGRycy9kb3ducmV2LnhtbERPTWvCQBC9F/wPywje6sZibY1ughRLezLW6n3Ijkkw&#10;Oxt2txr/vVsQvM3jfc4y700rzuR8Y1nBZJyAIC6tbrhSsP/9fH4H4QOyxtYyKbiShzwbPC0x1fbC&#10;P3TehUrEEPYpKqhD6FIpfVmTQT+2HXHkjtYZDBG6SmqHlxhuWvmSJDNpsOHYUGNHHzWVp92fUWCD&#10;2RRU+O1r+Tb9Modi7acuUWo07FcLEIH68BDf3d86zp/P4P+ZeIHM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Ssf3BAAAA3AAAAA8AAAAAAAAAAAAAAAAAmAIAAGRycy9kb3du&#10;cmV2LnhtbFBLBQYAAAAABAAEAPUAAACGAwAAAAA=&#10;" path="m,20l,41,11,51r10,l34,49,44,43r5,-9l51,20r,-10l41,,21,,11,,,10,,20xe" filled="f" strokeweight=".17947mm">
                  <v:path arrowok="t" o:connecttype="custom" o:connectlocs="0,-859;0,-838;11,-828;21,-828;34,-830;44,-836;49,-845;51,-859;51,-869;41,-879;21,-879;11,-879;0,-869;0,-859" o:connectangles="0,0,0,0,0,0,0,0,0,0,0,0,0,0"/>
                </v:shape>
                <v:shape id="Freeform 143" o:spid="_x0000_s1219" style="position:absolute;left:8562;top:-1226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Kj8IA&#10;AADcAAAADwAAAGRycy9kb3ducmV2LnhtbERPTWvCQBC9F/oflin0Vjd6sG10E0QQtC2IsXgesmM2&#10;mJ2N2TVJ/323IPQ2j/c5y3y0jeip87VjBdNJAoK4dLrmSsH3cfPyBsIHZI2NY1LwQx7y7PFhial2&#10;Ax+oL0IlYgj7FBWYENpUSl8asugnriWO3Nl1FkOEXSV1h0MMt42cJclcWqw5NhhsaW2ovBQ3q6De&#10;sTf98Xya+v3mq/r4HK6zcVDq+WlcLUAEGsO/+O7e6jj//RX+nokX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8qPwgAAANwAAAAPAAAAAAAAAAAAAAAAAJgCAABkcnMvZG93&#10;bnJldi54bWxQSwUGAAAAAAQABAD1AAAAhwMAAAAA&#10;" path="m41,l10,,,10,,20,,41,10,51r10,l34,49r9,-6l49,34,51,20r,-10l41,xe" fillcolor="#630" stroked="f">
                  <v:path arrowok="t" o:connecttype="custom" o:connectlocs="41,-1226;10,-1226;0,-1216;0,-1206;0,-1185;10,-1175;20,-1175;34,-1177;43,-1183;49,-1192;51,-1206;51,-1216;41,-1226" o:connectangles="0,0,0,0,0,0,0,0,0,0,0,0,0"/>
                </v:shape>
                <v:shape id="Freeform 142" o:spid="_x0000_s1220" style="position:absolute;left:8562;top:-1226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AFMMA&#10;AADcAAAADwAAAGRycy9kb3ducmV2LnhtbESPQW/CMAyF70j7D5GRdoMUxMZWCGhCQ9tpHWzcrca0&#10;FY1TJQHKv8eHSbvZes/vfV6ue9eqC4XYeDYwGWegiEtvG64M/P5sRy+gYkK22HomAzeKsF49DJaY&#10;W3/lHV32qVISwjFHA3VKXa51LGtyGMe+Ixbt6IPDJGuotA14lXDX6mmWPWuHDUtDjR1taipP+7Mz&#10;4JP7KqiI30/lfPbhDsV7nIXMmMdh/7YAlahP/+a/608r+K9CK8/IBH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GAFMMAAADcAAAADwAAAAAAAAAAAAAAAACYAgAAZHJzL2Rv&#10;d25yZXYueG1sUEsFBgAAAAAEAAQA9QAAAIgDAAAAAA==&#10;" path="m,20l,41,10,51r10,l34,49r9,-6l49,34,51,20r,-10l41,,20,,10,,,10,,20xe" filled="f" strokeweight=".17947mm">
                  <v:path arrowok="t" o:connecttype="custom" o:connectlocs="0,-1206;0,-1185;10,-1175;20,-1175;34,-1177;43,-1183;49,-1192;51,-1206;51,-1216;41,-1226;20,-1226;10,-1226;0,-1216;0,-1206" o:connectangles="0,0,0,0,0,0,0,0,0,0,0,0,0,0"/>
                </v:shape>
                <v:shape id="Freeform 141" o:spid="_x0000_s1221" style="position:absolute;left:9234;top:-1216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aI8EA&#10;AADcAAAADwAAAGRycy9kb3ducmV2LnhtbERPTWuDQBC9B/oflin0Epq1FUI1WaVYCrnkUNPeJ+5E&#10;Je6sdbdq/n22EMhtHu9ztvlsOjHS4FrLCl5WEQjiyuqWawXfh8/nNxDOI2vsLJOCCznIs4fFFlNt&#10;J/6isfS1CCHsUlTQeN+nUrqqIYNuZXviwJ3sYNAHONRSDziFcNPJ1yhaS4Mth4YGeyoaqs7ln1EQ&#10;x8WROxPvpba/M+LPsv9Ilko9Pc7vGxCeZn8X39w7HeYnCfw/Ey6Q2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5miPBAAAA3AAAAA8AAAAAAAAAAAAAAAAAmAIAAGRycy9kb3du&#10;cmV2LnhtbFBLBQYAAAAABAAEAPUAAACGAwAAAAA=&#10;" path="m41,l10,,,10,,21,,41,10,51r10,l34,50r9,-6l49,34,51,21r,-11l41,xe" fillcolor="#630" stroked="f">
                  <v:path arrowok="t" o:connecttype="custom" o:connectlocs="41,-1216;10,-1216;0,-1206;0,-1195;0,-1175;10,-1165;20,-1165;34,-1166;43,-1172;49,-1182;51,-1195;51,-1206;41,-1216" o:connectangles="0,0,0,0,0,0,0,0,0,0,0,0,0"/>
                </v:shape>
                <v:shape id="Freeform 140" o:spid="_x0000_s1222" style="position:absolute;left:9234;top:-1216;width:51;height:52;visibility:visible;mso-wrap-style:square;v-text-anchor:top" coordsize="51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UsMQA&#10;AADcAAAADwAAAGRycy9kb3ducmV2LnhtbESPQWvCQBSE7wX/w/KE3uquLS0SXSUKgoci1Aji7ZF9&#10;JsHs27C7TdL++m6h0OMwM98wq81oW9GTD41jDfOZAkFcOtNwpeFc7J8WIEJENtg6Jg1fFGCznjys&#10;MDNu4A/qT7ESCcIhQw11jF0mZShrshhmriNO3s15izFJX0njcUhw28pnpd6kxYbTQo0d7Woq76dP&#10;q6HPi0VxvF788K2OpXq179v8JWj9OB3zJYhIY/wP/7UPRkMiwu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+1LDEAAAA3AAAAA8AAAAAAAAAAAAAAAAAmAIAAGRycy9k&#10;b3ducmV2LnhtbFBLBQYAAAAABAAEAPUAAACJAwAAAAA=&#10;" path="m,21l,41,10,51r10,l34,50r9,-6l49,34,51,21r,-11l41,,20,,10,,,10,,21xe" filled="f" strokeweight=".17947mm">
                  <v:path arrowok="t" o:connecttype="custom" o:connectlocs="0,-1195;0,-1175;10,-1165;20,-1165;34,-1166;43,-1172;49,-1182;51,-1195;51,-1206;41,-1216;20,-1216;10,-1216;0,-1206;0,-1195" o:connectangles="0,0,0,0,0,0,0,0,0,0,0,0,0,0"/>
                </v:shape>
                <v:shape id="Freeform 139" o:spid="_x0000_s1223" style="position:absolute;left:9580;top:-1165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Dm8QA&#10;AADcAAAADwAAAGRycy9kb3ducmV2LnhtbESPzWrDMBCE74W+g9hAbo1sH0JxooQSCOQPSuOQ82Jt&#10;LFNr5VqK7bx9VCj0OMzMN8xyPdpG9NT52rGCdJaAIC6drrlScCm2b+8gfEDW2DgmBQ/ysF69viwx&#10;127gL+rPoRIRwj5HBSaENpfSl4Ys+plriaN3c53FEGVXSd3hEOG2kVmSzKXFmuOCwZY2hsrv890q&#10;qPfsTV/crqn/3J6qw3H4ycZBqelk/FiACDSG//Bfe6cVZEkKv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9A5vEAAAA3AAAAA8AAAAAAAAAAAAAAAAAmAIAAGRycy9k&#10;b3ducmV2LnhtbFBLBQYAAAAABAAEAPUAAACJAwAAAAA=&#10;" path="m41,l10,,,11,,21,,41,10,51r10,l34,49r9,-5l49,34,51,21r,-10l41,xe" fillcolor="#630" stroked="f">
                  <v:path arrowok="t" o:connecttype="custom" o:connectlocs="41,-1165;10,-1165;0,-1154;0,-1144;0,-1124;10,-1114;20,-1114;34,-1116;43,-1121;49,-1131;51,-1144;51,-1154;41,-1165" o:connectangles="0,0,0,0,0,0,0,0,0,0,0,0,0"/>
                </v:shape>
                <v:shape id="Freeform 138" o:spid="_x0000_s1224" style="position:absolute;left:9580;top:-1165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ZDBcMA&#10;AADcAAAADwAAAGRycy9kb3ducmV2LnhtbESPT2sCMRTE74LfITyht5q42D+sRhFpsSfXbtv7Y/Pc&#10;Xdy8LEmq67c3hYLHYWZ+wyzXg+3EmXxoHWuYTRUI4sqZlmsN31/vj68gQkQ22DkmDVcKsF6NR0vM&#10;jbvwJ53LWIsE4ZCjhibGPpcyVA1ZDFPXEyfv6LzFmKSvpfF4SXDbyUypZ2mx5bTQYE/bhqpT+Ws1&#10;uGj3BRXh8FS9zHf2p3gLc6+0fpgMmwWISEO8h//bH0ZDpjL4O5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ZDBcMAAADcAAAADwAAAAAAAAAAAAAAAACYAgAAZHJzL2Rv&#10;d25yZXYueG1sUEsFBgAAAAAEAAQA9QAAAIgDAAAAAA==&#10;" path="m,21l,41,10,51r10,l34,49r9,-5l49,34,51,21r,-10l41,,20,,10,,,11,,21xe" filled="f" strokeweight=".17947mm">
                  <v:path arrowok="t" o:connecttype="custom" o:connectlocs="0,-1144;0,-1124;10,-1114;20,-1114;34,-1116;43,-1121;49,-1131;51,-1144;51,-1154;41,-1165;20,-1165;10,-1165;0,-1154;0,-1144" o:connectangles="0,0,0,0,0,0,0,0,0,0,0,0,0,0"/>
                </v:shape>
                <v:shape id="Freeform 137" o:spid="_x0000_s1225" style="position:absolute;left:10455;top:-1145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4d8MA&#10;AADcAAAADwAAAGRycy9kb3ducmV2LnhtbESPQWvCQBSE7wX/w/KE3urGCFKiq4ggWCtIo3h+ZJ/Z&#10;YPZtzG6T9N93hUKPw8x8wyzXg61FR62vHCuYThIQxIXTFZcKLufd2zsIH5A11o5JwQ95WK9GL0vM&#10;tOv5i7o8lCJC2GeowITQZFL6wpBFP3ENcfRurrUYomxLqVvsI9zWMk2SubRYcVww2NDWUHHPv62C&#10;6oO96c6369Sfdsfy8Nk/0qFX6nU8bBYgAg3hP/zX3msFaTKD5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M4d8MAAADcAAAADwAAAAAAAAAAAAAAAACYAgAAZHJzL2Rv&#10;d25yZXYueG1sUEsFBgAAAAAEAAQA9QAAAIgDAAAAAA==&#10;" path="m40,l10,,,10,,20,,41,10,51r10,l33,49,43,43r6,-9l50,20r,-10l40,xe" fillcolor="#630" stroked="f">
                  <v:path arrowok="t" o:connecttype="custom" o:connectlocs="40,-1144;10,-1144;0,-1134;0,-1124;0,-1103;10,-1093;20,-1093;33,-1095;43,-1101;49,-1110;50,-1124;50,-1134;40,-1144" o:connectangles="0,0,0,0,0,0,0,0,0,0,0,0,0"/>
                </v:shape>
                <v:shape id="Freeform 136" o:spid="_x0000_s1226" style="position:absolute;left:10455;top:-1145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N+6sMA&#10;AADcAAAADwAAAGRycy9kb3ducmV2LnhtbESPT2sCMRTE74LfITyht5oo2z+sRhGxtCfXbtv7Y/Pc&#10;Xdy8LEnU7bc3hYLHYWZ+wyzXg+3EhXxoHWuYTRUI4sqZlmsN319vj68gQkQ22DkmDb8UYL0aj5aY&#10;G3flT7qUsRYJwiFHDU2MfS5lqBqyGKauJ07e0XmLMUlfS+PxmuC2k3OlnqXFltNCgz1tG6pO5dlq&#10;cNHuCyrC4al6yd7tT7ELmVdaP0yGzQJEpCHew//tD6NhrjL4O5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N+6sMAAADcAAAADwAAAAAAAAAAAAAAAACYAgAAZHJzL2Rv&#10;d25yZXYueG1sUEsFBgAAAAAEAAQA9QAAAIgDAAAAAA==&#10;" path="m,20l,41,10,51r10,l33,49,43,43r6,-9l50,20r,-10l40,,20,,10,,,10,,20xe" filled="f" strokeweight=".17947mm">
                  <v:path arrowok="t" o:connecttype="custom" o:connectlocs="0,-1124;0,-1103;10,-1093;20,-1093;33,-1095;43,-1101;49,-1110;50,-1124;50,-1134;40,-1144;20,-1144;10,-1144;0,-1134;0,-1124" o:connectangles="0,0,0,0,0,0,0,0,0,0,0,0,0,0"/>
                </v:shape>
                <v:shape id="Freeform 135" o:spid="_x0000_s1227" style="position:absolute;left:10720;top:-1441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FmMMA&#10;AADcAAAADwAAAGRycy9kb3ducmV2LnhtbESPQWvCQBSE7wX/w/KE3urGgFKiq4ggWCtIo3h+ZJ/Z&#10;YPZtzG6T9N93hUKPw8x8wyzXg61FR62vHCuYThIQxIXTFZcKLufd2zsIH5A11o5JwQ95WK9GL0vM&#10;tOv5i7o8lCJC2GeowITQZFL6wpBFP3ENcfRurrUYomxLqVvsI9zWMk2SubRYcVww2NDWUHHPv62C&#10;6oO96c6369Sfdsfy8Nk/0qFX6nU8bBYgAg3hP/zX3msFaTKD5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YFmMMAAADcAAAADwAAAAAAAAAAAAAAAACYAgAAZHJzL2Rv&#10;d25yZXYueG1sUEsFBgAAAAAEAAQA9QAAAIgDAAAAAA==&#10;" path="m41,l10,,,10,,20,,41,10,51r10,l34,49r9,-6l49,34,51,20r,-10l41,xe" fillcolor="#630" stroked="f">
                  <v:path arrowok="t" o:connecttype="custom" o:connectlocs="41,-1440;10,-1440;0,-1430;0,-1420;0,-1399;10,-1389;20,-1389;34,-1391;43,-1397;49,-1406;51,-1420;51,-1430;41,-1440" o:connectangles="0,0,0,0,0,0,0,0,0,0,0,0,0"/>
                </v:shape>
                <v:shape id="Freeform 134" o:spid="_x0000_s1228" style="position:absolute;left:10720;top:-1441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1FBsIA&#10;AADcAAAADwAAAGRycy9kb3ducmV2LnhtbESPT2sCMRTE74V+h/AK3mpSsSqrUYooenL9e39sXneX&#10;bl6WJOr67Ruh0OMwM79hZovONuJGPtSONXz0FQjiwpmaSw3n0/p9AiJEZIONY9LwoACL+evLDDPj&#10;7nyg2zGWIkE4ZKihirHNpAxFRRZD37XEyft23mJM0pfSeLwnuG3kQKmRtFhzWqiwpWVFxc/xajW4&#10;aHc55WH/WYyHG3vJV2Holda9t+5rCiJSF//Df+2t0TBQI3ieSUd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UUGwgAAANwAAAAPAAAAAAAAAAAAAAAAAJgCAABkcnMvZG93&#10;bnJldi54bWxQSwUGAAAAAAQABAD1AAAAhwMAAAAA&#10;" path="m,20l,41,10,51r10,l34,49r9,-6l49,34,51,20r,-10l41,,20,,10,,,10,,20xe" filled="f" strokeweight=".17947mm">
                  <v:path arrowok="t" o:connecttype="custom" o:connectlocs="0,-1420;0,-1399;10,-1389;20,-1389;34,-1391;43,-1397;49,-1406;51,-1420;51,-1430;41,-1440;20,-1440;10,-1440;0,-1430;0,-1420" o:connectangles="0,0,0,0,0,0,0,0,0,0,0,0,0,0"/>
                </v:shape>
                <v:line id="Line 133" o:spid="_x0000_s1229" style="position:absolute;visibility:visible;mso-wrap-style:square" from="9122,-3490" to="9397,-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Bb3sIAAADcAAAADwAAAGRycy9kb3ducmV2LnhtbESP3YrCMBSE7xd8h3AEbxZNFdafahRR&#10;F7xd7QMckmNbbE5KEmt9e7OwsJfDzHzDbHa9bURHPtSOFUwnGQhi7UzNpYLi+j1egggR2WDjmBS8&#10;KMBuO/jYYG7ck3+ou8RSJAiHHBVUMba5lEFXZDFMXEucvJvzFmOSvpTG4zPBbSNnWTaXFmtOCxW2&#10;dKhI3y8Pq+BYNnPbvfz5oI/F6vOmT/7LFEqNhv1+DSJSH//Df+2zUTDLFvB7Jh0BuX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Bb3sIAAADcAAAADwAAAAAAAAAAAAAA&#10;AAChAgAAZHJzL2Rvd25yZXYueG1sUEsFBgAAAAAEAAQA+QAAAJADAAAAAA==&#10;" strokecolor="red" strokeweight=".35911mm"/>
                <v:shape id="Freeform 132" o:spid="_x0000_s1230" style="position:absolute;left:9228;top:-351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NFcAA&#10;AADcAAAADwAAAGRycy9kb3ducmV2LnhtbERPTYvCMBC9L/gfwix426b24Eo1lrIi6Em2Cl6HZrYt&#10;20xKE2vtrzcHwePjfW+y0bRioN41lhUsohgEcWl1w5WCy3n/tQLhPLLG1jIpeJCDbDv72GCq7Z1/&#10;aSh8JUIIuxQV1N53qZSurMmgi2xHHLg/2xv0AfaV1D3eQ7hpZRLHS2mw4dBQY0c/NZX/xc0o+J4O&#10;XZW7YuBFcU2G42l3nh6TUvPPMV+D8DT6t/jlPmgFSRzWhjPhCM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FNFcAAAADcAAAADwAAAAAAAAAAAAAAAACYAgAAZHJzL2Rvd25y&#10;ZXYueG1sUEsFBgAAAAAEAAQA9QAAAIUDAAAAAA==&#10;" path="m30,l,30,30,61,61,30,30,xe" fillcolor="red" stroked="f">
                  <v:path arrowok="t" o:connecttype="custom" o:connectlocs="30,-3515;0,-3485;30,-3454;61,-3485;30,-3515" o:connectangles="0,0,0,0,0"/>
                </v:shape>
                <v:shape id="Freeform 131" o:spid="_x0000_s1231" style="position:absolute;left:9228;top:-351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mzMUA&#10;AADcAAAADwAAAGRycy9kb3ducmV2LnhtbESPQWsCMRSE7wX/Q3hCL6UmVSh1NYq0Fnrw0GoRj4/N&#10;c7O4eVmSqLv/3giFHoeZ+YaZLzvXiAuFWHvW8DJSIIhLb2quNPzuPp/fQMSEbLDxTBp6irBcDB7m&#10;WBh/5R+6bFMlMoRjgRpsSm0hZSwtOYwj3xJn7+iDw5RlqKQJeM1w18ixUq/SYc15wWJL75bK0/bs&#10;NHA1XT+tzpuj2k++6SOs+4Pd9Vo/DrvVDESiLv2H/9pfRsNYTeF+Jh8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5abMxQAAANwAAAAPAAAAAAAAAAAAAAAAAJgCAABkcnMv&#10;ZG93bnJldi54bWxQSwUGAAAAAAQABAD1AAAAigMAAAAA&#10;" path="m30,l61,30,30,61,,30,30,xe" filled="f" strokeweight=".17947mm">
                  <v:path arrowok="t" o:connecttype="custom" o:connectlocs="30,-3515;61,-3485;30,-3454;0,-3485;30,-3515" o:connectangles="0,0,0,0,0"/>
                </v:shape>
                <v:line id="Line 130" o:spid="_x0000_s1232" style="position:absolute;visibility:visible;mso-wrap-style:square" from="9122,-3327" to="9397,-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FHwsIAAADcAAAADwAAAGRycy9kb3ducmV2LnhtbERPW2vCMBR+F/Yfwhn4tqb6sEs1ypgI&#10;cxPBTt8PybEpNielibbbr18eBB8/vvt8ObhGXKkLtWcFkywHQay9qblScPhZP72CCBHZYOOZFPxS&#10;gOXiYTTHwvie93QtYyVSCIcCFdgY20LKoC05DJlviRN38p3DmGBXSdNhn8JdI6d5/iwd1pwaLLb0&#10;YUmfy4tT0K5e9Pbt8PW9+7O9LNe62VR0VGr8OLzPQEQa4l18c38aBdNJmp/OpCM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FHwsIAAADcAAAADwAAAAAAAAAAAAAA&#10;AAChAgAAZHJzL2Rvd25yZXYueG1sUEsFBgAAAAAEAAQA+QAAAJADAAAAAA==&#10;" strokecolor="blue" strokeweight=".35911mm"/>
                <v:shape id="Freeform 129" o:spid="_x0000_s1233" style="position:absolute;left:9228;top:-3353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GRcQA&#10;AADcAAAADwAAAGRycy9kb3ducmV2LnhtbESPT2vCQBTE74LfYXmCN90kB6mpmyCF/gEpVC09P7LP&#10;JJh9G3bXJH77bqHgcZiZ3zC7cjKdGMj51rKCdJ2AIK6sbrlW8H1+XT2B8AFZY2eZFNzJQ1nMZzvM&#10;tR35SMMp1CJC2OeooAmhz6X0VUMG/dr2xNG7WGcwROlqqR2OEW46mSXJRhpsOS402NNLQ9X1dDMK&#10;er+/ZvLzPP4cLzf3dngftl+1VGq5mPbPIAJN4RH+b39oBVmawt+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MhkXEAAAA3AAAAA8AAAAAAAAAAAAAAAAAmAIAAGRycy9k&#10;b3ducmV2LnhtbFBLBQYAAAAABAAEAPUAAACJAwAAAAA=&#10;" path="m30,l,31,30,61,61,31,30,xe" fillcolor="blue" stroked="f">
                  <v:path arrowok="t" o:connecttype="custom" o:connectlocs="30,-3352;0,-3321;30,-3291;61,-3321;30,-3352" o:connectangles="0,0,0,0,0"/>
                </v:shape>
                <v:shape id="Freeform 128" o:spid="_x0000_s1234" style="position:absolute;left:9228;top:-3353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iYMUA&#10;AADcAAAADwAAAGRycy9kb3ducmV2LnhtbESPQWsCMRSE7wX/Q3hCL6VmXaHUrVHEKnjw0KqUHh+b&#10;52Zx87IkUXf/vREKPQ4z8w0zW3S2EVfyoXasYDzKQBCXTtdcKTgeNq/vIEJE1tg4JgU9BVjMB08z&#10;LLS78Tdd97ESCcKhQAUmxraQMpSGLIaRa4mTd3LeYkzSV1J7vCW4bWSeZW/SYs1pwWBLK0PleX+x&#10;Criarl+Wl90p+5l80adf97/m0Cv1POyWHyAidfE//NfeagX5OIfH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KJgxQAAANwAAAAPAAAAAAAAAAAAAAAAAJgCAABkcnMv&#10;ZG93bnJldi54bWxQSwUGAAAAAAQABAD1AAAAigMAAAAA&#10;" path="m30,l61,31,30,61,,31,30,xe" filled="f" strokeweight=".17947mm">
                  <v:path arrowok="t" o:connecttype="custom" o:connectlocs="30,-3352;61,-3321;30,-3291;0,-3321;30,-3352" o:connectangles="0,0,0,0,0"/>
                </v:shape>
                <v:line id="Line 127" o:spid="_x0000_s1235" style="position:absolute;visibility:visible;mso-wrap-style:square" from="9122,-3163" to="9397,-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kpl8UAAADcAAAADwAAAGRycy9kb3ducmV2LnhtbESPQWvCQBSE74L/YXlCL0E3KmhJXaWk&#10;FAo9Gb309sw+k9Ts2zS76vbfu4LgcZiZb5jVJphWXKh3jWUF00kKgri0uuFKwX73OX4F4TyyxtYy&#10;KfgnB5v1cLDCTNsrb+lS+EpECLsMFdTed5mUrqzJoJvYjjh6R9sb9FH2ldQ9XiPctHKWpgtpsOG4&#10;UGNHeU3lqTgbBUebLIuf8HHY5Ys8/J0T+v0+JUq9jML7GwhPwT/Dj/aXVjCbzuF+Jh4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kpl8UAAADcAAAADwAAAAAAAAAA&#10;AAAAAAChAgAAZHJzL2Rvd25yZXYueG1sUEsFBgAAAAAEAAQA+QAAAJMDAAAAAA==&#10;" strokecolor="#630" strokeweight=".35911mm"/>
                <v:shape id="Freeform 126" o:spid="_x0000_s1236" style="position:absolute;left:9223;top:-3194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23sMA&#10;AADcAAAADwAAAGRycy9kb3ducmV2LnhtbESPQWvCQBSE70L/w/IK3nSTUEqJriKC0NaCVMXzI/vM&#10;BrNv0+w2if/eFQSPw8x8w8yXg61FR62vHCtIpwkI4sLpiksFx8Nm8gHCB2SNtWNScCUPy8XLaI65&#10;dj3/UrcPpYgQ9jkqMCE0uZS+MGTRT11DHL2zay2GKNtS6hb7CLe1zJLkXVqsOC4YbGhtqLjs/62C&#10;6ou96Q7nU+p3m5/ye9v/ZUOv1Ph1WM1ABBrCM/xof2oFWfoG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23sMAAADcAAAADwAAAAAAAAAAAAAAAACYAgAAZHJzL2Rv&#10;d25yZXYueG1sUEsFBgAAAAAEAAQA9QAAAIgDAAAAAA==&#10;" path="m41,l10,,,10,,20,,41,10,51r10,l34,49r9,-6l49,34,51,20r,-10l41,xe" fillcolor="#630" stroked="f">
                  <v:path arrowok="t" o:connecttype="custom" o:connectlocs="41,-3194;10,-3194;0,-3184;0,-3174;0,-3153;10,-3143;20,-3143;34,-3145;43,-3151;49,-3160;51,-3174;51,-3184;41,-3194" o:connectangles="0,0,0,0,0,0,0,0,0,0,0,0,0"/>
                </v:shape>
                <v:shape id="Freeform 125" o:spid="_x0000_s1237" style="position:absolute;left:9223;top:-3194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ZNrMMA&#10;AADcAAAADwAAAGRycy9kb3ducmV2LnhtbESPQWsCMRSE7wX/Q3hCb92sorWsRpFSaU9d3bb3R/Lc&#10;Xdy8LEnU7b9vBKHHYWa+YVabwXbiQj60jhVMshwEsXam5VrB99fu6QVEiMgGO8ek4JcCbNajhxUW&#10;xl35QJcq1iJBOBSooImxL6QMuiGLIXM9cfKOzluMSfpaGo/XBLednOb5s7TYclposKfXhvSpOlsF&#10;LtrPksqwn+vF7N3+lG9h5nOlHsfDdgki0hD/w/f2h1Ewnczhdi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ZNrMMAAADcAAAADwAAAAAAAAAAAAAAAACYAgAAZHJzL2Rv&#10;d25yZXYueG1sUEsFBgAAAAAEAAQA9QAAAIgDAAAAAA==&#10;" path="m,20l,41,10,51r10,l34,49r9,-6l49,34,51,20r,-10l41,,20,,10,,,10,,20xe" filled="f" strokeweight=".17947mm">
                  <v:path arrowok="t" o:connecttype="custom" o:connectlocs="0,-3174;0,-3153;10,-3143;20,-3143;34,-3145;43,-3151;49,-3160;51,-3174;51,-3184;41,-3194;20,-3194;10,-3194;0,-3184;0,-3174" o:connectangles="0,0,0,0,0,0,0,0,0,0,0,0,0,0"/>
                </v:shape>
                <v:rect id="Rectangle 124" o:spid="_x0000_s1238" style="position:absolute;left:1751;top:-5611;width:9804;height:5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+86cUA&#10;AADcAAAADwAAAGRycy9kb3ducmV2LnhtbESPUWvCMBSF3wX/Q7jC3jStoEhnlOkmuIchrf6AS3PX&#10;hDU3XZNpt1+/DAY+Hs453+Gst4NrxZX6YD0ryGcZCOLaa8uNgsv5MF2BCBFZY+uZFHxTgO1mPFpj&#10;of2NS7pWsREJwqFABSbGrpAy1IYchpnviJP37nuHMcm+kbrHW4K7Vs6zbCkdWk4LBjvaG6o/qi+n&#10;wJ1+LotP+2py/UK7t9IO1fOxVOphMjw9gog0xHv4v33UCub5Ev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7zpxQAAANwAAAAPAAAAAAAAAAAAAAAAAJgCAABkcnMv&#10;ZG93bnJldi54bWxQSwUGAAAAAAQABAD1AAAAigMAAAAA&#10;" filled="f" strokeweight=".1795mm"/>
                <v:shape id="Text Box 123" o:spid="_x0000_s1239" type="#_x0000_t202" style="position:absolute;left:2067;top:-5518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40</w:t>
                        </w:r>
                      </w:p>
                    </w:txbxContent>
                  </v:textbox>
                </v:shape>
                <v:shape id="Text Box 122" o:spid="_x0000_s1240" type="#_x0000_t202" style="position:absolute;left:2067;top:-4927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qSM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qkjBAAAA3AAAAA8AAAAAAAAAAAAAAAAAmAIAAGRycy9kb3du&#10;cmV2LnhtbFBLBQYAAAAABAAEAPUAAACGAwAAAAA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35</w:t>
                        </w:r>
                      </w:p>
                    </w:txbxContent>
                  </v:textbox>
                </v:shape>
                <v:shape id="Text Box 121" o:spid="_x0000_s1241" type="#_x0000_t202" style="position:absolute;left:2067;top:-4335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30</w:t>
                        </w:r>
                      </w:p>
                    </w:txbxContent>
                  </v:textbox>
                </v:shape>
                <v:shape id="Text Box 120" o:spid="_x0000_s1242" type="#_x0000_t202" style="position:absolute;left:2067;top:-3744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25</w:t>
                        </w:r>
                      </w:p>
                    </w:txbxContent>
                  </v:textbox>
                </v:shape>
                <v:shape id="Text Box 119" o:spid="_x0000_s1243" type="#_x0000_t202" style="position:absolute;left:2067;top:-3152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20</w:t>
                        </w:r>
                      </w:p>
                    </w:txbxContent>
                  </v:textbox>
                </v:shape>
                <v:shape id="Text Box 118" o:spid="_x0000_s1244" type="#_x0000_t202" style="position:absolute;left:2067;top:-2561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</w:t>
                        </w:r>
                      </w:p>
                    </w:txbxContent>
                  </v:textbox>
                </v:shape>
                <v:shape id="Text Box 117" o:spid="_x0000_s1245" type="#_x0000_t202" style="position:absolute;left:2067;top:-1969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116" o:spid="_x0000_s1246" type="#_x0000_t202" style="position:absolute;left:2138;top:-1378;width:89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2"/>
                          </w:rPr>
                          <w:t>5</w:t>
                        </w:r>
                      </w:p>
                    </w:txbxContent>
                  </v:textbox>
                </v:shape>
                <v:shape id="Text Box 115" o:spid="_x0000_s1247" type="#_x0000_t202" style="position:absolute;left:2138;top:-787;width:89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248" type="#_x0000_t202" style="position:absolute;left:2281;top:-593;width:89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113" o:spid="_x0000_s1249" type="#_x0000_t202" style="position:absolute;left:3248;top:-593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112" o:spid="_x0000_s1250" type="#_x0000_t202" style="position:absolute;left:4225;top:-593;width:23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111" o:spid="_x0000_s1251" type="#_x0000_t202" style="position:absolute;left:5233;top:-593;width:23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150</w:t>
                        </w:r>
                      </w:p>
                    </w:txbxContent>
                  </v:textbox>
                </v:shape>
                <v:shape id="Text Box 110" o:spid="_x0000_s1252" type="#_x0000_t202" style="position:absolute;left:6241;top:-593;width:23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200</w:t>
                        </w:r>
                      </w:p>
                    </w:txbxContent>
                  </v:textbox>
                </v:shape>
                <v:shape id="Text Box 109" o:spid="_x0000_s1253" type="#_x0000_t202" style="position:absolute;left:7238;top:-593;width:23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250</w:t>
                        </w:r>
                      </w:p>
                    </w:txbxContent>
                  </v:textbox>
                </v:shape>
                <v:shape id="Text Box 108" o:spid="_x0000_s1254" type="#_x0000_t202" style="position:absolute;left:8246;top:-593;width:23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300</w:t>
                        </w:r>
                      </w:p>
                    </w:txbxContent>
                  </v:textbox>
                </v:shape>
                <v:shape id="Text Box 107" o:spid="_x0000_s1255" type="#_x0000_t202" style="position:absolute;left:9254;top:-593;width:23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350</w:t>
                        </w:r>
                      </w:p>
                    </w:txbxContent>
                  </v:textbox>
                </v:shape>
                <v:shape id="Text Box 106" o:spid="_x0000_s1256" type="#_x0000_t202" style="position:absolute;left:10262;top:-593;width:23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400</w:t>
                        </w:r>
                      </w:p>
                    </w:txbxContent>
                  </v:textbox>
                </v:shape>
                <v:shape id="Text Box 105" o:spid="_x0000_s1257" type="#_x0000_t202" style="position:absolute;left:11269;top:-593;width:23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450</w:t>
                        </w:r>
                      </w:p>
                    </w:txbxContent>
                  </v:textbox>
                </v:shape>
                <v:shape id="Text Box 104" o:spid="_x0000_s1258" type="#_x0000_t202" style="position:absolute;left:5844;top:-368;width:2456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spacing w:line="148" w:lineRule="exact"/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  <w:t>Расстояние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  <w:t>теплоисточника,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  <w:t>м</w:t>
                        </w:r>
                      </w:p>
                    </w:txbxContent>
                  </v:textbox>
                </v:shape>
                <v:shape id="Text Box 103" o:spid="_x0000_s1259" type="#_x0000_t202" style="position:absolute;left:8999;top:-3582;width:1955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zK8YA&#10;AADcAAAADwAAAGRycy9kb3ducmV2LnhtbESPQWvCQBSE74L/YXlCb7pRwZY0G9HWiIUiVavnR/aZ&#10;BLNvQ3Yb03/fLRR6HGbmGyZZ9qYWHbWusqxgOolAEOdWV1wo+Dxl4ycQziNrrC2Tgm9ysEyHgwRj&#10;be98oO7oCxEg7GJUUHrfxFK6vCSDbmIb4uBdbWvQB9kWUrd4D3BTy1kULaTBisNCiQ29lJTfjl9G&#10;wWbXfdTn1+6039Ltsn87ZG79nin1MOpXzyA89f4//NfeaQWz+SP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azK8YAAADcAAAADwAAAAAAAAAAAAAAAACYAgAAZHJz&#10;L2Rvd25yZXYueG1sUEsFBgAAAAAEAAQA9QAAAIsDAAAAAA==&#10;" filled="f" strokeweight=".17956mm">
                  <v:textbox inset="0,0,0,0">
                    <w:txbxContent>
                      <w:p w:rsidR="00871CA1" w:rsidRDefault="00871CA1">
                        <w:pPr>
                          <w:spacing w:before="17" w:line="288" w:lineRule="auto"/>
                          <w:ind w:left="422" w:right="233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Напор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прямой, м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Напор</w:t>
                        </w:r>
                        <w:r>
                          <w:rPr>
                            <w:rFonts w:ascii="Microsoft Sans Serif" w:hAnsi="Microsoft Sans Serif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обратки,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м</w:t>
                        </w:r>
                      </w:p>
                      <w:p w:rsidR="00871CA1" w:rsidRDefault="00871CA1">
                        <w:pPr>
                          <w:ind w:left="422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Перепад</w:t>
                        </w:r>
                        <w:r>
                          <w:rPr>
                            <w:rFonts w:ascii="Microsoft Sans Serif" w:hAnsi="Microsoft Sans Serif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относ.</w:t>
                        </w:r>
                        <w:r>
                          <w:rPr>
                            <w:rFonts w:ascii="Microsoft Sans Serif" w:hAnsi="Microsoft Sans Seri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ист-ка,</w:t>
                        </w:r>
                        <w:r>
                          <w:rPr>
                            <w:rFonts w:ascii="Microsoft Sans Serif" w:hAnsi="Microsoft Sans Serif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665480</wp:posOffset>
                </wp:positionV>
                <wp:extent cx="6231890" cy="3542665"/>
                <wp:effectExtent l="0" t="0" r="0" b="0"/>
                <wp:wrapNone/>
                <wp:docPr id="77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3542665"/>
                          <a:chOff x="1747" y="1048"/>
                          <a:chExt cx="9814" cy="5579"/>
                        </a:xfrm>
                      </wpg:grpSpPr>
                      <wps:wsp>
                        <wps:cNvPr id="7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751" y="1052"/>
                            <a:ext cx="9804" cy="5568"/>
                          </a:xfrm>
                          <a:prstGeom prst="rect">
                            <a:avLst/>
                          </a:prstGeom>
                          <a:noFill/>
                          <a:ln w="64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00"/>
                        <wps:cNvSpPr>
                          <a:spLocks/>
                        </wps:cNvSpPr>
                        <wps:spPr bwMode="auto">
                          <a:xfrm>
                            <a:off x="2403" y="1226"/>
                            <a:ext cx="8969" cy="4875"/>
                          </a:xfrm>
                          <a:custGeom>
                            <a:avLst/>
                            <a:gdLst>
                              <a:gd name="T0" fmla="+- 0 2414 2403"/>
                              <a:gd name="T1" fmla="*/ T0 w 8969"/>
                              <a:gd name="T2" fmla="+- 0 1241 1226"/>
                              <a:gd name="T3" fmla="*/ 1241 h 4875"/>
                              <a:gd name="T4" fmla="+- 0 2403 2403"/>
                              <a:gd name="T5" fmla="*/ T4 w 8969"/>
                              <a:gd name="T6" fmla="+- 0 1241 1226"/>
                              <a:gd name="T7" fmla="*/ 1241 h 4875"/>
                              <a:gd name="T8" fmla="+- 0 2403 2403"/>
                              <a:gd name="T9" fmla="*/ T8 w 8969"/>
                              <a:gd name="T10" fmla="+- 0 6096 1226"/>
                              <a:gd name="T11" fmla="*/ 6096 h 4875"/>
                              <a:gd name="T12" fmla="+- 0 2414 2403"/>
                              <a:gd name="T13" fmla="*/ T12 w 8969"/>
                              <a:gd name="T14" fmla="+- 0 6096 1226"/>
                              <a:gd name="T15" fmla="*/ 6096 h 4875"/>
                              <a:gd name="T16" fmla="+- 0 2414 2403"/>
                              <a:gd name="T17" fmla="*/ T16 w 8969"/>
                              <a:gd name="T18" fmla="+- 0 1241 1226"/>
                              <a:gd name="T19" fmla="*/ 1241 h 4875"/>
                              <a:gd name="T20" fmla="+- 0 11356 2403"/>
                              <a:gd name="T21" fmla="*/ T20 w 8969"/>
                              <a:gd name="T22" fmla="+- 0 1226 1226"/>
                              <a:gd name="T23" fmla="*/ 1226 h 4875"/>
                              <a:gd name="T24" fmla="+- 0 2408 2403"/>
                              <a:gd name="T25" fmla="*/ T24 w 8969"/>
                              <a:gd name="T26" fmla="+- 0 1226 1226"/>
                              <a:gd name="T27" fmla="*/ 1226 h 4875"/>
                              <a:gd name="T28" fmla="+- 0 2408 2403"/>
                              <a:gd name="T29" fmla="*/ T28 w 8969"/>
                              <a:gd name="T30" fmla="+- 0 1236 1226"/>
                              <a:gd name="T31" fmla="*/ 1236 h 4875"/>
                              <a:gd name="T32" fmla="+- 0 11356 2403"/>
                              <a:gd name="T33" fmla="*/ T32 w 8969"/>
                              <a:gd name="T34" fmla="+- 0 1236 1226"/>
                              <a:gd name="T35" fmla="*/ 1236 h 4875"/>
                              <a:gd name="T36" fmla="+- 0 11356 2403"/>
                              <a:gd name="T37" fmla="*/ T36 w 8969"/>
                              <a:gd name="T38" fmla="+- 0 1226 1226"/>
                              <a:gd name="T39" fmla="*/ 1226 h 4875"/>
                              <a:gd name="T40" fmla="+- 0 11367 2403"/>
                              <a:gd name="T41" fmla="*/ T40 w 8969"/>
                              <a:gd name="T42" fmla="+- 0 6091 1226"/>
                              <a:gd name="T43" fmla="*/ 6091 h 4875"/>
                              <a:gd name="T44" fmla="+- 0 2419 2403"/>
                              <a:gd name="T45" fmla="*/ T44 w 8969"/>
                              <a:gd name="T46" fmla="+- 0 6091 1226"/>
                              <a:gd name="T47" fmla="*/ 6091 h 4875"/>
                              <a:gd name="T48" fmla="+- 0 2419 2403"/>
                              <a:gd name="T49" fmla="*/ T48 w 8969"/>
                              <a:gd name="T50" fmla="+- 0 6101 1226"/>
                              <a:gd name="T51" fmla="*/ 6101 h 4875"/>
                              <a:gd name="T52" fmla="+- 0 11367 2403"/>
                              <a:gd name="T53" fmla="*/ T52 w 8969"/>
                              <a:gd name="T54" fmla="+- 0 6101 1226"/>
                              <a:gd name="T55" fmla="*/ 6101 h 4875"/>
                              <a:gd name="T56" fmla="+- 0 11367 2403"/>
                              <a:gd name="T57" fmla="*/ T56 w 8969"/>
                              <a:gd name="T58" fmla="+- 0 6091 1226"/>
                              <a:gd name="T59" fmla="*/ 6091 h 4875"/>
                              <a:gd name="T60" fmla="+- 0 11372 2403"/>
                              <a:gd name="T61" fmla="*/ T60 w 8969"/>
                              <a:gd name="T62" fmla="+- 0 1231 1226"/>
                              <a:gd name="T63" fmla="*/ 1231 h 4875"/>
                              <a:gd name="T64" fmla="+- 0 11361 2403"/>
                              <a:gd name="T65" fmla="*/ T64 w 8969"/>
                              <a:gd name="T66" fmla="+- 0 1231 1226"/>
                              <a:gd name="T67" fmla="*/ 1231 h 4875"/>
                              <a:gd name="T68" fmla="+- 0 11361 2403"/>
                              <a:gd name="T69" fmla="*/ T68 w 8969"/>
                              <a:gd name="T70" fmla="+- 0 3867 1226"/>
                              <a:gd name="T71" fmla="*/ 3867 h 4875"/>
                              <a:gd name="T72" fmla="+- 0 11361 2403"/>
                              <a:gd name="T73" fmla="*/ T72 w 8969"/>
                              <a:gd name="T74" fmla="+- 0 4387 1226"/>
                              <a:gd name="T75" fmla="*/ 4387 h 4875"/>
                              <a:gd name="T76" fmla="+- 0 11361 2403"/>
                              <a:gd name="T77" fmla="*/ T76 w 8969"/>
                              <a:gd name="T78" fmla="+- 0 6085 1226"/>
                              <a:gd name="T79" fmla="*/ 6085 h 4875"/>
                              <a:gd name="T80" fmla="+- 0 11372 2403"/>
                              <a:gd name="T81" fmla="*/ T80 w 8969"/>
                              <a:gd name="T82" fmla="+- 0 6085 1226"/>
                              <a:gd name="T83" fmla="*/ 6085 h 4875"/>
                              <a:gd name="T84" fmla="+- 0 11372 2403"/>
                              <a:gd name="T85" fmla="*/ T84 w 8969"/>
                              <a:gd name="T86" fmla="+- 0 4387 1226"/>
                              <a:gd name="T87" fmla="*/ 4387 h 4875"/>
                              <a:gd name="T88" fmla="+- 0 11372 2403"/>
                              <a:gd name="T89" fmla="*/ T88 w 8969"/>
                              <a:gd name="T90" fmla="+- 0 3867 1226"/>
                              <a:gd name="T91" fmla="*/ 3867 h 4875"/>
                              <a:gd name="T92" fmla="+- 0 11372 2403"/>
                              <a:gd name="T93" fmla="*/ T92 w 8969"/>
                              <a:gd name="T94" fmla="+- 0 1231 1226"/>
                              <a:gd name="T95" fmla="*/ 1231 h 4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969" h="4875">
                                <a:moveTo>
                                  <a:pt x="11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4870"/>
                                </a:lnTo>
                                <a:lnTo>
                                  <a:pt x="11" y="4870"/>
                                </a:lnTo>
                                <a:lnTo>
                                  <a:pt x="11" y="15"/>
                                </a:lnTo>
                                <a:close/>
                                <a:moveTo>
                                  <a:pt x="8953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0"/>
                                </a:lnTo>
                                <a:lnTo>
                                  <a:pt x="8953" y="10"/>
                                </a:lnTo>
                                <a:lnTo>
                                  <a:pt x="8953" y="0"/>
                                </a:lnTo>
                                <a:close/>
                                <a:moveTo>
                                  <a:pt x="8964" y="4865"/>
                                </a:moveTo>
                                <a:lnTo>
                                  <a:pt x="16" y="4865"/>
                                </a:lnTo>
                                <a:lnTo>
                                  <a:pt x="16" y="4875"/>
                                </a:lnTo>
                                <a:lnTo>
                                  <a:pt x="8964" y="4875"/>
                                </a:lnTo>
                                <a:lnTo>
                                  <a:pt x="8964" y="4865"/>
                                </a:lnTo>
                                <a:close/>
                                <a:moveTo>
                                  <a:pt x="8969" y="5"/>
                                </a:moveTo>
                                <a:lnTo>
                                  <a:pt x="8958" y="5"/>
                                </a:lnTo>
                                <a:lnTo>
                                  <a:pt x="8958" y="2641"/>
                                </a:lnTo>
                                <a:lnTo>
                                  <a:pt x="8958" y="3161"/>
                                </a:lnTo>
                                <a:lnTo>
                                  <a:pt x="8958" y="4859"/>
                                </a:lnTo>
                                <a:lnTo>
                                  <a:pt x="8969" y="4859"/>
                                </a:lnTo>
                                <a:lnTo>
                                  <a:pt x="8969" y="3161"/>
                                </a:lnTo>
                                <a:lnTo>
                                  <a:pt x="8969" y="2641"/>
                                </a:lnTo>
                                <a:lnTo>
                                  <a:pt x="89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99"/>
                        <wps:cNvSpPr>
                          <a:spLocks/>
                        </wps:cNvSpPr>
                        <wps:spPr bwMode="auto">
                          <a:xfrm>
                            <a:off x="2367" y="1226"/>
                            <a:ext cx="9004" cy="4875"/>
                          </a:xfrm>
                          <a:custGeom>
                            <a:avLst/>
                            <a:gdLst>
                              <a:gd name="T0" fmla="+- 0 2368 2368"/>
                              <a:gd name="T1" fmla="*/ T0 w 9004"/>
                              <a:gd name="T2" fmla="+- 0 6091 1226"/>
                              <a:gd name="T3" fmla="*/ 6091 h 4875"/>
                              <a:gd name="T4" fmla="+- 0 2398 2368"/>
                              <a:gd name="T5" fmla="*/ T4 w 9004"/>
                              <a:gd name="T6" fmla="+- 0 6101 1226"/>
                              <a:gd name="T7" fmla="*/ 6101 h 4875"/>
                              <a:gd name="T8" fmla="+- 0 2398 2368"/>
                              <a:gd name="T9" fmla="*/ T8 w 9004"/>
                              <a:gd name="T10" fmla="+- 0 5397 1226"/>
                              <a:gd name="T11" fmla="*/ 5397 h 4875"/>
                              <a:gd name="T12" fmla="+- 0 2368 2368"/>
                              <a:gd name="T13" fmla="*/ T12 w 9004"/>
                              <a:gd name="T14" fmla="+- 0 5407 1226"/>
                              <a:gd name="T15" fmla="*/ 5407 h 4875"/>
                              <a:gd name="T16" fmla="+- 0 2398 2368"/>
                              <a:gd name="T17" fmla="*/ T16 w 9004"/>
                              <a:gd name="T18" fmla="+- 0 5397 1226"/>
                              <a:gd name="T19" fmla="*/ 5397 h 4875"/>
                              <a:gd name="T20" fmla="+- 0 2368 2368"/>
                              <a:gd name="T21" fmla="*/ T20 w 9004"/>
                              <a:gd name="T22" fmla="+- 0 4703 1226"/>
                              <a:gd name="T23" fmla="*/ 4703 h 4875"/>
                              <a:gd name="T24" fmla="+- 0 2398 2368"/>
                              <a:gd name="T25" fmla="*/ T24 w 9004"/>
                              <a:gd name="T26" fmla="+- 0 4714 1226"/>
                              <a:gd name="T27" fmla="*/ 4714 h 4875"/>
                              <a:gd name="T28" fmla="+- 0 2398 2368"/>
                              <a:gd name="T29" fmla="*/ T28 w 9004"/>
                              <a:gd name="T30" fmla="+- 0 4010 1226"/>
                              <a:gd name="T31" fmla="*/ 4010 h 4875"/>
                              <a:gd name="T32" fmla="+- 0 2368 2368"/>
                              <a:gd name="T33" fmla="*/ T32 w 9004"/>
                              <a:gd name="T34" fmla="+- 0 4020 1226"/>
                              <a:gd name="T35" fmla="*/ 4020 h 4875"/>
                              <a:gd name="T36" fmla="+- 0 2398 2368"/>
                              <a:gd name="T37" fmla="*/ T36 w 9004"/>
                              <a:gd name="T38" fmla="+- 0 4010 1226"/>
                              <a:gd name="T39" fmla="*/ 4010 h 4875"/>
                              <a:gd name="T40" fmla="+- 0 2368 2368"/>
                              <a:gd name="T41" fmla="*/ T40 w 9004"/>
                              <a:gd name="T42" fmla="+- 0 3306 1226"/>
                              <a:gd name="T43" fmla="*/ 3306 h 4875"/>
                              <a:gd name="T44" fmla="+- 0 2398 2368"/>
                              <a:gd name="T45" fmla="*/ T44 w 9004"/>
                              <a:gd name="T46" fmla="+- 0 3317 1226"/>
                              <a:gd name="T47" fmla="*/ 3317 h 4875"/>
                              <a:gd name="T48" fmla="+- 0 2398 2368"/>
                              <a:gd name="T49" fmla="*/ T48 w 9004"/>
                              <a:gd name="T50" fmla="+- 0 2613 1226"/>
                              <a:gd name="T51" fmla="*/ 2613 h 4875"/>
                              <a:gd name="T52" fmla="+- 0 2368 2368"/>
                              <a:gd name="T53" fmla="*/ T52 w 9004"/>
                              <a:gd name="T54" fmla="+- 0 2623 1226"/>
                              <a:gd name="T55" fmla="*/ 2623 h 4875"/>
                              <a:gd name="T56" fmla="+- 0 2398 2368"/>
                              <a:gd name="T57" fmla="*/ T56 w 9004"/>
                              <a:gd name="T58" fmla="+- 0 2613 1226"/>
                              <a:gd name="T59" fmla="*/ 2613 h 4875"/>
                              <a:gd name="T60" fmla="+- 0 2368 2368"/>
                              <a:gd name="T61" fmla="*/ T60 w 9004"/>
                              <a:gd name="T62" fmla="+- 0 1920 1226"/>
                              <a:gd name="T63" fmla="*/ 1920 h 4875"/>
                              <a:gd name="T64" fmla="+- 0 2398 2368"/>
                              <a:gd name="T65" fmla="*/ T64 w 9004"/>
                              <a:gd name="T66" fmla="+- 0 1930 1226"/>
                              <a:gd name="T67" fmla="*/ 1930 h 4875"/>
                              <a:gd name="T68" fmla="+- 0 2398 2368"/>
                              <a:gd name="T69" fmla="*/ T68 w 9004"/>
                              <a:gd name="T70" fmla="+- 0 1226 1226"/>
                              <a:gd name="T71" fmla="*/ 1226 h 4875"/>
                              <a:gd name="T72" fmla="+- 0 2368 2368"/>
                              <a:gd name="T73" fmla="*/ T72 w 9004"/>
                              <a:gd name="T74" fmla="+- 0 1236 1226"/>
                              <a:gd name="T75" fmla="*/ 1236 h 4875"/>
                              <a:gd name="T76" fmla="+- 0 2398 2368"/>
                              <a:gd name="T77" fmla="*/ T76 w 9004"/>
                              <a:gd name="T78" fmla="+- 0 1226 1226"/>
                              <a:gd name="T79" fmla="*/ 1226 h 4875"/>
                              <a:gd name="T80" fmla="+- 0 3299 2368"/>
                              <a:gd name="T81" fmla="*/ T80 w 9004"/>
                              <a:gd name="T82" fmla="+- 0 5412 1226"/>
                              <a:gd name="T83" fmla="*/ 5412 h 4875"/>
                              <a:gd name="T84" fmla="+- 0 3309 2368"/>
                              <a:gd name="T85" fmla="*/ T84 w 9004"/>
                              <a:gd name="T86" fmla="+- 0 5443 1226"/>
                              <a:gd name="T87" fmla="*/ 5443 h 4875"/>
                              <a:gd name="T88" fmla="+- 0 4205 2368"/>
                              <a:gd name="T89" fmla="*/ T88 w 9004"/>
                              <a:gd name="T90" fmla="+- 0 5412 1226"/>
                              <a:gd name="T91" fmla="*/ 5412 h 4875"/>
                              <a:gd name="T92" fmla="+- 0 4195 2368"/>
                              <a:gd name="T93" fmla="*/ T92 w 9004"/>
                              <a:gd name="T94" fmla="+- 0 5443 1226"/>
                              <a:gd name="T95" fmla="*/ 5443 h 4875"/>
                              <a:gd name="T96" fmla="+- 0 4205 2368"/>
                              <a:gd name="T97" fmla="*/ T96 w 9004"/>
                              <a:gd name="T98" fmla="+- 0 5412 1226"/>
                              <a:gd name="T99" fmla="*/ 5412 h 4875"/>
                              <a:gd name="T100" fmla="+- 0 5091 2368"/>
                              <a:gd name="T101" fmla="*/ T100 w 9004"/>
                              <a:gd name="T102" fmla="+- 0 5412 1226"/>
                              <a:gd name="T103" fmla="*/ 5412 h 4875"/>
                              <a:gd name="T104" fmla="+- 0 5101 2368"/>
                              <a:gd name="T105" fmla="*/ T104 w 9004"/>
                              <a:gd name="T106" fmla="+- 0 5443 1226"/>
                              <a:gd name="T107" fmla="*/ 5443 h 4875"/>
                              <a:gd name="T108" fmla="+- 0 5997 2368"/>
                              <a:gd name="T109" fmla="*/ T108 w 9004"/>
                              <a:gd name="T110" fmla="+- 0 5412 1226"/>
                              <a:gd name="T111" fmla="*/ 5412 h 4875"/>
                              <a:gd name="T112" fmla="+- 0 5987 2368"/>
                              <a:gd name="T113" fmla="*/ T112 w 9004"/>
                              <a:gd name="T114" fmla="+- 0 5443 1226"/>
                              <a:gd name="T115" fmla="*/ 5443 h 4875"/>
                              <a:gd name="T116" fmla="+- 0 5997 2368"/>
                              <a:gd name="T117" fmla="*/ T116 w 9004"/>
                              <a:gd name="T118" fmla="+- 0 5412 1226"/>
                              <a:gd name="T119" fmla="*/ 5412 h 4875"/>
                              <a:gd name="T120" fmla="+- 0 6883 2368"/>
                              <a:gd name="T121" fmla="*/ T120 w 9004"/>
                              <a:gd name="T122" fmla="+- 0 5412 1226"/>
                              <a:gd name="T123" fmla="*/ 5412 h 4875"/>
                              <a:gd name="T124" fmla="+- 0 6893 2368"/>
                              <a:gd name="T125" fmla="*/ T124 w 9004"/>
                              <a:gd name="T126" fmla="+- 0 5443 1226"/>
                              <a:gd name="T127" fmla="*/ 5443 h 4875"/>
                              <a:gd name="T128" fmla="+- 0 7788 2368"/>
                              <a:gd name="T129" fmla="*/ T128 w 9004"/>
                              <a:gd name="T130" fmla="+- 0 5412 1226"/>
                              <a:gd name="T131" fmla="*/ 5412 h 4875"/>
                              <a:gd name="T132" fmla="+- 0 7778 2368"/>
                              <a:gd name="T133" fmla="*/ T132 w 9004"/>
                              <a:gd name="T134" fmla="+- 0 5443 1226"/>
                              <a:gd name="T135" fmla="*/ 5443 h 4875"/>
                              <a:gd name="T136" fmla="+- 0 7788 2368"/>
                              <a:gd name="T137" fmla="*/ T136 w 9004"/>
                              <a:gd name="T138" fmla="+- 0 5412 1226"/>
                              <a:gd name="T139" fmla="*/ 5412 h 4875"/>
                              <a:gd name="T140" fmla="+- 0 8674 2368"/>
                              <a:gd name="T141" fmla="*/ T140 w 9004"/>
                              <a:gd name="T142" fmla="+- 0 5412 1226"/>
                              <a:gd name="T143" fmla="*/ 5412 h 4875"/>
                              <a:gd name="T144" fmla="+- 0 8684 2368"/>
                              <a:gd name="T145" fmla="*/ T144 w 9004"/>
                              <a:gd name="T146" fmla="+- 0 5443 1226"/>
                              <a:gd name="T147" fmla="*/ 5443 h 4875"/>
                              <a:gd name="T148" fmla="+- 0 9580 2368"/>
                              <a:gd name="T149" fmla="*/ T148 w 9004"/>
                              <a:gd name="T150" fmla="+- 0 5412 1226"/>
                              <a:gd name="T151" fmla="*/ 5412 h 4875"/>
                              <a:gd name="T152" fmla="+- 0 9570 2368"/>
                              <a:gd name="T153" fmla="*/ T152 w 9004"/>
                              <a:gd name="T154" fmla="+- 0 5443 1226"/>
                              <a:gd name="T155" fmla="*/ 5443 h 4875"/>
                              <a:gd name="T156" fmla="+- 0 9580 2368"/>
                              <a:gd name="T157" fmla="*/ T156 w 9004"/>
                              <a:gd name="T158" fmla="+- 0 5412 1226"/>
                              <a:gd name="T159" fmla="*/ 5412 h 4875"/>
                              <a:gd name="T160" fmla="+- 0 10466 2368"/>
                              <a:gd name="T161" fmla="*/ T160 w 9004"/>
                              <a:gd name="T162" fmla="+- 0 5412 1226"/>
                              <a:gd name="T163" fmla="*/ 5412 h 4875"/>
                              <a:gd name="T164" fmla="+- 0 10476 2368"/>
                              <a:gd name="T165" fmla="*/ T164 w 9004"/>
                              <a:gd name="T166" fmla="+- 0 5443 1226"/>
                              <a:gd name="T167" fmla="*/ 5443 h 4875"/>
                              <a:gd name="T168" fmla="+- 0 11356 2368"/>
                              <a:gd name="T169" fmla="*/ T168 w 9004"/>
                              <a:gd name="T170" fmla="+- 0 5397 1226"/>
                              <a:gd name="T171" fmla="*/ 5397 h 4875"/>
                              <a:gd name="T172" fmla="+- 0 2414 2368"/>
                              <a:gd name="T173" fmla="*/ T172 w 9004"/>
                              <a:gd name="T174" fmla="+- 0 1231 1226"/>
                              <a:gd name="T175" fmla="*/ 1231 h 4875"/>
                              <a:gd name="T176" fmla="+- 0 2403 2368"/>
                              <a:gd name="T177" fmla="*/ T176 w 9004"/>
                              <a:gd name="T178" fmla="+- 0 5412 1226"/>
                              <a:gd name="T179" fmla="*/ 5412 h 4875"/>
                              <a:gd name="T180" fmla="+- 0 2403 2368"/>
                              <a:gd name="T181" fmla="*/ T180 w 9004"/>
                              <a:gd name="T182" fmla="+- 0 6085 1226"/>
                              <a:gd name="T183" fmla="*/ 6085 h 4875"/>
                              <a:gd name="T184" fmla="+- 0 2414 2368"/>
                              <a:gd name="T185" fmla="*/ T184 w 9004"/>
                              <a:gd name="T186" fmla="+- 0 5443 1226"/>
                              <a:gd name="T187" fmla="*/ 5443 h 4875"/>
                              <a:gd name="T188" fmla="+- 0 2414 2368"/>
                              <a:gd name="T189" fmla="*/ T188 w 9004"/>
                              <a:gd name="T190" fmla="+- 0 5407 1226"/>
                              <a:gd name="T191" fmla="*/ 5407 h 4875"/>
                              <a:gd name="T192" fmla="+- 0 11356 2368"/>
                              <a:gd name="T193" fmla="*/ T192 w 9004"/>
                              <a:gd name="T194" fmla="+- 0 5397 1226"/>
                              <a:gd name="T195" fmla="*/ 5397 h 4875"/>
                              <a:gd name="T196" fmla="+- 0 11361 2368"/>
                              <a:gd name="T197" fmla="*/ T196 w 9004"/>
                              <a:gd name="T198" fmla="+- 0 5412 1226"/>
                              <a:gd name="T199" fmla="*/ 5412 h 4875"/>
                              <a:gd name="T200" fmla="+- 0 11372 2368"/>
                              <a:gd name="T201" fmla="*/ T200 w 9004"/>
                              <a:gd name="T202" fmla="+- 0 5443 1226"/>
                              <a:gd name="T203" fmla="*/ 5443 h 4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004" h="4875">
                                <a:moveTo>
                                  <a:pt x="30" y="4865"/>
                                </a:moveTo>
                                <a:lnTo>
                                  <a:pt x="0" y="4865"/>
                                </a:lnTo>
                                <a:lnTo>
                                  <a:pt x="0" y="4875"/>
                                </a:lnTo>
                                <a:lnTo>
                                  <a:pt x="30" y="4875"/>
                                </a:lnTo>
                                <a:lnTo>
                                  <a:pt x="30" y="4865"/>
                                </a:lnTo>
                                <a:close/>
                                <a:moveTo>
                                  <a:pt x="30" y="4171"/>
                                </a:moveTo>
                                <a:lnTo>
                                  <a:pt x="0" y="4171"/>
                                </a:lnTo>
                                <a:lnTo>
                                  <a:pt x="0" y="4181"/>
                                </a:lnTo>
                                <a:lnTo>
                                  <a:pt x="30" y="4181"/>
                                </a:lnTo>
                                <a:lnTo>
                                  <a:pt x="30" y="4171"/>
                                </a:lnTo>
                                <a:close/>
                                <a:moveTo>
                                  <a:pt x="30" y="3477"/>
                                </a:moveTo>
                                <a:lnTo>
                                  <a:pt x="0" y="3477"/>
                                </a:lnTo>
                                <a:lnTo>
                                  <a:pt x="0" y="3488"/>
                                </a:lnTo>
                                <a:lnTo>
                                  <a:pt x="30" y="3488"/>
                                </a:lnTo>
                                <a:lnTo>
                                  <a:pt x="30" y="3477"/>
                                </a:lnTo>
                                <a:close/>
                                <a:moveTo>
                                  <a:pt x="30" y="2784"/>
                                </a:moveTo>
                                <a:lnTo>
                                  <a:pt x="0" y="2784"/>
                                </a:lnTo>
                                <a:lnTo>
                                  <a:pt x="0" y="2794"/>
                                </a:lnTo>
                                <a:lnTo>
                                  <a:pt x="30" y="2794"/>
                                </a:lnTo>
                                <a:lnTo>
                                  <a:pt x="30" y="2784"/>
                                </a:lnTo>
                                <a:close/>
                                <a:moveTo>
                                  <a:pt x="30" y="2080"/>
                                </a:moveTo>
                                <a:lnTo>
                                  <a:pt x="0" y="2080"/>
                                </a:lnTo>
                                <a:lnTo>
                                  <a:pt x="0" y="2091"/>
                                </a:lnTo>
                                <a:lnTo>
                                  <a:pt x="30" y="2091"/>
                                </a:lnTo>
                                <a:lnTo>
                                  <a:pt x="30" y="2080"/>
                                </a:lnTo>
                                <a:close/>
                                <a:moveTo>
                                  <a:pt x="30" y="1387"/>
                                </a:moveTo>
                                <a:lnTo>
                                  <a:pt x="0" y="1387"/>
                                </a:lnTo>
                                <a:lnTo>
                                  <a:pt x="0" y="1397"/>
                                </a:lnTo>
                                <a:lnTo>
                                  <a:pt x="30" y="1397"/>
                                </a:lnTo>
                                <a:lnTo>
                                  <a:pt x="30" y="1387"/>
                                </a:lnTo>
                                <a:close/>
                                <a:moveTo>
                                  <a:pt x="30" y="694"/>
                                </a:moveTo>
                                <a:lnTo>
                                  <a:pt x="0" y="694"/>
                                </a:lnTo>
                                <a:lnTo>
                                  <a:pt x="0" y="704"/>
                                </a:lnTo>
                                <a:lnTo>
                                  <a:pt x="30" y="704"/>
                                </a:lnTo>
                                <a:lnTo>
                                  <a:pt x="30" y="694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30" y="10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941" y="4186"/>
                                </a:moveTo>
                                <a:lnTo>
                                  <a:pt x="931" y="4186"/>
                                </a:lnTo>
                                <a:lnTo>
                                  <a:pt x="931" y="4217"/>
                                </a:lnTo>
                                <a:lnTo>
                                  <a:pt x="941" y="4217"/>
                                </a:lnTo>
                                <a:lnTo>
                                  <a:pt x="941" y="4186"/>
                                </a:lnTo>
                                <a:close/>
                                <a:moveTo>
                                  <a:pt x="1837" y="4186"/>
                                </a:moveTo>
                                <a:lnTo>
                                  <a:pt x="1827" y="4186"/>
                                </a:lnTo>
                                <a:lnTo>
                                  <a:pt x="1827" y="4217"/>
                                </a:lnTo>
                                <a:lnTo>
                                  <a:pt x="1837" y="4217"/>
                                </a:lnTo>
                                <a:lnTo>
                                  <a:pt x="1837" y="4186"/>
                                </a:lnTo>
                                <a:close/>
                                <a:moveTo>
                                  <a:pt x="2733" y="4186"/>
                                </a:moveTo>
                                <a:lnTo>
                                  <a:pt x="2723" y="4186"/>
                                </a:lnTo>
                                <a:lnTo>
                                  <a:pt x="2723" y="4217"/>
                                </a:lnTo>
                                <a:lnTo>
                                  <a:pt x="2733" y="4217"/>
                                </a:lnTo>
                                <a:lnTo>
                                  <a:pt x="2733" y="4186"/>
                                </a:lnTo>
                                <a:close/>
                                <a:moveTo>
                                  <a:pt x="3629" y="4186"/>
                                </a:moveTo>
                                <a:lnTo>
                                  <a:pt x="3619" y="4186"/>
                                </a:lnTo>
                                <a:lnTo>
                                  <a:pt x="3619" y="4217"/>
                                </a:lnTo>
                                <a:lnTo>
                                  <a:pt x="3629" y="4217"/>
                                </a:lnTo>
                                <a:lnTo>
                                  <a:pt x="3629" y="4186"/>
                                </a:lnTo>
                                <a:close/>
                                <a:moveTo>
                                  <a:pt x="4525" y="4186"/>
                                </a:moveTo>
                                <a:lnTo>
                                  <a:pt x="4515" y="4186"/>
                                </a:lnTo>
                                <a:lnTo>
                                  <a:pt x="4515" y="4217"/>
                                </a:lnTo>
                                <a:lnTo>
                                  <a:pt x="4525" y="4217"/>
                                </a:lnTo>
                                <a:lnTo>
                                  <a:pt x="4525" y="4186"/>
                                </a:lnTo>
                                <a:close/>
                                <a:moveTo>
                                  <a:pt x="5420" y="4186"/>
                                </a:moveTo>
                                <a:lnTo>
                                  <a:pt x="5410" y="4186"/>
                                </a:lnTo>
                                <a:lnTo>
                                  <a:pt x="5410" y="4217"/>
                                </a:lnTo>
                                <a:lnTo>
                                  <a:pt x="5420" y="4217"/>
                                </a:lnTo>
                                <a:lnTo>
                                  <a:pt x="5420" y="4186"/>
                                </a:lnTo>
                                <a:close/>
                                <a:moveTo>
                                  <a:pt x="6316" y="4186"/>
                                </a:moveTo>
                                <a:lnTo>
                                  <a:pt x="6306" y="4186"/>
                                </a:lnTo>
                                <a:lnTo>
                                  <a:pt x="6306" y="4217"/>
                                </a:lnTo>
                                <a:lnTo>
                                  <a:pt x="6316" y="4217"/>
                                </a:lnTo>
                                <a:lnTo>
                                  <a:pt x="6316" y="4186"/>
                                </a:lnTo>
                                <a:close/>
                                <a:moveTo>
                                  <a:pt x="7212" y="4186"/>
                                </a:moveTo>
                                <a:lnTo>
                                  <a:pt x="7202" y="4186"/>
                                </a:lnTo>
                                <a:lnTo>
                                  <a:pt x="7202" y="4217"/>
                                </a:lnTo>
                                <a:lnTo>
                                  <a:pt x="7212" y="4217"/>
                                </a:lnTo>
                                <a:lnTo>
                                  <a:pt x="7212" y="4186"/>
                                </a:lnTo>
                                <a:close/>
                                <a:moveTo>
                                  <a:pt x="8108" y="4186"/>
                                </a:moveTo>
                                <a:lnTo>
                                  <a:pt x="8098" y="4186"/>
                                </a:lnTo>
                                <a:lnTo>
                                  <a:pt x="8098" y="4217"/>
                                </a:lnTo>
                                <a:lnTo>
                                  <a:pt x="8108" y="4217"/>
                                </a:lnTo>
                                <a:lnTo>
                                  <a:pt x="8108" y="4186"/>
                                </a:lnTo>
                                <a:close/>
                                <a:moveTo>
                                  <a:pt x="8988" y="4171"/>
                                </a:moveTo>
                                <a:lnTo>
                                  <a:pt x="46" y="4171"/>
                                </a:lnTo>
                                <a:lnTo>
                                  <a:pt x="46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4186"/>
                                </a:lnTo>
                                <a:lnTo>
                                  <a:pt x="35" y="4217"/>
                                </a:lnTo>
                                <a:lnTo>
                                  <a:pt x="35" y="4859"/>
                                </a:lnTo>
                                <a:lnTo>
                                  <a:pt x="46" y="4859"/>
                                </a:lnTo>
                                <a:lnTo>
                                  <a:pt x="46" y="4217"/>
                                </a:lnTo>
                                <a:lnTo>
                                  <a:pt x="46" y="4186"/>
                                </a:lnTo>
                                <a:lnTo>
                                  <a:pt x="46" y="4181"/>
                                </a:lnTo>
                                <a:lnTo>
                                  <a:pt x="8988" y="4181"/>
                                </a:lnTo>
                                <a:lnTo>
                                  <a:pt x="8988" y="4171"/>
                                </a:lnTo>
                                <a:close/>
                                <a:moveTo>
                                  <a:pt x="9004" y="4186"/>
                                </a:moveTo>
                                <a:lnTo>
                                  <a:pt x="8993" y="4186"/>
                                </a:lnTo>
                                <a:lnTo>
                                  <a:pt x="8993" y="4217"/>
                                </a:lnTo>
                                <a:lnTo>
                                  <a:pt x="9004" y="4217"/>
                                </a:lnTo>
                                <a:lnTo>
                                  <a:pt x="9004" y="4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98"/>
                        <wps:cNvSpPr>
                          <a:spLocks/>
                        </wps:cNvSpPr>
                        <wps:spPr bwMode="auto">
                          <a:xfrm>
                            <a:off x="2403" y="1736"/>
                            <a:ext cx="7686" cy="1347"/>
                          </a:xfrm>
                          <a:custGeom>
                            <a:avLst/>
                            <a:gdLst>
                              <a:gd name="T0" fmla="+- 0 2403 2403"/>
                              <a:gd name="T1" fmla="*/ T0 w 7686"/>
                              <a:gd name="T2" fmla="+- 0 1736 1736"/>
                              <a:gd name="T3" fmla="*/ 1736 h 1347"/>
                              <a:gd name="T4" fmla="+- 0 2943 2403"/>
                              <a:gd name="T5" fmla="*/ T4 w 7686"/>
                              <a:gd name="T6" fmla="+- 0 1736 1736"/>
                              <a:gd name="T7" fmla="*/ 1736 h 1347"/>
                              <a:gd name="T8" fmla="+- 0 7870 2403"/>
                              <a:gd name="T9" fmla="*/ T8 w 7686"/>
                              <a:gd name="T10" fmla="+- 0 2664 1736"/>
                              <a:gd name="T11" fmla="*/ 2664 h 1347"/>
                              <a:gd name="T12" fmla="+- 0 9621 2403"/>
                              <a:gd name="T13" fmla="*/ T12 w 7686"/>
                              <a:gd name="T14" fmla="+- 0 3000 1736"/>
                              <a:gd name="T15" fmla="*/ 3000 h 1347"/>
                              <a:gd name="T16" fmla="+- 0 10089 2403"/>
                              <a:gd name="T17" fmla="*/ T16 w 7686"/>
                              <a:gd name="T18" fmla="+- 0 3082 1736"/>
                              <a:gd name="T19" fmla="*/ 3082 h 1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86" h="1347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lnTo>
                                  <a:pt x="5467" y="928"/>
                                </a:lnTo>
                                <a:lnTo>
                                  <a:pt x="7218" y="1264"/>
                                </a:lnTo>
                                <a:lnTo>
                                  <a:pt x="7686" y="1346"/>
                                </a:lnTo>
                              </a:path>
                            </a:pathLst>
                          </a:custGeom>
                          <a:noFill/>
                          <a:ln w="1292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97"/>
                        <wps:cNvSpPr>
                          <a:spLocks/>
                        </wps:cNvSpPr>
                        <wps:spPr bwMode="auto">
                          <a:xfrm>
                            <a:off x="2403" y="3224"/>
                            <a:ext cx="7686" cy="1316"/>
                          </a:xfrm>
                          <a:custGeom>
                            <a:avLst/>
                            <a:gdLst>
                              <a:gd name="T0" fmla="+- 0 2403 2403"/>
                              <a:gd name="T1" fmla="*/ T0 w 7686"/>
                              <a:gd name="T2" fmla="+- 0 4541 3225"/>
                              <a:gd name="T3" fmla="*/ 4541 h 1316"/>
                              <a:gd name="T4" fmla="+- 0 2943 2403"/>
                              <a:gd name="T5" fmla="*/ T4 w 7686"/>
                              <a:gd name="T6" fmla="+- 0 4530 3225"/>
                              <a:gd name="T7" fmla="*/ 4530 h 1316"/>
                              <a:gd name="T8" fmla="+- 0 7870 2403"/>
                              <a:gd name="T9" fmla="*/ T8 w 7686"/>
                              <a:gd name="T10" fmla="+- 0 3633 3225"/>
                              <a:gd name="T11" fmla="*/ 3633 h 1316"/>
                              <a:gd name="T12" fmla="+- 0 9621 2403"/>
                              <a:gd name="T13" fmla="*/ T12 w 7686"/>
                              <a:gd name="T14" fmla="+- 0 3306 3225"/>
                              <a:gd name="T15" fmla="*/ 3306 h 1316"/>
                              <a:gd name="T16" fmla="+- 0 10089 2403"/>
                              <a:gd name="T17" fmla="*/ T16 w 7686"/>
                              <a:gd name="T18" fmla="+- 0 3225 3225"/>
                              <a:gd name="T19" fmla="*/ 3225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86" h="1316">
                                <a:moveTo>
                                  <a:pt x="0" y="1316"/>
                                </a:moveTo>
                                <a:lnTo>
                                  <a:pt x="540" y="1305"/>
                                </a:lnTo>
                                <a:lnTo>
                                  <a:pt x="5467" y="408"/>
                                </a:lnTo>
                                <a:lnTo>
                                  <a:pt x="7218" y="81"/>
                                </a:lnTo>
                                <a:lnTo>
                                  <a:pt x="7686" y="0"/>
                                </a:lnTo>
                              </a:path>
                            </a:pathLst>
                          </a:custGeom>
                          <a:noFill/>
                          <a:ln w="12927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96"/>
                        <wps:cNvSpPr>
                          <a:spLocks/>
                        </wps:cNvSpPr>
                        <wps:spPr bwMode="auto">
                          <a:xfrm>
                            <a:off x="2403" y="5019"/>
                            <a:ext cx="7686" cy="408"/>
                          </a:xfrm>
                          <a:custGeom>
                            <a:avLst/>
                            <a:gdLst>
                              <a:gd name="T0" fmla="+- 0 2403 2403"/>
                              <a:gd name="T1" fmla="*/ T0 w 7686"/>
                              <a:gd name="T2" fmla="+- 0 5397 5020"/>
                              <a:gd name="T3" fmla="*/ 5397 h 408"/>
                              <a:gd name="T4" fmla="+- 0 2943 2403"/>
                              <a:gd name="T5" fmla="*/ T4 w 7686"/>
                              <a:gd name="T6" fmla="+- 0 5397 5020"/>
                              <a:gd name="T7" fmla="*/ 5397 h 408"/>
                              <a:gd name="T8" fmla="+- 0 7870 2403"/>
                              <a:gd name="T9" fmla="*/ T8 w 7686"/>
                              <a:gd name="T10" fmla="+- 0 5417 5020"/>
                              <a:gd name="T11" fmla="*/ 5417 h 408"/>
                              <a:gd name="T12" fmla="+- 0 9621 2403"/>
                              <a:gd name="T13" fmla="*/ T12 w 7686"/>
                              <a:gd name="T14" fmla="+- 0 5427 5020"/>
                              <a:gd name="T15" fmla="*/ 5427 h 408"/>
                              <a:gd name="T16" fmla="+- 0 10089 2403"/>
                              <a:gd name="T17" fmla="*/ T16 w 7686"/>
                              <a:gd name="T18" fmla="+- 0 5020 5020"/>
                              <a:gd name="T19" fmla="*/ 502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86" h="408">
                                <a:moveTo>
                                  <a:pt x="0" y="377"/>
                                </a:moveTo>
                                <a:lnTo>
                                  <a:pt x="540" y="377"/>
                                </a:lnTo>
                                <a:lnTo>
                                  <a:pt x="5467" y="397"/>
                                </a:lnTo>
                                <a:lnTo>
                                  <a:pt x="7218" y="407"/>
                                </a:lnTo>
                                <a:lnTo>
                                  <a:pt x="7686" y="0"/>
                                </a:lnTo>
                              </a:path>
                            </a:pathLst>
                          </a:custGeom>
                          <a:noFill/>
                          <a:ln w="12928">
                            <a:solidFill>
                              <a:srgbClr val="66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95"/>
                        <wps:cNvSpPr>
                          <a:spLocks/>
                        </wps:cNvSpPr>
                        <wps:spPr bwMode="auto">
                          <a:xfrm>
                            <a:off x="2377" y="1710"/>
                            <a:ext cx="62" cy="62"/>
                          </a:xfrm>
                          <a:custGeom>
                            <a:avLst/>
                            <a:gdLst>
                              <a:gd name="T0" fmla="+- 0 2408 2378"/>
                              <a:gd name="T1" fmla="*/ T0 w 62"/>
                              <a:gd name="T2" fmla="+- 0 1711 1711"/>
                              <a:gd name="T3" fmla="*/ 1711 h 62"/>
                              <a:gd name="T4" fmla="+- 0 2378 2378"/>
                              <a:gd name="T5" fmla="*/ T4 w 62"/>
                              <a:gd name="T6" fmla="+- 0 1741 1711"/>
                              <a:gd name="T7" fmla="*/ 1741 h 62"/>
                              <a:gd name="T8" fmla="+- 0 2408 2378"/>
                              <a:gd name="T9" fmla="*/ T8 w 62"/>
                              <a:gd name="T10" fmla="+- 0 1772 1711"/>
                              <a:gd name="T11" fmla="*/ 1772 h 62"/>
                              <a:gd name="T12" fmla="+- 0 2439 2378"/>
                              <a:gd name="T13" fmla="*/ T12 w 62"/>
                              <a:gd name="T14" fmla="+- 0 1741 1711"/>
                              <a:gd name="T15" fmla="*/ 1741 h 62"/>
                              <a:gd name="T16" fmla="+- 0 2408 2378"/>
                              <a:gd name="T17" fmla="*/ T16 w 62"/>
                              <a:gd name="T18" fmla="+- 0 1711 1711"/>
                              <a:gd name="T19" fmla="*/ 171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94"/>
                        <wps:cNvSpPr>
                          <a:spLocks/>
                        </wps:cNvSpPr>
                        <wps:spPr bwMode="auto">
                          <a:xfrm>
                            <a:off x="2377" y="1710"/>
                            <a:ext cx="62" cy="62"/>
                          </a:xfrm>
                          <a:custGeom>
                            <a:avLst/>
                            <a:gdLst>
                              <a:gd name="T0" fmla="+- 0 2408 2378"/>
                              <a:gd name="T1" fmla="*/ T0 w 62"/>
                              <a:gd name="T2" fmla="+- 0 1711 1711"/>
                              <a:gd name="T3" fmla="*/ 1711 h 62"/>
                              <a:gd name="T4" fmla="+- 0 2439 2378"/>
                              <a:gd name="T5" fmla="*/ T4 w 62"/>
                              <a:gd name="T6" fmla="+- 0 1741 1711"/>
                              <a:gd name="T7" fmla="*/ 1741 h 62"/>
                              <a:gd name="T8" fmla="+- 0 2408 2378"/>
                              <a:gd name="T9" fmla="*/ T8 w 62"/>
                              <a:gd name="T10" fmla="+- 0 1772 1711"/>
                              <a:gd name="T11" fmla="*/ 1772 h 62"/>
                              <a:gd name="T12" fmla="+- 0 2378 2378"/>
                              <a:gd name="T13" fmla="*/ T12 w 62"/>
                              <a:gd name="T14" fmla="+- 0 1741 1711"/>
                              <a:gd name="T15" fmla="*/ 1741 h 62"/>
                              <a:gd name="T16" fmla="+- 0 2408 2378"/>
                              <a:gd name="T17" fmla="*/ T16 w 62"/>
                              <a:gd name="T18" fmla="+- 0 1711 1711"/>
                              <a:gd name="T19" fmla="*/ 171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3"/>
                        <wps:cNvSpPr>
                          <a:spLocks/>
                        </wps:cNvSpPr>
                        <wps:spPr bwMode="auto">
                          <a:xfrm>
                            <a:off x="2917" y="1710"/>
                            <a:ext cx="62" cy="62"/>
                          </a:xfrm>
                          <a:custGeom>
                            <a:avLst/>
                            <a:gdLst>
                              <a:gd name="T0" fmla="+- 0 2948 2918"/>
                              <a:gd name="T1" fmla="*/ T0 w 62"/>
                              <a:gd name="T2" fmla="+- 0 1711 1711"/>
                              <a:gd name="T3" fmla="*/ 1711 h 62"/>
                              <a:gd name="T4" fmla="+- 0 2918 2918"/>
                              <a:gd name="T5" fmla="*/ T4 w 62"/>
                              <a:gd name="T6" fmla="+- 0 1741 1711"/>
                              <a:gd name="T7" fmla="*/ 1741 h 62"/>
                              <a:gd name="T8" fmla="+- 0 2948 2918"/>
                              <a:gd name="T9" fmla="*/ T8 w 62"/>
                              <a:gd name="T10" fmla="+- 0 1772 1711"/>
                              <a:gd name="T11" fmla="*/ 1772 h 62"/>
                              <a:gd name="T12" fmla="+- 0 2979 2918"/>
                              <a:gd name="T13" fmla="*/ T12 w 62"/>
                              <a:gd name="T14" fmla="+- 0 1741 1711"/>
                              <a:gd name="T15" fmla="*/ 1741 h 62"/>
                              <a:gd name="T16" fmla="+- 0 2948 2918"/>
                              <a:gd name="T17" fmla="*/ T16 w 62"/>
                              <a:gd name="T18" fmla="+- 0 1711 1711"/>
                              <a:gd name="T19" fmla="*/ 171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2"/>
                        <wps:cNvSpPr>
                          <a:spLocks/>
                        </wps:cNvSpPr>
                        <wps:spPr bwMode="auto">
                          <a:xfrm>
                            <a:off x="2917" y="1710"/>
                            <a:ext cx="62" cy="62"/>
                          </a:xfrm>
                          <a:custGeom>
                            <a:avLst/>
                            <a:gdLst>
                              <a:gd name="T0" fmla="+- 0 2948 2918"/>
                              <a:gd name="T1" fmla="*/ T0 w 62"/>
                              <a:gd name="T2" fmla="+- 0 1711 1711"/>
                              <a:gd name="T3" fmla="*/ 1711 h 62"/>
                              <a:gd name="T4" fmla="+- 0 2979 2918"/>
                              <a:gd name="T5" fmla="*/ T4 w 62"/>
                              <a:gd name="T6" fmla="+- 0 1741 1711"/>
                              <a:gd name="T7" fmla="*/ 1741 h 62"/>
                              <a:gd name="T8" fmla="+- 0 2948 2918"/>
                              <a:gd name="T9" fmla="*/ T8 w 62"/>
                              <a:gd name="T10" fmla="+- 0 1772 1711"/>
                              <a:gd name="T11" fmla="*/ 1772 h 62"/>
                              <a:gd name="T12" fmla="+- 0 2918 2918"/>
                              <a:gd name="T13" fmla="*/ T12 w 62"/>
                              <a:gd name="T14" fmla="+- 0 1741 1711"/>
                              <a:gd name="T15" fmla="*/ 1741 h 62"/>
                              <a:gd name="T16" fmla="+- 0 2948 2918"/>
                              <a:gd name="T17" fmla="*/ T16 w 62"/>
                              <a:gd name="T18" fmla="+- 0 1711 1711"/>
                              <a:gd name="T19" fmla="*/ 171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1"/>
                        <wps:cNvSpPr>
                          <a:spLocks/>
                        </wps:cNvSpPr>
                        <wps:spPr bwMode="auto">
                          <a:xfrm>
                            <a:off x="7844" y="2638"/>
                            <a:ext cx="62" cy="62"/>
                          </a:xfrm>
                          <a:custGeom>
                            <a:avLst/>
                            <a:gdLst>
                              <a:gd name="T0" fmla="+- 0 7875 7845"/>
                              <a:gd name="T1" fmla="*/ T0 w 62"/>
                              <a:gd name="T2" fmla="+- 0 2639 2639"/>
                              <a:gd name="T3" fmla="*/ 2639 h 62"/>
                              <a:gd name="T4" fmla="+- 0 7845 7845"/>
                              <a:gd name="T5" fmla="*/ T4 w 62"/>
                              <a:gd name="T6" fmla="+- 0 2669 2639"/>
                              <a:gd name="T7" fmla="*/ 2669 h 62"/>
                              <a:gd name="T8" fmla="+- 0 7875 7845"/>
                              <a:gd name="T9" fmla="*/ T8 w 62"/>
                              <a:gd name="T10" fmla="+- 0 2700 2639"/>
                              <a:gd name="T11" fmla="*/ 2700 h 62"/>
                              <a:gd name="T12" fmla="+- 0 7906 7845"/>
                              <a:gd name="T13" fmla="*/ T12 w 62"/>
                              <a:gd name="T14" fmla="+- 0 2669 2639"/>
                              <a:gd name="T15" fmla="*/ 2669 h 62"/>
                              <a:gd name="T16" fmla="+- 0 7875 7845"/>
                              <a:gd name="T17" fmla="*/ T16 w 62"/>
                              <a:gd name="T18" fmla="+- 0 2639 2639"/>
                              <a:gd name="T19" fmla="*/ 26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7844" y="2638"/>
                            <a:ext cx="62" cy="62"/>
                          </a:xfrm>
                          <a:custGeom>
                            <a:avLst/>
                            <a:gdLst>
                              <a:gd name="T0" fmla="+- 0 7875 7845"/>
                              <a:gd name="T1" fmla="*/ T0 w 62"/>
                              <a:gd name="T2" fmla="+- 0 2639 2639"/>
                              <a:gd name="T3" fmla="*/ 2639 h 62"/>
                              <a:gd name="T4" fmla="+- 0 7906 7845"/>
                              <a:gd name="T5" fmla="*/ T4 w 62"/>
                              <a:gd name="T6" fmla="+- 0 2669 2639"/>
                              <a:gd name="T7" fmla="*/ 2669 h 62"/>
                              <a:gd name="T8" fmla="+- 0 7875 7845"/>
                              <a:gd name="T9" fmla="*/ T8 w 62"/>
                              <a:gd name="T10" fmla="+- 0 2700 2639"/>
                              <a:gd name="T11" fmla="*/ 2700 h 62"/>
                              <a:gd name="T12" fmla="+- 0 7845 7845"/>
                              <a:gd name="T13" fmla="*/ T12 w 62"/>
                              <a:gd name="T14" fmla="+- 0 2669 2639"/>
                              <a:gd name="T15" fmla="*/ 2669 h 62"/>
                              <a:gd name="T16" fmla="+- 0 7875 7845"/>
                              <a:gd name="T17" fmla="*/ T16 w 62"/>
                              <a:gd name="T18" fmla="+- 0 2639 2639"/>
                              <a:gd name="T19" fmla="*/ 26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9"/>
                        <wps:cNvSpPr>
                          <a:spLocks/>
                        </wps:cNvSpPr>
                        <wps:spPr bwMode="auto">
                          <a:xfrm>
                            <a:off x="9595" y="2974"/>
                            <a:ext cx="62" cy="62"/>
                          </a:xfrm>
                          <a:custGeom>
                            <a:avLst/>
                            <a:gdLst>
                              <a:gd name="T0" fmla="+- 0 9626 9595"/>
                              <a:gd name="T1" fmla="*/ T0 w 62"/>
                              <a:gd name="T2" fmla="+- 0 2975 2975"/>
                              <a:gd name="T3" fmla="*/ 2975 h 62"/>
                              <a:gd name="T4" fmla="+- 0 9595 9595"/>
                              <a:gd name="T5" fmla="*/ T4 w 62"/>
                              <a:gd name="T6" fmla="+- 0 3006 2975"/>
                              <a:gd name="T7" fmla="*/ 3006 h 62"/>
                              <a:gd name="T8" fmla="+- 0 9626 9595"/>
                              <a:gd name="T9" fmla="*/ T8 w 62"/>
                              <a:gd name="T10" fmla="+- 0 3036 2975"/>
                              <a:gd name="T11" fmla="*/ 3036 h 62"/>
                              <a:gd name="T12" fmla="+- 0 9656 9595"/>
                              <a:gd name="T13" fmla="*/ T12 w 62"/>
                              <a:gd name="T14" fmla="+- 0 3006 2975"/>
                              <a:gd name="T15" fmla="*/ 3006 h 62"/>
                              <a:gd name="T16" fmla="+- 0 9626 9595"/>
                              <a:gd name="T17" fmla="*/ T16 w 62"/>
                              <a:gd name="T18" fmla="+- 0 2975 2975"/>
                              <a:gd name="T19" fmla="*/ 29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1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8"/>
                        <wps:cNvSpPr>
                          <a:spLocks/>
                        </wps:cNvSpPr>
                        <wps:spPr bwMode="auto">
                          <a:xfrm>
                            <a:off x="9595" y="2974"/>
                            <a:ext cx="62" cy="62"/>
                          </a:xfrm>
                          <a:custGeom>
                            <a:avLst/>
                            <a:gdLst>
                              <a:gd name="T0" fmla="+- 0 9626 9595"/>
                              <a:gd name="T1" fmla="*/ T0 w 62"/>
                              <a:gd name="T2" fmla="+- 0 2975 2975"/>
                              <a:gd name="T3" fmla="*/ 2975 h 62"/>
                              <a:gd name="T4" fmla="+- 0 9656 9595"/>
                              <a:gd name="T5" fmla="*/ T4 w 62"/>
                              <a:gd name="T6" fmla="+- 0 3006 2975"/>
                              <a:gd name="T7" fmla="*/ 3006 h 62"/>
                              <a:gd name="T8" fmla="+- 0 9626 9595"/>
                              <a:gd name="T9" fmla="*/ T8 w 62"/>
                              <a:gd name="T10" fmla="+- 0 3036 2975"/>
                              <a:gd name="T11" fmla="*/ 3036 h 62"/>
                              <a:gd name="T12" fmla="+- 0 9595 9595"/>
                              <a:gd name="T13" fmla="*/ T12 w 62"/>
                              <a:gd name="T14" fmla="+- 0 3006 2975"/>
                              <a:gd name="T15" fmla="*/ 3006 h 62"/>
                              <a:gd name="T16" fmla="+- 0 9626 9595"/>
                              <a:gd name="T17" fmla="*/ T16 w 62"/>
                              <a:gd name="T18" fmla="+- 0 2975 2975"/>
                              <a:gd name="T19" fmla="*/ 297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1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7"/>
                        <wps:cNvSpPr>
                          <a:spLocks/>
                        </wps:cNvSpPr>
                        <wps:spPr bwMode="auto">
                          <a:xfrm>
                            <a:off x="10063" y="3056"/>
                            <a:ext cx="62" cy="62"/>
                          </a:xfrm>
                          <a:custGeom>
                            <a:avLst/>
                            <a:gdLst>
                              <a:gd name="T0" fmla="+- 0 10094 10064"/>
                              <a:gd name="T1" fmla="*/ T0 w 62"/>
                              <a:gd name="T2" fmla="+- 0 3057 3057"/>
                              <a:gd name="T3" fmla="*/ 3057 h 62"/>
                              <a:gd name="T4" fmla="+- 0 10064 10064"/>
                              <a:gd name="T5" fmla="*/ T4 w 62"/>
                              <a:gd name="T6" fmla="+- 0 3087 3057"/>
                              <a:gd name="T7" fmla="*/ 3087 h 62"/>
                              <a:gd name="T8" fmla="+- 0 10094 10064"/>
                              <a:gd name="T9" fmla="*/ T8 w 62"/>
                              <a:gd name="T10" fmla="+- 0 3118 3057"/>
                              <a:gd name="T11" fmla="*/ 3118 h 62"/>
                              <a:gd name="T12" fmla="+- 0 10125 10064"/>
                              <a:gd name="T13" fmla="*/ T12 w 62"/>
                              <a:gd name="T14" fmla="+- 0 3087 3057"/>
                              <a:gd name="T15" fmla="*/ 3087 h 62"/>
                              <a:gd name="T16" fmla="+- 0 10094 10064"/>
                              <a:gd name="T17" fmla="*/ T16 w 62"/>
                              <a:gd name="T18" fmla="+- 0 3057 3057"/>
                              <a:gd name="T19" fmla="*/ 30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6"/>
                        <wps:cNvSpPr>
                          <a:spLocks/>
                        </wps:cNvSpPr>
                        <wps:spPr bwMode="auto">
                          <a:xfrm>
                            <a:off x="10063" y="3056"/>
                            <a:ext cx="62" cy="62"/>
                          </a:xfrm>
                          <a:custGeom>
                            <a:avLst/>
                            <a:gdLst>
                              <a:gd name="T0" fmla="+- 0 10094 10064"/>
                              <a:gd name="T1" fmla="*/ T0 w 62"/>
                              <a:gd name="T2" fmla="+- 0 3057 3057"/>
                              <a:gd name="T3" fmla="*/ 3057 h 62"/>
                              <a:gd name="T4" fmla="+- 0 10125 10064"/>
                              <a:gd name="T5" fmla="*/ T4 w 62"/>
                              <a:gd name="T6" fmla="+- 0 3087 3057"/>
                              <a:gd name="T7" fmla="*/ 3087 h 62"/>
                              <a:gd name="T8" fmla="+- 0 10094 10064"/>
                              <a:gd name="T9" fmla="*/ T8 w 62"/>
                              <a:gd name="T10" fmla="+- 0 3118 3057"/>
                              <a:gd name="T11" fmla="*/ 3118 h 62"/>
                              <a:gd name="T12" fmla="+- 0 10064 10064"/>
                              <a:gd name="T13" fmla="*/ T12 w 62"/>
                              <a:gd name="T14" fmla="+- 0 3087 3057"/>
                              <a:gd name="T15" fmla="*/ 3087 h 62"/>
                              <a:gd name="T16" fmla="+- 0 10094 10064"/>
                              <a:gd name="T17" fmla="*/ T16 w 62"/>
                              <a:gd name="T18" fmla="+- 0 3057 3057"/>
                              <a:gd name="T19" fmla="*/ 305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85"/>
                        <wps:cNvSpPr>
                          <a:spLocks/>
                        </wps:cNvSpPr>
                        <wps:spPr bwMode="auto">
                          <a:xfrm>
                            <a:off x="2377" y="4514"/>
                            <a:ext cx="62" cy="62"/>
                          </a:xfrm>
                          <a:custGeom>
                            <a:avLst/>
                            <a:gdLst>
                              <a:gd name="T0" fmla="+- 0 2408 2378"/>
                              <a:gd name="T1" fmla="*/ T0 w 62"/>
                              <a:gd name="T2" fmla="+- 0 4515 4515"/>
                              <a:gd name="T3" fmla="*/ 4515 h 62"/>
                              <a:gd name="T4" fmla="+- 0 2378 2378"/>
                              <a:gd name="T5" fmla="*/ T4 w 62"/>
                              <a:gd name="T6" fmla="+- 0 4546 4515"/>
                              <a:gd name="T7" fmla="*/ 4546 h 62"/>
                              <a:gd name="T8" fmla="+- 0 2408 2378"/>
                              <a:gd name="T9" fmla="*/ T8 w 62"/>
                              <a:gd name="T10" fmla="+- 0 4576 4515"/>
                              <a:gd name="T11" fmla="*/ 4576 h 62"/>
                              <a:gd name="T12" fmla="+- 0 2439 2378"/>
                              <a:gd name="T13" fmla="*/ T12 w 62"/>
                              <a:gd name="T14" fmla="+- 0 4546 4515"/>
                              <a:gd name="T15" fmla="*/ 4546 h 62"/>
                              <a:gd name="T16" fmla="+- 0 2408 2378"/>
                              <a:gd name="T17" fmla="*/ T16 w 62"/>
                              <a:gd name="T18" fmla="+- 0 4515 4515"/>
                              <a:gd name="T19" fmla="*/ 45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  <a:lnTo>
                                  <a:pt x="30" y="61"/>
                                </a:lnTo>
                                <a:lnTo>
                                  <a:pt x="61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84"/>
                        <wps:cNvSpPr>
                          <a:spLocks/>
                        </wps:cNvSpPr>
                        <wps:spPr bwMode="auto">
                          <a:xfrm>
                            <a:off x="2377" y="4514"/>
                            <a:ext cx="62" cy="62"/>
                          </a:xfrm>
                          <a:custGeom>
                            <a:avLst/>
                            <a:gdLst>
                              <a:gd name="T0" fmla="+- 0 2408 2378"/>
                              <a:gd name="T1" fmla="*/ T0 w 62"/>
                              <a:gd name="T2" fmla="+- 0 4515 4515"/>
                              <a:gd name="T3" fmla="*/ 4515 h 62"/>
                              <a:gd name="T4" fmla="+- 0 2439 2378"/>
                              <a:gd name="T5" fmla="*/ T4 w 62"/>
                              <a:gd name="T6" fmla="+- 0 4546 4515"/>
                              <a:gd name="T7" fmla="*/ 4546 h 62"/>
                              <a:gd name="T8" fmla="+- 0 2408 2378"/>
                              <a:gd name="T9" fmla="*/ T8 w 62"/>
                              <a:gd name="T10" fmla="+- 0 4576 4515"/>
                              <a:gd name="T11" fmla="*/ 4576 h 62"/>
                              <a:gd name="T12" fmla="+- 0 2378 2378"/>
                              <a:gd name="T13" fmla="*/ T12 w 62"/>
                              <a:gd name="T14" fmla="+- 0 4546 4515"/>
                              <a:gd name="T15" fmla="*/ 4546 h 62"/>
                              <a:gd name="T16" fmla="+- 0 2408 2378"/>
                              <a:gd name="T17" fmla="*/ T16 w 62"/>
                              <a:gd name="T18" fmla="+- 0 4515 4515"/>
                              <a:gd name="T19" fmla="*/ 45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1"/>
                                </a:lnTo>
                                <a:lnTo>
                                  <a:pt x="30" y="61"/>
                                </a:lnTo>
                                <a:lnTo>
                                  <a:pt x="0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3"/>
                        <wps:cNvSpPr>
                          <a:spLocks/>
                        </wps:cNvSpPr>
                        <wps:spPr bwMode="auto">
                          <a:xfrm>
                            <a:off x="2917" y="4504"/>
                            <a:ext cx="62" cy="62"/>
                          </a:xfrm>
                          <a:custGeom>
                            <a:avLst/>
                            <a:gdLst>
                              <a:gd name="T0" fmla="+- 0 2948 2918"/>
                              <a:gd name="T1" fmla="*/ T0 w 62"/>
                              <a:gd name="T2" fmla="+- 0 4505 4505"/>
                              <a:gd name="T3" fmla="*/ 4505 h 62"/>
                              <a:gd name="T4" fmla="+- 0 2918 2918"/>
                              <a:gd name="T5" fmla="*/ T4 w 62"/>
                              <a:gd name="T6" fmla="+- 0 4535 4505"/>
                              <a:gd name="T7" fmla="*/ 4535 h 62"/>
                              <a:gd name="T8" fmla="+- 0 2948 2918"/>
                              <a:gd name="T9" fmla="*/ T8 w 62"/>
                              <a:gd name="T10" fmla="+- 0 4566 4505"/>
                              <a:gd name="T11" fmla="*/ 4566 h 62"/>
                              <a:gd name="T12" fmla="+- 0 2979 2918"/>
                              <a:gd name="T13" fmla="*/ T12 w 62"/>
                              <a:gd name="T14" fmla="+- 0 4535 4505"/>
                              <a:gd name="T15" fmla="*/ 4535 h 62"/>
                              <a:gd name="T16" fmla="+- 0 2948 2918"/>
                              <a:gd name="T17" fmla="*/ T16 w 62"/>
                              <a:gd name="T18" fmla="+- 0 4505 4505"/>
                              <a:gd name="T19" fmla="*/ 45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0"/>
                                </a:lnTo>
                                <a:lnTo>
                                  <a:pt x="30" y="61"/>
                                </a:lnTo>
                                <a:lnTo>
                                  <a:pt x="61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82"/>
                        <wps:cNvSpPr>
                          <a:spLocks/>
                        </wps:cNvSpPr>
                        <wps:spPr bwMode="auto">
                          <a:xfrm>
                            <a:off x="2917" y="4504"/>
                            <a:ext cx="62" cy="62"/>
                          </a:xfrm>
                          <a:custGeom>
                            <a:avLst/>
                            <a:gdLst>
                              <a:gd name="T0" fmla="+- 0 2948 2918"/>
                              <a:gd name="T1" fmla="*/ T0 w 62"/>
                              <a:gd name="T2" fmla="+- 0 4505 4505"/>
                              <a:gd name="T3" fmla="*/ 4505 h 62"/>
                              <a:gd name="T4" fmla="+- 0 2979 2918"/>
                              <a:gd name="T5" fmla="*/ T4 w 62"/>
                              <a:gd name="T6" fmla="+- 0 4535 4505"/>
                              <a:gd name="T7" fmla="*/ 4535 h 62"/>
                              <a:gd name="T8" fmla="+- 0 2948 2918"/>
                              <a:gd name="T9" fmla="*/ T8 w 62"/>
                              <a:gd name="T10" fmla="+- 0 4566 4505"/>
                              <a:gd name="T11" fmla="*/ 4566 h 62"/>
                              <a:gd name="T12" fmla="+- 0 2918 2918"/>
                              <a:gd name="T13" fmla="*/ T12 w 62"/>
                              <a:gd name="T14" fmla="+- 0 4535 4505"/>
                              <a:gd name="T15" fmla="*/ 4535 h 62"/>
                              <a:gd name="T16" fmla="+- 0 2948 2918"/>
                              <a:gd name="T17" fmla="*/ T16 w 62"/>
                              <a:gd name="T18" fmla="+- 0 4505 4505"/>
                              <a:gd name="T19" fmla="*/ 450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0"/>
                                </a:lnTo>
                                <a:lnTo>
                                  <a:pt x="30" y="61"/>
                                </a:lnTo>
                                <a:lnTo>
                                  <a:pt x="0" y="3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81"/>
                        <wps:cNvSpPr>
                          <a:spLocks/>
                        </wps:cNvSpPr>
                        <wps:spPr bwMode="auto">
                          <a:xfrm>
                            <a:off x="7844" y="3607"/>
                            <a:ext cx="62" cy="62"/>
                          </a:xfrm>
                          <a:custGeom>
                            <a:avLst/>
                            <a:gdLst>
                              <a:gd name="T0" fmla="+- 0 7875 7845"/>
                              <a:gd name="T1" fmla="*/ T0 w 62"/>
                              <a:gd name="T2" fmla="+- 0 3607 3607"/>
                              <a:gd name="T3" fmla="*/ 3607 h 62"/>
                              <a:gd name="T4" fmla="+- 0 7845 7845"/>
                              <a:gd name="T5" fmla="*/ T4 w 62"/>
                              <a:gd name="T6" fmla="+- 0 3638 3607"/>
                              <a:gd name="T7" fmla="*/ 3638 h 62"/>
                              <a:gd name="T8" fmla="+- 0 7875 7845"/>
                              <a:gd name="T9" fmla="*/ T8 w 62"/>
                              <a:gd name="T10" fmla="+- 0 3669 3607"/>
                              <a:gd name="T11" fmla="*/ 3669 h 62"/>
                              <a:gd name="T12" fmla="+- 0 7906 7845"/>
                              <a:gd name="T13" fmla="*/ T12 w 62"/>
                              <a:gd name="T14" fmla="+- 0 3638 3607"/>
                              <a:gd name="T15" fmla="*/ 3638 h 62"/>
                              <a:gd name="T16" fmla="+- 0 7875 7845"/>
                              <a:gd name="T17" fmla="*/ T16 w 62"/>
                              <a:gd name="T18" fmla="+- 0 3607 3607"/>
                              <a:gd name="T19" fmla="*/ 36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  <a:lnTo>
                                  <a:pt x="30" y="62"/>
                                </a:lnTo>
                                <a:lnTo>
                                  <a:pt x="61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0"/>
                        <wps:cNvSpPr>
                          <a:spLocks/>
                        </wps:cNvSpPr>
                        <wps:spPr bwMode="auto">
                          <a:xfrm>
                            <a:off x="7844" y="3607"/>
                            <a:ext cx="62" cy="62"/>
                          </a:xfrm>
                          <a:custGeom>
                            <a:avLst/>
                            <a:gdLst>
                              <a:gd name="T0" fmla="+- 0 7875 7845"/>
                              <a:gd name="T1" fmla="*/ T0 w 62"/>
                              <a:gd name="T2" fmla="+- 0 3607 3607"/>
                              <a:gd name="T3" fmla="*/ 3607 h 62"/>
                              <a:gd name="T4" fmla="+- 0 7906 7845"/>
                              <a:gd name="T5" fmla="*/ T4 w 62"/>
                              <a:gd name="T6" fmla="+- 0 3638 3607"/>
                              <a:gd name="T7" fmla="*/ 3638 h 62"/>
                              <a:gd name="T8" fmla="+- 0 7875 7845"/>
                              <a:gd name="T9" fmla="*/ T8 w 62"/>
                              <a:gd name="T10" fmla="+- 0 3669 3607"/>
                              <a:gd name="T11" fmla="*/ 3669 h 62"/>
                              <a:gd name="T12" fmla="+- 0 7845 7845"/>
                              <a:gd name="T13" fmla="*/ T12 w 62"/>
                              <a:gd name="T14" fmla="+- 0 3638 3607"/>
                              <a:gd name="T15" fmla="*/ 3638 h 62"/>
                              <a:gd name="T16" fmla="+- 0 7875 7845"/>
                              <a:gd name="T17" fmla="*/ T16 w 62"/>
                              <a:gd name="T18" fmla="+- 0 3607 3607"/>
                              <a:gd name="T19" fmla="*/ 360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1"/>
                                </a:lnTo>
                                <a:lnTo>
                                  <a:pt x="30" y="62"/>
                                </a:lnTo>
                                <a:lnTo>
                                  <a:pt x="0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9"/>
                        <wps:cNvSpPr>
                          <a:spLocks/>
                        </wps:cNvSpPr>
                        <wps:spPr bwMode="auto">
                          <a:xfrm>
                            <a:off x="9595" y="3281"/>
                            <a:ext cx="62" cy="62"/>
                          </a:xfrm>
                          <a:custGeom>
                            <a:avLst/>
                            <a:gdLst>
                              <a:gd name="T0" fmla="+- 0 9626 9595"/>
                              <a:gd name="T1" fmla="*/ T0 w 62"/>
                              <a:gd name="T2" fmla="+- 0 3281 3281"/>
                              <a:gd name="T3" fmla="*/ 3281 h 62"/>
                              <a:gd name="T4" fmla="+- 0 9595 9595"/>
                              <a:gd name="T5" fmla="*/ T4 w 62"/>
                              <a:gd name="T6" fmla="+- 0 3312 3281"/>
                              <a:gd name="T7" fmla="*/ 3312 h 62"/>
                              <a:gd name="T8" fmla="+- 0 9626 9595"/>
                              <a:gd name="T9" fmla="*/ T8 w 62"/>
                              <a:gd name="T10" fmla="+- 0 3342 3281"/>
                              <a:gd name="T11" fmla="*/ 3342 h 62"/>
                              <a:gd name="T12" fmla="+- 0 9656 9595"/>
                              <a:gd name="T13" fmla="*/ T12 w 62"/>
                              <a:gd name="T14" fmla="+- 0 3312 3281"/>
                              <a:gd name="T15" fmla="*/ 3312 h 62"/>
                              <a:gd name="T16" fmla="+- 0 9626 9595"/>
                              <a:gd name="T17" fmla="*/ T16 w 62"/>
                              <a:gd name="T18" fmla="+- 0 3281 3281"/>
                              <a:gd name="T19" fmla="*/ 328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1"/>
                                </a:lnTo>
                                <a:lnTo>
                                  <a:pt x="61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8"/>
                        <wps:cNvSpPr>
                          <a:spLocks/>
                        </wps:cNvSpPr>
                        <wps:spPr bwMode="auto">
                          <a:xfrm>
                            <a:off x="9595" y="3281"/>
                            <a:ext cx="62" cy="62"/>
                          </a:xfrm>
                          <a:custGeom>
                            <a:avLst/>
                            <a:gdLst>
                              <a:gd name="T0" fmla="+- 0 9626 9595"/>
                              <a:gd name="T1" fmla="*/ T0 w 62"/>
                              <a:gd name="T2" fmla="+- 0 3281 3281"/>
                              <a:gd name="T3" fmla="*/ 3281 h 62"/>
                              <a:gd name="T4" fmla="+- 0 9656 9595"/>
                              <a:gd name="T5" fmla="*/ T4 w 62"/>
                              <a:gd name="T6" fmla="+- 0 3312 3281"/>
                              <a:gd name="T7" fmla="*/ 3312 h 62"/>
                              <a:gd name="T8" fmla="+- 0 9626 9595"/>
                              <a:gd name="T9" fmla="*/ T8 w 62"/>
                              <a:gd name="T10" fmla="+- 0 3342 3281"/>
                              <a:gd name="T11" fmla="*/ 3342 h 62"/>
                              <a:gd name="T12" fmla="+- 0 9595 9595"/>
                              <a:gd name="T13" fmla="*/ T12 w 62"/>
                              <a:gd name="T14" fmla="+- 0 3312 3281"/>
                              <a:gd name="T15" fmla="*/ 3312 h 62"/>
                              <a:gd name="T16" fmla="+- 0 9626 9595"/>
                              <a:gd name="T17" fmla="*/ T16 w 62"/>
                              <a:gd name="T18" fmla="+- 0 3281 3281"/>
                              <a:gd name="T19" fmla="*/ 328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1" y="31"/>
                                </a:lnTo>
                                <a:lnTo>
                                  <a:pt x="31" y="61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7"/>
                        <wps:cNvSpPr>
                          <a:spLocks/>
                        </wps:cNvSpPr>
                        <wps:spPr bwMode="auto">
                          <a:xfrm>
                            <a:off x="10063" y="3199"/>
                            <a:ext cx="62" cy="62"/>
                          </a:xfrm>
                          <a:custGeom>
                            <a:avLst/>
                            <a:gdLst>
                              <a:gd name="T0" fmla="+- 0 10094 10064"/>
                              <a:gd name="T1" fmla="*/ T0 w 62"/>
                              <a:gd name="T2" fmla="+- 0 3199 3199"/>
                              <a:gd name="T3" fmla="*/ 3199 h 62"/>
                              <a:gd name="T4" fmla="+- 0 10064 10064"/>
                              <a:gd name="T5" fmla="*/ T4 w 62"/>
                              <a:gd name="T6" fmla="+- 0 3230 3199"/>
                              <a:gd name="T7" fmla="*/ 3230 h 62"/>
                              <a:gd name="T8" fmla="+- 0 10094 10064"/>
                              <a:gd name="T9" fmla="*/ T8 w 62"/>
                              <a:gd name="T10" fmla="+- 0 3261 3199"/>
                              <a:gd name="T11" fmla="*/ 3261 h 62"/>
                              <a:gd name="T12" fmla="+- 0 10125 10064"/>
                              <a:gd name="T13" fmla="*/ T12 w 62"/>
                              <a:gd name="T14" fmla="+- 0 3230 3199"/>
                              <a:gd name="T15" fmla="*/ 3230 h 62"/>
                              <a:gd name="T16" fmla="+- 0 10094 10064"/>
                              <a:gd name="T17" fmla="*/ T16 w 62"/>
                              <a:gd name="T18" fmla="+- 0 3199 3199"/>
                              <a:gd name="T19" fmla="*/ 319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0" y="31"/>
                                </a:lnTo>
                                <a:lnTo>
                                  <a:pt x="30" y="62"/>
                                </a:lnTo>
                                <a:lnTo>
                                  <a:pt x="61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6"/>
                        <wps:cNvSpPr>
                          <a:spLocks/>
                        </wps:cNvSpPr>
                        <wps:spPr bwMode="auto">
                          <a:xfrm>
                            <a:off x="10063" y="3199"/>
                            <a:ext cx="62" cy="62"/>
                          </a:xfrm>
                          <a:custGeom>
                            <a:avLst/>
                            <a:gdLst>
                              <a:gd name="T0" fmla="+- 0 10094 10064"/>
                              <a:gd name="T1" fmla="*/ T0 w 62"/>
                              <a:gd name="T2" fmla="+- 0 3199 3199"/>
                              <a:gd name="T3" fmla="*/ 3199 h 62"/>
                              <a:gd name="T4" fmla="+- 0 10125 10064"/>
                              <a:gd name="T5" fmla="*/ T4 w 62"/>
                              <a:gd name="T6" fmla="+- 0 3230 3199"/>
                              <a:gd name="T7" fmla="*/ 3230 h 62"/>
                              <a:gd name="T8" fmla="+- 0 10094 10064"/>
                              <a:gd name="T9" fmla="*/ T8 w 62"/>
                              <a:gd name="T10" fmla="+- 0 3261 3199"/>
                              <a:gd name="T11" fmla="*/ 3261 h 62"/>
                              <a:gd name="T12" fmla="+- 0 10064 10064"/>
                              <a:gd name="T13" fmla="*/ T12 w 62"/>
                              <a:gd name="T14" fmla="+- 0 3230 3199"/>
                              <a:gd name="T15" fmla="*/ 3230 h 62"/>
                              <a:gd name="T16" fmla="+- 0 10094 10064"/>
                              <a:gd name="T17" fmla="*/ T16 w 62"/>
                              <a:gd name="T18" fmla="+- 0 3199 3199"/>
                              <a:gd name="T19" fmla="*/ 319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0" y="0"/>
                                </a:moveTo>
                                <a:lnTo>
                                  <a:pt x="61" y="31"/>
                                </a:lnTo>
                                <a:lnTo>
                                  <a:pt x="30" y="62"/>
                                </a:lnTo>
                                <a:lnTo>
                                  <a:pt x="0" y="3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5"/>
                        <wps:cNvSpPr>
                          <a:spLocks/>
                        </wps:cNvSpPr>
                        <wps:spPr bwMode="auto">
                          <a:xfrm>
                            <a:off x="2372" y="5366"/>
                            <a:ext cx="51" cy="51"/>
                          </a:xfrm>
                          <a:custGeom>
                            <a:avLst/>
                            <a:gdLst>
                              <a:gd name="T0" fmla="+- 0 2414 2373"/>
                              <a:gd name="T1" fmla="*/ T0 w 51"/>
                              <a:gd name="T2" fmla="+- 0 5366 5366"/>
                              <a:gd name="T3" fmla="*/ 5366 h 51"/>
                              <a:gd name="T4" fmla="+- 0 2383 2373"/>
                              <a:gd name="T5" fmla="*/ T4 w 51"/>
                              <a:gd name="T6" fmla="+- 0 5366 5366"/>
                              <a:gd name="T7" fmla="*/ 5366 h 51"/>
                              <a:gd name="T8" fmla="+- 0 2373 2373"/>
                              <a:gd name="T9" fmla="*/ T8 w 51"/>
                              <a:gd name="T10" fmla="+- 0 5377 5366"/>
                              <a:gd name="T11" fmla="*/ 5377 h 51"/>
                              <a:gd name="T12" fmla="+- 0 2373 2373"/>
                              <a:gd name="T13" fmla="*/ T12 w 51"/>
                              <a:gd name="T14" fmla="+- 0 5387 5366"/>
                              <a:gd name="T15" fmla="*/ 5387 h 51"/>
                              <a:gd name="T16" fmla="+- 0 2373 2373"/>
                              <a:gd name="T17" fmla="*/ T16 w 51"/>
                              <a:gd name="T18" fmla="+- 0 5407 5366"/>
                              <a:gd name="T19" fmla="*/ 5407 h 51"/>
                              <a:gd name="T20" fmla="+- 0 2383 2373"/>
                              <a:gd name="T21" fmla="*/ T20 w 51"/>
                              <a:gd name="T22" fmla="+- 0 5417 5366"/>
                              <a:gd name="T23" fmla="*/ 5417 h 51"/>
                              <a:gd name="T24" fmla="+- 0 2393 2373"/>
                              <a:gd name="T25" fmla="*/ T24 w 51"/>
                              <a:gd name="T26" fmla="+- 0 5417 5366"/>
                              <a:gd name="T27" fmla="*/ 5417 h 51"/>
                              <a:gd name="T28" fmla="+- 0 2407 2373"/>
                              <a:gd name="T29" fmla="*/ T28 w 51"/>
                              <a:gd name="T30" fmla="+- 0 5415 5366"/>
                              <a:gd name="T31" fmla="*/ 5415 h 51"/>
                              <a:gd name="T32" fmla="+- 0 2416 2373"/>
                              <a:gd name="T33" fmla="*/ T32 w 51"/>
                              <a:gd name="T34" fmla="+- 0 5410 5366"/>
                              <a:gd name="T35" fmla="*/ 5410 h 51"/>
                              <a:gd name="T36" fmla="+- 0 2422 2373"/>
                              <a:gd name="T37" fmla="*/ T36 w 51"/>
                              <a:gd name="T38" fmla="+- 0 5400 5366"/>
                              <a:gd name="T39" fmla="*/ 5400 h 51"/>
                              <a:gd name="T40" fmla="+- 0 2424 2373"/>
                              <a:gd name="T41" fmla="*/ T40 w 51"/>
                              <a:gd name="T42" fmla="+- 0 5387 5366"/>
                              <a:gd name="T43" fmla="*/ 5387 h 51"/>
                              <a:gd name="T44" fmla="+- 0 2424 2373"/>
                              <a:gd name="T45" fmla="*/ T44 w 51"/>
                              <a:gd name="T46" fmla="+- 0 5377 5366"/>
                              <a:gd name="T47" fmla="*/ 5377 h 51"/>
                              <a:gd name="T48" fmla="+- 0 2414 2373"/>
                              <a:gd name="T49" fmla="*/ T48 w 51"/>
                              <a:gd name="T50" fmla="+- 0 5366 5366"/>
                              <a:gd name="T51" fmla="*/ 536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4"/>
                        <wps:cNvSpPr>
                          <a:spLocks/>
                        </wps:cNvSpPr>
                        <wps:spPr bwMode="auto">
                          <a:xfrm>
                            <a:off x="2372" y="5366"/>
                            <a:ext cx="51" cy="51"/>
                          </a:xfrm>
                          <a:custGeom>
                            <a:avLst/>
                            <a:gdLst>
                              <a:gd name="T0" fmla="+- 0 2373 2373"/>
                              <a:gd name="T1" fmla="*/ T0 w 51"/>
                              <a:gd name="T2" fmla="+- 0 5387 5366"/>
                              <a:gd name="T3" fmla="*/ 5387 h 51"/>
                              <a:gd name="T4" fmla="+- 0 2373 2373"/>
                              <a:gd name="T5" fmla="*/ T4 w 51"/>
                              <a:gd name="T6" fmla="+- 0 5407 5366"/>
                              <a:gd name="T7" fmla="*/ 5407 h 51"/>
                              <a:gd name="T8" fmla="+- 0 2383 2373"/>
                              <a:gd name="T9" fmla="*/ T8 w 51"/>
                              <a:gd name="T10" fmla="+- 0 5417 5366"/>
                              <a:gd name="T11" fmla="*/ 5417 h 51"/>
                              <a:gd name="T12" fmla="+- 0 2393 2373"/>
                              <a:gd name="T13" fmla="*/ T12 w 51"/>
                              <a:gd name="T14" fmla="+- 0 5417 5366"/>
                              <a:gd name="T15" fmla="*/ 5417 h 51"/>
                              <a:gd name="T16" fmla="+- 0 2407 2373"/>
                              <a:gd name="T17" fmla="*/ T16 w 51"/>
                              <a:gd name="T18" fmla="+- 0 5415 5366"/>
                              <a:gd name="T19" fmla="*/ 5415 h 51"/>
                              <a:gd name="T20" fmla="+- 0 2416 2373"/>
                              <a:gd name="T21" fmla="*/ T20 w 51"/>
                              <a:gd name="T22" fmla="+- 0 5410 5366"/>
                              <a:gd name="T23" fmla="*/ 5410 h 51"/>
                              <a:gd name="T24" fmla="+- 0 2422 2373"/>
                              <a:gd name="T25" fmla="*/ T24 w 51"/>
                              <a:gd name="T26" fmla="+- 0 5400 5366"/>
                              <a:gd name="T27" fmla="*/ 5400 h 51"/>
                              <a:gd name="T28" fmla="+- 0 2424 2373"/>
                              <a:gd name="T29" fmla="*/ T28 w 51"/>
                              <a:gd name="T30" fmla="+- 0 5387 5366"/>
                              <a:gd name="T31" fmla="*/ 5387 h 51"/>
                              <a:gd name="T32" fmla="+- 0 2424 2373"/>
                              <a:gd name="T33" fmla="*/ T32 w 51"/>
                              <a:gd name="T34" fmla="+- 0 5377 5366"/>
                              <a:gd name="T35" fmla="*/ 5377 h 51"/>
                              <a:gd name="T36" fmla="+- 0 2414 2373"/>
                              <a:gd name="T37" fmla="*/ T36 w 51"/>
                              <a:gd name="T38" fmla="+- 0 5366 5366"/>
                              <a:gd name="T39" fmla="*/ 5366 h 51"/>
                              <a:gd name="T40" fmla="+- 0 2393 2373"/>
                              <a:gd name="T41" fmla="*/ T40 w 51"/>
                              <a:gd name="T42" fmla="+- 0 5366 5366"/>
                              <a:gd name="T43" fmla="*/ 5366 h 51"/>
                              <a:gd name="T44" fmla="+- 0 2383 2373"/>
                              <a:gd name="T45" fmla="*/ T44 w 51"/>
                              <a:gd name="T46" fmla="+- 0 5366 5366"/>
                              <a:gd name="T47" fmla="*/ 5366 h 51"/>
                              <a:gd name="T48" fmla="+- 0 2373 2373"/>
                              <a:gd name="T49" fmla="*/ T48 w 51"/>
                              <a:gd name="T50" fmla="+- 0 5377 5366"/>
                              <a:gd name="T51" fmla="*/ 5377 h 51"/>
                              <a:gd name="T52" fmla="+- 0 2373 2373"/>
                              <a:gd name="T53" fmla="*/ T52 w 51"/>
                              <a:gd name="T54" fmla="+- 0 5387 5366"/>
                              <a:gd name="T55" fmla="*/ 538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4" y="49"/>
                                </a:lnTo>
                                <a:lnTo>
                                  <a:pt x="43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3"/>
                        <wps:cNvSpPr>
                          <a:spLocks/>
                        </wps:cNvSpPr>
                        <wps:spPr bwMode="auto">
                          <a:xfrm>
                            <a:off x="2912" y="5366"/>
                            <a:ext cx="51" cy="51"/>
                          </a:xfrm>
                          <a:custGeom>
                            <a:avLst/>
                            <a:gdLst>
                              <a:gd name="T0" fmla="+- 0 2953 2912"/>
                              <a:gd name="T1" fmla="*/ T0 w 51"/>
                              <a:gd name="T2" fmla="+- 0 5366 5366"/>
                              <a:gd name="T3" fmla="*/ 5366 h 51"/>
                              <a:gd name="T4" fmla="+- 0 2923 2912"/>
                              <a:gd name="T5" fmla="*/ T4 w 51"/>
                              <a:gd name="T6" fmla="+- 0 5366 5366"/>
                              <a:gd name="T7" fmla="*/ 5366 h 51"/>
                              <a:gd name="T8" fmla="+- 0 2912 2912"/>
                              <a:gd name="T9" fmla="*/ T8 w 51"/>
                              <a:gd name="T10" fmla="+- 0 5377 5366"/>
                              <a:gd name="T11" fmla="*/ 5377 h 51"/>
                              <a:gd name="T12" fmla="+- 0 2912 2912"/>
                              <a:gd name="T13" fmla="*/ T12 w 51"/>
                              <a:gd name="T14" fmla="+- 0 5387 5366"/>
                              <a:gd name="T15" fmla="*/ 5387 h 51"/>
                              <a:gd name="T16" fmla="+- 0 2912 2912"/>
                              <a:gd name="T17" fmla="*/ T16 w 51"/>
                              <a:gd name="T18" fmla="+- 0 5407 5366"/>
                              <a:gd name="T19" fmla="*/ 5407 h 51"/>
                              <a:gd name="T20" fmla="+- 0 2923 2912"/>
                              <a:gd name="T21" fmla="*/ T20 w 51"/>
                              <a:gd name="T22" fmla="+- 0 5417 5366"/>
                              <a:gd name="T23" fmla="*/ 5417 h 51"/>
                              <a:gd name="T24" fmla="+- 0 2933 2912"/>
                              <a:gd name="T25" fmla="*/ T24 w 51"/>
                              <a:gd name="T26" fmla="+- 0 5417 5366"/>
                              <a:gd name="T27" fmla="*/ 5417 h 51"/>
                              <a:gd name="T28" fmla="+- 0 2946 2912"/>
                              <a:gd name="T29" fmla="*/ T28 w 51"/>
                              <a:gd name="T30" fmla="+- 0 5415 5366"/>
                              <a:gd name="T31" fmla="*/ 5415 h 51"/>
                              <a:gd name="T32" fmla="+- 0 2956 2912"/>
                              <a:gd name="T33" fmla="*/ T32 w 51"/>
                              <a:gd name="T34" fmla="+- 0 5410 5366"/>
                              <a:gd name="T35" fmla="*/ 5410 h 51"/>
                              <a:gd name="T36" fmla="+- 0 2961 2912"/>
                              <a:gd name="T37" fmla="*/ T36 w 51"/>
                              <a:gd name="T38" fmla="+- 0 5400 5366"/>
                              <a:gd name="T39" fmla="*/ 5400 h 51"/>
                              <a:gd name="T40" fmla="+- 0 2963 2912"/>
                              <a:gd name="T41" fmla="*/ T40 w 51"/>
                              <a:gd name="T42" fmla="+- 0 5387 5366"/>
                              <a:gd name="T43" fmla="*/ 5387 h 51"/>
                              <a:gd name="T44" fmla="+- 0 2963 2912"/>
                              <a:gd name="T45" fmla="*/ T44 w 51"/>
                              <a:gd name="T46" fmla="+- 0 5377 5366"/>
                              <a:gd name="T47" fmla="*/ 5377 h 51"/>
                              <a:gd name="T48" fmla="+- 0 2953 2912"/>
                              <a:gd name="T49" fmla="*/ T48 w 51"/>
                              <a:gd name="T50" fmla="+- 0 5366 5366"/>
                              <a:gd name="T51" fmla="*/ 536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2"/>
                        <wps:cNvSpPr>
                          <a:spLocks/>
                        </wps:cNvSpPr>
                        <wps:spPr bwMode="auto">
                          <a:xfrm>
                            <a:off x="2912" y="5366"/>
                            <a:ext cx="51" cy="51"/>
                          </a:xfrm>
                          <a:custGeom>
                            <a:avLst/>
                            <a:gdLst>
                              <a:gd name="T0" fmla="+- 0 2912 2912"/>
                              <a:gd name="T1" fmla="*/ T0 w 51"/>
                              <a:gd name="T2" fmla="+- 0 5387 5366"/>
                              <a:gd name="T3" fmla="*/ 5387 h 51"/>
                              <a:gd name="T4" fmla="+- 0 2912 2912"/>
                              <a:gd name="T5" fmla="*/ T4 w 51"/>
                              <a:gd name="T6" fmla="+- 0 5407 5366"/>
                              <a:gd name="T7" fmla="*/ 5407 h 51"/>
                              <a:gd name="T8" fmla="+- 0 2923 2912"/>
                              <a:gd name="T9" fmla="*/ T8 w 51"/>
                              <a:gd name="T10" fmla="+- 0 5417 5366"/>
                              <a:gd name="T11" fmla="*/ 5417 h 51"/>
                              <a:gd name="T12" fmla="+- 0 2933 2912"/>
                              <a:gd name="T13" fmla="*/ T12 w 51"/>
                              <a:gd name="T14" fmla="+- 0 5417 5366"/>
                              <a:gd name="T15" fmla="*/ 5417 h 51"/>
                              <a:gd name="T16" fmla="+- 0 2946 2912"/>
                              <a:gd name="T17" fmla="*/ T16 w 51"/>
                              <a:gd name="T18" fmla="+- 0 5415 5366"/>
                              <a:gd name="T19" fmla="*/ 5415 h 51"/>
                              <a:gd name="T20" fmla="+- 0 2956 2912"/>
                              <a:gd name="T21" fmla="*/ T20 w 51"/>
                              <a:gd name="T22" fmla="+- 0 5410 5366"/>
                              <a:gd name="T23" fmla="*/ 5410 h 51"/>
                              <a:gd name="T24" fmla="+- 0 2961 2912"/>
                              <a:gd name="T25" fmla="*/ T24 w 51"/>
                              <a:gd name="T26" fmla="+- 0 5400 5366"/>
                              <a:gd name="T27" fmla="*/ 5400 h 51"/>
                              <a:gd name="T28" fmla="+- 0 2963 2912"/>
                              <a:gd name="T29" fmla="*/ T28 w 51"/>
                              <a:gd name="T30" fmla="+- 0 5387 5366"/>
                              <a:gd name="T31" fmla="*/ 5387 h 51"/>
                              <a:gd name="T32" fmla="+- 0 2963 2912"/>
                              <a:gd name="T33" fmla="*/ T32 w 51"/>
                              <a:gd name="T34" fmla="+- 0 5377 5366"/>
                              <a:gd name="T35" fmla="*/ 5377 h 51"/>
                              <a:gd name="T36" fmla="+- 0 2953 2912"/>
                              <a:gd name="T37" fmla="*/ T36 w 51"/>
                              <a:gd name="T38" fmla="+- 0 5366 5366"/>
                              <a:gd name="T39" fmla="*/ 5366 h 51"/>
                              <a:gd name="T40" fmla="+- 0 2933 2912"/>
                              <a:gd name="T41" fmla="*/ T40 w 51"/>
                              <a:gd name="T42" fmla="+- 0 5366 5366"/>
                              <a:gd name="T43" fmla="*/ 5366 h 51"/>
                              <a:gd name="T44" fmla="+- 0 2923 2912"/>
                              <a:gd name="T45" fmla="*/ T44 w 51"/>
                              <a:gd name="T46" fmla="+- 0 5366 5366"/>
                              <a:gd name="T47" fmla="*/ 5366 h 51"/>
                              <a:gd name="T48" fmla="+- 0 2912 2912"/>
                              <a:gd name="T49" fmla="*/ T48 w 51"/>
                              <a:gd name="T50" fmla="+- 0 5377 5366"/>
                              <a:gd name="T51" fmla="*/ 5377 h 51"/>
                              <a:gd name="T52" fmla="+- 0 2912 2912"/>
                              <a:gd name="T53" fmla="*/ T52 w 51"/>
                              <a:gd name="T54" fmla="+- 0 5387 5366"/>
                              <a:gd name="T55" fmla="*/ 538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1"/>
                                </a:move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4"/>
                                </a:lnTo>
                                <a:lnTo>
                                  <a:pt x="49" y="34"/>
                                </a:lnTo>
                                <a:lnTo>
                                  <a:pt x="51" y="21"/>
                                </a:lnTo>
                                <a:lnTo>
                                  <a:pt x="51" y="11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1"/>
                        <wps:cNvSpPr>
                          <a:spLocks/>
                        </wps:cNvSpPr>
                        <wps:spPr bwMode="auto">
                          <a:xfrm>
                            <a:off x="7839" y="5386"/>
                            <a:ext cx="51" cy="51"/>
                          </a:xfrm>
                          <a:custGeom>
                            <a:avLst/>
                            <a:gdLst>
                              <a:gd name="T0" fmla="+- 0 7880 7840"/>
                              <a:gd name="T1" fmla="*/ T0 w 51"/>
                              <a:gd name="T2" fmla="+- 0 5387 5387"/>
                              <a:gd name="T3" fmla="*/ 5387 h 51"/>
                              <a:gd name="T4" fmla="+- 0 7850 7840"/>
                              <a:gd name="T5" fmla="*/ T4 w 51"/>
                              <a:gd name="T6" fmla="+- 0 5387 5387"/>
                              <a:gd name="T7" fmla="*/ 5387 h 51"/>
                              <a:gd name="T8" fmla="+- 0 7840 7840"/>
                              <a:gd name="T9" fmla="*/ T8 w 51"/>
                              <a:gd name="T10" fmla="+- 0 5397 5387"/>
                              <a:gd name="T11" fmla="*/ 5397 h 51"/>
                              <a:gd name="T12" fmla="+- 0 7840 7840"/>
                              <a:gd name="T13" fmla="*/ T12 w 51"/>
                              <a:gd name="T14" fmla="+- 0 5407 5387"/>
                              <a:gd name="T15" fmla="*/ 5407 h 51"/>
                              <a:gd name="T16" fmla="+- 0 7840 7840"/>
                              <a:gd name="T17" fmla="*/ T16 w 51"/>
                              <a:gd name="T18" fmla="+- 0 5427 5387"/>
                              <a:gd name="T19" fmla="*/ 5427 h 51"/>
                              <a:gd name="T20" fmla="+- 0 7850 7840"/>
                              <a:gd name="T21" fmla="*/ T20 w 51"/>
                              <a:gd name="T22" fmla="+- 0 5438 5387"/>
                              <a:gd name="T23" fmla="*/ 5438 h 51"/>
                              <a:gd name="T24" fmla="+- 0 7860 7840"/>
                              <a:gd name="T25" fmla="*/ T24 w 51"/>
                              <a:gd name="T26" fmla="+- 0 5438 5387"/>
                              <a:gd name="T27" fmla="*/ 5438 h 51"/>
                              <a:gd name="T28" fmla="+- 0 7873 7840"/>
                              <a:gd name="T29" fmla="*/ T28 w 51"/>
                              <a:gd name="T30" fmla="+- 0 5436 5387"/>
                              <a:gd name="T31" fmla="*/ 5436 h 51"/>
                              <a:gd name="T32" fmla="+- 0 7883 7840"/>
                              <a:gd name="T33" fmla="*/ T32 w 51"/>
                              <a:gd name="T34" fmla="+- 0 5430 5387"/>
                              <a:gd name="T35" fmla="*/ 5430 h 51"/>
                              <a:gd name="T36" fmla="+- 0 7889 7840"/>
                              <a:gd name="T37" fmla="*/ T36 w 51"/>
                              <a:gd name="T38" fmla="+- 0 5420 5387"/>
                              <a:gd name="T39" fmla="*/ 5420 h 51"/>
                              <a:gd name="T40" fmla="+- 0 7890 7840"/>
                              <a:gd name="T41" fmla="*/ T40 w 51"/>
                              <a:gd name="T42" fmla="+- 0 5407 5387"/>
                              <a:gd name="T43" fmla="*/ 5407 h 51"/>
                              <a:gd name="T44" fmla="+- 0 7890 7840"/>
                              <a:gd name="T45" fmla="*/ T44 w 51"/>
                              <a:gd name="T46" fmla="+- 0 5397 5387"/>
                              <a:gd name="T47" fmla="*/ 5397 h 51"/>
                              <a:gd name="T48" fmla="+- 0 7880 7840"/>
                              <a:gd name="T49" fmla="*/ T48 w 51"/>
                              <a:gd name="T50" fmla="+- 0 5387 5387"/>
                              <a:gd name="T51" fmla="*/ 538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0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3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3"/>
                                </a:lnTo>
                                <a:lnTo>
                                  <a:pt x="50" y="20"/>
                                </a:lnTo>
                                <a:lnTo>
                                  <a:pt x="50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0"/>
                        <wps:cNvSpPr>
                          <a:spLocks/>
                        </wps:cNvSpPr>
                        <wps:spPr bwMode="auto">
                          <a:xfrm>
                            <a:off x="7839" y="5386"/>
                            <a:ext cx="51" cy="51"/>
                          </a:xfrm>
                          <a:custGeom>
                            <a:avLst/>
                            <a:gdLst>
                              <a:gd name="T0" fmla="+- 0 7840 7840"/>
                              <a:gd name="T1" fmla="*/ T0 w 51"/>
                              <a:gd name="T2" fmla="+- 0 5407 5387"/>
                              <a:gd name="T3" fmla="*/ 5407 h 51"/>
                              <a:gd name="T4" fmla="+- 0 7840 7840"/>
                              <a:gd name="T5" fmla="*/ T4 w 51"/>
                              <a:gd name="T6" fmla="+- 0 5427 5387"/>
                              <a:gd name="T7" fmla="*/ 5427 h 51"/>
                              <a:gd name="T8" fmla="+- 0 7850 7840"/>
                              <a:gd name="T9" fmla="*/ T8 w 51"/>
                              <a:gd name="T10" fmla="+- 0 5438 5387"/>
                              <a:gd name="T11" fmla="*/ 5438 h 51"/>
                              <a:gd name="T12" fmla="+- 0 7860 7840"/>
                              <a:gd name="T13" fmla="*/ T12 w 51"/>
                              <a:gd name="T14" fmla="+- 0 5438 5387"/>
                              <a:gd name="T15" fmla="*/ 5438 h 51"/>
                              <a:gd name="T16" fmla="+- 0 7873 7840"/>
                              <a:gd name="T17" fmla="*/ T16 w 51"/>
                              <a:gd name="T18" fmla="+- 0 5436 5387"/>
                              <a:gd name="T19" fmla="*/ 5436 h 51"/>
                              <a:gd name="T20" fmla="+- 0 7883 7840"/>
                              <a:gd name="T21" fmla="*/ T20 w 51"/>
                              <a:gd name="T22" fmla="+- 0 5430 5387"/>
                              <a:gd name="T23" fmla="*/ 5430 h 51"/>
                              <a:gd name="T24" fmla="+- 0 7889 7840"/>
                              <a:gd name="T25" fmla="*/ T24 w 51"/>
                              <a:gd name="T26" fmla="+- 0 5420 5387"/>
                              <a:gd name="T27" fmla="*/ 5420 h 51"/>
                              <a:gd name="T28" fmla="+- 0 7890 7840"/>
                              <a:gd name="T29" fmla="*/ T28 w 51"/>
                              <a:gd name="T30" fmla="+- 0 5407 5387"/>
                              <a:gd name="T31" fmla="*/ 5407 h 51"/>
                              <a:gd name="T32" fmla="+- 0 7890 7840"/>
                              <a:gd name="T33" fmla="*/ T32 w 51"/>
                              <a:gd name="T34" fmla="+- 0 5397 5387"/>
                              <a:gd name="T35" fmla="*/ 5397 h 51"/>
                              <a:gd name="T36" fmla="+- 0 7880 7840"/>
                              <a:gd name="T37" fmla="*/ T36 w 51"/>
                              <a:gd name="T38" fmla="+- 0 5387 5387"/>
                              <a:gd name="T39" fmla="*/ 5387 h 51"/>
                              <a:gd name="T40" fmla="+- 0 7860 7840"/>
                              <a:gd name="T41" fmla="*/ T40 w 51"/>
                              <a:gd name="T42" fmla="+- 0 5387 5387"/>
                              <a:gd name="T43" fmla="*/ 5387 h 51"/>
                              <a:gd name="T44" fmla="+- 0 7850 7840"/>
                              <a:gd name="T45" fmla="*/ T44 w 51"/>
                              <a:gd name="T46" fmla="+- 0 5387 5387"/>
                              <a:gd name="T47" fmla="*/ 5387 h 51"/>
                              <a:gd name="T48" fmla="+- 0 7840 7840"/>
                              <a:gd name="T49" fmla="*/ T48 w 51"/>
                              <a:gd name="T50" fmla="+- 0 5397 5387"/>
                              <a:gd name="T51" fmla="*/ 5397 h 51"/>
                              <a:gd name="T52" fmla="+- 0 7840 7840"/>
                              <a:gd name="T53" fmla="*/ T52 w 51"/>
                              <a:gd name="T54" fmla="+- 0 5407 5387"/>
                              <a:gd name="T55" fmla="*/ 540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0"/>
                                </a:moveTo>
                                <a:lnTo>
                                  <a:pt x="0" y="40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33" y="49"/>
                                </a:lnTo>
                                <a:lnTo>
                                  <a:pt x="43" y="43"/>
                                </a:lnTo>
                                <a:lnTo>
                                  <a:pt x="49" y="33"/>
                                </a:lnTo>
                                <a:lnTo>
                                  <a:pt x="50" y="20"/>
                                </a:lnTo>
                                <a:lnTo>
                                  <a:pt x="50" y="10"/>
                                </a:lnTo>
                                <a:lnTo>
                                  <a:pt x="40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9"/>
                        <wps:cNvSpPr>
                          <a:spLocks/>
                        </wps:cNvSpPr>
                        <wps:spPr bwMode="auto">
                          <a:xfrm>
                            <a:off x="9590" y="5396"/>
                            <a:ext cx="51" cy="51"/>
                          </a:xfrm>
                          <a:custGeom>
                            <a:avLst/>
                            <a:gdLst>
                              <a:gd name="T0" fmla="+- 0 9631 9590"/>
                              <a:gd name="T1" fmla="*/ T0 w 51"/>
                              <a:gd name="T2" fmla="+- 0 5397 5397"/>
                              <a:gd name="T3" fmla="*/ 5397 h 51"/>
                              <a:gd name="T4" fmla="+- 0 9600 9590"/>
                              <a:gd name="T5" fmla="*/ T4 w 51"/>
                              <a:gd name="T6" fmla="+- 0 5397 5397"/>
                              <a:gd name="T7" fmla="*/ 5397 h 51"/>
                              <a:gd name="T8" fmla="+- 0 9590 9590"/>
                              <a:gd name="T9" fmla="*/ T8 w 51"/>
                              <a:gd name="T10" fmla="+- 0 5407 5397"/>
                              <a:gd name="T11" fmla="*/ 5407 h 51"/>
                              <a:gd name="T12" fmla="+- 0 9590 9590"/>
                              <a:gd name="T13" fmla="*/ T12 w 51"/>
                              <a:gd name="T14" fmla="+- 0 5417 5397"/>
                              <a:gd name="T15" fmla="*/ 5417 h 51"/>
                              <a:gd name="T16" fmla="+- 0 9590 9590"/>
                              <a:gd name="T17" fmla="*/ T16 w 51"/>
                              <a:gd name="T18" fmla="+- 0 5438 5397"/>
                              <a:gd name="T19" fmla="*/ 5438 h 51"/>
                              <a:gd name="T20" fmla="+- 0 9600 9590"/>
                              <a:gd name="T21" fmla="*/ T20 w 51"/>
                              <a:gd name="T22" fmla="+- 0 5448 5397"/>
                              <a:gd name="T23" fmla="*/ 5448 h 51"/>
                              <a:gd name="T24" fmla="+- 0 9611 9590"/>
                              <a:gd name="T25" fmla="*/ T24 w 51"/>
                              <a:gd name="T26" fmla="+- 0 5448 5397"/>
                              <a:gd name="T27" fmla="*/ 5448 h 51"/>
                              <a:gd name="T28" fmla="+- 0 9624 9590"/>
                              <a:gd name="T29" fmla="*/ T28 w 51"/>
                              <a:gd name="T30" fmla="+- 0 5446 5397"/>
                              <a:gd name="T31" fmla="*/ 5446 h 51"/>
                              <a:gd name="T32" fmla="+- 0 9634 9590"/>
                              <a:gd name="T33" fmla="*/ T32 w 51"/>
                              <a:gd name="T34" fmla="+- 0 5440 5397"/>
                              <a:gd name="T35" fmla="*/ 5440 h 51"/>
                              <a:gd name="T36" fmla="+- 0 9639 9590"/>
                              <a:gd name="T37" fmla="*/ T36 w 51"/>
                              <a:gd name="T38" fmla="+- 0 5431 5397"/>
                              <a:gd name="T39" fmla="*/ 5431 h 51"/>
                              <a:gd name="T40" fmla="+- 0 9641 9590"/>
                              <a:gd name="T41" fmla="*/ T40 w 51"/>
                              <a:gd name="T42" fmla="+- 0 5417 5397"/>
                              <a:gd name="T43" fmla="*/ 5417 h 51"/>
                              <a:gd name="T44" fmla="+- 0 9641 9590"/>
                              <a:gd name="T45" fmla="*/ T44 w 51"/>
                              <a:gd name="T46" fmla="+- 0 5407 5397"/>
                              <a:gd name="T47" fmla="*/ 5407 h 51"/>
                              <a:gd name="T48" fmla="+- 0 9631 9590"/>
                              <a:gd name="T49" fmla="*/ T48 w 51"/>
                              <a:gd name="T50" fmla="+- 0 5397 5397"/>
                              <a:gd name="T51" fmla="*/ 53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68"/>
                        <wps:cNvSpPr>
                          <a:spLocks/>
                        </wps:cNvSpPr>
                        <wps:spPr bwMode="auto">
                          <a:xfrm>
                            <a:off x="9590" y="5396"/>
                            <a:ext cx="51" cy="51"/>
                          </a:xfrm>
                          <a:custGeom>
                            <a:avLst/>
                            <a:gdLst>
                              <a:gd name="T0" fmla="+- 0 9590 9590"/>
                              <a:gd name="T1" fmla="*/ T0 w 51"/>
                              <a:gd name="T2" fmla="+- 0 5417 5397"/>
                              <a:gd name="T3" fmla="*/ 5417 h 51"/>
                              <a:gd name="T4" fmla="+- 0 9590 9590"/>
                              <a:gd name="T5" fmla="*/ T4 w 51"/>
                              <a:gd name="T6" fmla="+- 0 5438 5397"/>
                              <a:gd name="T7" fmla="*/ 5438 h 51"/>
                              <a:gd name="T8" fmla="+- 0 9600 9590"/>
                              <a:gd name="T9" fmla="*/ T8 w 51"/>
                              <a:gd name="T10" fmla="+- 0 5448 5397"/>
                              <a:gd name="T11" fmla="*/ 5448 h 51"/>
                              <a:gd name="T12" fmla="+- 0 9611 9590"/>
                              <a:gd name="T13" fmla="*/ T12 w 51"/>
                              <a:gd name="T14" fmla="+- 0 5448 5397"/>
                              <a:gd name="T15" fmla="*/ 5448 h 51"/>
                              <a:gd name="T16" fmla="+- 0 9624 9590"/>
                              <a:gd name="T17" fmla="*/ T16 w 51"/>
                              <a:gd name="T18" fmla="+- 0 5446 5397"/>
                              <a:gd name="T19" fmla="*/ 5446 h 51"/>
                              <a:gd name="T20" fmla="+- 0 9634 9590"/>
                              <a:gd name="T21" fmla="*/ T20 w 51"/>
                              <a:gd name="T22" fmla="+- 0 5440 5397"/>
                              <a:gd name="T23" fmla="*/ 5440 h 51"/>
                              <a:gd name="T24" fmla="+- 0 9639 9590"/>
                              <a:gd name="T25" fmla="*/ T24 w 51"/>
                              <a:gd name="T26" fmla="+- 0 5431 5397"/>
                              <a:gd name="T27" fmla="*/ 5431 h 51"/>
                              <a:gd name="T28" fmla="+- 0 9641 9590"/>
                              <a:gd name="T29" fmla="*/ T28 w 51"/>
                              <a:gd name="T30" fmla="+- 0 5417 5397"/>
                              <a:gd name="T31" fmla="*/ 5417 h 51"/>
                              <a:gd name="T32" fmla="+- 0 9641 9590"/>
                              <a:gd name="T33" fmla="*/ T32 w 51"/>
                              <a:gd name="T34" fmla="+- 0 5407 5397"/>
                              <a:gd name="T35" fmla="*/ 5407 h 51"/>
                              <a:gd name="T36" fmla="+- 0 9631 9590"/>
                              <a:gd name="T37" fmla="*/ T36 w 51"/>
                              <a:gd name="T38" fmla="+- 0 5397 5397"/>
                              <a:gd name="T39" fmla="*/ 5397 h 51"/>
                              <a:gd name="T40" fmla="+- 0 9611 9590"/>
                              <a:gd name="T41" fmla="*/ T40 w 51"/>
                              <a:gd name="T42" fmla="+- 0 5397 5397"/>
                              <a:gd name="T43" fmla="*/ 5397 h 51"/>
                              <a:gd name="T44" fmla="+- 0 9600 9590"/>
                              <a:gd name="T45" fmla="*/ T44 w 51"/>
                              <a:gd name="T46" fmla="+- 0 5397 5397"/>
                              <a:gd name="T47" fmla="*/ 5397 h 51"/>
                              <a:gd name="T48" fmla="+- 0 9590 9590"/>
                              <a:gd name="T49" fmla="*/ T48 w 51"/>
                              <a:gd name="T50" fmla="+- 0 5407 5397"/>
                              <a:gd name="T51" fmla="*/ 5407 h 51"/>
                              <a:gd name="T52" fmla="+- 0 9590 9590"/>
                              <a:gd name="T53" fmla="*/ T52 w 51"/>
                              <a:gd name="T54" fmla="+- 0 5417 5397"/>
                              <a:gd name="T55" fmla="*/ 541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0"/>
                                </a:moveTo>
                                <a:lnTo>
                                  <a:pt x="0" y="41"/>
                                </a:lnTo>
                                <a:lnTo>
                                  <a:pt x="10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67"/>
                        <wps:cNvSpPr>
                          <a:spLocks/>
                        </wps:cNvSpPr>
                        <wps:spPr bwMode="auto">
                          <a:xfrm>
                            <a:off x="10058" y="4989"/>
                            <a:ext cx="51" cy="51"/>
                          </a:xfrm>
                          <a:custGeom>
                            <a:avLst/>
                            <a:gdLst>
                              <a:gd name="T0" fmla="+- 0 10099 10058"/>
                              <a:gd name="T1" fmla="*/ T0 w 51"/>
                              <a:gd name="T2" fmla="+- 0 4989 4989"/>
                              <a:gd name="T3" fmla="*/ 4989 h 51"/>
                              <a:gd name="T4" fmla="+- 0 10069 10058"/>
                              <a:gd name="T5" fmla="*/ T4 w 51"/>
                              <a:gd name="T6" fmla="+- 0 4989 4989"/>
                              <a:gd name="T7" fmla="*/ 4989 h 51"/>
                              <a:gd name="T8" fmla="+- 0 10058 10058"/>
                              <a:gd name="T9" fmla="*/ T8 w 51"/>
                              <a:gd name="T10" fmla="+- 0 4999 4989"/>
                              <a:gd name="T11" fmla="*/ 4999 h 51"/>
                              <a:gd name="T12" fmla="+- 0 10058 10058"/>
                              <a:gd name="T13" fmla="*/ T12 w 51"/>
                              <a:gd name="T14" fmla="+- 0 5009 4989"/>
                              <a:gd name="T15" fmla="*/ 5009 h 51"/>
                              <a:gd name="T16" fmla="+- 0 10058 10058"/>
                              <a:gd name="T17" fmla="*/ T16 w 51"/>
                              <a:gd name="T18" fmla="+- 0 5030 4989"/>
                              <a:gd name="T19" fmla="*/ 5030 h 51"/>
                              <a:gd name="T20" fmla="+- 0 10069 10058"/>
                              <a:gd name="T21" fmla="*/ T20 w 51"/>
                              <a:gd name="T22" fmla="+- 0 5040 4989"/>
                              <a:gd name="T23" fmla="*/ 5040 h 51"/>
                              <a:gd name="T24" fmla="+- 0 10079 10058"/>
                              <a:gd name="T25" fmla="*/ T24 w 51"/>
                              <a:gd name="T26" fmla="+- 0 5040 4989"/>
                              <a:gd name="T27" fmla="*/ 5040 h 51"/>
                              <a:gd name="T28" fmla="+- 0 10092 10058"/>
                              <a:gd name="T29" fmla="*/ T28 w 51"/>
                              <a:gd name="T30" fmla="+- 0 5038 4989"/>
                              <a:gd name="T31" fmla="*/ 5038 h 51"/>
                              <a:gd name="T32" fmla="+- 0 10102 10058"/>
                              <a:gd name="T33" fmla="*/ T32 w 51"/>
                              <a:gd name="T34" fmla="+- 0 5032 4989"/>
                              <a:gd name="T35" fmla="*/ 5032 h 51"/>
                              <a:gd name="T36" fmla="+- 0 10107 10058"/>
                              <a:gd name="T37" fmla="*/ T36 w 51"/>
                              <a:gd name="T38" fmla="+- 0 5023 4989"/>
                              <a:gd name="T39" fmla="*/ 5023 h 51"/>
                              <a:gd name="T40" fmla="+- 0 10109 10058"/>
                              <a:gd name="T41" fmla="*/ T40 w 51"/>
                              <a:gd name="T42" fmla="+- 0 5009 4989"/>
                              <a:gd name="T43" fmla="*/ 5009 h 51"/>
                              <a:gd name="T44" fmla="+- 0 10109 10058"/>
                              <a:gd name="T45" fmla="*/ T44 w 51"/>
                              <a:gd name="T46" fmla="+- 0 4999 4989"/>
                              <a:gd name="T47" fmla="*/ 4999 h 51"/>
                              <a:gd name="T48" fmla="+- 0 10099 10058"/>
                              <a:gd name="T49" fmla="*/ T48 w 51"/>
                              <a:gd name="T50" fmla="+- 0 4989 4989"/>
                              <a:gd name="T51" fmla="*/ 498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66"/>
                        <wps:cNvSpPr>
                          <a:spLocks/>
                        </wps:cNvSpPr>
                        <wps:spPr bwMode="auto">
                          <a:xfrm>
                            <a:off x="10058" y="4989"/>
                            <a:ext cx="51" cy="51"/>
                          </a:xfrm>
                          <a:custGeom>
                            <a:avLst/>
                            <a:gdLst>
                              <a:gd name="T0" fmla="+- 0 10058 10058"/>
                              <a:gd name="T1" fmla="*/ T0 w 51"/>
                              <a:gd name="T2" fmla="+- 0 5009 4989"/>
                              <a:gd name="T3" fmla="*/ 5009 h 51"/>
                              <a:gd name="T4" fmla="+- 0 10058 10058"/>
                              <a:gd name="T5" fmla="*/ T4 w 51"/>
                              <a:gd name="T6" fmla="+- 0 5030 4989"/>
                              <a:gd name="T7" fmla="*/ 5030 h 51"/>
                              <a:gd name="T8" fmla="+- 0 10069 10058"/>
                              <a:gd name="T9" fmla="*/ T8 w 51"/>
                              <a:gd name="T10" fmla="+- 0 5040 4989"/>
                              <a:gd name="T11" fmla="*/ 5040 h 51"/>
                              <a:gd name="T12" fmla="+- 0 10079 10058"/>
                              <a:gd name="T13" fmla="*/ T12 w 51"/>
                              <a:gd name="T14" fmla="+- 0 5040 4989"/>
                              <a:gd name="T15" fmla="*/ 5040 h 51"/>
                              <a:gd name="T16" fmla="+- 0 10092 10058"/>
                              <a:gd name="T17" fmla="*/ T16 w 51"/>
                              <a:gd name="T18" fmla="+- 0 5038 4989"/>
                              <a:gd name="T19" fmla="*/ 5038 h 51"/>
                              <a:gd name="T20" fmla="+- 0 10102 10058"/>
                              <a:gd name="T21" fmla="*/ T20 w 51"/>
                              <a:gd name="T22" fmla="+- 0 5032 4989"/>
                              <a:gd name="T23" fmla="*/ 5032 h 51"/>
                              <a:gd name="T24" fmla="+- 0 10107 10058"/>
                              <a:gd name="T25" fmla="*/ T24 w 51"/>
                              <a:gd name="T26" fmla="+- 0 5023 4989"/>
                              <a:gd name="T27" fmla="*/ 5023 h 51"/>
                              <a:gd name="T28" fmla="+- 0 10109 10058"/>
                              <a:gd name="T29" fmla="*/ T28 w 51"/>
                              <a:gd name="T30" fmla="+- 0 5009 4989"/>
                              <a:gd name="T31" fmla="*/ 5009 h 51"/>
                              <a:gd name="T32" fmla="+- 0 10109 10058"/>
                              <a:gd name="T33" fmla="*/ T32 w 51"/>
                              <a:gd name="T34" fmla="+- 0 4999 4989"/>
                              <a:gd name="T35" fmla="*/ 4999 h 51"/>
                              <a:gd name="T36" fmla="+- 0 10099 10058"/>
                              <a:gd name="T37" fmla="*/ T36 w 51"/>
                              <a:gd name="T38" fmla="+- 0 4989 4989"/>
                              <a:gd name="T39" fmla="*/ 4989 h 51"/>
                              <a:gd name="T40" fmla="+- 0 10079 10058"/>
                              <a:gd name="T41" fmla="*/ T40 w 51"/>
                              <a:gd name="T42" fmla="+- 0 4989 4989"/>
                              <a:gd name="T43" fmla="*/ 4989 h 51"/>
                              <a:gd name="T44" fmla="+- 0 10069 10058"/>
                              <a:gd name="T45" fmla="*/ T44 w 51"/>
                              <a:gd name="T46" fmla="+- 0 4989 4989"/>
                              <a:gd name="T47" fmla="*/ 4989 h 51"/>
                              <a:gd name="T48" fmla="+- 0 10058 10058"/>
                              <a:gd name="T49" fmla="*/ T48 w 51"/>
                              <a:gd name="T50" fmla="+- 0 4999 4989"/>
                              <a:gd name="T51" fmla="*/ 4999 h 51"/>
                              <a:gd name="T52" fmla="+- 0 10058 10058"/>
                              <a:gd name="T53" fmla="*/ T52 w 51"/>
                              <a:gd name="T54" fmla="+- 0 5009 4989"/>
                              <a:gd name="T55" fmla="*/ 500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0"/>
                                </a:move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755" y="3867"/>
                            <a:ext cx="1955" cy="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8878" y="3959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292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Freeform 63"/>
                        <wps:cNvSpPr>
                          <a:spLocks/>
                        </wps:cNvSpPr>
                        <wps:spPr bwMode="auto">
                          <a:xfrm>
                            <a:off x="8984" y="3933"/>
                            <a:ext cx="62" cy="62"/>
                          </a:xfrm>
                          <a:custGeom>
                            <a:avLst/>
                            <a:gdLst>
                              <a:gd name="T0" fmla="+- 0 9015 8984"/>
                              <a:gd name="T1" fmla="*/ T0 w 62"/>
                              <a:gd name="T2" fmla="+- 0 3933 3933"/>
                              <a:gd name="T3" fmla="*/ 3933 h 62"/>
                              <a:gd name="T4" fmla="+- 0 8984 8984"/>
                              <a:gd name="T5" fmla="*/ T4 w 62"/>
                              <a:gd name="T6" fmla="+- 0 3964 3933"/>
                              <a:gd name="T7" fmla="*/ 3964 h 62"/>
                              <a:gd name="T8" fmla="+- 0 9015 8984"/>
                              <a:gd name="T9" fmla="*/ T8 w 62"/>
                              <a:gd name="T10" fmla="+- 0 3995 3933"/>
                              <a:gd name="T11" fmla="*/ 3995 h 62"/>
                              <a:gd name="T12" fmla="+- 0 9046 8984"/>
                              <a:gd name="T13" fmla="*/ T12 w 62"/>
                              <a:gd name="T14" fmla="+- 0 3964 3933"/>
                              <a:gd name="T15" fmla="*/ 3964 h 62"/>
                              <a:gd name="T16" fmla="+- 0 9015 8984"/>
                              <a:gd name="T17" fmla="*/ T16 w 62"/>
                              <a:gd name="T18" fmla="+- 0 3933 3933"/>
                              <a:gd name="T19" fmla="*/ 393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1"/>
                                </a:lnTo>
                                <a:lnTo>
                                  <a:pt x="31" y="62"/>
                                </a:lnTo>
                                <a:lnTo>
                                  <a:pt x="62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62"/>
                        <wps:cNvSpPr>
                          <a:spLocks/>
                        </wps:cNvSpPr>
                        <wps:spPr bwMode="auto">
                          <a:xfrm>
                            <a:off x="8984" y="3933"/>
                            <a:ext cx="62" cy="62"/>
                          </a:xfrm>
                          <a:custGeom>
                            <a:avLst/>
                            <a:gdLst>
                              <a:gd name="T0" fmla="+- 0 9015 8984"/>
                              <a:gd name="T1" fmla="*/ T0 w 62"/>
                              <a:gd name="T2" fmla="+- 0 3933 3933"/>
                              <a:gd name="T3" fmla="*/ 3933 h 62"/>
                              <a:gd name="T4" fmla="+- 0 9046 8984"/>
                              <a:gd name="T5" fmla="*/ T4 w 62"/>
                              <a:gd name="T6" fmla="+- 0 3964 3933"/>
                              <a:gd name="T7" fmla="*/ 3964 h 62"/>
                              <a:gd name="T8" fmla="+- 0 9015 8984"/>
                              <a:gd name="T9" fmla="*/ T8 w 62"/>
                              <a:gd name="T10" fmla="+- 0 3995 3933"/>
                              <a:gd name="T11" fmla="*/ 3995 h 62"/>
                              <a:gd name="T12" fmla="+- 0 8984 8984"/>
                              <a:gd name="T13" fmla="*/ T12 w 62"/>
                              <a:gd name="T14" fmla="+- 0 3964 3933"/>
                              <a:gd name="T15" fmla="*/ 3964 h 62"/>
                              <a:gd name="T16" fmla="+- 0 9015 8984"/>
                              <a:gd name="T17" fmla="*/ T16 w 62"/>
                              <a:gd name="T18" fmla="+- 0 3933 3933"/>
                              <a:gd name="T19" fmla="*/ 393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2" y="31"/>
                                </a:lnTo>
                                <a:lnTo>
                                  <a:pt x="31" y="62"/>
                                </a:lnTo>
                                <a:lnTo>
                                  <a:pt x="0" y="31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8878" y="4122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292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Freeform 60"/>
                        <wps:cNvSpPr>
                          <a:spLocks/>
                        </wps:cNvSpPr>
                        <wps:spPr bwMode="auto">
                          <a:xfrm>
                            <a:off x="8984" y="4096"/>
                            <a:ext cx="62" cy="62"/>
                          </a:xfrm>
                          <a:custGeom>
                            <a:avLst/>
                            <a:gdLst>
                              <a:gd name="T0" fmla="+- 0 9015 8984"/>
                              <a:gd name="T1" fmla="*/ T0 w 62"/>
                              <a:gd name="T2" fmla="+- 0 4097 4097"/>
                              <a:gd name="T3" fmla="*/ 4097 h 62"/>
                              <a:gd name="T4" fmla="+- 0 8984 8984"/>
                              <a:gd name="T5" fmla="*/ T4 w 62"/>
                              <a:gd name="T6" fmla="+- 0 4127 4097"/>
                              <a:gd name="T7" fmla="*/ 4127 h 62"/>
                              <a:gd name="T8" fmla="+- 0 9015 8984"/>
                              <a:gd name="T9" fmla="*/ T8 w 62"/>
                              <a:gd name="T10" fmla="+- 0 4158 4097"/>
                              <a:gd name="T11" fmla="*/ 4158 h 62"/>
                              <a:gd name="T12" fmla="+- 0 9046 8984"/>
                              <a:gd name="T13" fmla="*/ T12 w 62"/>
                              <a:gd name="T14" fmla="+- 0 4127 4097"/>
                              <a:gd name="T15" fmla="*/ 4127 h 62"/>
                              <a:gd name="T16" fmla="+- 0 9015 8984"/>
                              <a:gd name="T17" fmla="*/ T16 w 62"/>
                              <a:gd name="T18" fmla="+- 0 4097 4097"/>
                              <a:gd name="T19" fmla="*/ 40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0" y="30"/>
                                </a:lnTo>
                                <a:lnTo>
                                  <a:pt x="31" y="61"/>
                                </a:lnTo>
                                <a:lnTo>
                                  <a:pt x="62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9"/>
                        <wps:cNvSpPr>
                          <a:spLocks/>
                        </wps:cNvSpPr>
                        <wps:spPr bwMode="auto">
                          <a:xfrm>
                            <a:off x="8984" y="4096"/>
                            <a:ext cx="62" cy="62"/>
                          </a:xfrm>
                          <a:custGeom>
                            <a:avLst/>
                            <a:gdLst>
                              <a:gd name="T0" fmla="+- 0 9015 8984"/>
                              <a:gd name="T1" fmla="*/ T0 w 62"/>
                              <a:gd name="T2" fmla="+- 0 4097 4097"/>
                              <a:gd name="T3" fmla="*/ 4097 h 62"/>
                              <a:gd name="T4" fmla="+- 0 9046 8984"/>
                              <a:gd name="T5" fmla="*/ T4 w 62"/>
                              <a:gd name="T6" fmla="+- 0 4127 4097"/>
                              <a:gd name="T7" fmla="*/ 4127 h 62"/>
                              <a:gd name="T8" fmla="+- 0 9015 8984"/>
                              <a:gd name="T9" fmla="*/ T8 w 62"/>
                              <a:gd name="T10" fmla="+- 0 4158 4097"/>
                              <a:gd name="T11" fmla="*/ 4158 h 62"/>
                              <a:gd name="T12" fmla="+- 0 8984 8984"/>
                              <a:gd name="T13" fmla="*/ T12 w 62"/>
                              <a:gd name="T14" fmla="+- 0 4127 4097"/>
                              <a:gd name="T15" fmla="*/ 4127 h 62"/>
                              <a:gd name="T16" fmla="+- 0 9015 8984"/>
                              <a:gd name="T17" fmla="*/ T16 w 62"/>
                              <a:gd name="T18" fmla="+- 0 4097 4097"/>
                              <a:gd name="T19" fmla="*/ 409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62" y="30"/>
                                </a:lnTo>
                                <a:lnTo>
                                  <a:pt x="31" y="61"/>
                                </a:lnTo>
                                <a:lnTo>
                                  <a:pt x="0" y="3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8878" y="4285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12928">
                            <a:solidFill>
                              <a:srgbClr val="66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Freeform 57"/>
                        <wps:cNvSpPr>
                          <a:spLocks/>
                        </wps:cNvSpPr>
                        <wps:spPr bwMode="auto">
                          <a:xfrm>
                            <a:off x="8979" y="4254"/>
                            <a:ext cx="51" cy="51"/>
                          </a:xfrm>
                          <a:custGeom>
                            <a:avLst/>
                            <a:gdLst>
                              <a:gd name="T0" fmla="+- 0 9020 8979"/>
                              <a:gd name="T1" fmla="*/ T0 w 51"/>
                              <a:gd name="T2" fmla="+- 0 4255 4255"/>
                              <a:gd name="T3" fmla="*/ 4255 h 51"/>
                              <a:gd name="T4" fmla="+- 0 8990 8979"/>
                              <a:gd name="T5" fmla="*/ T4 w 51"/>
                              <a:gd name="T6" fmla="+- 0 4255 4255"/>
                              <a:gd name="T7" fmla="*/ 4255 h 51"/>
                              <a:gd name="T8" fmla="+- 0 8979 8979"/>
                              <a:gd name="T9" fmla="*/ T8 w 51"/>
                              <a:gd name="T10" fmla="+- 0 4265 4255"/>
                              <a:gd name="T11" fmla="*/ 4265 h 51"/>
                              <a:gd name="T12" fmla="+- 0 8979 8979"/>
                              <a:gd name="T13" fmla="*/ T12 w 51"/>
                              <a:gd name="T14" fmla="+- 0 4275 4255"/>
                              <a:gd name="T15" fmla="*/ 4275 h 51"/>
                              <a:gd name="T16" fmla="+- 0 8979 8979"/>
                              <a:gd name="T17" fmla="*/ T16 w 51"/>
                              <a:gd name="T18" fmla="+- 0 4296 4255"/>
                              <a:gd name="T19" fmla="*/ 4296 h 51"/>
                              <a:gd name="T20" fmla="+- 0 8990 8979"/>
                              <a:gd name="T21" fmla="*/ T20 w 51"/>
                              <a:gd name="T22" fmla="+- 0 4306 4255"/>
                              <a:gd name="T23" fmla="*/ 4306 h 51"/>
                              <a:gd name="T24" fmla="+- 0 9000 8979"/>
                              <a:gd name="T25" fmla="*/ T24 w 51"/>
                              <a:gd name="T26" fmla="+- 0 4306 4255"/>
                              <a:gd name="T27" fmla="*/ 4306 h 51"/>
                              <a:gd name="T28" fmla="+- 0 9013 8979"/>
                              <a:gd name="T29" fmla="*/ T28 w 51"/>
                              <a:gd name="T30" fmla="+- 0 4304 4255"/>
                              <a:gd name="T31" fmla="*/ 4304 h 51"/>
                              <a:gd name="T32" fmla="+- 0 9023 8979"/>
                              <a:gd name="T33" fmla="*/ T32 w 51"/>
                              <a:gd name="T34" fmla="+- 0 4298 4255"/>
                              <a:gd name="T35" fmla="*/ 4298 h 51"/>
                              <a:gd name="T36" fmla="+- 0 9028 8979"/>
                              <a:gd name="T37" fmla="*/ T36 w 51"/>
                              <a:gd name="T38" fmla="+- 0 4289 4255"/>
                              <a:gd name="T39" fmla="*/ 4289 h 51"/>
                              <a:gd name="T40" fmla="+- 0 9030 8979"/>
                              <a:gd name="T41" fmla="*/ T40 w 51"/>
                              <a:gd name="T42" fmla="+- 0 4275 4255"/>
                              <a:gd name="T43" fmla="*/ 4275 h 51"/>
                              <a:gd name="T44" fmla="+- 0 9030 8979"/>
                              <a:gd name="T45" fmla="*/ T44 w 51"/>
                              <a:gd name="T46" fmla="+- 0 4265 4255"/>
                              <a:gd name="T47" fmla="*/ 4265 h 51"/>
                              <a:gd name="T48" fmla="+- 0 9020 8979"/>
                              <a:gd name="T49" fmla="*/ T48 w 51"/>
                              <a:gd name="T50" fmla="+- 0 4255 4255"/>
                              <a:gd name="T51" fmla="*/ 425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56"/>
                        <wps:cNvSpPr>
                          <a:spLocks/>
                        </wps:cNvSpPr>
                        <wps:spPr bwMode="auto">
                          <a:xfrm>
                            <a:off x="8979" y="4254"/>
                            <a:ext cx="51" cy="51"/>
                          </a:xfrm>
                          <a:custGeom>
                            <a:avLst/>
                            <a:gdLst>
                              <a:gd name="T0" fmla="+- 0 8979 8979"/>
                              <a:gd name="T1" fmla="*/ T0 w 51"/>
                              <a:gd name="T2" fmla="+- 0 4275 4255"/>
                              <a:gd name="T3" fmla="*/ 4275 h 51"/>
                              <a:gd name="T4" fmla="+- 0 8979 8979"/>
                              <a:gd name="T5" fmla="*/ T4 w 51"/>
                              <a:gd name="T6" fmla="+- 0 4296 4255"/>
                              <a:gd name="T7" fmla="*/ 4296 h 51"/>
                              <a:gd name="T8" fmla="+- 0 8990 8979"/>
                              <a:gd name="T9" fmla="*/ T8 w 51"/>
                              <a:gd name="T10" fmla="+- 0 4306 4255"/>
                              <a:gd name="T11" fmla="*/ 4306 h 51"/>
                              <a:gd name="T12" fmla="+- 0 9000 8979"/>
                              <a:gd name="T13" fmla="*/ T12 w 51"/>
                              <a:gd name="T14" fmla="+- 0 4306 4255"/>
                              <a:gd name="T15" fmla="*/ 4306 h 51"/>
                              <a:gd name="T16" fmla="+- 0 9013 8979"/>
                              <a:gd name="T17" fmla="*/ T16 w 51"/>
                              <a:gd name="T18" fmla="+- 0 4304 4255"/>
                              <a:gd name="T19" fmla="*/ 4304 h 51"/>
                              <a:gd name="T20" fmla="+- 0 9023 8979"/>
                              <a:gd name="T21" fmla="*/ T20 w 51"/>
                              <a:gd name="T22" fmla="+- 0 4298 4255"/>
                              <a:gd name="T23" fmla="*/ 4298 h 51"/>
                              <a:gd name="T24" fmla="+- 0 9028 8979"/>
                              <a:gd name="T25" fmla="*/ T24 w 51"/>
                              <a:gd name="T26" fmla="+- 0 4289 4255"/>
                              <a:gd name="T27" fmla="*/ 4289 h 51"/>
                              <a:gd name="T28" fmla="+- 0 9030 8979"/>
                              <a:gd name="T29" fmla="*/ T28 w 51"/>
                              <a:gd name="T30" fmla="+- 0 4275 4255"/>
                              <a:gd name="T31" fmla="*/ 4275 h 51"/>
                              <a:gd name="T32" fmla="+- 0 9030 8979"/>
                              <a:gd name="T33" fmla="*/ T32 w 51"/>
                              <a:gd name="T34" fmla="+- 0 4265 4255"/>
                              <a:gd name="T35" fmla="*/ 4265 h 51"/>
                              <a:gd name="T36" fmla="+- 0 9020 8979"/>
                              <a:gd name="T37" fmla="*/ T36 w 51"/>
                              <a:gd name="T38" fmla="+- 0 4255 4255"/>
                              <a:gd name="T39" fmla="*/ 4255 h 51"/>
                              <a:gd name="T40" fmla="+- 0 9000 8979"/>
                              <a:gd name="T41" fmla="*/ T40 w 51"/>
                              <a:gd name="T42" fmla="+- 0 4255 4255"/>
                              <a:gd name="T43" fmla="*/ 4255 h 51"/>
                              <a:gd name="T44" fmla="+- 0 8990 8979"/>
                              <a:gd name="T45" fmla="*/ T44 w 51"/>
                              <a:gd name="T46" fmla="+- 0 4255 4255"/>
                              <a:gd name="T47" fmla="*/ 4255 h 51"/>
                              <a:gd name="T48" fmla="+- 0 8979 8979"/>
                              <a:gd name="T49" fmla="*/ T48 w 51"/>
                              <a:gd name="T50" fmla="+- 0 4265 4255"/>
                              <a:gd name="T51" fmla="*/ 4265 h 51"/>
                              <a:gd name="T52" fmla="+- 0 8979 8979"/>
                              <a:gd name="T53" fmla="*/ T52 w 51"/>
                              <a:gd name="T54" fmla="+- 0 4275 4255"/>
                              <a:gd name="T55" fmla="*/ 427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" h="51">
                                <a:moveTo>
                                  <a:pt x="0" y="20"/>
                                </a:moveTo>
                                <a:lnTo>
                                  <a:pt x="0" y="41"/>
                                </a:lnTo>
                                <a:lnTo>
                                  <a:pt x="11" y="51"/>
                                </a:lnTo>
                                <a:lnTo>
                                  <a:pt x="21" y="51"/>
                                </a:lnTo>
                                <a:lnTo>
                                  <a:pt x="34" y="49"/>
                                </a:lnTo>
                                <a:lnTo>
                                  <a:pt x="44" y="43"/>
                                </a:lnTo>
                                <a:lnTo>
                                  <a:pt x="49" y="34"/>
                                </a:lnTo>
                                <a:lnTo>
                                  <a:pt x="51" y="20"/>
                                </a:lnTo>
                                <a:lnTo>
                                  <a:pt x="51" y="10"/>
                                </a:lnTo>
                                <a:lnTo>
                                  <a:pt x="41" y="0"/>
                                </a:lnTo>
                                <a:lnTo>
                                  <a:pt x="2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751" y="1052"/>
                            <a:ext cx="9804" cy="5568"/>
                          </a:xfrm>
                          <a:prstGeom prst="rect">
                            <a:avLst/>
                          </a:prstGeom>
                          <a:noFill/>
                          <a:ln w="64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158" y="1155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158" y="1849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158" y="2543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158" y="3236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158" y="3939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158" y="4633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230" y="5326"/>
                            <a:ext cx="8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1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372" y="5520"/>
                            <a:ext cx="8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1"/>
                                  <w:sz w:val="1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228" y="5520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4123" y="5520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019" y="5520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915" y="5520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811" y="5520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706" y="5520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602" y="5520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498" y="5520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394" y="5520"/>
                            <a:ext cx="163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259" y="5520"/>
                            <a:ext cx="234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118" y="6020"/>
                            <a:ext cx="200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12"/>
                                </w:rP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884" y="6245"/>
                            <a:ext cx="245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spacing w:line="148" w:lineRule="exact"/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  <w:t>Расстояние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  <w:t>теплоисточника,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pacing w:val="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sz w:val="13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755" y="3867"/>
                            <a:ext cx="1955" cy="521"/>
                          </a:xfrm>
                          <a:prstGeom prst="rect">
                            <a:avLst/>
                          </a:prstGeom>
                          <a:noFill/>
                          <a:ln w="646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71CA1" w:rsidRDefault="00871CA1">
                              <w:pPr>
                                <w:spacing w:before="17" w:line="288" w:lineRule="auto"/>
                                <w:ind w:left="422" w:right="233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Напор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прямой, м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Напор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обратки,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м</w:t>
                              </w:r>
                            </w:p>
                            <w:p w:rsidR="00871CA1" w:rsidRDefault="00871CA1">
                              <w:pPr>
                                <w:ind w:left="422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Перепад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относ.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ист-ка,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z w:val="12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260" style="position:absolute;left:0;text-align:left;margin-left:87.35pt;margin-top:52.4pt;width:490.7pt;height:278.95pt;z-index:15747584;mso-position-horizontal-relative:page" coordorigin="1747,1048" coordsize="9814,5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">
                <v:rect id="Rectangle 101" o:spid="_x0000_s1261" style="position:absolute;left:1751;top:1052;width:9804;height:5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lhMEA&#10;AADbAAAADwAAAGRycy9kb3ducmV2LnhtbERP3WrCMBS+F/YO4Qx2p6nCpnRG2dSBXgxp5wMcmmMT&#10;bE5qE7Xb05uLgZcf3/982btGXKkL1rOC8SgDQVx5bblWcPj5Gs5AhIissfFMCn4pwHLxNJhjrv2N&#10;C7qWsRYphEOOCkyMbS5lqAw5DCPfEifu6DuHMcGulrrDWwp3jZxk2Zt0aDk1GGxpZag6lRenwO3/&#10;Dq9nuzNjvaHP78L25XpbKPXy3H+8g4jUx4f4373VCqZpbPqSfoB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TpYTBAAAA2wAAAA8AAAAAAAAAAAAAAAAAmAIAAGRycy9kb3du&#10;cmV2LnhtbFBLBQYAAAAABAAEAPUAAACGAwAAAAA=&#10;" filled="f" strokeweight=".1795mm"/>
                <v:shape id="AutoShape 100" o:spid="_x0000_s1262" style="position:absolute;left:2403;top:1226;width:8969;height:4875;visibility:visible;mso-wrap-style:square;v-text-anchor:top" coordsize="8969,4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IcsUA&#10;AADbAAAADwAAAGRycy9kb3ducmV2LnhtbESPQWvCQBSE7wX/w/IEb82mgtqmrlIqirQnNRWPr9nX&#10;JG32bcyuJv57VxB6HGbmG2Y670wlztS40rKCpygGQZxZXXKuIN0tH59BOI+ssbJMCi7kYD7rPUwx&#10;0bblDZ23PhcBwi5BBYX3dSKlywoy6CJbEwfvxzYGfZBNLnWDbYCbSg7jeCwNlhwWCqzpvaDsb3sy&#10;CvxvtUpXX9QeRpvP/fEj3V0m3wulBv3u7RWEp87/h+/ttVYweYHbl/A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whyxQAAANsAAAAPAAAAAAAAAAAAAAAAAJgCAABkcnMv&#10;ZG93bnJldi54bWxQSwUGAAAAAAQABAD1AAAAigMAAAAA&#10;" path="m11,15l,15,,4870r11,l11,15xm8953,l5,r,10l8953,10r,-10xm8964,4865r-8948,l16,4875r8948,l8964,4865xm8969,5r-11,l8958,2641r,520l8958,4859r11,l8969,3161r,-520l8969,5xe" fillcolor="gray" stroked="f">
                  <v:path arrowok="t" o:connecttype="custom" o:connectlocs="11,1241;0,1241;0,6096;11,6096;11,1241;8953,1226;5,1226;5,1236;8953,1236;8953,1226;8964,6091;16,6091;16,6101;8964,6101;8964,6091;8969,1231;8958,1231;8958,3867;8958,4387;8958,6085;8969,6085;8969,4387;8969,3867;8969,1231" o:connectangles="0,0,0,0,0,0,0,0,0,0,0,0,0,0,0,0,0,0,0,0,0,0,0,0"/>
                </v:shape>
                <v:shape id="AutoShape 99" o:spid="_x0000_s1263" style="position:absolute;left:2367;top:1226;width:9004;height:4875;visibility:visible;mso-wrap-style:square;v-text-anchor:top" coordsize="9004,4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arr8A&#10;AADbAAAADwAAAGRycy9kb3ducmV2LnhtbERPS2rDMBDdF3oHMYFsQiIni2KcKCEpBEzppq4PMLYm&#10;lok1Mpb86e2rRaHLx/ufLovtxESDbx0r2O8SEMS10y03Csrv+zYF4QOyxs4xKfghD5fz68sJM+1m&#10;/qKpCI2IIewzVGBC6DMpfW3Iot+5njhyDzdYDBEOjdQDzjHcdvKQJG/SYsuxwWBP74bqZzFaBYS5&#10;SZaPUd42ZbX5LPLK6lAptV4t1yOIQEv4F/+5c60gjevjl/gD5Pk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L9quvwAAANsAAAAPAAAAAAAAAAAAAAAAAJgCAABkcnMvZG93bnJl&#10;di54bWxQSwUGAAAAAAQABAD1AAAAhAMAAAAA&#10;" path="m30,4865r-30,l,4875r30,l30,4865xm30,4171r-30,l,4181r30,l30,4171xm30,3477r-30,l,3488r30,l30,3477xm30,2784r-30,l,2794r30,l30,2784xm30,2080r-30,l,2091r30,l30,2080xm30,1387r-30,l,1397r30,l30,1387xm30,694l,694r,10l30,704r,-10xm30,l,,,10r30,l30,xm941,4186r-10,l931,4217r10,l941,4186xm1837,4186r-10,l1827,4217r10,l1837,4186xm2733,4186r-10,l2723,4217r10,l2733,4186xm3629,4186r-10,l3619,4217r10,l3629,4186xm4525,4186r-10,l4515,4217r10,l4525,4186xm5420,4186r-10,l5410,4217r10,l5420,4186xm6316,4186r-10,l6306,4217r10,l6316,4186xm7212,4186r-10,l7202,4217r10,l7212,4186xm8108,4186r-10,l8098,4217r10,l8108,4186xm8988,4171r-8942,l46,5,35,5r,4181l35,4217r,642l46,4859r,-642l46,4186r,-5l8988,4181r,-10xm9004,4186r-11,l8993,4217r11,l9004,4186xe" fillcolor="black" stroked="f">
                  <v:path arrowok="t" o:connecttype="custom" o:connectlocs="0,6091;30,6101;30,5397;0,5407;30,5397;0,4703;30,4714;30,4010;0,4020;30,4010;0,3306;30,3317;30,2613;0,2623;30,2613;0,1920;30,1930;30,1226;0,1236;30,1226;931,5412;941,5443;1837,5412;1827,5443;1837,5412;2723,5412;2733,5443;3629,5412;3619,5443;3629,5412;4515,5412;4525,5443;5420,5412;5410,5443;5420,5412;6306,5412;6316,5443;7212,5412;7202,5443;7212,5412;8098,5412;8108,5443;8988,5397;46,1231;35,5412;35,6085;46,5443;46,5407;8988,5397;8993,5412;9004,5443" o:connectangles="0,0,0,0,0,0,0,0,0,0,0,0,0,0,0,0,0,0,0,0,0,0,0,0,0,0,0,0,0,0,0,0,0,0,0,0,0,0,0,0,0,0,0,0,0,0,0,0,0,0,0"/>
                </v:shape>
                <v:shape id="Freeform 98" o:spid="_x0000_s1264" style="position:absolute;left:2403;top:1736;width:7686;height:1347;visibility:visible;mso-wrap-style:square;v-text-anchor:top" coordsize="7686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saMQA&#10;AADbAAAADwAAAGRycy9kb3ducmV2LnhtbESPW2sCMRSE3wv+h3CEvtWsPrTuahSRCtKCUC/4etic&#10;veDmZLuJm+2/bwoFH4eZ+YZZrgfTiJ46V1tWMJ0kIIhzq2suFZxPu5c5COeRNTaWScEPOVivRk9L&#10;zLQN/EX90ZciQthlqKDyvs2kdHlFBt3EtsTRK2xn0EfZlVJ3GCLcNHKWJK/SYM1xocKWthXlt+Pd&#10;KMD3j7T/PLyZIi3426fXcAmHoNTzeNgsQHga/CP8395rBfMp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ALGjEAAAA2wAAAA8AAAAAAAAAAAAAAAAAmAIAAGRycy9k&#10;b3ducmV2LnhtbFBLBQYAAAAABAAEAPUAAACJAwAAAAA=&#10;" path="m,l540,,5467,928r1751,336l7686,1346e" filled="f" strokecolor="red" strokeweight=".35908mm">
                  <v:path arrowok="t" o:connecttype="custom" o:connectlocs="0,1736;540,1736;5467,2664;7218,3000;7686,3082" o:connectangles="0,0,0,0,0"/>
                </v:shape>
                <v:shape id="Freeform 97" o:spid="_x0000_s1265" style="position:absolute;left:2403;top:3224;width:7686;height:1316;visibility:visible;mso-wrap-style:square;v-text-anchor:top" coordsize="7686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WWMQA&#10;AADbAAAADwAAAGRycy9kb3ducmV2LnhtbESPwWrDMBBE74H+g9hCL6GW64MJrpVQCoYecmidQHpc&#10;rK3l1loZS7Gdv68CgRyHmXnDlLvF9mKi0XeOFbwkKQjixumOWwXHQ/W8AeEDssbeMSm4kIfd9mFV&#10;YqHdzF801aEVEcK+QAUmhKGQ0jeGLPrEDcTR+3GjxRDl2Eo94hzhtpdZmubSYsdxweBA74aav/ps&#10;Fez1KTeXX53R97H6nOvcYLpelHp6XN5eQQRawj18a39oBZsMrl/iD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1ljEAAAA2wAAAA8AAAAAAAAAAAAAAAAAmAIAAGRycy9k&#10;b3ducmV2LnhtbFBLBQYAAAAABAAEAPUAAACJAwAAAAA=&#10;" path="m,1316r540,-11l5467,408,7218,81,7686,e" filled="f" strokecolor="blue" strokeweight=".35908mm">
                  <v:path arrowok="t" o:connecttype="custom" o:connectlocs="0,4541;540,4530;5467,3633;7218,3306;7686,3225" o:connectangles="0,0,0,0,0"/>
                </v:shape>
                <v:shape id="Freeform 96" o:spid="_x0000_s1266" style="position:absolute;left:2403;top:5019;width:7686;height:408;visibility:visible;mso-wrap-style:square;v-text-anchor:top" coordsize="768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AbA8IA&#10;AADbAAAADwAAAGRycy9kb3ducmV2LnhtbESPQWvCQBSE7wX/w/IKvdVNLUhMXaUoSq9aL94e2Wc2&#10;mH0bs0+N/vquIPQ4zMw3zHTe+0ZdqIt1YAMfwwwUcRlszZWB3e/qPQcVBdliE5gM3CjCfDZ4mWJh&#10;w5U3dNlKpRKEY4EGnEhbaB1LRx7jMLTEyTuEzqMk2VXadnhNcN/oUZaNtcea04LDlhaOyuP27A1Y&#10;K5vzPc/rw349bo/uNPHLhRjz9tp/f4ES6uU//Gz/WAP5Jzy+pB+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BsDwgAAANsAAAAPAAAAAAAAAAAAAAAAAJgCAABkcnMvZG93&#10;bnJldi54bWxQSwUGAAAAAAQABAD1AAAAhwMAAAAA&#10;" path="m,377r540,l5467,397r1751,10l7686,e" filled="f" strokecolor="#630" strokeweight=".35911mm">
                  <v:path arrowok="t" o:connecttype="custom" o:connectlocs="0,5397;540,5397;5467,5417;7218,5427;7686,5020" o:connectangles="0,0,0,0,0"/>
                </v:shape>
                <v:shape id="Freeform 95" o:spid="_x0000_s1267" style="position:absolute;left:2377;top:1710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KJ8MA&#10;AADbAAAADwAAAGRycy9kb3ducmV2LnhtbESPQWvCQBSE74L/YXmF3swmIlXSrBIUwZ6KsdDrI/ua&#10;hGbfhuwaY359tyB4HGbmGybbjaYVA/WusawgiWIQxKXVDVcKvi7HxQaE88gaW8uk4E4Odtv5LMNU&#10;2xufaSh8JQKEXYoKau+7VEpX1mTQRbYjDt6P7Q36IPtK6h5vAW5auYzjN2mw4bBQY0f7msrf4moU&#10;rKdTV+WuGDgpvpfDx+fhMt0npV5fxvwdhKfRP8OP9kkr2Kzg/0v4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qKJ8MAAADbAAAADwAAAAAAAAAAAAAAAACYAgAAZHJzL2Rv&#10;d25yZXYueG1sUEsFBgAAAAAEAAQA9QAAAIgDAAAAAA==&#10;" path="m30,l,30,30,61,61,30,30,xe" fillcolor="red" stroked="f">
                  <v:path arrowok="t" o:connecttype="custom" o:connectlocs="30,1711;0,1741;30,1772;61,1741;30,1711" o:connectangles="0,0,0,0,0"/>
                </v:shape>
                <v:shape id="Freeform 94" o:spid="_x0000_s1268" style="position:absolute;left:2377;top:1710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PQMUA&#10;AADbAAAADwAAAGRycy9kb3ducmV2LnhtbESPT2sCMRTE74V+h/AKXopmrVR0axSxCh568E8pHh+b&#10;52bp5mVJou5+eyMUehxm5jfMbNHaWlzJh8qxguEgA0FcOF1xqeD7uOlPQISIrLF2TAo6CrCYPz/N&#10;MNfuxnu6HmIpEoRDjgpMjE0uZSgMWQwD1xAn7+y8xZikL6X2eEtwW8u3LBtLixWnBYMNrQwVv4eL&#10;VcDldP26vHyds5/Rjj79ujuZY6dU76VdfoCI1Mb/8F97qxVM3uHxJf0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E9AxQAAANsAAAAPAAAAAAAAAAAAAAAAAJgCAABkcnMv&#10;ZG93bnJldi54bWxQSwUGAAAAAAQABAD1AAAAigMAAAAA&#10;" path="m30,l61,30,30,61,,30,30,xe" filled="f" strokeweight=".17947mm">
                  <v:path arrowok="t" o:connecttype="custom" o:connectlocs="30,1711;61,1741;30,1772;0,1741;30,1711" o:connectangles="0,0,0,0,0"/>
                </v:shape>
                <v:shape id="Freeform 93" o:spid="_x0000_s1269" style="position:absolute;left:2917;top:1710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xy8IA&#10;AADbAAAADwAAAGRycy9kb3ducmV2LnhtbESPQYvCMBSE7wv+h/AEb2uqB5VqWkQR9CTWhb0+mmdb&#10;bF5KE2vtrzfCwh6HmfmG2aS9qUVHrassK5hNIxDEudUVFwp+rofvFQjnkTXWlknBixykyehrg7G2&#10;T75Ql/lCBAi7GBWU3jexlC4vyaCb2oY4eDfbGvRBtoXULT4D3NRyHkULabDisFBiQ7uS8nv2MAqW&#10;w7Epti7reJb9zrvTeX8dXoNSk3G/XYPw1Pv/8F/7qBWsFvD5En6AT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LHLwgAAANsAAAAPAAAAAAAAAAAAAAAAAJgCAABkcnMvZG93&#10;bnJldi54bWxQSwUGAAAAAAQABAD1AAAAhwMAAAAA&#10;" path="m30,l,30,30,61,61,30,30,xe" fillcolor="red" stroked="f">
                  <v:path arrowok="t" o:connecttype="custom" o:connectlocs="30,1711;0,1741;30,1772;61,1741;30,1711" o:connectangles="0,0,0,0,0"/>
                </v:shape>
                <v:shape id="Freeform 92" o:spid="_x0000_s1270" style="position:absolute;left:2917;top:1710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0rMUA&#10;AADbAAAADwAAAGRycy9kb3ducmV2LnhtbESPT2sCMRTE74V+h/AKXopmrVB1axSxCh568E8pHh+b&#10;52bp5mVJou5+eyMUehxm5jfMbNHaWlzJh8qxguEgA0FcOF1xqeD7uOlPQISIrLF2TAo6CrCYPz/N&#10;MNfuxnu6HmIpEoRDjgpMjE0uZSgMWQwD1xAn7+y8xZikL6X2eEtwW8u3LHuXFitOCwYbWhkqfg8X&#10;q4DL6fp1efk6Zz+jHX36dXcyx06p3ku7/AARqY3/4b/2ViuYjOHxJf0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nSsxQAAANsAAAAPAAAAAAAAAAAAAAAAAJgCAABkcnMv&#10;ZG93bnJldi54bWxQSwUGAAAAAAQABAD1AAAAigMAAAAA&#10;" path="m30,l61,30,30,61,,30,30,xe" filled="f" strokeweight=".17947mm">
                  <v:path arrowok="t" o:connecttype="custom" o:connectlocs="30,1711;61,1741;30,1772;0,1741;30,1711" o:connectangles="0,0,0,0,0"/>
                </v:shape>
                <v:shape id="Freeform 91" o:spid="_x0000_s1271" style="position:absolute;left:7844;top:2638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AIrwA&#10;AADbAAAADwAAAGRycy9kb3ducmV2LnhtbERPvQrCMBDeBd8hnOCmqQ4q1SiiCDqJVXA9mrMtNpfS&#10;xFr79GYQHD++/9WmNaVoqHaFZQWTcQSCOLW64EzB7XoYLUA4j6yxtEwKPuRgs+73Vhhr++YLNYnP&#10;RAhhF6OC3PsqltKlORl0Y1sRB+5ha4M+wDqTusZ3CDelnEbRTBosODTkWNEup/SZvIyCeXessq1L&#10;Gp4k92lzOu+v3adTajhot0sQnlr/F//cR61gEcaGL+EH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W54AivAAAANsAAAAPAAAAAAAAAAAAAAAAAJgCAABkcnMvZG93bnJldi54&#10;bWxQSwUGAAAAAAQABAD1AAAAgQMAAAAA&#10;" path="m30,l,30,30,61,61,30,30,xe" fillcolor="red" stroked="f">
                  <v:path arrowok="t" o:connecttype="custom" o:connectlocs="30,2639;0,2669;30,2700;61,2669;30,2639" o:connectangles="0,0,0,0,0"/>
                </v:shape>
                <v:shape id="Freeform 90" o:spid="_x0000_s1272" style="position:absolute;left:7844;top:2638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1FRcUA&#10;AADbAAAADwAAAGRycy9kb3ducmV2LnhtbESPT2sCMRTE74V+h/AKvRTNaqHo1iiiFnrwUP8gHh+b&#10;52bp5mVJou5+eyMIHoeZ+Q0zmbW2FhfyoXKsYNDPQBAXTldcKtjvfnojECEia6wdk4KOAsymry8T&#10;zLW78oYu21iKBOGQowITY5NLGQpDFkPfNcTJOzlvMSbpS6k9XhPc1nKYZV/SYsVpwWBDC0PF//Zs&#10;FXA5Xn3Mz+tTdvj8o6VfdUez65R6f2vn3yAitfEZfrR/tYLRGO5f0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UVFxQAAANsAAAAPAAAAAAAAAAAAAAAAAJgCAABkcnMv&#10;ZG93bnJldi54bWxQSwUGAAAAAAQABAD1AAAAigMAAAAA&#10;" path="m30,l61,30,30,61,,30,30,xe" filled="f" strokeweight=".17947mm">
                  <v:path arrowok="t" o:connecttype="custom" o:connectlocs="30,2639;61,2669;30,2700;0,2669;30,2639" o:connectangles="0,0,0,0,0"/>
                </v:shape>
                <v:shape id="Freeform 89" o:spid="_x0000_s1273" style="position:absolute;left:9595;top:2974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ga+cAA&#10;AADbAAAADwAAAGRycy9kb3ducmV2LnhtbERPTYvCMBC9C/6HMII3TfXgrtW0iLLgnpZtBa9DM7bF&#10;ZlKabK399ZuD4PHxvvfpYBrRU+dqywpWywgEcWF1zaWCS/61+AThPLLGxjIpeJKDNJlO9hhr++Bf&#10;6jNfihDCLkYFlfdtLKUrKjLolrYlDtzNdgZ9gF0pdYePEG4auY6ijTRYc2iosKVjRcU9+zMKPsZz&#10;Wx5c1vMqu677759TPj5Hpeaz4bAD4Wnwb/HLfdYKtmF9+BJ+gE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Uga+cAAAADbAAAADwAAAAAAAAAAAAAAAACYAgAAZHJzL2Rvd25y&#10;ZXYueG1sUEsFBgAAAAAEAAQA9QAAAIUDAAAAAA==&#10;" path="m31,l,31,31,61,61,31,31,xe" fillcolor="red" stroked="f">
                  <v:path arrowok="t" o:connecttype="custom" o:connectlocs="31,2975;0,3006;31,3036;61,3006;31,2975" o:connectangles="0,0,0,0,0"/>
                </v:shape>
                <v:shape id="Freeform 88" o:spid="_x0000_s1274" style="position:absolute;left:9595;top:2974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fnsQA&#10;AADbAAAADwAAAGRycy9kb3ducmV2LnhtbESPT2sCMRTE70K/Q3iFXkSztiC6NYq0Ch568B/i8bF5&#10;bpZuXpYk6u63bwqCx2FmfsPMFq2txY18qBwrGA0zEMSF0xWXCo6H9WACIkRkjbVjUtBRgMX8pTfD&#10;XLs77+i2j6VIEA45KjAxNrmUoTBkMQxdQ5y8i/MWY5K+lNrjPcFtLd+zbCwtVpwWDDb0Zaj43V+t&#10;Ai6nq/7y+nPJTh9b+var7mwOnVJvr+3yE0SkNj7Dj/ZGK5iO4P9L+g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S357EAAAA2wAAAA8AAAAAAAAAAAAAAAAAmAIAAGRycy9k&#10;b3ducmV2LnhtbFBLBQYAAAAABAAEAPUAAACJAwAAAAA=&#10;" path="m31,l61,31,31,61,,31,31,xe" filled="f" strokeweight=".17947mm">
                  <v:path arrowok="t" o:connecttype="custom" o:connectlocs="31,2975;61,3006;31,3036;0,3006;31,2975" o:connectangles="0,0,0,0,0"/>
                </v:shape>
                <v:shape id="Freeform 87" o:spid="_x0000_s1275" style="position:absolute;left:10063;top:305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hFcIA&#10;AADbAAAADwAAAGRycy9kb3ducmV2LnhtbESPQYvCMBSE78L+h/AEb5raw+p2jSIrC3oSW2Gvj+Zt&#10;W2xeShNr7a83guBxmJlvmNWmN7XoqHWVZQXzWQSCOLe64kLBOfudLkE4j6yxtkwK7uRgs/4YrTDR&#10;9sYn6lJfiABhl6CC0vsmkdLlJRl0M9sQB+/ftgZ9kG0hdYu3ADe1jKPoUxqsOCyU2NBPSfklvRoF&#10;i2HfFFuXdjxP/+LucNxlw31QajLut98gPPX+HX6191rBVwzP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iEVwgAAANsAAAAPAAAAAAAAAAAAAAAAAJgCAABkcnMvZG93&#10;bnJldi54bWxQSwUGAAAAAAQABAD1AAAAhwMAAAAA&#10;" path="m30,l,30,30,61,61,30,30,xe" fillcolor="red" stroked="f">
                  <v:path arrowok="t" o:connecttype="custom" o:connectlocs="30,3057;0,3087;30,3118;61,3087;30,3057" o:connectangles="0,0,0,0,0"/>
                </v:shape>
                <v:shape id="Freeform 86" o:spid="_x0000_s1276" style="position:absolute;left:10063;top:305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kcsUA&#10;AADbAAAADwAAAGRycy9kb3ducmV2LnhtbESPT2sCMRTE74V+h/AKvYhmVRDdGkXUQg8e6h/E42Pz&#10;3CzdvCxJ1N1v3wiFHoeZ+Q0zX7a2FnfyoXKsYDjIQBAXTldcKjgdP/tTECEia6wdk4KOAiwXry9z&#10;zLV78J7uh1iKBOGQowITY5NLGQpDFsPANcTJuzpvMSbpS6k9PhLc1nKUZRNpseK0YLChtaHi53Cz&#10;CricbXur2+6ancfftPHb7mKOnVLvb+3qA0SkNv6H/9pfWsFsDM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TORyxQAAANsAAAAPAAAAAAAAAAAAAAAAAJgCAABkcnMv&#10;ZG93bnJldi54bWxQSwUGAAAAAAQABAD1AAAAigMAAAAA&#10;" path="m30,l61,30,30,61,,30,30,xe" filled="f" strokeweight=".17947mm">
                  <v:path arrowok="t" o:connecttype="custom" o:connectlocs="30,3057;61,3087;30,3118;0,3087;30,3057" o:connectangles="0,0,0,0,0"/>
                </v:shape>
                <v:shape id="Freeform 85" o:spid="_x0000_s1277" style="position:absolute;left:2377;top:4514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4Y1MIA&#10;AADbAAAADwAAAGRycy9kb3ducmV2LnhtbESP3YrCMBSE74V9h3AWvNN0RUSrUWRhV0EE//D60Bzb&#10;YnNSkth2334jCF4OM/MNs1h1phINOV9aVvA1TEAQZ1aXnCu4nH8GUxA+IGusLJOCP/KwWn70Fphq&#10;2/KRmlPIRYSwT1FBEUKdSumzggz6oa2Jo3ezzmCI0uVSO2wj3FRylCQTabDkuFBgTd8FZffTwyio&#10;/fo+kvtzez3eHu53t2lmh1wq1f/s1nMQgbrwDr/aW61gN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hjUwgAAANsAAAAPAAAAAAAAAAAAAAAAAJgCAABkcnMvZG93&#10;bnJldi54bWxQSwUGAAAAAAQABAD1AAAAhwMAAAAA&#10;" path="m30,l,31,30,61,61,31,30,xe" fillcolor="blue" stroked="f">
                  <v:path arrowok="t" o:connecttype="custom" o:connectlocs="30,4515;0,4546;30,4576;61,4546;30,4515" o:connectangles="0,0,0,0,0"/>
                </v:shape>
                <v:shape id="Freeform 84" o:spid="_x0000_s1278" style="position:absolute;left:2377;top:4514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ZncUA&#10;AADbAAAADwAAAGRycy9kb3ducmV2LnhtbESPT2sCMRTE74V+h/AKXkrNWmmpq1HEKnjowT9FPD42&#10;z83i5mVJou5+eyMUehxm5jfMZNbaWlzJh8qxgkE/A0FcOF1xqeB3v3r7AhEissbaMSnoKMBs+vw0&#10;wVy7G2/puoulSBAOOSowMTa5lKEwZDH0XUOcvJPzFmOSvpTa4y3BbS3fs+xTWqw4LRhsaGGoOO8u&#10;VgGXo+Xr/PJzyg7DDX37ZXc0+06p3ks7H4OI1Mb/8F97rRWMPuDxJf0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dmdxQAAANsAAAAPAAAAAAAAAAAAAAAAAJgCAABkcnMv&#10;ZG93bnJldi54bWxQSwUGAAAAAAQABAD1AAAAigMAAAAA&#10;" path="m30,l61,31,30,61,,31,30,xe" filled="f" strokeweight=".17947mm">
                  <v:path arrowok="t" o:connecttype="custom" o:connectlocs="30,4515;61,4546;30,4576;0,4546;30,4515" o:connectangles="0,0,0,0,0"/>
                </v:shape>
                <v:shape id="Freeform 83" o:spid="_x0000_s1279" style="position:absolute;left:2917;top:4504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jOMIA&#10;AADbAAAADwAAAGRycy9kb3ducmV2LnhtbESPQYvCMBSE78L+h/AW9qapHkS7RhFhV0EErbLnR/Ns&#10;i81LSWLb/fdGEDwOM/MNs1j1phYtOV9ZVjAeJSCIc6srLhRczj/DGQgfkDXWlknBP3lYLT8GC0y1&#10;7fhEbRYKESHsU1RQhtCkUvq8JIN+ZBvi6F2tMxiidIXUDrsIN7WcJMlUGqw4LpTY0Kak/JbdjYLG&#10;r28TeTh3f6fr3f3ut+38WEilvj779TeIQH14h1/tnVYwn8Lz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CM4wgAAANsAAAAPAAAAAAAAAAAAAAAAAJgCAABkcnMvZG93&#10;bnJldi54bWxQSwUGAAAAAAQABAD1AAAAhwMAAAAA&#10;" path="m30,l,30,30,61,61,30,30,xe" fillcolor="blue" stroked="f">
                  <v:path arrowok="t" o:connecttype="custom" o:connectlocs="30,4505;0,4535;30,4566;61,4535;30,4505" o:connectangles="0,0,0,0,0"/>
                </v:shape>
                <v:shape id="Freeform 82" o:spid="_x0000_s1280" style="position:absolute;left:2917;top:4504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iccUA&#10;AADbAAAADwAAAGRycy9kb3ducmV2LnhtbESPT2sCMRTE74V+h/AKXkrNWqGtq1HEKnjowT9FPD42&#10;z83i5mVJou5+eyMUehxm5jfMZNbaWlzJh8qxgkE/A0FcOF1xqeB3v3r7AhEissbaMSnoKMBs+vw0&#10;wVy7G2/puoulSBAOOSowMTa5lKEwZDH0XUOcvJPzFmOSvpTa4y3BbS3fs+xDWqw4LRhsaGGoOO8u&#10;VgGXo+Xr/PJzyg7DDX37ZXc0+06p3ks7H4OI1Mb/8F97rRWMPuHxJf0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+JxxQAAANsAAAAPAAAAAAAAAAAAAAAAAJgCAABkcnMv&#10;ZG93bnJldi54bWxQSwUGAAAAAAQABAD1AAAAigMAAAAA&#10;" path="m30,l61,30,30,61,,30,30,xe" filled="f" strokeweight=".17947mm">
                  <v:path arrowok="t" o:connecttype="custom" o:connectlocs="30,4505;61,4535;30,4566;0,4535;30,4505" o:connectangles="0,0,0,0,0"/>
                </v:shape>
                <v:shape id="Freeform 81" o:spid="_x0000_s1281" style="position:absolute;left:7844;top:3607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S0cAA&#10;AADbAAAADwAAAGRycy9kb3ducmV2LnhtbERPz2vCMBS+D/wfwhO8zdQeZFajFEE3GIPZiudH82yL&#10;zUtJYtv998thsOPH93t3mEwnBnK+taxgtUxAEFdWt1wruJan1zcQPiBr7CyTgh/ycNjPXnaYaTvy&#10;hYYi1CKGsM9QQRNCn0npq4YM+qXtiSN3t85giNDVUjscY7jpZJoka2mw5djQYE/HhqpH8TQKep8/&#10;UvlVjrfL/enOn+/D5ruWSi3mU74FEWgK/+I/94dWsIlj45f4A+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MS0cAAAADbAAAADwAAAAAAAAAAAAAAAACYAgAAZHJzL2Rvd25y&#10;ZXYueG1sUEsFBgAAAAAEAAQA9QAAAIUDAAAAAA==&#10;" path="m30,l,31,30,62,61,31,30,xe" fillcolor="blue" stroked="f">
                  <v:path arrowok="t" o:connecttype="custom" o:connectlocs="30,3607;0,3638;30,3669;61,3638;30,3607" o:connectangles="0,0,0,0,0"/>
                </v:shape>
                <v:shape id="Freeform 80" o:spid="_x0000_s1282" style="position:absolute;left:7844;top:3607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TmMUA&#10;AADbAAAADwAAAGRycy9kb3ducmV2LnhtbESPT2sCMRTE7wW/Q3iCl1KztVDcrVHEKnjwUP9Qenxs&#10;npvFzcuSRN399o1Q6HGYmd8ws0VnG3EjH2rHCl7HGQji0umaKwWn4+ZlCiJEZI2NY1LQU4DFfPA0&#10;w0K7O+/pdoiVSBAOBSowMbaFlKE0ZDGMXUucvLPzFmOSvpLa4z3BbSMnWfYuLdacFgy2tDJUXg5X&#10;q4CrfP28vO7O2ffbF336df9jjr1So2G3/AARqYv/4b/2VivIc3h8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NOYxQAAANsAAAAPAAAAAAAAAAAAAAAAAJgCAABkcnMv&#10;ZG93bnJldi54bWxQSwUGAAAAAAQABAD1AAAAigMAAAAA&#10;" path="m30,l61,31,30,62,,31,30,xe" filled="f" strokeweight=".17947mm">
                  <v:path arrowok="t" o:connecttype="custom" o:connectlocs="30,3607;61,3638;30,3669;0,3638;30,3607" o:connectangles="0,0,0,0,0"/>
                </v:shape>
                <v:shape id="Freeform 79" o:spid="_x0000_s1283" style="position:absolute;left:9595;top:3281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zUf8QA&#10;AADcAAAADwAAAGRycy9kb3ducmV2LnhtbESPT2vCQBDF7wW/wzIFb3VTD9KmriIFW0EK9Q+eh+yY&#10;BLOzYXdN4rd3DoK3Gd6b934zXw6uUR2FWHs28D7JQBEX3tZcGjge1m8foGJCtth4JgM3irBcjF7m&#10;mFvf8466fSqVhHDM0UCVUptrHYuKHMaJb4lFO/vgMMkaSm0D9hLuGj3Nspl2WLM0VNjSd0XFZX91&#10;Btq4ukz136E/7c7X8LP97T7/S23M+HVYfYFKNKSn+XG9sYKfCb48IxPo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81H/EAAAA3AAAAA8AAAAAAAAAAAAAAAAAmAIAAGRycy9k&#10;b3ducmV2LnhtbFBLBQYAAAAABAAEAPUAAACJAwAAAAA=&#10;" path="m31,l,31,31,61,61,31,31,xe" fillcolor="blue" stroked="f">
                  <v:path arrowok="t" o:connecttype="custom" o:connectlocs="31,3281;0,3312;31,3342;61,3312;31,3281" o:connectangles="0,0,0,0,0"/>
                </v:shape>
                <v:shape id="Freeform 78" o:spid="_x0000_s1284" style="position:absolute;left:9595;top:3281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LtsMA&#10;AADcAAAADwAAAGRycy9kb3ducmV2LnhtbERPTWsCMRC9F/ofwhS8FE1UKHU1irQWeuihahGPw2bc&#10;LG4mSxJ199+bQqG3ebzPWaw614grhVh71jAeKRDEpTc1Vxp+9h/DVxAxIRtsPJOGniKslo8PCyyM&#10;v/GWrrtUiRzCsUANNqW2kDKWlhzGkW+JM3fywWHKMFTSBLzlcNfIiVIv0mHNucFiS2+WyvPu4jRw&#10;Nds8ry9fJ3WYftN72PRHu++1Hjx16zmIRF36F/+5P02er8bw+0y+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bLtsMAAADcAAAADwAAAAAAAAAAAAAAAACYAgAAZHJzL2Rv&#10;d25yZXYueG1sUEsFBgAAAAAEAAQA9QAAAIgDAAAAAA==&#10;" path="m31,l61,31,31,61,,31,31,xe" filled="f" strokeweight=".17947mm">
                  <v:path arrowok="t" o:connecttype="custom" o:connectlocs="31,3281;61,3312;31,3342;0,3312;31,3281" o:connectangles="0,0,0,0,0"/>
                </v:shape>
                <v:shape id="Freeform 77" o:spid="_x0000_s1285" style="position:absolute;left:10063;top:319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vk8EA&#10;AADcAAAADwAAAGRycy9kb3ducmV2LnhtbERPS4vCMBC+C/sfwix403R7ELcaRRZ8gCz4wvPQjG2x&#10;mZQktvXfbwRhb/PxPWe+7E0tWnK+sqzga5yAIM6trrhQcDmvR1MQPiBrrC2Tgid5WC4+BnPMtO34&#10;SO0pFCKGsM9QQRlCk0np85IM+rFtiCN3s85giNAVUjvsYripZZokE2mw4thQYkM/JeX308MoaPzq&#10;nsrfc3c93h5us9+234dCKjX87FczEIH68C9+u3c6zk9SeD0TL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i75PBAAAA3AAAAA8AAAAAAAAAAAAAAAAAmAIAAGRycy9kb3du&#10;cmV2LnhtbFBLBQYAAAAABAAEAPUAAACGAwAAAAA=&#10;" path="m30,l,31,30,62,61,31,30,xe" fillcolor="blue" stroked="f">
                  <v:path arrowok="t" o:connecttype="custom" o:connectlocs="30,3199;0,3230;30,3261;61,3230;30,3199" o:connectangles="0,0,0,0,0"/>
                </v:shape>
                <v:shape id="Freeform 76" o:spid="_x0000_s1286" style="position:absolute;left:10063;top:3199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wWsMA&#10;AADcAAAADwAAAGRycy9kb3ducmV2LnhtbERPTWsCMRC9F/ofwhR6EU1aQepqFGkt9OChahGPw2bc&#10;LG4mSxJ19983QqG3ebzPmS8714grhVh71vAyUiCIS29qrjT87D+HbyBiQjbYeCYNPUVYLh4f5lgY&#10;f+MtXXepEjmEY4EabEptIWUsLTmMI98SZ+7kg8OUYaikCXjL4a6Rr0pNpMOac4PFlt4tlefdxWng&#10;aroerC6bkzqMv+kjrPuj3fdaPz91qxmIRF36F/+5v0yer8ZwfyZ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jwWsMAAADcAAAADwAAAAAAAAAAAAAAAACYAgAAZHJzL2Rv&#10;d25yZXYueG1sUEsFBgAAAAAEAAQA9QAAAIgDAAAAAA==&#10;" path="m30,l61,31,30,62,,31,30,xe" filled="f" strokeweight=".17947mm">
                  <v:path arrowok="t" o:connecttype="custom" o:connectlocs="30,3199;61,3230;30,3261;0,3230;30,3199" o:connectangles="0,0,0,0,0"/>
                </v:shape>
                <v:shape id="Freeform 75" o:spid="_x0000_s1287" style="position:absolute;left:2372;top:5366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/Bf8EA&#10;AADcAAAADwAAAGRycy9kb3ducmV2LnhtbERP24rCMBB9F/yHMIJvmiqySNcoy4LgZWHxgs9DMzZl&#10;m0ltYlv/3iwIvs3hXGex6mwpGqp94VjBZJyAIM6cLjhXcD6tR3MQPiBrLB2Tggd5WC37vQWm2rV8&#10;oOYYchFD2KeowIRQpVL6zJBFP3YVceSurrYYIqxzqWtsY7gt5TRJPqTFgmODwYq+DWV/x7tVUGzZ&#10;m+Z0vUz87/on3+3b27RrlRoOuq9PEIG68Ba/3Bsd5ycz+H8mX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vwX/BAAAA3AAAAA8AAAAAAAAAAAAAAAAAmAIAAGRycy9kb3du&#10;cmV2LnhtbFBLBQYAAAAABAAEAPUAAACGAwAAAAA=&#10;" path="m41,l10,,,11,,21,,41,10,51r10,l34,49r9,-5l49,34,51,21r,-10l41,xe" fillcolor="#630" stroked="f">
                  <v:path arrowok="t" o:connecttype="custom" o:connectlocs="41,5366;10,5366;0,5377;0,5387;0,5407;10,5417;20,5417;34,5415;43,5410;49,5400;51,5387;51,5377;41,5366" o:connectangles="0,0,0,0,0,0,0,0,0,0,0,0,0"/>
                </v:shape>
                <v:shape id="Freeform 74" o:spid="_x0000_s1288" style="position:absolute;left:2372;top:5366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6Db8A&#10;AADcAAAADwAAAGRycy9kb3ducmV2LnhtbERPS2sCMRC+C/0PYQq9aVLxxWqUUpT25Pq8D5txd+lm&#10;siRRt//eFAre5uN7zmLV2UbcyIfasYb3gQJBXDhTc6nhdNz0ZyBCRDbYOCYNvxRgtXzpLTAz7s57&#10;uh1iKVIIhww1VDG2mZShqMhiGLiWOHEX5y3GBH0pjcd7CreNHCo1kRZrTg0VtvRZUfFzuFoNLtpt&#10;TnnYjYvp6Mue83UYeaX122v3MQcRqYtP8b/726T5agx/z6QL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CroNvwAAANwAAAAPAAAAAAAAAAAAAAAAAJgCAABkcnMvZG93bnJl&#10;di54bWxQSwUGAAAAAAQABAD1AAAAhAMAAAAA&#10;" path="m,21l,41,10,51r10,l34,49r9,-5l49,34,51,21r,-10l41,,20,,10,,,11,,21xe" filled="f" strokeweight=".17947mm">
                  <v:path arrowok="t" o:connecttype="custom" o:connectlocs="0,5387;0,5407;10,5417;20,5417;34,5415;43,5410;49,5400;51,5387;51,5377;41,5366;20,5366;10,5366;0,5377;0,5387" o:connectangles="0,0,0,0,0,0,0,0,0,0,0,0,0,0"/>
                </v:shape>
                <v:shape id="Freeform 73" o:spid="_x0000_s1289" style="position:absolute;left:2912;top:5366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6k8EA&#10;AADcAAAADwAAAGRycy9kb3ducmV2LnhtbERPS4vCMBC+C/6HMMLeNNWDLNUoIgg+Fpa14nloxqbY&#10;TGoT2+6/3wjC3ubje85y3dtKtNT40rGC6SQBQZw7XXKh4JLtxp8gfEDWWDkmBb/kYb0aDpaYatfx&#10;D7XnUIgYwj5FBSaEOpXS54Ys+omriSN3c43FEGFTSN1gF8NtJWdJMpcWS44NBmvaGsrv56dVUB7Y&#10;mza7Xaf+e/dVHE/dY9Z3Sn2M+s0CRKA+/Ivf7r2O85M5vJ6JF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x+pPBAAAA3AAAAA8AAAAAAAAAAAAAAAAAmAIAAGRycy9kb3du&#10;cmV2LnhtbFBLBQYAAAAABAAEAPUAAACGAwAAAAA=&#10;" path="m41,l11,,,11,,21,,41,11,51r10,l34,49,44,44,49,34,51,21r,-10l41,xe" fillcolor="#630" stroked="f">
                  <v:path arrowok="t" o:connecttype="custom" o:connectlocs="41,5366;11,5366;0,5377;0,5387;0,5407;11,5417;21,5417;34,5415;44,5410;49,5400;51,5387;51,5377;41,5366" o:connectangles="0,0,0,0,0,0,0,0,0,0,0,0,0"/>
                </v:shape>
                <v:shape id="Freeform 72" o:spid="_x0000_s1290" style="position:absolute;left:2912;top:5366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B4cAA&#10;AADcAAAADwAAAGRycy9kb3ducmV2LnhtbERPTWsCMRC9F/ofwhS81aSiVVajFFH01LVW78Nm3F3c&#10;TJYk6vrvG0HobR7vc2aLzjbiSj7UjjV89BUI4sKZmksNh9/1+wREiMgGG8ek4U4BFvPXlxlmxt34&#10;h677WIoUwiFDDVWMbSZlKCqyGPquJU7cyXmLMUFfSuPxlsJtIwdKfUqLNaeGCltaVlSc9xerwUX7&#10;nVMedqNiPNzYY74KQ6+07r11X1MQkbr4L366tybNV2N4PJMukP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SB4cAAAADcAAAADwAAAAAAAAAAAAAAAACYAgAAZHJzL2Rvd25y&#10;ZXYueG1sUEsFBgAAAAAEAAQA9QAAAIUDAAAAAA==&#10;" path="m,21l,41,11,51r10,l34,49,44,44,49,34,51,21r,-10l41,,21,,11,,,11,,21xe" filled="f" strokeweight=".17947mm">
                  <v:path arrowok="t" o:connecttype="custom" o:connectlocs="0,5387;0,5407;11,5417;21,5417;34,5415;44,5410;49,5400;51,5387;51,5377;41,5366;21,5366;11,5366;0,5377;0,5387" o:connectangles="0,0,0,0,0,0,0,0,0,0,0,0,0,0"/>
                </v:shape>
                <v:shape id="Freeform 71" o:spid="_x0000_s1291" style="position:absolute;left:7839;top:5386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LesQA&#10;AADcAAAADwAAAGRycy9kb3ducmV2LnhtbESPQWvCQBCF7wX/wzKCt7rRg5ToKiIIVgulKp6H7JgN&#10;Zmdjdpuk/75zKPQ2w3vz3jerzeBr1VEbq8AGZtMMFHERbMWlgetl//oGKiZki3VgMvBDETbr0csK&#10;cxt6/qLunEolIRxzNOBSanKtY+HIY5yGhli0e2g9JlnbUtsWewn3tZ5n2UJ7rFgaHDa0c1Q8zt/e&#10;QPXO0XWX+20WP/cf5fHUP+dDb8xkPGyXoBIN6d/8d32wgp8JrTwjE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iy3rEAAAA3AAAAA8AAAAAAAAAAAAAAAAAmAIAAGRycy9k&#10;b3ducmV2LnhtbFBLBQYAAAAABAAEAPUAAACJAwAAAAA=&#10;" path="m40,l10,,,10,,20,,40,10,51r10,l33,49,43,43,49,33,50,20r,-10l40,xe" fillcolor="#630" stroked="f">
                  <v:path arrowok="t" o:connecttype="custom" o:connectlocs="40,5387;10,5387;0,5397;0,5407;0,5427;10,5438;20,5438;33,5436;43,5430;49,5420;50,5407;50,5397;40,5387" o:connectangles="0,0,0,0,0,0,0,0,0,0,0,0,0"/>
                </v:shape>
                <v:shape id="Freeform 70" o:spid="_x0000_s1292" style="position:absolute;left:7839;top:5386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wCMEA&#10;AADcAAAADwAAAGRycy9kb3ducmV2LnhtbERPTWsCMRC9F/wPYYTeukmL1XY1ShFLPblW7X3YjLtL&#10;N5MlSXX7740geJvH+5zZoretOJEPjWMNz5kCQVw603Cl4bD/fHoDESKywdYxafinAIv54GGGuXFn&#10;/qbTLlYihXDIUUMdY5dLGcqaLIbMdcSJOzpvMSboK2k8nlO4beWLUmNpseHUUGNHy5rK392f1eCi&#10;3RRUhO1rORl92Z9iFUZeaf047D+mICL18S6+udcmzVfvcH0mXS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HsAjBAAAA3AAAAA8AAAAAAAAAAAAAAAAAmAIAAGRycy9kb3du&#10;cmV2LnhtbFBLBQYAAAAABAAEAPUAAACGAwAAAAA=&#10;" path="m,20l,40,10,51r10,l33,49,43,43,49,33,50,20r,-10l40,,20,,10,,,10,,20xe" filled="f" strokeweight=".17947mm">
                  <v:path arrowok="t" o:connecttype="custom" o:connectlocs="0,5407;0,5427;10,5438;20,5438;33,5436;43,5430;49,5420;50,5407;50,5397;40,5387;20,5387;10,5387;0,5397;0,5407" o:connectangles="0,0,0,0,0,0,0,0,0,0,0,0,0,0"/>
                </v:shape>
                <v:shape id="Freeform 69" o:spid="_x0000_s1293" style="position:absolute;left:9590;top:5396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RocQA&#10;AADcAAAADwAAAGRycy9kb3ducmV2LnhtbESPT2vDMAzF74N+B6PCbquTHkZJ65YxKPTPYKwtO4tY&#10;jcNiOY3dJPv206Gwm8R7eu+n1Wb0jeqpi3VgA/ksA0VcBltzZeBy3r4sQMWEbLEJTAZ+KcJmPXla&#10;YWHDwF/Un1KlJIRjgQZcSm2hdSwdeYyz0BKLdg2dxyRrV2nb4SDhvtHzLHvVHmuWBoctvTsqf053&#10;b6Dec3T9+fqdx8/tR3U4Drf5OBjzPB3flqASjenf/LjeWcHPBV+ekQn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NUaHEAAAA3AAAAA8AAAAAAAAAAAAAAAAAmAIAAGRycy9k&#10;b3ducmV2LnhtbFBLBQYAAAAABAAEAPUAAACJAwAAAAA=&#10;" path="m41,l10,,,10,,20,,41,10,51r11,l34,49,44,43r5,-9l51,20r,-10l41,xe" fillcolor="#630" stroked="f">
                  <v:path arrowok="t" o:connecttype="custom" o:connectlocs="41,5397;10,5397;0,5407;0,5417;0,5438;10,5448;21,5448;34,5446;44,5440;49,5431;51,5417;51,5407;41,5397" o:connectangles="0,0,0,0,0,0,0,0,0,0,0,0,0"/>
                </v:shape>
                <v:shape id="Freeform 68" o:spid="_x0000_s1294" style="position:absolute;left:9590;top:5396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q08AA&#10;AADcAAAADwAAAGRycy9kb3ducmV2LnhtbERPTYvCMBC9L/gfwgje1rSLrks1iiyKnqy6u/ehGdti&#10;MylJ1PrvjSDsbR7vc2aLzjTiSs7XlhWkwwQEcWF1zaWC35/1+xcIH5A1NpZJwZ08LOa9txlm2t74&#10;QNdjKEUMYZ+hgiqENpPSFxUZ9EPbEkfuZJ3BEKErpXZ4i+GmkR9J8ikN1hwbKmzpu6LifLwYBTaY&#10;XU6534+LyWhj/vKVH7lEqUG/W05BBOrCv/jl3uo4P03h+Uy8QM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egq08AAAADcAAAADwAAAAAAAAAAAAAAAACYAgAAZHJzL2Rvd25y&#10;ZXYueG1sUEsFBgAAAAAEAAQA9QAAAIUDAAAAAA==&#10;" path="m,20l,41,10,51r11,l34,49,44,43r5,-9l51,20r,-10l41,,21,,10,,,10,,20xe" filled="f" strokeweight=".17947mm">
                  <v:path arrowok="t" o:connecttype="custom" o:connectlocs="0,5417;0,5438;10,5448;21,5448;34,5446;44,5440;49,5431;51,5417;51,5407;41,5397;21,5397;10,5397;0,5407;0,5417" o:connectangles="0,0,0,0,0,0,0,0,0,0,0,0,0,0"/>
                </v:shape>
                <v:shape id="Freeform 67" o:spid="_x0000_s1295" style="position:absolute;left:10058;top:4989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NqTcEA&#10;AADcAAAADwAAAGRycy9kb3ducmV2LnhtbERPyWrDMBC9B/IPYgq9JbJ9KMGNYkLB0A1CFnoerIll&#10;Yo0cS7Xdv68Cgdzm8dZZF5NtxUC9bxwrSJcJCOLK6YZrBadjuViB8AFZY+uYFPyRh2Izn60x127k&#10;PQ2HUIsYwj5HBSaELpfSV4Ys+qXriCN3dr3FEGFfS93jGMNtK7MkeZEWG44NBjt6M1RdDr9WQfPB&#10;3gzH80/qd+V3/fk1XrNpVOr5adq+ggg0hYf47n7XcX6awe2ZeIH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Tak3BAAAA3AAAAA8AAAAAAAAAAAAAAAAAmAIAAGRycy9kb3du&#10;cmV2LnhtbFBLBQYAAAAABAAEAPUAAACGAwAAAAA=&#10;" path="m41,l11,,,10,,20,,41,11,51r10,l34,49,44,43r5,-9l51,20r,-10l41,xe" fillcolor="#630" stroked="f">
                  <v:path arrowok="t" o:connecttype="custom" o:connectlocs="41,4989;11,4989;0,4999;0,5009;0,5030;11,5040;21,5040;34,5038;44,5032;49,5023;51,5009;51,4999;41,4989" o:connectangles="0,0,0,0,0,0,0,0,0,0,0,0,0"/>
                </v:shape>
                <v:shape id="Freeform 66" o:spid="_x0000_s1296" style="position:absolute;left:10058;top:4989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YRP8EA&#10;AADcAAAADwAAAGRycy9kb3ducmV2LnhtbERPTWvCQBC9C/6HZYTezCZWW0ndiJRKezLW2vuQnSah&#10;2dmwu2r677uC4G0e73NW68F04kzOt5YVZEkKgriyuuVawfFrO12C8AFZY2eZFPyRh3UxHq0w1/bC&#10;n3Q+hFrEEPY5KmhC6HMpfdWQQZ/YnjhyP9YZDBG6WmqHlxhuOjlL0ydpsOXY0GBPrw1Vv4eTUWCD&#10;2ZVU+v2iep6/m+/yzc9dqtTDZNi8gAg0hLv45v7QcX72CNdn4gW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2ET/BAAAA3AAAAA8AAAAAAAAAAAAAAAAAmAIAAGRycy9kb3du&#10;cmV2LnhtbFBLBQYAAAAABAAEAPUAAACGAwAAAAA=&#10;" path="m,20l,41,11,51r10,l34,49,44,43r5,-9l51,20r,-10l41,,21,,11,,,10,,20xe" filled="f" strokeweight=".17947mm">
                  <v:path arrowok="t" o:connecttype="custom" o:connectlocs="0,5009;0,5030;11,5040;21,5040;34,5038;44,5032;49,5023;51,5009;51,4999;41,4989;21,4989;11,4989;0,4999;0,5009" o:connectangles="0,0,0,0,0,0,0,0,0,0,0,0,0,0"/>
                </v:shape>
                <v:rect id="Rectangle 65" o:spid="_x0000_s1297" style="position:absolute;left:8755;top:3867;width:1955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w7sEA&#10;AADc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zBGP6ei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qMO7BAAAA3AAAAA8AAAAAAAAAAAAAAAAAmAIAAGRycy9kb3du&#10;cmV2LnhtbFBLBQYAAAAABAAEAPUAAACGAwAAAAA=&#10;" stroked="f"/>
                <v:line id="Line 64" o:spid="_x0000_s1298" style="position:absolute;visibility:visible;mso-wrap-style:square" from="8878,3959" to="9153,3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KXk78AAADcAAAADwAAAGRycy9kb3ducmV2LnhtbERPzYrCMBC+C75DGMGLaKqgaDWK6Ape&#10;V/sAQzK2xWZSkmytb28WFvY2H9/v7A69bURHPtSOFcxnGQhi7UzNpYLifpmuQYSIbLBxTAreFOCw&#10;Hw52mBv34m/qbrEUKYRDjgqqGNtcyqArshhmriVO3MN5izFBX0rj8ZXCbSMXWbaSFmtODRW2dKpI&#10;P28/VsG5bFa2e/vrSZ+LzeShv/zSFEqNR/1xCyJSH//Ff+6rSfPnS/h9Jl0g9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xKXk78AAADcAAAADwAAAAAAAAAAAAAAAACh&#10;AgAAZHJzL2Rvd25yZXYueG1sUEsFBgAAAAAEAAQA+QAAAI0DAAAAAA==&#10;" strokecolor="red" strokeweight=".35911mm"/>
                <v:shape id="Freeform 63" o:spid="_x0000_s1299" style="position:absolute;left:8984;top:3933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LXcAA&#10;AADcAAAADwAAAGRycy9kb3ducmV2LnhtbERPTYvCMBC9C/6HMII3TetBpRpFlAU9yVbB69CMbbGZ&#10;lCZba3+9WRC8zeN9znrbmUq01LjSsoJ4GoEgzqwuOVdwvfxMliCcR9ZYWSYFL3Kw3QwHa0y0ffIv&#10;tanPRQhhl6CCwvs6kdJlBRl0U1sTB+5uG4M+wCaXusFnCDeVnEXRXBosOTQUWNO+oOyR/hkFi/5Y&#10;5zuXthynt1l7Oh8u/atXajzqdisQnjr/FX/cRx3mx3P4fyZc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6LXcAAAADcAAAADwAAAAAAAAAAAAAAAACYAgAAZHJzL2Rvd25y&#10;ZXYueG1sUEsFBgAAAAAEAAQA9QAAAIUDAAAAAA==&#10;" path="m31,l,31,31,62,62,31,31,xe" fillcolor="red" stroked="f">
                  <v:path arrowok="t" o:connecttype="custom" o:connectlocs="31,3933;0,3964;31,3995;62,3964;31,3933" o:connectangles="0,0,0,0,0"/>
                </v:shape>
                <v:shape id="Freeform 62" o:spid="_x0000_s1300" style="position:absolute;left:8984;top:3933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ghMQA&#10;AADcAAAADwAAAGRycy9kb3ducmV2LnhtbERPTWsCMRC9C/0PYQq9SM1qwdbVKFIt9OChXYt4HDbj&#10;ZulmsiRRd/99UxC8zeN9zmLV2UZcyIfasYLxKANBXDpdc6XgZ//x/AYiRGSNjWNS0FOA1fJhsMBc&#10;uyt/06WIlUghHHJUYGJscylDachiGLmWOHEn5y3GBH0ltcdrCreNnGTZVFqsOTUYbOndUPlbnK0C&#10;rmbb4fq8O2WHly/a+G1/NPteqafHbj0HEamLd/HN/anT/PEr/D+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YITEAAAA3AAAAA8AAAAAAAAAAAAAAAAAmAIAAGRycy9k&#10;b3ducmV2LnhtbFBLBQYAAAAABAAEAPUAAACJAwAAAAA=&#10;" path="m31,l62,31,31,62,,31,31,xe" filled="f" strokeweight=".17947mm">
                  <v:path arrowok="t" o:connecttype="custom" o:connectlocs="31,3933;62,3964;31,3995;0,3964;31,3933" o:connectangles="0,0,0,0,0"/>
                </v:shape>
                <v:line id="Line 61" o:spid="_x0000_s1301" style="position:absolute;visibility:visible;mso-wrap-style:square" from="8878,4122" to="9153,4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IquMYAAADcAAAADwAAAGRycy9kb3ducmV2LnhtbESPT0/DMAzF70j7DpEncWPpduBPWTZN&#10;oEkw0CTKuFuJaao1TtVka8enxwckbrbe83s/L9djaNWZ+tRENjCfFaCIbXQN1wYOn9ube1ApIzts&#10;I5OBCyVYryZXSyxdHPiDzlWulYRwKtGAz7krtU7WU8A0ix2xaN+xD5hl7WvtehwkPLR6URS3OmDD&#10;0uCxoydP9lidgoHu+c6+Pxx2b/sfP+hqa9vXmr6MuZ6Om0dQmcb8b/67fnGCPxdaeUYm0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SKrjGAAAA3AAAAA8AAAAAAAAA&#10;AAAAAAAAoQIAAGRycy9kb3ducmV2LnhtbFBLBQYAAAAABAAEAPkAAACUAwAAAAA=&#10;" strokecolor="blue" strokeweight=".35911mm"/>
                <v:shape id="Freeform 60" o:spid="_x0000_s1302" style="position:absolute;left:8984;top:409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/rP8EA&#10;AADcAAAADwAAAGRycy9kb3ducmV2LnhtbERPTYvCMBC9C/sfwizsTVM9iFajyMKqsAhaxfPQjG2x&#10;mZQktt1/vxEEb/N4n7Nc96YWLTlfWVYwHiUgiHOrKy4UXM4/wxkIH5A11pZJwR95WK8+BktMte34&#10;RG0WChFD2KeooAyhSaX0eUkG/cg2xJG7WWcwROgKqR12MdzUcpIkU2mw4thQYkPfJeX37GEUNH5z&#10;n8jDubuebg+3/d2182Mhlfr67DcLEIH68Ba/3Hsd54/n8HwmX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f6z/BAAAA3AAAAA8AAAAAAAAAAAAAAAAAmAIAAGRycy9kb3du&#10;cmV2LnhtbFBLBQYAAAAABAAEAPUAAACGAwAAAAA=&#10;" path="m31,l,30,31,61,62,30,31,xe" fillcolor="blue" stroked="f">
                  <v:path arrowok="t" o:connecttype="custom" o:connectlocs="31,4097;0,4127;31,4158;62,4127;31,4097" o:connectangles="0,0,0,0,0"/>
                </v:shape>
                <v:shape id="Freeform 59" o:spid="_x0000_s1303" style="position:absolute;left:8984;top:4096;width:62;height:62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8yTcYA&#10;AADcAAAADwAAAGRycy9kb3ducmV2LnhtbESPQWsCMRCF74X+hzCFXkrNqlDarVGkWvDgodVSehw2&#10;42bpZrIkUXf/vXMQvM3w3rz3zWzR+1adKKYmsIHxqABFXAXbcG3gZ//5/AoqZWSLbWAyMFCCxfz+&#10;boalDWf+ptMu10pCOJVowOXclVqnypHHNAodsWiHED1mWWOtbcSzhPtWT4riRXtsWBocdvThqPrf&#10;Hb0Brt/WT8vj9lD8Tr9oFdfDn9sPxjw+9Mt3UJn6fDNfrzdW8CeCL8/IBH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8yTcYAAADcAAAADwAAAAAAAAAAAAAAAACYAgAAZHJz&#10;L2Rvd25yZXYueG1sUEsFBgAAAAAEAAQA9QAAAIsDAAAAAA==&#10;" path="m31,l62,30,31,61,,30,31,xe" filled="f" strokeweight=".17947mm">
                  <v:path arrowok="t" o:connecttype="custom" o:connectlocs="31,4097;62,4127;31,4158;0,4127;31,4097" o:connectangles="0,0,0,0,0"/>
                </v:shape>
                <v:line id="Line 58" o:spid="_x0000_s1304" style="position:absolute;visibility:visible;mso-wrap-style:square" from="8878,4285" to="9153,4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65usIAAADcAAAADwAAAGRycy9kb3ducmV2LnhtbERPTYvCMBC9L/gfwgh7KZrqwV2qUaQi&#10;CHuyevE224xttZnUJmr232+Ehb3N433OYhVMKx7Uu8aygsk4BUFcWt1wpeB42I4+QTiPrLG1TAp+&#10;yMFqOXhbYKbtk/f0KHwlYgi7DBXU3neZlK6syaAb2444cmfbG/QR9pXUPT5juGnlNE1n0mDDsaHG&#10;jvKaymtxNwrONvkoTmHzfchnebjdE7p8XROl3odhPQfhKfh/8Z97p+P86QRez8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65usIAAADcAAAADwAAAAAAAAAAAAAA&#10;AAChAgAAZHJzL2Rvd25yZXYueG1sUEsFBgAAAAAEAAQA+QAAAJADAAAAAA==&#10;" strokecolor="#630" strokeweight=".35911mm"/>
                <v:shape id="Freeform 57" o:spid="_x0000_s1305" style="position:absolute;left:8979;top:4254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+g8MIA&#10;AADcAAAADwAAAGRycy9kb3ducmV2LnhtbERPTWvDMAy9F/YfjAa9tU5yGCOLW8og0HaDsabsLGI1&#10;Do3lLHaT9N/Pg8FuerxPFdvZdmKkwbeOFaTrBARx7XTLjYJzVa6eQfiArLFzTAru5GG7eVgUmGs3&#10;8SeNp9CIGMI+RwUmhD6X0teGLPq164kjd3GDxRDh0Eg94BTDbSezJHmSFluODQZ7ejVUX083q6A9&#10;sDdjdflK/Uf53hzfpu9snpRaPs67FxCB5vAv/nPvdZyfZf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6DwwgAAANwAAAAPAAAAAAAAAAAAAAAAAJgCAABkcnMvZG93&#10;bnJldi54bWxQSwUGAAAAAAQABAD1AAAAhwMAAAAA&#10;" path="m41,l11,,,10,,20,,41,11,51r10,l34,49,44,43r5,-9l51,20r,-10l41,xe" fillcolor="#630" stroked="f">
                  <v:path arrowok="t" o:connecttype="custom" o:connectlocs="41,4255;11,4255;0,4265;0,4275;0,4296;11,4306;21,4306;34,4304;44,4298;49,4289;51,4275;51,4265;41,4255" o:connectangles="0,0,0,0,0,0,0,0,0,0,0,0,0"/>
                </v:shape>
                <v:shape id="Freeform 56" o:spid="_x0000_s1306" style="position:absolute;left:8979;top:4254;width:51;height:51;visibility:visible;mso-wrap-style:square;v-text-anchor:top" coordsize="5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bgsEA&#10;AADcAAAADwAAAGRycy9kb3ducmV2LnhtbERPTWvCQBC9C/0Pywi9mY1WW0ndhFIq9WSstfchO01C&#10;s7Nhd9X037uC4G0e73NWxWA6cSLnW8sKpkkKgriyuuVaweF7PVmC8AFZY2eZFPyThyJ/GK0w0/bM&#10;X3Tah1rEEPYZKmhC6DMpfdWQQZ/Ynjhyv9YZDBG6WmqH5xhuOjlL02dpsOXY0GBP7w1Vf/ujUWCD&#10;2ZZU+t2iepl/mp/yw89dqtTjeHh7BRFoCHfxzb3Rcf7sCa7PxAtk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a24LBAAAA3AAAAA8AAAAAAAAAAAAAAAAAmAIAAGRycy9kb3du&#10;cmV2LnhtbFBLBQYAAAAABAAEAPUAAACGAwAAAAA=&#10;" path="m,20l,41,11,51r10,l34,49,44,43r5,-9l51,20r,-10l41,,21,,11,,,10,,20xe" filled="f" strokeweight=".17947mm">
                  <v:path arrowok="t" o:connecttype="custom" o:connectlocs="0,4275;0,4296;11,4306;21,4306;34,4304;44,4298;49,4289;51,4275;51,4265;41,4255;21,4255;11,4255;0,4265;0,4275" o:connectangles="0,0,0,0,0,0,0,0,0,0,0,0,0,0"/>
                </v:shape>
                <v:rect id="Rectangle 55" o:spid="_x0000_s1307" style="position:absolute;left:1751;top:1052;width:9804;height:5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sxMMA&#10;AADcAAAADwAAAGRycy9kb3ducmV2LnhtbERPzWoCMRC+C75DmEJvmlWslK1RarVgD1J26wMMm3ET&#10;3Ey2m6jbPn1TELzNx/c7i1XvGnGhLljPCibjDARx5bXlWsHh6330DCJEZI2NZ1LwQwFWy+Fggbn2&#10;Vy7oUsZapBAOOSowMba5lKEy5DCMfUucuKPvHMYEu1rqDq8p3DVymmVz6dByajDY0puh6lSenQL3&#10;+Xt4+rYfZqK3tN4Xti83u0Kpx4f+9QVEpD7exTf3Tqf50xn8P5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gsxMMAAADcAAAADwAAAAAAAAAAAAAAAACYAgAAZHJzL2Rv&#10;d25yZXYueG1sUEsFBgAAAAAEAAQA9QAAAIgDAAAAAA==&#10;" filled="f" strokeweight=".1795mm"/>
                <v:shape id="Text Box 54" o:spid="_x0000_s1308" type="#_x0000_t202" style="position:absolute;left:2158;top:1155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60</w:t>
                        </w:r>
                      </w:p>
                    </w:txbxContent>
                  </v:textbox>
                </v:shape>
                <v:shape id="Text Box 53" o:spid="_x0000_s1309" type="#_x0000_t202" style="position:absolute;left:2158;top:1849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52" o:spid="_x0000_s1310" type="#_x0000_t202" style="position:absolute;left:2158;top:2543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40</w:t>
                        </w:r>
                      </w:p>
                    </w:txbxContent>
                  </v:textbox>
                </v:shape>
                <v:shape id="Text Box 51" o:spid="_x0000_s1311" type="#_x0000_t202" style="position:absolute;left:2158;top:3236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30</w:t>
                        </w:r>
                      </w:p>
                    </w:txbxContent>
                  </v:textbox>
                </v:shape>
                <v:shape id="Text Box 50" o:spid="_x0000_s1312" type="#_x0000_t202" style="position:absolute;left:2158;top:3939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20</w:t>
                        </w:r>
                      </w:p>
                    </w:txbxContent>
                  </v:textbox>
                </v:shape>
                <v:shape id="Text Box 49" o:spid="_x0000_s1313" type="#_x0000_t202" style="position:absolute;left:2158;top:4633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48" o:spid="_x0000_s1314" type="#_x0000_t202" style="position:absolute;left:2230;top:5326;width:89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47" o:spid="_x0000_s1315" type="#_x0000_t202" style="position:absolute;left:2372;top:5520;width:89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12"/>
                          </w:rPr>
                          <w:t>0</w:t>
                        </w:r>
                      </w:p>
                    </w:txbxContent>
                  </v:textbox>
                </v:shape>
                <v:shape id="Text Box 46" o:spid="_x0000_s1316" type="#_x0000_t202" style="position:absolute;left:3228;top:5520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</w:t>
                        </w:r>
                      </w:p>
                    </w:txbxContent>
                  </v:textbox>
                </v:shape>
                <v:shape id="Text Box 45" o:spid="_x0000_s1317" type="#_x0000_t202" style="position:absolute;left:4123;top:5520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20</w:t>
                        </w:r>
                      </w:p>
                    </w:txbxContent>
                  </v:textbox>
                </v:shape>
                <v:shape id="Text Box 44" o:spid="_x0000_s1318" type="#_x0000_t202" style="position:absolute;left:5019;top:5520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30</w:t>
                        </w:r>
                      </w:p>
                    </w:txbxContent>
                  </v:textbox>
                </v:shape>
                <v:shape id="Text Box 43" o:spid="_x0000_s1319" type="#_x0000_t202" style="position:absolute;left:5915;top:5520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40</w:t>
                        </w:r>
                      </w:p>
                    </w:txbxContent>
                  </v:textbox>
                </v:shape>
                <v:shape id="Text Box 42" o:spid="_x0000_s1320" type="#_x0000_t202" style="position:absolute;left:6811;top:5520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50</w:t>
                        </w:r>
                      </w:p>
                    </w:txbxContent>
                  </v:textbox>
                </v:shape>
                <v:shape id="Text Box 41" o:spid="_x0000_s1321" type="#_x0000_t202" style="position:absolute;left:7706;top:5520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60</w:t>
                        </w:r>
                      </w:p>
                    </w:txbxContent>
                  </v:textbox>
                </v:shape>
                <v:shape id="Text Box 40" o:spid="_x0000_s1322" type="#_x0000_t202" style="position:absolute;left:8602;top:5520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70</w:t>
                        </w:r>
                      </w:p>
                    </w:txbxContent>
                  </v:textbox>
                </v:shape>
                <v:shape id="Text Box 39" o:spid="_x0000_s1323" type="#_x0000_t202" style="position:absolute;left:9498;top:5520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80</w:t>
                        </w:r>
                      </w:p>
                    </w:txbxContent>
                  </v:textbox>
                </v:shape>
                <v:shape id="Text Box 38" o:spid="_x0000_s1324" type="#_x0000_t202" style="position:absolute;left:10394;top:5520;width:163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90</w:t>
                        </w:r>
                      </w:p>
                    </w:txbxContent>
                  </v:textbox>
                </v:shape>
                <v:shape id="Text Box 37" o:spid="_x0000_s1325" type="#_x0000_t202" style="position:absolute;left:11259;top:5520;width:234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Text Box 36" o:spid="_x0000_s1326" type="#_x0000_t202" style="position:absolute;left:2118;top:6020;width:200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871CA1" w:rsidRDefault="00871CA1">
                        <w:pPr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z w:val="12"/>
                          </w:rPr>
                          <w:t>-10</w:t>
                        </w:r>
                      </w:p>
                    </w:txbxContent>
                  </v:textbox>
                </v:shape>
                <v:shape id="Text Box 35" o:spid="_x0000_s1327" type="#_x0000_t202" style="position:absolute;left:5884;top:6245;width:2456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871CA1" w:rsidRDefault="00871CA1">
                        <w:pPr>
                          <w:spacing w:line="148" w:lineRule="exact"/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  <w:t>Расстояние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  <w:t>теплоисточника,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spacing w:val="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sz w:val="13"/>
                          </w:rPr>
                          <w:t>м</w:t>
                        </w:r>
                      </w:p>
                    </w:txbxContent>
                  </v:textbox>
                </v:shape>
                <v:shape id="Text Box 34" o:spid="_x0000_s1328" type="#_x0000_t202" style="position:absolute;left:8755;top:3867;width:1955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axsMA&#10;AADcAAAADwAAAGRycy9kb3ducmV2LnhtbERP22rCQBB9F/oPyxR8042ipaSu4i2iIFJvfR6y0ySY&#10;nQ3ZNaZ/3xUKfZvDuc5k1ppSNFS7wrKCQT8CQZxaXXCm4HJOeu8gnEfWWFomBT/kYDZ96Uww1vbB&#10;R2pOPhMhhF2MCnLvq1hKl+Zk0PVtRRy4b1sb9AHWmdQ1PkK4KeUwit6kwYJDQ44VLXNKb6e7UbDe&#10;Np/lddWcDxu6fR12x8Qt9olS3dd2/gHCU+v/xX/urQ7zR2N4PhMuk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uaxsMAAADcAAAADwAAAAAAAAAAAAAAAACYAgAAZHJzL2Rv&#10;d25yZXYueG1sUEsFBgAAAAAEAAQA9QAAAIgDAAAAAA==&#10;" filled="f" strokeweight=".17956mm">
                  <v:textbox inset="0,0,0,0">
                    <w:txbxContent>
                      <w:p w:rsidR="00871CA1" w:rsidRDefault="00871CA1">
                        <w:pPr>
                          <w:spacing w:before="17" w:line="288" w:lineRule="auto"/>
                          <w:ind w:left="422" w:right="233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Напор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прямой, м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Напор</w:t>
                        </w:r>
                        <w:r>
                          <w:rPr>
                            <w:rFonts w:ascii="Microsoft Sans Serif" w:hAnsi="Microsoft Sans Serif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обратки,</w:t>
                        </w:r>
                        <w:r>
                          <w:rPr>
                            <w:rFonts w:ascii="Microsoft Sans Serif" w:hAnsi="Microsoft Sans Serif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м</w:t>
                        </w:r>
                      </w:p>
                      <w:p w:rsidR="00871CA1" w:rsidRDefault="00871CA1">
                        <w:pPr>
                          <w:ind w:left="422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Перепад</w:t>
                        </w:r>
                        <w:r>
                          <w:rPr>
                            <w:rFonts w:ascii="Microsoft Sans Serif" w:hAnsi="Microsoft Sans Serif"/>
                            <w:spacing w:val="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относ.</w:t>
                        </w:r>
                        <w:r>
                          <w:rPr>
                            <w:rFonts w:ascii="Microsoft Sans Serif" w:hAnsi="Microsoft Sans Serif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ист-ка,</w:t>
                        </w:r>
                        <w:r>
                          <w:rPr>
                            <w:rFonts w:ascii="Microsoft Sans Serif" w:hAnsi="Microsoft Sans Serif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z w:val="12"/>
                          </w:rPr>
                          <w:t>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1967230</wp:posOffset>
                </wp:positionV>
                <wp:extent cx="120015" cy="307340"/>
                <wp:effectExtent l="0" t="0" r="0" b="0"/>
                <wp:wrapNone/>
                <wp:docPr id="7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18"/>
                              <w:ind w:left="20"/>
                              <w:rPr>
                                <w:rFonts w:ascii="Arial" w:hAnsi="Arial"/>
                                <w:b/>
                                <w:i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3"/>
                              </w:rPr>
                              <w:t>Напор,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329" type="#_x0000_t202" style="position:absolute;left:0;text-align:left;margin-left:92.3pt;margin-top:154.9pt;width:9.45pt;height:24.2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18"/>
                        <w:ind w:left="20"/>
                        <w:rPr>
                          <w:rFonts w:ascii="Arial" w:hAnsi="Arial"/>
                          <w:b/>
                          <w:i/>
                          <w:sz w:val="13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3"/>
                        </w:rPr>
                        <w:t>Напор,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>
                <wp:simplePos x="0" y="0"/>
                <wp:positionH relativeFrom="page">
                  <wp:posOffset>1397000</wp:posOffset>
                </wp:positionH>
                <wp:positionV relativeFrom="paragraph">
                  <wp:posOffset>-578485</wp:posOffset>
                </wp:positionV>
                <wp:extent cx="176530" cy="78105"/>
                <wp:effectExtent l="0" t="0" r="0" b="0"/>
                <wp:wrapNone/>
                <wp:docPr id="7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 w:line="118" w:lineRule="exact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0</w:t>
                            </w:r>
                          </w:p>
                          <w:p w:rsidR="00871CA1" w:rsidRDefault="00871CA1">
                            <w:pPr>
                              <w:spacing w:line="118" w:lineRule="exact"/>
                              <w:ind w:left="4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330" type="#_x0000_t202" style="position:absolute;left:0;text-align:left;margin-left:110pt;margin-top:-45.55pt;width:13.9pt;height:6.1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 w:line="118" w:lineRule="exact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0</w:t>
                      </w:r>
                    </w:p>
                    <w:p w:rsidR="00871CA1" w:rsidRDefault="00871CA1">
                      <w:pPr>
                        <w:spacing w:line="118" w:lineRule="exact"/>
                        <w:ind w:left="4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1455420</wp:posOffset>
                </wp:positionH>
                <wp:positionV relativeFrom="paragraph">
                  <wp:posOffset>953770</wp:posOffset>
                </wp:positionV>
                <wp:extent cx="105410" cy="103505"/>
                <wp:effectExtent l="0" t="0" r="0" b="0"/>
                <wp:wrapNone/>
                <wp:docPr id="7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53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331" type="#_x0000_t202" style="position:absolute;left:0;text-align:left;margin-left:114.6pt;margin-top:75.1pt;width:8.3pt;height:8.1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953770</wp:posOffset>
                </wp:positionV>
                <wp:extent cx="105410" cy="103505"/>
                <wp:effectExtent l="0" t="0" r="0" b="0"/>
                <wp:wrapNone/>
                <wp:docPr id="7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53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332" type="#_x0000_t202" style="position:absolute;left:0;text-align:left;margin-left:141.6pt;margin-top:75.1pt;width:8.3pt;height:8.1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pTsgIAALY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53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2179320</wp:posOffset>
                </wp:positionH>
                <wp:positionV relativeFrom="paragraph">
                  <wp:posOffset>-603885</wp:posOffset>
                </wp:positionV>
                <wp:extent cx="105410" cy="65405"/>
                <wp:effectExtent l="0" t="0" r="0" b="0"/>
                <wp:wrapNone/>
                <wp:docPr id="7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333" type="#_x0000_t202" style="position:absolute;left:0;text-align:left;margin-left:171.6pt;margin-top:-47.55pt;width:8.3pt;height:5.1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0OsAIAALU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4312920</wp:posOffset>
                </wp:positionH>
                <wp:positionV relativeFrom="paragraph">
                  <wp:posOffset>-649605</wp:posOffset>
                </wp:positionV>
                <wp:extent cx="105410" cy="65405"/>
                <wp:effectExtent l="0" t="0" r="0" b="0"/>
                <wp:wrapNone/>
                <wp:docPr id="7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334" type="#_x0000_t202" style="position:absolute;left:0;text-align:left;margin-left:339.6pt;margin-top:-51.15pt;width:8.3pt;height:5.1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dBsQIAALU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4926965</wp:posOffset>
                </wp:positionH>
                <wp:positionV relativeFrom="paragraph">
                  <wp:posOffset>2332990</wp:posOffset>
                </wp:positionV>
                <wp:extent cx="105410" cy="103505"/>
                <wp:effectExtent l="0" t="0" r="0" b="0"/>
                <wp:wrapNone/>
                <wp:docPr id="7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335" type="#_x0000_t202" style="position:absolute;left:0;text-align:left;margin-left:387.95pt;margin-top:183.7pt;width:8.3pt;height:8.1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Re4sQIAALY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4926965</wp:posOffset>
                </wp:positionH>
                <wp:positionV relativeFrom="paragraph">
                  <wp:posOffset>1543050</wp:posOffset>
                </wp:positionV>
                <wp:extent cx="105410" cy="103505"/>
                <wp:effectExtent l="0" t="0" r="0" b="0"/>
                <wp:wrapNone/>
                <wp:docPr id="6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39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336" type="#_x0000_t202" style="position:absolute;left:0;text-align:left;margin-left:387.95pt;margin-top:121.5pt;width:8.3pt;height:8.1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5385435</wp:posOffset>
                </wp:positionH>
                <wp:positionV relativeFrom="paragraph">
                  <wp:posOffset>-869315</wp:posOffset>
                </wp:positionV>
                <wp:extent cx="105410" cy="65405"/>
                <wp:effectExtent l="0" t="0" r="0" b="0"/>
                <wp:wrapNone/>
                <wp:docPr id="6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337" type="#_x0000_t202" style="position:absolute;left:0;text-align:left;margin-left:424.05pt;margin-top:-68.45pt;width:8.3pt;height:5.1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5812155</wp:posOffset>
                </wp:positionH>
                <wp:positionV relativeFrom="paragraph">
                  <wp:posOffset>-862965</wp:posOffset>
                </wp:positionV>
                <wp:extent cx="105410" cy="65405"/>
                <wp:effectExtent l="0" t="0" r="0" b="0"/>
                <wp:wrapNone/>
                <wp:docPr id="6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338" type="#_x0000_t202" style="position:absolute;left:0;text-align:left;margin-left:457.65pt;margin-top:-67.95pt;width:8.3pt;height:5.1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gFN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6038215</wp:posOffset>
                </wp:positionH>
                <wp:positionV relativeFrom="paragraph">
                  <wp:posOffset>2125980</wp:posOffset>
                </wp:positionV>
                <wp:extent cx="105410" cy="103505"/>
                <wp:effectExtent l="0" t="0" r="0" b="0"/>
                <wp:wrapNone/>
                <wp:docPr id="6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339" type="#_x0000_t202" style="position:absolute;left:0;text-align:left;margin-left:475.45pt;margin-top:167.4pt;width:8.3pt;height:8.1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PCsQIAALY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6038215</wp:posOffset>
                </wp:positionH>
                <wp:positionV relativeFrom="paragraph">
                  <wp:posOffset>1757045</wp:posOffset>
                </wp:positionV>
                <wp:extent cx="105410" cy="103505"/>
                <wp:effectExtent l="0" t="0" r="0" b="0"/>
                <wp:wrapNone/>
                <wp:docPr id="6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340" type="#_x0000_t202" style="position:absolute;left:0;text-align:left;margin-left:475.45pt;margin-top:138.35pt;width:8.3pt;height:8.1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6031865</wp:posOffset>
                </wp:positionH>
                <wp:positionV relativeFrom="paragraph">
                  <wp:posOffset>-830580</wp:posOffset>
                </wp:positionV>
                <wp:extent cx="105410" cy="65405"/>
                <wp:effectExtent l="0" t="0" r="0" b="0"/>
                <wp:wrapNone/>
                <wp:docPr id="6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341" type="#_x0000_t202" style="position:absolute;left:0;text-align:left;margin-left:474.95pt;margin-top:-65.4pt;width:8.3pt;height:5.1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6336030</wp:posOffset>
                </wp:positionH>
                <wp:positionV relativeFrom="paragraph">
                  <wp:posOffset>2073910</wp:posOffset>
                </wp:positionV>
                <wp:extent cx="105410" cy="103505"/>
                <wp:effectExtent l="0" t="0" r="0" b="0"/>
                <wp:wrapNone/>
                <wp:docPr id="6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342" type="#_x0000_t202" style="position:absolute;left:0;text-align:left;margin-left:498.9pt;margin-top:163.3pt;width:8.3pt;height:8.1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6336030</wp:posOffset>
                </wp:positionH>
                <wp:positionV relativeFrom="paragraph">
                  <wp:posOffset>1808480</wp:posOffset>
                </wp:positionV>
                <wp:extent cx="105410" cy="103505"/>
                <wp:effectExtent l="0" t="0" r="0" b="0"/>
                <wp:wrapNone/>
                <wp:docPr id="6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33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343" type="#_x0000_t202" style="position:absolute;left:0;text-align:left;margin-left:498.9pt;margin-top:142.4pt;width:8.3pt;height:8.1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iLsQ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33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6588125</wp:posOffset>
                </wp:positionH>
                <wp:positionV relativeFrom="paragraph">
                  <wp:posOffset>-817880</wp:posOffset>
                </wp:positionV>
                <wp:extent cx="105410" cy="65405"/>
                <wp:effectExtent l="0" t="0" r="0" b="0"/>
                <wp:wrapNone/>
                <wp:docPr id="6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344" type="#_x0000_t202" style="position:absolute;left:0;text-align:left;margin-left:518.75pt;margin-top:-64.4pt;width:8.3pt;height:5.1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do1sQIAALU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6755765</wp:posOffset>
                </wp:positionH>
                <wp:positionV relativeFrom="paragraph">
                  <wp:posOffset>-1005840</wp:posOffset>
                </wp:positionV>
                <wp:extent cx="105410" cy="65405"/>
                <wp:effectExtent l="0" t="0" r="0" b="0"/>
                <wp:wrapNone/>
                <wp:docPr id="6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345" type="#_x0000_t202" style="position:absolute;left:0;text-align:left;margin-left:531.95pt;margin-top:-79.2pt;width:8.3pt;height:5.1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4546">
        <w:rPr>
          <w:b/>
        </w:rPr>
        <w:t xml:space="preserve">Рисунок 1.3.8.2 </w:t>
      </w:r>
      <w:r w:rsidR="00FF4546">
        <w:t>- График изменения расчетных (проектных) напоров в прямом и обратном</w:t>
      </w:r>
      <w:r w:rsidR="00FF4546">
        <w:rPr>
          <w:spacing w:val="-57"/>
        </w:rPr>
        <w:t xml:space="preserve"> </w:t>
      </w:r>
      <w:r w:rsidR="00FF4546">
        <w:t>трубопроводе</w:t>
      </w:r>
      <w:r w:rsidR="00FF4546">
        <w:rPr>
          <w:spacing w:val="-3"/>
        </w:rPr>
        <w:t xml:space="preserve"> </w:t>
      </w:r>
      <w:r w:rsidR="00FF4546">
        <w:t>на</w:t>
      </w:r>
      <w:r w:rsidR="00FF4546">
        <w:rPr>
          <w:spacing w:val="3"/>
        </w:rPr>
        <w:t xml:space="preserve"> </w:t>
      </w:r>
      <w:r w:rsidR="00FF4546">
        <w:t>участке</w:t>
      </w:r>
      <w:r w:rsidR="00FF4546">
        <w:rPr>
          <w:spacing w:val="-1"/>
        </w:rPr>
        <w:t xml:space="preserve"> </w:t>
      </w:r>
      <w:r w:rsidR="00FF4546">
        <w:t>сети</w:t>
      </w:r>
      <w:r w:rsidR="00FF4546">
        <w:rPr>
          <w:spacing w:val="1"/>
        </w:rPr>
        <w:t xml:space="preserve"> </w:t>
      </w:r>
      <w:r w:rsidR="00FF4546">
        <w:t>(котельная</w:t>
      </w:r>
      <w:r w:rsidR="00FF4546">
        <w:rPr>
          <w:spacing w:val="3"/>
        </w:rPr>
        <w:t xml:space="preserve"> </w:t>
      </w:r>
      <w:r w:rsidR="00FF4546">
        <w:t>«Берег»</w:t>
      </w:r>
      <w:r w:rsidR="00FF4546">
        <w:rPr>
          <w:spacing w:val="-3"/>
        </w:rPr>
        <w:t xml:space="preserve"> </w:t>
      </w:r>
      <w:r w:rsidR="00FF4546">
        <w:t>– Мира/6)</w:t>
      </w: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spacing w:before="7"/>
        <w:rPr>
          <w:sz w:val="37"/>
        </w:rPr>
      </w:pPr>
    </w:p>
    <w:p w:rsidR="005873D0" w:rsidRDefault="00F75C6A">
      <w:pPr>
        <w:pStyle w:val="a3"/>
        <w:ind w:left="12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1455420</wp:posOffset>
                </wp:positionH>
                <wp:positionV relativeFrom="paragraph">
                  <wp:posOffset>-973455</wp:posOffset>
                </wp:positionV>
                <wp:extent cx="105410" cy="65405"/>
                <wp:effectExtent l="0" t="0" r="0" b="0"/>
                <wp:wrapNone/>
                <wp:docPr id="5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346" type="#_x0000_t202" style="position:absolute;left:0;text-align:left;margin-left:114.6pt;margin-top:-76.65pt;width:8.3pt;height:5.1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gSswIAALU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1455420</wp:posOffset>
                </wp:positionH>
                <wp:positionV relativeFrom="paragraph">
                  <wp:posOffset>-1380490</wp:posOffset>
                </wp:positionV>
                <wp:extent cx="105410" cy="103505"/>
                <wp:effectExtent l="0" t="0" r="0" b="0"/>
                <wp:wrapNone/>
                <wp:docPr id="5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347" type="#_x0000_t202" style="position:absolute;left:0;text-align:left;margin-left:114.6pt;margin-top:-108.7pt;width:8.3pt;height:8.1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-973455</wp:posOffset>
                </wp:positionV>
                <wp:extent cx="105410" cy="65405"/>
                <wp:effectExtent l="0" t="0" r="0" b="0"/>
                <wp:wrapNone/>
                <wp:docPr id="5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348" type="#_x0000_t202" style="position:absolute;left:0;text-align:left;margin-left:141.6pt;margin-top:-76.65pt;width:8.3pt;height:5.1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1798320</wp:posOffset>
                </wp:positionH>
                <wp:positionV relativeFrom="paragraph">
                  <wp:posOffset>-1386840</wp:posOffset>
                </wp:positionV>
                <wp:extent cx="105410" cy="103505"/>
                <wp:effectExtent l="0" t="0" r="0" b="0"/>
                <wp:wrapNone/>
                <wp:docPr id="5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349" type="#_x0000_t202" style="position:absolute;left:0;text-align:left;margin-left:141.6pt;margin-top:-109.2pt;width:8.3pt;height:8.1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xvPsQIAALY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4926965</wp:posOffset>
                </wp:positionH>
                <wp:positionV relativeFrom="paragraph">
                  <wp:posOffset>-960755</wp:posOffset>
                </wp:positionV>
                <wp:extent cx="105410" cy="65405"/>
                <wp:effectExtent l="0" t="0" r="0" b="0"/>
                <wp:wrapNone/>
                <wp:docPr id="5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350" type="#_x0000_t202" style="position:absolute;left:0;text-align:left;margin-left:387.95pt;margin-top:-75.65pt;width:8.3pt;height:5.1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6038215</wp:posOffset>
                </wp:positionH>
                <wp:positionV relativeFrom="paragraph">
                  <wp:posOffset>-981710</wp:posOffset>
                </wp:positionV>
                <wp:extent cx="105410" cy="93345"/>
                <wp:effectExtent l="0" t="0" r="0" b="0"/>
                <wp:wrapNone/>
                <wp:docPr id="5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93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sz w:val="11"/>
                              </w:rPr>
                              <w:t>-1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351" type="#_x0000_t202" style="position:absolute;left:0;text-align:left;margin-left:475.45pt;margin-top:-77.3pt;width:8.3pt;height:7.3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sz w:val="11"/>
                        </w:rPr>
                        <w:t>-1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6336030</wp:posOffset>
                </wp:positionH>
                <wp:positionV relativeFrom="paragraph">
                  <wp:posOffset>-1212850</wp:posOffset>
                </wp:positionV>
                <wp:extent cx="105410" cy="65405"/>
                <wp:effectExtent l="0" t="0" r="0" b="0"/>
                <wp:wrapNone/>
                <wp:docPr id="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5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before="20"/>
                              <w:ind w:left="20"/>
                              <w:rPr>
                                <w:rFonts w:ascii="Microsoft Sans Serif"/>
                                <w:sz w:val="11"/>
                              </w:rPr>
                            </w:pPr>
                            <w:r>
                              <w:rPr>
                                <w:rFonts w:ascii="Microsoft Sans Serif"/>
                                <w:w w:val="102"/>
                                <w:sz w:val="11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352" type="#_x0000_t202" style="position:absolute;left:0;text-align:left;margin-left:498.9pt;margin-top:-95.5pt;width:8.3pt;height:5.1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" filled="f" stroked="f">
                <v:textbox style="layout-flow:vertical;mso-layout-flow-alt:bottom-to-top" inset="0,0,0,0">
                  <w:txbxContent>
                    <w:p w:rsidR="00871CA1" w:rsidRDefault="00871CA1">
                      <w:pPr>
                        <w:spacing w:before="20"/>
                        <w:ind w:left="20"/>
                        <w:rPr>
                          <w:rFonts w:ascii="Microsoft Sans Serif"/>
                          <w:sz w:val="11"/>
                        </w:rPr>
                      </w:pPr>
                      <w:r>
                        <w:rPr>
                          <w:rFonts w:ascii="Microsoft Sans Serif"/>
                          <w:w w:val="102"/>
                          <w:sz w:val="11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4546">
        <w:rPr>
          <w:b/>
        </w:rPr>
        <w:t xml:space="preserve">Рисунок 1.3.8.3 </w:t>
      </w:r>
      <w:r w:rsidR="00FF4546">
        <w:t>- График изменения расчетных (проектных) напоров в прямом и обратном</w:t>
      </w:r>
      <w:r w:rsidR="00FF4546">
        <w:rPr>
          <w:spacing w:val="-57"/>
        </w:rPr>
        <w:t xml:space="preserve"> </w:t>
      </w:r>
      <w:r w:rsidR="00FF4546">
        <w:t>трубопроводе</w:t>
      </w:r>
      <w:r w:rsidR="00FF4546">
        <w:rPr>
          <w:spacing w:val="-3"/>
        </w:rPr>
        <w:t xml:space="preserve"> </w:t>
      </w:r>
      <w:r w:rsidR="00FF4546">
        <w:t>на</w:t>
      </w:r>
      <w:r w:rsidR="00FF4546">
        <w:rPr>
          <w:spacing w:val="3"/>
        </w:rPr>
        <w:t xml:space="preserve"> </w:t>
      </w:r>
      <w:r w:rsidR="00FF4546">
        <w:t>участке</w:t>
      </w:r>
      <w:r w:rsidR="00FF4546">
        <w:rPr>
          <w:spacing w:val="-1"/>
        </w:rPr>
        <w:t xml:space="preserve"> </w:t>
      </w:r>
      <w:r w:rsidR="00FF4546">
        <w:t>сети (котельная</w:t>
      </w:r>
      <w:r w:rsidR="00FF4546">
        <w:rPr>
          <w:spacing w:val="4"/>
        </w:rPr>
        <w:t xml:space="preserve"> </w:t>
      </w:r>
      <w:r w:rsidR="00FF4546">
        <w:t>«Школа»</w:t>
      </w:r>
      <w:r w:rsidR="00FF4546">
        <w:rPr>
          <w:spacing w:val="-1"/>
        </w:rPr>
        <w:t xml:space="preserve"> </w:t>
      </w:r>
      <w:r w:rsidR="00FF4546">
        <w:t>-</w:t>
      </w:r>
      <w:r w:rsidR="00FF4546">
        <w:rPr>
          <w:spacing w:val="-2"/>
        </w:rPr>
        <w:t xml:space="preserve"> </w:t>
      </w:r>
      <w:r w:rsidR="00FF4546">
        <w:t>Школьная/25)</w:t>
      </w:r>
    </w:p>
    <w:p w:rsidR="005873D0" w:rsidRDefault="005873D0">
      <w:pPr>
        <w:pStyle w:val="a3"/>
        <w:spacing w:before="1"/>
        <w:rPr>
          <w:sz w:val="31"/>
        </w:rPr>
      </w:pPr>
    </w:p>
    <w:p w:rsidR="005873D0" w:rsidRDefault="00FF4546">
      <w:pPr>
        <w:pStyle w:val="a3"/>
        <w:spacing w:before="1"/>
        <w:ind w:left="122" w:firstLine="707"/>
      </w:pP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составленных</w:t>
      </w:r>
      <w:r>
        <w:rPr>
          <w:spacing w:val="52"/>
        </w:rPr>
        <w:t xml:space="preserve"> </w:t>
      </w:r>
      <w:r>
        <w:t>рабочих</w:t>
      </w:r>
      <w:r>
        <w:rPr>
          <w:spacing w:val="52"/>
        </w:rPr>
        <w:t xml:space="preserve"> </w:t>
      </w:r>
      <w:r>
        <w:t>схем</w:t>
      </w:r>
      <w:r>
        <w:rPr>
          <w:spacing w:val="49"/>
        </w:rPr>
        <w:t xml:space="preserve"> </w:t>
      </w:r>
      <w:r>
        <w:t>тепловых</w:t>
      </w:r>
      <w:r>
        <w:rPr>
          <w:spacing w:val="51"/>
        </w:rPr>
        <w:t xml:space="preserve"> </w:t>
      </w:r>
      <w:r>
        <w:t>сетей</w:t>
      </w:r>
      <w:r>
        <w:rPr>
          <w:spacing w:val="51"/>
        </w:rPr>
        <w:t xml:space="preserve"> </w:t>
      </w:r>
      <w:r>
        <w:t>выполнены</w:t>
      </w:r>
      <w:r>
        <w:rPr>
          <w:spacing w:val="50"/>
        </w:rPr>
        <w:t xml:space="preserve"> </w:t>
      </w:r>
      <w:r>
        <w:t>проектные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поверочные</w:t>
      </w:r>
      <w:r>
        <w:rPr>
          <w:spacing w:val="-3"/>
        </w:rPr>
        <w:t xml:space="preserve"> </w:t>
      </w:r>
      <w:r>
        <w:t>гидравлические</w:t>
      </w:r>
      <w:r>
        <w:rPr>
          <w:spacing w:val="-1"/>
        </w:rPr>
        <w:t xml:space="preserve"> </w:t>
      </w:r>
      <w:r>
        <w:t>расчёты.</w:t>
      </w:r>
    </w:p>
    <w:p w:rsidR="005873D0" w:rsidRDefault="00FF4546">
      <w:pPr>
        <w:pStyle w:val="a3"/>
        <w:ind w:left="830"/>
      </w:pPr>
      <w:r>
        <w:t>Проектные</w:t>
      </w:r>
      <w:r>
        <w:rPr>
          <w:spacing w:val="-6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выполнены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следующих условиях:</w:t>
      </w:r>
    </w:p>
    <w:p w:rsidR="005873D0" w:rsidRDefault="005873D0">
      <w:pPr>
        <w:sectPr w:rsidR="005873D0">
          <w:pgSz w:w="11910" w:h="16840"/>
          <w:pgMar w:top="1160" w:right="200" w:bottom="1240" w:left="1580" w:header="0" w:footer="969" w:gutter="0"/>
          <w:cols w:space="720"/>
        </w:sectPr>
      </w:pPr>
    </w:p>
    <w:p w:rsidR="005873D0" w:rsidRDefault="00FF4546">
      <w:pPr>
        <w:pStyle w:val="a4"/>
        <w:numPr>
          <w:ilvl w:val="0"/>
          <w:numId w:val="29"/>
        </w:numPr>
        <w:tabs>
          <w:tab w:val="left" w:pos="1255"/>
        </w:tabs>
        <w:spacing w:before="73"/>
        <w:jc w:val="both"/>
        <w:rPr>
          <w:sz w:val="24"/>
        </w:rPr>
      </w:pPr>
      <w:r>
        <w:rPr>
          <w:sz w:val="24"/>
        </w:rPr>
        <w:lastRenderedPageBreak/>
        <w:t>температурный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2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тепла</w:t>
      </w:r>
      <w:r>
        <w:rPr>
          <w:spacing w:val="-3"/>
          <w:sz w:val="24"/>
        </w:rPr>
        <w:t xml:space="preserve"> </w:t>
      </w:r>
      <w:r>
        <w:rPr>
          <w:sz w:val="24"/>
        </w:rPr>
        <w:t>95/70°С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отопления);</w:t>
      </w:r>
    </w:p>
    <w:p w:rsidR="005873D0" w:rsidRDefault="00FF4546">
      <w:pPr>
        <w:pStyle w:val="a4"/>
        <w:numPr>
          <w:ilvl w:val="0"/>
          <w:numId w:val="29"/>
        </w:numPr>
        <w:tabs>
          <w:tab w:val="left" w:pos="1255"/>
        </w:tabs>
        <w:spacing w:before="1"/>
        <w:ind w:right="653"/>
        <w:jc w:val="both"/>
        <w:rPr>
          <w:sz w:val="24"/>
        </w:rPr>
      </w:pPr>
      <w:r>
        <w:rPr>
          <w:sz w:val="24"/>
        </w:rPr>
        <w:t>расчётный</w:t>
      </w:r>
      <w:r>
        <w:rPr>
          <w:spacing w:val="-13"/>
          <w:sz w:val="24"/>
        </w:rPr>
        <w:t xml:space="preserve"> </w:t>
      </w:r>
      <w:r>
        <w:rPr>
          <w:sz w:val="24"/>
        </w:rPr>
        <w:t>расход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2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определялся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сумма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-58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отопление,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вентиляцию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ГВС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наличии);</w:t>
      </w:r>
    </w:p>
    <w:p w:rsidR="005873D0" w:rsidRDefault="00FF4546">
      <w:pPr>
        <w:pStyle w:val="a4"/>
        <w:numPr>
          <w:ilvl w:val="0"/>
          <w:numId w:val="29"/>
        </w:numPr>
        <w:tabs>
          <w:tab w:val="left" w:pos="1255"/>
        </w:tabs>
        <w:ind w:right="652"/>
        <w:jc w:val="both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расчётных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расходах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воды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сетей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были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(компенсаторы,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задвижки)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обратном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трубопроводах.</w:t>
      </w:r>
    </w:p>
    <w:p w:rsidR="005873D0" w:rsidRDefault="005873D0">
      <w:pPr>
        <w:pStyle w:val="a3"/>
        <w:spacing w:before="8"/>
        <w:rPr>
          <w:sz w:val="20"/>
        </w:rPr>
      </w:pPr>
    </w:p>
    <w:p w:rsidR="005873D0" w:rsidRDefault="00FF4546">
      <w:pPr>
        <w:pStyle w:val="a3"/>
        <w:spacing w:line="276" w:lineRule="exact"/>
        <w:ind w:left="830"/>
        <w:jc w:val="both"/>
      </w:pP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гидравлических</w:t>
      </w:r>
      <w:r>
        <w:rPr>
          <w:spacing w:val="-2"/>
        </w:rPr>
        <w:t xml:space="preserve"> </w:t>
      </w:r>
      <w:r>
        <w:t>расчетов:</w:t>
      </w:r>
    </w:p>
    <w:p w:rsidR="005873D0" w:rsidRDefault="00FF4546">
      <w:pPr>
        <w:pStyle w:val="a4"/>
        <w:numPr>
          <w:ilvl w:val="0"/>
          <w:numId w:val="29"/>
        </w:numPr>
        <w:tabs>
          <w:tab w:val="left" w:pos="1255"/>
        </w:tabs>
        <w:ind w:right="64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«спорные»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труб,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задвижек,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нагрузки;</w:t>
      </w:r>
    </w:p>
    <w:p w:rsidR="005873D0" w:rsidRDefault="00FF4546">
      <w:pPr>
        <w:pStyle w:val="a4"/>
        <w:numPr>
          <w:ilvl w:val="0"/>
          <w:numId w:val="29"/>
        </w:numPr>
        <w:tabs>
          <w:tab w:val="left" w:pos="1255"/>
        </w:tabs>
        <w:ind w:right="654"/>
        <w:jc w:val="both"/>
        <w:rPr>
          <w:sz w:val="24"/>
        </w:rPr>
      </w:pPr>
      <w:r>
        <w:rPr>
          <w:sz w:val="24"/>
        </w:rPr>
        <w:t>При принятых условиях и заданной структуре (длинах и диаметрах участков)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 сетей можно обеспечить расчётные расходы воды и тепла</w:t>
      </w:r>
      <w:r>
        <w:rPr>
          <w:spacing w:val="1"/>
          <w:sz w:val="24"/>
        </w:rPr>
        <w:t xml:space="preserve"> </w:t>
      </w:r>
      <w:r>
        <w:rPr>
          <w:sz w:val="24"/>
        </w:rPr>
        <w:t>у 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потребителей.</w:t>
      </w:r>
    </w:p>
    <w:p w:rsidR="005873D0" w:rsidRDefault="00FF4546">
      <w:pPr>
        <w:pStyle w:val="a4"/>
        <w:numPr>
          <w:ilvl w:val="0"/>
          <w:numId w:val="29"/>
        </w:numPr>
        <w:tabs>
          <w:tab w:val="left" w:pos="1255"/>
        </w:tabs>
        <w:ind w:right="649"/>
        <w:jc w:val="both"/>
        <w:rPr>
          <w:sz w:val="24"/>
        </w:rPr>
      </w:pPr>
      <w:r>
        <w:rPr>
          <w:sz w:val="24"/>
        </w:rPr>
        <w:t>При этом необходимо поддержание расчётных параметров в начале теплосети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(давление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14"/>
          <w:sz w:val="24"/>
        </w:rPr>
        <w:t xml:space="preserve"> </w:t>
      </w:r>
      <w:r>
        <w:rPr>
          <w:sz w:val="24"/>
        </w:rPr>
        <w:t>трубопроводе,</w:t>
      </w:r>
      <w:r>
        <w:rPr>
          <w:spacing w:val="-13"/>
          <w:sz w:val="24"/>
        </w:rPr>
        <w:t xml:space="preserve"> </w:t>
      </w:r>
      <w:r>
        <w:rPr>
          <w:sz w:val="24"/>
        </w:rPr>
        <w:t>расход</w:t>
      </w:r>
      <w:r>
        <w:rPr>
          <w:spacing w:val="-13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-13"/>
          <w:sz w:val="24"/>
        </w:rPr>
        <w:t xml:space="preserve"> </w:t>
      </w:r>
      <w:r>
        <w:rPr>
          <w:sz w:val="24"/>
        </w:rPr>
        <w:t>воды)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наладки</w:t>
      </w:r>
      <w:r>
        <w:rPr>
          <w:spacing w:val="-58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сетей;</w:t>
      </w:r>
    </w:p>
    <w:p w:rsidR="005873D0" w:rsidRDefault="00FF4546">
      <w:pPr>
        <w:pStyle w:val="a4"/>
        <w:numPr>
          <w:ilvl w:val="0"/>
          <w:numId w:val="29"/>
        </w:numPr>
        <w:tabs>
          <w:tab w:val="left" w:pos="1255"/>
        </w:tabs>
        <w:ind w:right="655"/>
        <w:jc w:val="both"/>
        <w:rPr>
          <w:sz w:val="24"/>
        </w:rPr>
      </w:pPr>
      <w:r>
        <w:rPr>
          <w:sz w:val="24"/>
        </w:rPr>
        <w:t>В сетях имеются участки с заниженной пропускной способностью (удельные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-1"/>
          <w:sz w:val="24"/>
        </w:rPr>
        <w:t xml:space="preserve"> </w:t>
      </w:r>
      <w:r>
        <w:rPr>
          <w:sz w:val="24"/>
        </w:rPr>
        <w:t>напора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1"/>
          <w:sz w:val="24"/>
        </w:rPr>
        <w:t xml:space="preserve"> </w:t>
      </w:r>
      <w:r>
        <w:rPr>
          <w:sz w:val="24"/>
        </w:rPr>
        <w:t>30 мм/м, см. прил.</w:t>
      </w:r>
      <w:r>
        <w:rPr>
          <w:spacing w:val="-1"/>
          <w:sz w:val="24"/>
        </w:rPr>
        <w:t xml:space="preserve"> </w:t>
      </w:r>
      <w:r>
        <w:rPr>
          <w:sz w:val="24"/>
        </w:rPr>
        <w:t>4.2).</w:t>
      </w:r>
    </w:p>
    <w:p w:rsidR="005873D0" w:rsidRDefault="00FF4546">
      <w:pPr>
        <w:pStyle w:val="a3"/>
        <w:ind w:left="122" w:right="653" w:firstLine="707"/>
        <w:jc w:val="both"/>
      </w:pP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поверочного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(потокораспределения):</w:t>
      </w:r>
    </w:p>
    <w:p w:rsidR="005873D0" w:rsidRDefault="00FF4546">
      <w:pPr>
        <w:pStyle w:val="a4"/>
        <w:numPr>
          <w:ilvl w:val="0"/>
          <w:numId w:val="29"/>
        </w:numPr>
        <w:tabs>
          <w:tab w:val="left" w:pos="1255"/>
        </w:tabs>
        <w:ind w:right="650"/>
        <w:jc w:val="both"/>
        <w:rPr>
          <w:sz w:val="24"/>
        </w:rPr>
      </w:pP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наладочных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7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насосов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сверхнормативные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расходы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(превышение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раз,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расчетных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значений);</w:t>
      </w:r>
    </w:p>
    <w:p w:rsidR="005873D0" w:rsidRDefault="00FF4546">
      <w:pPr>
        <w:pStyle w:val="a4"/>
        <w:numPr>
          <w:ilvl w:val="0"/>
          <w:numId w:val="29"/>
        </w:numPr>
        <w:tabs>
          <w:tab w:val="left" w:pos="1255"/>
        </w:tabs>
        <w:ind w:right="64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тепла)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7"/>
          <w:sz w:val="24"/>
        </w:rPr>
        <w:t xml:space="preserve"> </w:t>
      </w:r>
      <w:r>
        <w:rPr>
          <w:sz w:val="24"/>
        </w:rPr>
        <w:t>95/70°С, расчетного располагаемого напора в начале сети (см. табл. 1.3.4.)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обязательная регулировка (установка шайб или балансировочных клапанов 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завышенным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 расходом).</w:t>
      </w:r>
    </w:p>
    <w:p w:rsidR="005873D0" w:rsidRDefault="00FF4546">
      <w:pPr>
        <w:pStyle w:val="a3"/>
        <w:ind w:left="122" w:right="644" w:firstLine="707"/>
        <w:jc w:val="both"/>
      </w:pPr>
      <w:r>
        <w:t>В рассматриваемых теплосетях проведение комплексных наладочных мероприятий</w:t>
      </w:r>
      <w:r>
        <w:rPr>
          <w:spacing w:val="1"/>
        </w:rPr>
        <w:t xml:space="preserve"> </w:t>
      </w:r>
      <w:r>
        <w:t>практически невозможно ввиду отсутствия у потребителей нормальных индивидуальных</w:t>
      </w:r>
      <w:r>
        <w:rPr>
          <w:spacing w:val="1"/>
        </w:rPr>
        <w:t xml:space="preserve"> </w:t>
      </w:r>
      <w:r>
        <w:t>тепловых пунктов, а большая часть внутренних систем теплопотребления выполнены хоз.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без составления</w:t>
      </w:r>
      <w:r>
        <w:rPr>
          <w:spacing w:val="-1"/>
        </w:rPr>
        <w:t xml:space="preserve"> </w:t>
      </w:r>
      <w:r>
        <w:t>проектно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технической документации.</w:t>
      </w:r>
    </w:p>
    <w:p w:rsidR="005873D0" w:rsidRDefault="00FF4546">
      <w:pPr>
        <w:pStyle w:val="a3"/>
        <w:ind w:left="122" w:right="647" w:firstLine="707"/>
        <w:jc w:val="both"/>
      </w:pPr>
      <w:r>
        <w:t>Выполненные гидравлические расчёты более полно учитывают только структуру и</w:t>
      </w:r>
      <w:r>
        <w:rPr>
          <w:spacing w:val="1"/>
        </w:rPr>
        <w:t xml:space="preserve"> </w:t>
      </w:r>
      <w:r>
        <w:t>характеристики участков внешних тепловых сетей. В подключенных зданиях на вводных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(зауженные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неучтённая</w:t>
      </w:r>
      <w:r>
        <w:rPr>
          <w:spacing w:val="1"/>
        </w:rPr>
        <w:t xml:space="preserve"> </w:t>
      </w:r>
      <w:r>
        <w:t>запорная</w:t>
      </w:r>
      <w:r>
        <w:rPr>
          <w:spacing w:val="1"/>
        </w:rPr>
        <w:t xml:space="preserve"> </w:t>
      </w:r>
      <w:r>
        <w:t>арматура, теплосчетчики и т.д.), которые могут значительно повлиять на гидравлический</w:t>
      </w:r>
      <w:r>
        <w:rPr>
          <w:spacing w:val="1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сети.</w:t>
      </w:r>
      <w:r>
        <w:rPr>
          <w:spacing w:val="-6"/>
        </w:rPr>
        <w:t xml:space="preserve"> </w:t>
      </w:r>
      <w:r>
        <w:t>Учитывая</w:t>
      </w:r>
      <w:r>
        <w:rPr>
          <w:spacing w:val="-6"/>
        </w:rPr>
        <w:t xml:space="preserve"> </w:t>
      </w:r>
      <w:r>
        <w:t>это,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провести</w:t>
      </w:r>
      <w:r>
        <w:rPr>
          <w:spacing w:val="-4"/>
        </w:rPr>
        <w:t xml:space="preserve"> </w:t>
      </w:r>
      <w:r>
        <w:t>полную</w:t>
      </w:r>
      <w:r>
        <w:rPr>
          <w:spacing w:val="-5"/>
        </w:rPr>
        <w:t xml:space="preserve"> </w:t>
      </w:r>
      <w:r>
        <w:t>инвентаризацию</w:t>
      </w:r>
      <w:r>
        <w:rPr>
          <w:spacing w:val="-3"/>
        </w:rPr>
        <w:t xml:space="preserve"> </w:t>
      </w:r>
      <w:r>
        <w:t>узлов</w:t>
      </w:r>
      <w:r>
        <w:rPr>
          <w:spacing w:val="-58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подключенных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выполнить</w:t>
      </w:r>
      <w:r>
        <w:rPr>
          <w:spacing w:val="-12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детальный</w:t>
      </w:r>
      <w:r>
        <w:rPr>
          <w:spacing w:val="-11"/>
        </w:rPr>
        <w:t xml:space="preserve"> </w:t>
      </w:r>
      <w:r>
        <w:t>гидравлический</w:t>
      </w:r>
      <w:r>
        <w:rPr>
          <w:spacing w:val="-11"/>
        </w:rPr>
        <w:t xml:space="preserve"> </w:t>
      </w:r>
      <w:r>
        <w:t>расчёт.</w:t>
      </w:r>
      <w:r>
        <w:rPr>
          <w:spacing w:val="-9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составления</w:t>
      </w:r>
      <w:r>
        <w:rPr>
          <w:spacing w:val="-12"/>
        </w:rPr>
        <w:t xml:space="preserve"> </w:t>
      </w:r>
      <w:r>
        <w:t>исполнительных</w:t>
      </w:r>
      <w:r>
        <w:rPr>
          <w:spacing w:val="-10"/>
        </w:rPr>
        <w:t xml:space="preserve"> </w:t>
      </w:r>
      <w:r>
        <w:t>схем</w:t>
      </w:r>
      <w:r>
        <w:rPr>
          <w:spacing w:val="-58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гидравлический расчёт, отражающий фактическое потокораспределение в тепловых сетях,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(шайбы,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клапаны).</w:t>
      </w:r>
    </w:p>
    <w:p w:rsidR="005873D0" w:rsidRDefault="005873D0">
      <w:pPr>
        <w:pStyle w:val="a3"/>
        <w:spacing w:before="9"/>
        <w:rPr>
          <w:sz w:val="23"/>
        </w:rPr>
      </w:pPr>
    </w:p>
    <w:p w:rsidR="005873D0" w:rsidRDefault="00FF4546">
      <w:pPr>
        <w:pStyle w:val="a3"/>
        <w:spacing w:before="1"/>
        <w:ind w:left="122" w:right="777" w:firstLine="707"/>
      </w:pPr>
      <w:r>
        <w:t>Гидравлические режимы и пьезометрические графики для ТЭЦ-11 представлены в</w:t>
      </w:r>
      <w:r>
        <w:rPr>
          <w:spacing w:val="-57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Усолье-Сибирское.</w:t>
      </w:r>
    </w:p>
    <w:p w:rsidR="005873D0" w:rsidRDefault="005873D0">
      <w:pPr>
        <w:pStyle w:val="a3"/>
        <w:spacing w:before="9"/>
        <w:rPr>
          <w:sz w:val="29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662"/>
        </w:tabs>
        <w:ind w:left="662"/>
      </w:pPr>
      <w:r>
        <w:t>Статистика</w:t>
      </w:r>
      <w:r>
        <w:rPr>
          <w:spacing w:val="-3"/>
        </w:rPr>
        <w:t xml:space="preserve"> </w:t>
      </w:r>
      <w:r>
        <w:t>отказов</w:t>
      </w:r>
      <w:r>
        <w:rPr>
          <w:spacing w:val="-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(аварий,</w:t>
      </w:r>
      <w:r>
        <w:rPr>
          <w:spacing w:val="-3"/>
        </w:rPr>
        <w:t xml:space="preserve"> </w:t>
      </w:r>
      <w:r>
        <w:t>инцидентов)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</w:p>
    <w:p w:rsidR="005873D0" w:rsidRDefault="005873D0">
      <w:pPr>
        <w:sectPr w:rsidR="005873D0">
          <w:pgSz w:w="11910" w:h="16840"/>
          <w:pgMar w:top="1040" w:right="200" w:bottom="1240" w:left="1580" w:header="0" w:footer="969" w:gutter="0"/>
          <w:cols w:space="720"/>
        </w:sectPr>
      </w:pPr>
    </w:p>
    <w:p w:rsidR="005873D0" w:rsidRDefault="00FF4546">
      <w:pPr>
        <w:spacing w:before="73"/>
        <w:ind w:left="122" w:right="1265"/>
        <w:rPr>
          <w:b/>
          <w:sz w:val="24"/>
        </w:rPr>
      </w:pPr>
      <w:r>
        <w:rPr>
          <w:b/>
          <w:sz w:val="24"/>
        </w:rPr>
        <w:lastRenderedPageBreak/>
        <w:t>Таблица 1.3.9.1 - Статистика отказов тепловых сетей в системе теплоснабжения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ТЭЦ-11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1399"/>
        <w:gridCol w:w="1023"/>
        <w:gridCol w:w="1246"/>
        <w:gridCol w:w="1117"/>
        <w:gridCol w:w="1577"/>
        <w:gridCol w:w="1419"/>
        <w:gridCol w:w="1558"/>
      </w:tblGrid>
      <w:tr w:rsidR="005873D0">
        <w:trPr>
          <w:trHeight w:val="316"/>
        </w:trPr>
        <w:tc>
          <w:tcPr>
            <w:tcW w:w="444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ind w:left="12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2422" w:type="dxa"/>
            <w:gridSpan w:val="2"/>
            <w:shd w:val="clear" w:color="auto" w:fill="F1F1F1"/>
          </w:tcPr>
          <w:p w:rsidR="005873D0" w:rsidRDefault="00FF4546">
            <w:pPr>
              <w:pStyle w:val="TableParagraph"/>
              <w:spacing w:before="44"/>
              <w:ind w:left="674"/>
              <w:jc w:val="left"/>
              <w:rPr>
                <w:sz w:val="20"/>
              </w:rPr>
            </w:pPr>
            <w:r>
              <w:rPr>
                <w:sz w:val="20"/>
              </w:rPr>
              <w:t>Отключение</w:t>
            </w:r>
          </w:p>
        </w:tc>
        <w:tc>
          <w:tcPr>
            <w:tcW w:w="2363" w:type="dxa"/>
            <w:gridSpan w:val="2"/>
            <w:shd w:val="clear" w:color="auto" w:fill="F1F1F1"/>
          </w:tcPr>
          <w:p w:rsidR="005873D0" w:rsidRDefault="00FF4546">
            <w:pPr>
              <w:pStyle w:val="TableParagraph"/>
              <w:spacing w:before="44"/>
              <w:ind w:left="693"/>
              <w:jc w:val="left"/>
              <w:rPr>
                <w:sz w:val="20"/>
              </w:rPr>
            </w:pPr>
            <w:r>
              <w:rPr>
                <w:sz w:val="20"/>
              </w:rPr>
              <w:t>Включение</w:t>
            </w:r>
          </w:p>
        </w:tc>
        <w:tc>
          <w:tcPr>
            <w:tcW w:w="1577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ind w:left="169"/>
              <w:jc w:val="left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  <w:tc>
          <w:tcPr>
            <w:tcW w:w="1419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92"/>
              <w:ind w:left="193" w:right="176" w:firstLine="115"/>
              <w:jc w:val="left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отключения</w:t>
            </w:r>
          </w:p>
        </w:tc>
        <w:tc>
          <w:tcPr>
            <w:tcW w:w="1558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92"/>
              <w:ind w:left="262" w:right="204" w:hanging="32"/>
              <w:jc w:val="left"/>
              <w:rPr>
                <w:sz w:val="20"/>
              </w:rPr>
            </w:pPr>
            <w:r>
              <w:rPr>
                <w:sz w:val="20"/>
              </w:rPr>
              <w:t>Последствия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отключения</w:t>
            </w:r>
          </w:p>
        </w:tc>
      </w:tr>
      <w:tr w:rsidR="005873D0">
        <w:trPr>
          <w:trHeight w:val="314"/>
        </w:trPr>
        <w:tc>
          <w:tcPr>
            <w:tcW w:w="444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shd w:val="clear" w:color="auto" w:fill="F1F1F1"/>
          </w:tcPr>
          <w:p w:rsidR="005873D0" w:rsidRDefault="00FF4546">
            <w:pPr>
              <w:pStyle w:val="TableParagraph"/>
              <w:spacing w:before="43"/>
              <w:ind w:left="223" w:right="214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023" w:type="dxa"/>
            <w:shd w:val="clear" w:color="auto" w:fill="F1F1F1"/>
          </w:tcPr>
          <w:p w:rsidR="005873D0" w:rsidRDefault="00FF4546">
            <w:pPr>
              <w:pStyle w:val="TableParagraph"/>
              <w:spacing w:before="43"/>
              <w:ind w:left="220" w:right="211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  <w:tc>
          <w:tcPr>
            <w:tcW w:w="1246" w:type="dxa"/>
            <w:shd w:val="clear" w:color="auto" w:fill="F1F1F1"/>
          </w:tcPr>
          <w:p w:rsidR="005873D0" w:rsidRDefault="00FF4546">
            <w:pPr>
              <w:pStyle w:val="TableParagraph"/>
              <w:spacing w:before="43"/>
              <w:ind w:left="152" w:right="143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117" w:type="dxa"/>
            <w:shd w:val="clear" w:color="auto" w:fill="F1F1F1"/>
          </w:tcPr>
          <w:p w:rsidR="005873D0" w:rsidRDefault="00FF4546">
            <w:pPr>
              <w:pStyle w:val="TableParagraph"/>
              <w:spacing w:before="43"/>
              <w:ind w:left="268" w:right="258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  <w:tc>
          <w:tcPr>
            <w:tcW w:w="1577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</w:tr>
      <w:tr w:rsidR="005873D0">
        <w:trPr>
          <w:trHeight w:val="316"/>
        </w:trPr>
        <w:tc>
          <w:tcPr>
            <w:tcW w:w="9783" w:type="dxa"/>
            <w:gridSpan w:val="8"/>
          </w:tcPr>
          <w:p w:rsidR="005873D0" w:rsidRDefault="00FF4546">
            <w:pPr>
              <w:pStyle w:val="TableParagraph"/>
              <w:spacing w:before="43"/>
              <w:ind w:left="4671" w:right="4661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</w:tr>
      <w:tr w:rsidR="005873D0">
        <w:trPr>
          <w:trHeight w:val="460"/>
        </w:trPr>
        <w:tc>
          <w:tcPr>
            <w:tcW w:w="444" w:type="dxa"/>
          </w:tcPr>
          <w:p w:rsidR="005873D0" w:rsidRDefault="00FF4546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99" w:type="dxa"/>
          </w:tcPr>
          <w:p w:rsidR="005873D0" w:rsidRDefault="00FF4546">
            <w:pPr>
              <w:pStyle w:val="TableParagraph"/>
              <w:spacing w:before="115"/>
              <w:ind w:left="223" w:right="214"/>
              <w:rPr>
                <w:sz w:val="20"/>
              </w:rPr>
            </w:pPr>
            <w:r>
              <w:rPr>
                <w:sz w:val="20"/>
              </w:rPr>
              <w:t>15.03.2021</w:t>
            </w:r>
          </w:p>
        </w:tc>
        <w:tc>
          <w:tcPr>
            <w:tcW w:w="1023" w:type="dxa"/>
          </w:tcPr>
          <w:p w:rsidR="005873D0" w:rsidRDefault="00FF4546">
            <w:pPr>
              <w:pStyle w:val="TableParagraph"/>
              <w:spacing w:before="115"/>
              <w:ind w:left="220" w:right="211"/>
              <w:rPr>
                <w:sz w:val="20"/>
              </w:rPr>
            </w:pPr>
            <w:r>
              <w:rPr>
                <w:sz w:val="20"/>
              </w:rPr>
              <w:t>11:20</w:t>
            </w:r>
          </w:p>
        </w:tc>
        <w:tc>
          <w:tcPr>
            <w:tcW w:w="1246" w:type="dxa"/>
          </w:tcPr>
          <w:p w:rsidR="005873D0" w:rsidRDefault="00FF4546">
            <w:pPr>
              <w:pStyle w:val="TableParagraph"/>
              <w:spacing w:before="115"/>
              <w:ind w:left="152" w:right="143"/>
              <w:rPr>
                <w:sz w:val="20"/>
              </w:rPr>
            </w:pPr>
            <w:r>
              <w:rPr>
                <w:sz w:val="20"/>
              </w:rPr>
              <w:t>16.03.2021</w:t>
            </w:r>
          </w:p>
        </w:tc>
        <w:tc>
          <w:tcPr>
            <w:tcW w:w="1117" w:type="dxa"/>
          </w:tcPr>
          <w:p w:rsidR="005873D0" w:rsidRDefault="00FF4546">
            <w:pPr>
              <w:pStyle w:val="TableParagraph"/>
              <w:spacing w:before="115"/>
              <w:ind w:left="264" w:right="258"/>
              <w:rPr>
                <w:sz w:val="20"/>
              </w:rPr>
            </w:pPr>
            <w:r>
              <w:rPr>
                <w:sz w:val="20"/>
              </w:rPr>
              <w:t>16:35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line="230" w:lineRule="atLeast"/>
              <w:ind w:left="567" w:right="225" w:hanging="32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Ду80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line="230" w:lineRule="atLeast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line="230" w:lineRule="atLeast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458"/>
        </w:trPr>
        <w:tc>
          <w:tcPr>
            <w:tcW w:w="444" w:type="dxa"/>
          </w:tcPr>
          <w:p w:rsidR="005873D0" w:rsidRDefault="00FF4546">
            <w:pPr>
              <w:pStyle w:val="TableParagraph"/>
              <w:spacing w:before="113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9" w:type="dxa"/>
          </w:tcPr>
          <w:p w:rsidR="005873D0" w:rsidRDefault="00FF4546">
            <w:pPr>
              <w:pStyle w:val="TableParagraph"/>
              <w:spacing w:before="113"/>
              <w:ind w:left="223" w:right="214"/>
              <w:rPr>
                <w:sz w:val="20"/>
              </w:rPr>
            </w:pPr>
            <w:r>
              <w:rPr>
                <w:sz w:val="20"/>
              </w:rPr>
              <w:t>01.06.2021</w:t>
            </w:r>
          </w:p>
        </w:tc>
        <w:tc>
          <w:tcPr>
            <w:tcW w:w="1023" w:type="dxa"/>
          </w:tcPr>
          <w:p w:rsidR="005873D0" w:rsidRDefault="00FF4546">
            <w:pPr>
              <w:pStyle w:val="TableParagraph"/>
              <w:spacing w:before="113"/>
              <w:ind w:left="220" w:right="211"/>
              <w:rPr>
                <w:sz w:val="20"/>
              </w:rPr>
            </w:pPr>
            <w:r>
              <w:rPr>
                <w:sz w:val="20"/>
              </w:rPr>
              <w:t>15:00</w:t>
            </w:r>
          </w:p>
        </w:tc>
        <w:tc>
          <w:tcPr>
            <w:tcW w:w="1246" w:type="dxa"/>
          </w:tcPr>
          <w:p w:rsidR="005873D0" w:rsidRDefault="00FF4546">
            <w:pPr>
              <w:pStyle w:val="TableParagraph"/>
              <w:spacing w:before="113"/>
              <w:ind w:left="152" w:right="143"/>
              <w:rPr>
                <w:sz w:val="20"/>
              </w:rPr>
            </w:pPr>
            <w:r>
              <w:rPr>
                <w:sz w:val="20"/>
              </w:rPr>
              <w:t>03.06.2021</w:t>
            </w:r>
          </w:p>
        </w:tc>
        <w:tc>
          <w:tcPr>
            <w:tcW w:w="1117" w:type="dxa"/>
          </w:tcPr>
          <w:p w:rsidR="005873D0" w:rsidRDefault="00FF4546">
            <w:pPr>
              <w:pStyle w:val="TableParagraph"/>
              <w:spacing w:before="113"/>
              <w:ind w:left="264" w:right="258"/>
              <w:rPr>
                <w:sz w:val="20"/>
              </w:rPr>
            </w:pPr>
            <w:r>
              <w:rPr>
                <w:sz w:val="20"/>
              </w:rPr>
              <w:t>15:35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line="228" w:lineRule="exact"/>
              <w:ind w:left="517" w:right="224" w:hanging="2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Ду100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line="228" w:lineRule="exact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line="228" w:lineRule="exact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460"/>
        </w:trPr>
        <w:tc>
          <w:tcPr>
            <w:tcW w:w="444" w:type="dxa"/>
          </w:tcPr>
          <w:p w:rsidR="005873D0" w:rsidRDefault="00FF4546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99" w:type="dxa"/>
          </w:tcPr>
          <w:p w:rsidR="005873D0" w:rsidRDefault="00FF4546">
            <w:pPr>
              <w:pStyle w:val="TableParagraph"/>
              <w:spacing w:before="115"/>
              <w:ind w:left="223" w:right="214"/>
              <w:rPr>
                <w:sz w:val="20"/>
              </w:rPr>
            </w:pPr>
            <w:r>
              <w:rPr>
                <w:sz w:val="20"/>
              </w:rPr>
              <w:t>06.06.2021</w:t>
            </w:r>
          </w:p>
        </w:tc>
        <w:tc>
          <w:tcPr>
            <w:tcW w:w="1023" w:type="dxa"/>
          </w:tcPr>
          <w:p w:rsidR="005873D0" w:rsidRDefault="00FF4546">
            <w:pPr>
              <w:pStyle w:val="TableParagraph"/>
              <w:spacing w:before="115"/>
              <w:ind w:left="220" w:right="211"/>
              <w:rPr>
                <w:sz w:val="20"/>
              </w:rPr>
            </w:pPr>
            <w:r>
              <w:rPr>
                <w:sz w:val="20"/>
              </w:rPr>
              <w:t>13:00</w:t>
            </w:r>
          </w:p>
        </w:tc>
        <w:tc>
          <w:tcPr>
            <w:tcW w:w="1246" w:type="dxa"/>
          </w:tcPr>
          <w:p w:rsidR="005873D0" w:rsidRDefault="00FF4546">
            <w:pPr>
              <w:pStyle w:val="TableParagraph"/>
              <w:spacing w:before="115"/>
              <w:ind w:left="152" w:right="143"/>
              <w:rPr>
                <w:sz w:val="20"/>
              </w:rPr>
            </w:pPr>
            <w:r>
              <w:rPr>
                <w:sz w:val="20"/>
              </w:rPr>
              <w:t>09.06.2021</w:t>
            </w:r>
          </w:p>
        </w:tc>
        <w:tc>
          <w:tcPr>
            <w:tcW w:w="1117" w:type="dxa"/>
          </w:tcPr>
          <w:p w:rsidR="005873D0" w:rsidRDefault="00FF4546">
            <w:pPr>
              <w:pStyle w:val="TableParagraph"/>
              <w:spacing w:before="115"/>
              <w:ind w:left="264" w:right="258"/>
              <w:rPr>
                <w:sz w:val="20"/>
              </w:rPr>
            </w:pPr>
            <w:r>
              <w:rPr>
                <w:sz w:val="20"/>
              </w:rPr>
              <w:t>12:00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line="230" w:lineRule="atLeast"/>
              <w:ind w:left="517" w:right="224" w:hanging="2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Ду400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line="230" w:lineRule="atLeast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line="230" w:lineRule="atLeast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460"/>
        </w:trPr>
        <w:tc>
          <w:tcPr>
            <w:tcW w:w="444" w:type="dxa"/>
          </w:tcPr>
          <w:p w:rsidR="005873D0" w:rsidRDefault="00FF4546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99" w:type="dxa"/>
          </w:tcPr>
          <w:p w:rsidR="005873D0" w:rsidRDefault="00FF4546">
            <w:pPr>
              <w:pStyle w:val="TableParagraph"/>
              <w:spacing w:before="115"/>
              <w:ind w:left="223" w:right="214"/>
              <w:rPr>
                <w:sz w:val="20"/>
              </w:rPr>
            </w:pPr>
            <w:r>
              <w:rPr>
                <w:sz w:val="20"/>
              </w:rPr>
              <w:t>13.06.2021</w:t>
            </w:r>
          </w:p>
        </w:tc>
        <w:tc>
          <w:tcPr>
            <w:tcW w:w="1023" w:type="dxa"/>
          </w:tcPr>
          <w:p w:rsidR="005873D0" w:rsidRDefault="00FF4546">
            <w:pPr>
              <w:pStyle w:val="TableParagraph"/>
              <w:spacing w:before="115"/>
              <w:ind w:left="220" w:right="210"/>
              <w:rPr>
                <w:sz w:val="20"/>
              </w:rPr>
            </w:pPr>
            <w:r>
              <w:rPr>
                <w:sz w:val="20"/>
              </w:rPr>
              <w:t>9:00</w:t>
            </w:r>
          </w:p>
        </w:tc>
        <w:tc>
          <w:tcPr>
            <w:tcW w:w="1246" w:type="dxa"/>
          </w:tcPr>
          <w:p w:rsidR="005873D0" w:rsidRDefault="00FF4546">
            <w:pPr>
              <w:pStyle w:val="TableParagraph"/>
              <w:spacing w:before="115"/>
              <w:ind w:left="152" w:right="143"/>
              <w:rPr>
                <w:sz w:val="20"/>
              </w:rPr>
            </w:pPr>
            <w:r>
              <w:rPr>
                <w:sz w:val="20"/>
              </w:rPr>
              <w:t>14.06.2021</w:t>
            </w:r>
          </w:p>
        </w:tc>
        <w:tc>
          <w:tcPr>
            <w:tcW w:w="1117" w:type="dxa"/>
          </w:tcPr>
          <w:p w:rsidR="005873D0" w:rsidRDefault="00FF4546">
            <w:pPr>
              <w:pStyle w:val="TableParagraph"/>
              <w:spacing w:before="115"/>
              <w:ind w:left="264" w:right="258"/>
              <w:rPr>
                <w:sz w:val="20"/>
              </w:rPr>
            </w:pPr>
            <w:r>
              <w:rPr>
                <w:sz w:val="20"/>
              </w:rPr>
              <w:t>16:30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line="230" w:lineRule="atLeast"/>
              <w:ind w:left="517" w:right="224" w:hanging="2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Ду400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line="230" w:lineRule="atLeast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line="230" w:lineRule="atLeast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460"/>
        </w:trPr>
        <w:tc>
          <w:tcPr>
            <w:tcW w:w="444" w:type="dxa"/>
          </w:tcPr>
          <w:p w:rsidR="005873D0" w:rsidRDefault="00FF4546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99" w:type="dxa"/>
          </w:tcPr>
          <w:p w:rsidR="005873D0" w:rsidRDefault="00FF4546">
            <w:pPr>
              <w:pStyle w:val="TableParagraph"/>
              <w:spacing w:before="115"/>
              <w:ind w:left="223" w:right="214"/>
              <w:rPr>
                <w:sz w:val="20"/>
              </w:rPr>
            </w:pPr>
            <w:r>
              <w:rPr>
                <w:sz w:val="20"/>
              </w:rPr>
              <w:t>16.06.2021</w:t>
            </w:r>
          </w:p>
        </w:tc>
        <w:tc>
          <w:tcPr>
            <w:tcW w:w="1023" w:type="dxa"/>
          </w:tcPr>
          <w:p w:rsidR="005873D0" w:rsidRDefault="00FF4546">
            <w:pPr>
              <w:pStyle w:val="TableParagraph"/>
              <w:spacing w:before="115"/>
              <w:ind w:left="220" w:right="210"/>
              <w:rPr>
                <w:sz w:val="20"/>
              </w:rPr>
            </w:pPr>
            <w:r>
              <w:rPr>
                <w:sz w:val="20"/>
              </w:rPr>
              <w:t>8:00</w:t>
            </w:r>
          </w:p>
        </w:tc>
        <w:tc>
          <w:tcPr>
            <w:tcW w:w="1246" w:type="dxa"/>
          </w:tcPr>
          <w:p w:rsidR="005873D0" w:rsidRDefault="00FF4546">
            <w:pPr>
              <w:pStyle w:val="TableParagraph"/>
              <w:spacing w:before="115"/>
              <w:ind w:left="152" w:right="143"/>
              <w:rPr>
                <w:sz w:val="20"/>
              </w:rPr>
            </w:pPr>
            <w:r>
              <w:rPr>
                <w:sz w:val="20"/>
              </w:rPr>
              <w:t>16.06.2021</w:t>
            </w:r>
          </w:p>
        </w:tc>
        <w:tc>
          <w:tcPr>
            <w:tcW w:w="1117" w:type="dxa"/>
          </w:tcPr>
          <w:p w:rsidR="005873D0" w:rsidRDefault="00FF4546">
            <w:pPr>
              <w:pStyle w:val="TableParagraph"/>
              <w:spacing w:before="115"/>
              <w:ind w:left="264" w:right="258"/>
              <w:rPr>
                <w:sz w:val="20"/>
              </w:rPr>
            </w:pPr>
            <w:r>
              <w:rPr>
                <w:sz w:val="20"/>
              </w:rPr>
              <w:t>16:30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line="230" w:lineRule="atLeast"/>
              <w:ind w:left="517" w:right="224" w:hanging="2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Ду100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line="230" w:lineRule="atLeast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line="230" w:lineRule="atLeast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460"/>
        </w:trPr>
        <w:tc>
          <w:tcPr>
            <w:tcW w:w="444" w:type="dxa"/>
          </w:tcPr>
          <w:p w:rsidR="005873D0" w:rsidRDefault="00FF4546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99" w:type="dxa"/>
          </w:tcPr>
          <w:p w:rsidR="005873D0" w:rsidRDefault="00FF4546">
            <w:pPr>
              <w:pStyle w:val="TableParagraph"/>
              <w:spacing w:before="115"/>
              <w:ind w:left="223" w:right="214"/>
              <w:rPr>
                <w:sz w:val="20"/>
              </w:rPr>
            </w:pPr>
            <w:r>
              <w:rPr>
                <w:sz w:val="20"/>
              </w:rPr>
              <w:t>15.07.2021</w:t>
            </w:r>
          </w:p>
        </w:tc>
        <w:tc>
          <w:tcPr>
            <w:tcW w:w="1023" w:type="dxa"/>
          </w:tcPr>
          <w:p w:rsidR="005873D0" w:rsidRDefault="00FF4546">
            <w:pPr>
              <w:pStyle w:val="TableParagraph"/>
              <w:spacing w:before="115"/>
              <w:ind w:left="220" w:right="210"/>
              <w:rPr>
                <w:sz w:val="20"/>
              </w:rPr>
            </w:pPr>
            <w:r>
              <w:rPr>
                <w:sz w:val="20"/>
              </w:rPr>
              <w:t>9:00</w:t>
            </w:r>
          </w:p>
        </w:tc>
        <w:tc>
          <w:tcPr>
            <w:tcW w:w="1246" w:type="dxa"/>
          </w:tcPr>
          <w:p w:rsidR="005873D0" w:rsidRDefault="00FF4546">
            <w:pPr>
              <w:pStyle w:val="TableParagraph"/>
              <w:spacing w:before="115"/>
              <w:ind w:left="152" w:right="143"/>
              <w:rPr>
                <w:sz w:val="20"/>
              </w:rPr>
            </w:pPr>
            <w:r>
              <w:rPr>
                <w:sz w:val="20"/>
              </w:rPr>
              <w:t>18.07.2021</w:t>
            </w:r>
          </w:p>
        </w:tc>
        <w:tc>
          <w:tcPr>
            <w:tcW w:w="1117" w:type="dxa"/>
          </w:tcPr>
          <w:p w:rsidR="005873D0" w:rsidRDefault="00FF4546">
            <w:pPr>
              <w:pStyle w:val="TableParagraph"/>
              <w:spacing w:before="115"/>
              <w:ind w:left="264" w:right="258"/>
              <w:rPr>
                <w:sz w:val="20"/>
              </w:rPr>
            </w:pPr>
            <w:r>
              <w:rPr>
                <w:sz w:val="20"/>
              </w:rPr>
              <w:t>16:40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line="230" w:lineRule="atLeast"/>
              <w:ind w:left="517" w:right="224" w:hanging="2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Ду300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line="230" w:lineRule="atLeast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line="230" w:lineRule="atLeast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458"/>
        </w:trPr>
        <w:tc>
          <w:tcPr>
            <w:tcW w:w="444" w:type="dxa"/>
          </w:tcPr>
          <w:p w:rsidR="005873D0" w:rsidRDefault="00FF4546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99" w:type="dxa"/>
          </w:tcPr>
          <w:p w:rsidR="005873D0" w:rsidRDefault="00FF4546">
            <w:pPr>
              <w:pStyle w:val="TableParagraph"/>
              <w:spacing w:before="116"/>
              <w:ind w:left="223" w:right="214"/>
              <w:rPr>
                <w:sz w:val="20"/>
              </w:rPr>
            </w:pPr>
            <w:r>
              <w:rPr>
                <w:sz w:val="20"/>
              </w:rPr>
              <w:t>27.07.2021</w:t>
            </w:r>
          </w:p>
        </w:tc>
        <w:tc>
          <w:tcPr>
            <w:tcW w:w="1023" w:type="dxa"/>
          </w:tcPr>
          <w:p w:rsidR="005873D0" w:rsidRDefault="00FF4546">
            <w:pPr>
              <w:pStyle w:val="TableParagraph"/>
              <w:spacing w:before="116"/>
              <w:ind w:left="220" w:right="211"/>
              <w:rPr>
                <w:sz w:val="20"/>
              </w:rPr>
            </w:pPr>
            <w:r>
              <w:rPr>
                <w:sz w:val="20"/>
              </w:rPr>
              <w:t>10:50</w:t>
            </w:r>
          </w:p>
        </w:tc>
        <w:tc>
          <w:tcPr>
            <w:tcW w:w="1246" w:type="dxa"/>
          </w:tcPr>
          <w:p w:rsidR="005873D0" w:rsidRDefault="00FF4546">
            <w:pPr>
              <w:pStyle w:val="TableParagraph"/>
              <w:spacing w:before="116"/>
              <w:ind w:left="152" w:right="143"/>
              <w:rPr>
                <w:sz w:val="20"/>
              </w:rPr>
            </w:pPr>
            <w:r>
              <w:rPr>
                <w:sz w:val="20"/>
              </w:rPr>
              <w:t>30.07.2021</w:t>
            </w:r>
          </w:p>
        </w:tc>
        <w:tc>
          <w:tcPr>
            <w:tcW w:w="1117" w:type="dxa"/>
          </w:tcPr>
          <w:p w:rsidR="005873D0" w:rsidRDefault="00FF4546">
            <w:pPr>
              <w:pStyle w:val="TableParagraph"/>
              <w:spacing w:before="116"/>
              <w:ind w:left="264" w:right="258"/>
              <w:rPr>
                <w:sz w:val="20"/>
              </w:rPr>
            </w:pPr>
            <w:r>
              <w:rPr>
                <w:sz w:val="20"/>
              </w:rPr>
              <w:t>17:25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line="228" w:lineRule="exact"/>
              <w:ind w:left="517" w:right="224" w:hanging="2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Ду100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line="228" w:lineRule="exact"/>
              <w:ind w:left="337" w:right="131" w:hanging="19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line="228" w:lineRule="exact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316"/>
        </w:trPr>
        <w:tc>
          <w:tcPr>
            <w:tcW w:w="9783" w:type="dxa"/>
            <w:gridSpan w:val="8"/>
          </w:tcPr>
          <w:p w:rsidR="005873D0" w:rsidRDefault="00FF4546">
            <w:pPr>
              <w:pStyle w:val="TableParagraph"/>
              <w:spacing w:before="43"/>
              <w:ind w:left="4671" w:right="4661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</w:tr>
      <w:tr w:rsidR="005873D0">
        <w:trPr>
          <w:trHeight w:val="630"/>
        </w:trPr>
        <w:tc>
          <w:tcPr>
            <w:tcW w:w="444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9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3" w:right="214"/>
              <w:rPr>
                <w:sz w:val="20"/>
              </w:rPr>
            </w:pPr>
            <w:r>
              <w:rPr>
                <w:sz w:val="20"/>
              </w:rPr>
              <w:t>29.04.2020</w:t>
            </w:r>
          </w:p>
        </w:tc>
        <w:tc>
          <w:tcPr>
            <w:tcW w:w="1023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0" w:right="211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124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52" w:right="143"/>
              <w:rPr>
                <w:sz w:val="20"/>
              </w:rPr>
            </w:pPr>
            <w:r>
              <w:rPr>
                <w:sz w:val="20"/>
              </w:rPr>
              <w:t>29.04.2020</w:t>
            </w:r>
          </w:p>
        </w:tc>
        <w:tc>
          <w:tcPr>
            <w:tcW w:w="1117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64" w:right="258"/>
              <w:rPr>
                <w:sz w:val="20"/>
              </w:rPr>
            </w:pPr>
            <w:r>
              <w:rPr>
                <w:sz w:val="20"/>
              </w:rPr>
              <w:t>17.25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84"/>
              <w:ind w:left="517" w:right="224" w:hanging="2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Ду250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84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84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628"/>
        </w:trPr>
        <w:tc>
          <w:tcPr>
            <w:tcW w:w="444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3" w:right="214"/>
              <w:rPr>
                <w:sz w:val="20"/>
              </w:rPr>
            </w:pPr>
            <w:r>
              <w:rPr>
                <w:sz w:val="20"/>
              </w:rPr>
              <w:t>01.06.2020</w:t>
            </w:r>
          </w:p>
        </w:tc>
        <w:tc>
          <w:tcPr>
            <w:tcW w:w="1023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0" w:right="211"/>
              <w:rPr>
                <w:sz w:val="20"/>
              </w:rPr>
            </w:pPr>
            <w:r>
              <w:rPr>
                <w:sz w:val="20"/>
              </w:rPr>
              <w:t>9.45</w:t>
            </w:r>
          </w:p>
        </w:tc>
        <w:tc>
          <w:tcPr>
            <w:tcW w:w="124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52" w:right="143"/>
              <w:rPr>
                <w:sz w:val="20"/>
              </w:rPr>
            </w:pPr>
            <w:r>
              <w:rPr>
                <w:sz w:val="20"/>
              </w:rPr>
              <w:t>05.06.2020</w:t>
            </w:r>
          </w:p>
        </w:tc>
        <w:tc>
          <w:tcPr>
            <w:tcW w:w="1117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64" w:right="258"/>
              <w:rPr>
                <w:sz w:val="20"/>
              </w:rPr>
            </w:pPr>
            <w:r>
              <w:rPr>
                <w:sz w:val="20"/>
              </w:rPr>
              <w:t>14.30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84"/>
              <w:ind w:left="517" w:right="224" w:hanging="2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Ду400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84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84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630"/>
        </w:trPr>
        <w:tc>
          <w:tcPr>
            <w:tcW w:w="444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99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3" w:right="214"/>
              <w:rPr>
                <w:sz w:val="20"/>
              </w:rPr>
            </w:pPr>
            <w:r>
              <w:rPr>
                <w:sz w:val="20"/>
              </w:rPr>
              <w:t>16.06.2020</w:t>
            </w:r>
          </w:p>
        </w:tc>
        <w:tc>
          <w:tcPr>
            <w:tcW w:w="1023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0" w:right="211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  <w:tc>
          <w:tcPr>
            <w:tcW w:w="1246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52" w:right="143"/>
              <w:rPr>
                <w:sz w:val="20"/>
              </w:rPr>
            </w:pPr>
            <w:r>
              <w:rPr>
                <w:sz w:val="20"/>
              </w:rPr>
              <w:t>16.06.2020</w:t>
            </w:r>
          </w:p>
        </w:tc>
        <w:tc>
          <w:tcPr>
            <w:tcW w:w="1117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64" w:right="258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86"/>
              <w:ind w:left="152" w:right="146" w:firstLine="252"/>
              <w:jc w:val="left"/>
              <w:rPr>
                <w:sz w:val="20"/>
              </w:rPr>
            </w:pPr>
            <w:r>
              <w:rPr>
                <w:sz w:val="20"/>
              </w:rPr>
              <w:t>запорная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арматура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Ду80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86"/>
              <w:ind w:left="303" w:right="131" w:hanging="15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86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630"/>
        </w:trPr>
        <w:tc>
          <w:tcPr>
            <w:tcW w:w="444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9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3" w:right="214"/>
              <w:rPr>
                <w:sz w:val="20"/>
              </w:rPr>
            </w:pPr>
            <w:r>
              <w:rPr>
                <w:sz w:val="20"/>
              </w:rPr>
              <w:t>17.06.2020</w:t>
            </w:r>
          </w:p>
        </w:tc>
        <w:tc>
          <w:tcPr>
            <w:tcW w:w="1023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0" w:right="211"/>
              <w:rPr>
                <w:sz w:val="20"/>
              </w:rPr>
            </w:pPr>
            <w:r>
              <w:rPr>
                <w:sz w:val="20"/>
              </w:rPr>
              <w:t>13.20</w:t>
            </w:r>
          </w:p>
        </w:tc>
        <w:tc>
          <w:tcPr>
            <w:tcW w:w="124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52" w:right="143"/>
              <w:rPr>
                <w:sz w:val="20"/>
              </w:rPr>
            </w:pPr>
            <w:r>
              <w:rPr>
                <w:sz w:val="20"/>
              </w:rPr>
              <w:t>17.06.2020</w:t>
            </w:r>
          </w:p>
        </w:tc>
        <w:tc>
          <w:tcPr>
            <w:tcW w:w="1117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64" w:right="258"/>
              <w:rPr>
                <w:sz w:val="20"/>
              </w:rPr>
            </w:pPr>
            <w:r>
              <w:rPr>
                <w:sz w:val="20"/>
              </w:rPr>
              <w:t>16.20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84"/>
              <w:ind w:left="567" w:right="225" w:hanging="32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Ду80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84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84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688"/>
        </w:trPr>
        <w:tc>
          <w:tcPr>
            <w:tcW w:w="444" w:type="dxa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99" w:type="dxa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223" w:right="214"/>
              <w:rPr>
                <w:sz w:val="20"/>
              </w:rPr>
            </w:pPr>
            <w:r>
              <w:rPr>
                <w:sz w:val="20"/>
              </w:rPr>
              <w:t>29.07.2020</w:t>
            </w:r>
          </w:p>
        </w:tc>
        <w:tc>
          <w:tcPr>
            <w:tcW w:w="1023" w:type="dxa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220" w:right="211"/>
              <w:rPr>
                <w:sz w:val="20"/>
              </w:rPr>
            </w:pPr>
            <w:r>
              <w:rPr>
                <w:sz w:val="20"/>
              </w:rPr>
              <w:t>9.05</w:t>
            </w:r>
          </w:p>
        </w:tc>
        <w:tc>
          <w:tcPr>
            <w:tcW w:w="1246" w:type="dxa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152" w:right="143"/>
              <w:rPr>
                <w:sz w:val="20"/>
              </w:rPr>
            </w:pPr>
            <w:r>
              <w:rPr>
                <w:sz w:val="20"/>
              </w:rPr>
              <w:t>29.07.2020</w:t>
            </w:r>
          </w:p>
        </w:tc>
        <w:tc>
          <w:tcPr>
            <w:tcW w:w="1117" w:type="dxa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264" w:right="258"/>
              <w:rPr>
                <w:sz w:val="20"/>
              </w:rPr>
            </w:pPr>
            <w:r>
              <w:rPr>
                <w:sz w:val="20"/>
              </w:rPr>
              <w:t>14.40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ind w:left="397" w:right="390" w:hanging="3"/>
              <w:rPr>
                <w:sz w:val="20"/>
              </w:rPr>
            </w:pPr>
            <w:r>
              <w:rPr>
                <w:sz w:val="20"/>
              </w:rPr>
              <w:t>запорная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арматура</w:t>
            </w:r>
          </w:p>
          <w:p w:rsidR="005873D0" w:rsidRDefault="00FF4546">
            <w:pPr>
              <w:pStyle w:val="TableParagraph"/>
              <w:spacing w:line="209" w:lineRule="exact"/>
              <w:ind w:left="496" w:right="493"/>
              <w:rPr>
                <w:sz w:val="20"/>
              </w:rPr>
            </w:pPr>
            <w:r>
              <w:rPr>
                <w:sz w:val="20"/>
              </w:rPr>
              <w:t>Ду100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113"/>
              <w:ind w:left="303" w:right="131" w:hanging="15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113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630"/>
        </w:trPr>
        <w:tc>
          <w:tcPr>
            <w:tcW w:w="444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99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3" w:right="214"/>
              <w:rPr>
                <w:sz w:val="20"/>
              </w:rPr>
            </w:pPr>
            <w:r>
              <w:rPr>
                <w:sz w:val="20"/>
              </w:rPr>
              <w:t>07.09.2020</w:t>
            </w:r>
          </w:p>
        </w:tc>
        <w:tc>
          <w:tcPr>
            <w:tcW w:w="1023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0" w:right="211"/>
              <w:rPr>
                <w:sz w:val="20"/>
              </w:rPr>
            </w:pPr>
            <w:r>
              <w:rPr>
                <w:sz w:val="20"/>
              </w:rPr>
              <w:t>9.30</w:t>
            </w:r>
          </w:p>
        </w:tc>
        <w:tc>
          <w:tcPr>
            <w:tcW w:w="1246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52" w:right="143"/>
              <w:rPr>
                <w:sz w:val="20"/>
              </w:rPr>
            </w:pPr>
            <w:r>
              <w:rPr>
                <w:sz w:val="20"/>
              </w:rPr>
              <w:t>07.09.2020</w:t>
            </w:r>
          </w:p>
        </w:tc>
        <w:tc>
          <w:tcPr>
            <w:tcW w:w="1117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64" w:right="258"/>
              <w:rPr>
                <w:sz w:val="20"/>
              </w:rPr>
            </w:pPr>
            <w:r>
              <w:rPr>
                <w:sz w:val="20"/>
              </w:rPr>
              <w:t>16.30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86"/>
              <w:ind w:left="152" w:right="146" w:firstLine="252"/>
              <w:jc w:val="left"/>
              <w:rPr>
                <w:sz w:val="20"/>
              </w:rPr>
            </w:pPr>
            <w:r>
              <w:rPr>
                <w:sz w:val="20"/>
              </w:rPr>
              <w:t>запорная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арматура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Ду50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86"/>
              <w:ind w:left="303" w:right="131" w:hanging="15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86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630"/>
        </w:trPr>
        <w:tc>
          <w:tcPr>
            <w:tcW w:w="444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9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3" w:right="214"/>
              <w:rPr>
                <w:sz w:val="20"/>
              </w:rPr>
            </w:pPr>
            <w:r>
              <w:rPr>
                <w:sz w:val="20"/>
              </w:rPr>
              <w:t>12.10.2020</w:t>
            </w:r>
          </w:p>
        </w:tc>
        <w:tc>
          <w:tcPr>
            <w:tcW w:w="1023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0" w:right="211"/>
              <w:rPr>
                <w:sz w:val="20"/>
              </w:rPr>
            </w:pPr>
            <w:r>
              <w:rPr>
                <w:sz w:val="20"/>
              </w:rPr>
              <w:t>10.00</w:t>
            </w:r>
          </w:p>
        </w:tc>
        <w:tc>
          <w:tcPr>
            <w:tcW w:w="124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52" w:right="143"/>
              <w:rPr>
                <w:sz w:val="20"/>
              </w:rPr>
            </w:pPr>
            <w:r>
              <w:rPr>
                <w:sz w:val="20"/>
              </w:rPr>
              <w:t>12.10.2020</w:t>
            </w:r>
          </w:p>
        </w:tc>
        <w:tc>
          <w:tcPr>
            <w:tcW w:w="1117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64" w:right="258"/>
              <w:rPr>
                <w:sz w:val="20"/>
              </w:rPr>
            </w:pPr>
            <w:r>
              <w:rPr>
                <w:sz w:val="20"/>
              </w:rPr>
              <w:t>16.40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84"/>
              <w:ind w:left="567" w:right="225" w:hanging="32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Ду65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84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84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628"/>
        </w:trPr>
        <w:tc>
          <w:tcPr>
            <w:tcW w:w="444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9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3" w:right="214"/>
              <w:rPr>
                <w:sz w:val="20"/>
              </w:rPr>
            </w:pPr>
            <w:r>
              <w:rPr>
                <w:sz w:val="20"/>
              </w:rPr>
              <w:t>17.11.2020</w:t>
            </w:r>
          </w:p>
        </w:tc>
        <w:tc>
          <w:tcPr>
            <w:tcW w:w="1023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0" w:right="211"/>
              <w:rPr>
                <w:sz w:val="20"/>
              </w:rPr>
            </w:pPr>
            <w:r>
              <w:rPr>
                <w:sz w:val="20"/>
              </w:rPr>
              <w:t>9.35</w:t>
            </w:r>
          </w:p>
        </w:tc>
        <w:tc>
          <w:tcPr>
            <w:tcW w:w="124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52" w:right="143"/>
              <w:rPr>
                <w:sz w:val="20"/>
              </w:rPr>
            </w:pPr>
            <w:r>
              <w:rPr>
                <w:sz w:val="20"/>
              </w:rPr>
              <w:t>17.11.2020</w:t>
            </w:r>
          </w:p>
        </w:tc>
        <w:tc>
          <w:tcPr>
            <w:tcW w:w="1117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64" w:right="258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84"/>
              <w:ind w:left="567" w:right="225" w:hanging="32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Ду80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84"/>
              <w:ind w:left="337" w:right="131" w:hanging="19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84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316"/>
        </w:trPr>
        <w:tc>
          <w:tcPr>
            <w:tcW w:w="9783" w:type="dxa"/>
            <w:gridSpan w:val="8"/>
          </w:tcPr>
          <w:p w:rsidR="005873D0" w:rsidRDefault="00FF4546">
            <w:pPr>
              <w:pStyle w:val="TableParagraph"/>
              <w:spacing w:before="43"/>
              <w:ind w:left="4671" w:right="4661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</w:tr>
      <w:tr w:rsidR="005873D0">
        <w:trPr>
          <w:trHeight w:val="628"/>
        </w:trPr>
        <w:tc>
          <w:tcPr>
            <w:tcW w:w="444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9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3" w:right="214"/>
              <w:rPr>
                <w:sz w:val="20"/>
              </w:rPr>
            </w:pPr>
            <w:r>
              <w:rPr>
                <w:sz w:val="20"/>
              </w:rPr>
              <w:t>10.01.2019</w:t>
            </w:r>
          </w:p>
        </w:tc>
        <w:tc>
          <w:tcPr>
            <w:tcW w:w="1023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0" w:right="211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124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52" w:right="143"/>
              <w:rPr>
                <w:sz w:val="20"/>
              </w:rPr>
            </w:pPr>
            <w:r>
              <w:rPr>
                <w:sz w:val="20"/>
              </w:rPr>
              <w:t>10.01.2019</w:t>
            </w:r>
          </w:p>
        </w:tc>
        <w:tc>
          <w:tcPr>
            <w:tcW w:w="1117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64" w:right="258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84"/>
              <w:ind w:left="567" w:right="225" w:hanging="32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Ду25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84"/>
              <w:ind w:left="337" w:right="131" w:hanging="19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84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630"/>
        </w:trPr>
        <w:tc>
          <w:tcPr>
            <w:tcW w:w="444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9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3" w:right="214"/>
              <w:rPr>
                <w:sz w:val="20"/>
              </w:rPr>
            </w:pPr>
            <w:r>
              <w:rPr>
                <w:sz w:val="20"/>
              </w:rPr>
              <w:t>18.06.2019</w:t>
            </w:r>
          </w:p>
        </w:tc>
        <w:tc>
          <w:tcPr>
            <w:tcW w:w="1023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0" w:right="211"/>
              <w:rPr>
                <w:sz w:val="20"/>
              </w:rPr>
            </w:pPr>
            <w:r>
              <w:rPr>
                <w:sz w:val="20"/>
              </w:rPr>
              <w:t>14.00</w:t>
            </w:r>
          </w:p>
        </w:tc>
        <w:tc>
          <w:tcPr>
            <w:tcW w:w="1246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52" w:right="143"/>
              <w:rPr>
                <w:sz w:val="20"/>
              </w:rPr>
            </w:pPr>
            <w:r>
              <w:rPr>
                <w:sz w:val="20"/>
              </w:rPr>
              <w:t>20.06.2019</w:t>
            </w:r>
          </w:p>
        </w:tc>
        <w:tc>
          <w:tcPr>
            <w:tcW w:w="1117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64" w:right="258"/>
              <w:rPr>
                <w:sz w:val="20"/>
              </w:rPr>
            </w:pPr>
            <w:r>
              <w:rPr>
                <w:sz w:val="20"/>
              </w:rPr>
              <w:t>14.45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86"/>
              <w:ind w:left="517" w:right="224" w:hanging="2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Ду600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86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86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631"/>
        </w:trPr>
        <w:tc>
          <w:tcPr>
            <w:tcW w:w="444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9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3" w:right="214"/>
              <w:rPr>
                <w:sz w:val="20"/>
              </w:rPr>
            </w:pPr>
            <w:r>
              <w:rPr>
                <w:sz w:val="20"/>
              </w:rPr>
              <w:t>25.06.2019</w:t>
            </w:r>
          </w:p>
        </w:tc>
        <w:tc>
          <w:tcPr>
            <w:tcW w:w="1023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0" w:right="211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24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52" w:right="143"/>
              <w:rPr>
                <w:sz w:val="20"/>
              </w:rPr>
            </w:pPr>
            <w:r>
              <w:rPr>
                <w:sz w:val="20"/>
              </w:rPr>
              <w:t>28.06.2019</w:t>
            </w:r>
          </w:p>
        </w:tc>
        <w:tc>
          <w:tcPr>
            <w:tcW w:w="1117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64" w:right="258"/>
              <w:rPr>
                <w:sz w:val="20"/>
              </w:rPr>
            </w:pPr>
            <w:r>
              <w:rPr>
                <w:sz w:val="20"/>
              </w:rPr>
              <w:t>14.55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85"/>
              <w:ind w:left="517" w:right="224" w:hanging="2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Ду600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85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85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313"/>
        </w:trPr>
        <w:tc>
          <w:tcPr>
            <w:tcW w:w="9783" w:type="dxa"/>
            <w:gridSpan w:val="8"/>
          </w:tcPr>
          <w:p w:rsidR="005873D0" w:rsidRDefault="00FF4546">
            <w:pPr>
              <w:pStyle w:val="TableParagraph"/>
              <w:spacing w:before="41"/>
              <w:ind w:left="4671" w:right="4661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</w:tr>
      <w:tr w:rsidR="005873D0">
        <w:trPr>
          <w:trHeight w:val="630"/>
        </w:trPr>
        <w:tc>
          <w:tcPr>
            <w:tcW w:w="444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9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3" w:right="214"/>
              <w:rPr>
                <w:sz w:val="20"/>
              </w:rPr>
            </w:pPr>
            <w:r>
              <w:rPr>
                <w:sz w:val="20"/>
              </w:rPr>
              <w:t>02.02.2018</w:t>
            </w:r>
          </w:p>
        </w:tc>
        <w:tc>
          <w:tcPr>
            <w:tcW w:w="1023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20" w:right="211"/>
              <w:rPr>
                <w:sz w:val="20"/>
              </w:rPr>
            </w:pPr>
            <w:r>
              <w:rPr>
                <w:sz w:val="20"/>
              </w:rPr>
              <w:t>11.20</w:t>
            </w:r>
          </w:p>
        </w:tc>
        <w:tc>
          <w:tcPr>
            <w:tcW w:w="124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52" w:right="143"/>
              <w:rPr>
                <w:sz w:val="20"/>
              </w:rPr>
            </w:pPr>
            <w:r>
              <w:rPr>
                <w:sz w:val="20"/>
              </w:rPr>
              <w:t>02.02.2018</w:t>
            </w:r>
          </w:p>
        </w:tc>
        <w:tc>
          <w:tcPr>
            <w:tcW w:w="1117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64" w:right="258"/>
              <w:rPr>
                <w:sz w:val="20"/>
              </w:rPr>
            </w:pPr>
            <w:r>
              <w:rPr>
                <w:sz w:val="20"/>
              </w:rPr>
              <w:t>13.5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84"/>
              <w:ind w:left="567" w:right="225" w:hanging="32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Ду50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84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84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630"/>
        </w:trPr>
        <w:tc>
          <w:tcPr>
            <w:tcW w:w="444" w:type="dxa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9" w:type="dxa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spacing w:before="1"/>
              <w:ind w:left="223" w:right="214"/>
              <w:rPr>
                <w:sz w:val="20"/>
              </w:rPr>
            </w:pPr>
            <w:r>
              <w:rPr>
                <w:sz w:val="20"/>
              </w:rPr>
              <w:t>30.07.2018</w:t>
            </w:r>
          </w:p>
        </w:tc>
        <w:tc>
          <w:tcPr>
            <w:tcW w:w="1023" w:type="dxa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spacing w:before="1"/>
              <w:ind w:left="220" w:right="211"/>
              <w:rPr>
                <w:sz w:val="20"/>
              </w:rPr>
            </w:pPr>
            <w:r>
              <w:rPr>
                <w:sz w:val="20"/>
              </w:rPr>
              <w:t>9.25</w:t>
            </w:r>
          </w:p>
        </w:tc>
        <w:tc>
          <w:tcPr>
            <w:tcW w:w="1246" w:type="dxa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spacing w:before="1"/>
              <w:ind w:left="152" w:right="143"/>
              <w:rPr>
                <w:sz w:val="20"/>
              </w:rPr>
            </w:pPr>
            <w:r>
              <w:rPr>
                <w:sz w:val="20"/>
              </w:rPr>
              <w:t>31.07.2018</w:t>
            </w:r>
          </w:p>
        </w:tc>
        <w:tc>
          <w:tcPr>
            <w:tcW w:w="1117" w:type="dxa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spacing w:before="1"/>
              <w:ind w:left="264" w:right="258"/>
              <w:rPr>
                <w:sz w:val="20"/>
              </w:rPr>
            </w:pPr>
            <w:r>
              <w:rPr>
                <w:sz w:val="20"/>
              </w:rPr>
              <w:t>16.45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84"/>
              <w:ind w:left="517" w:right="224" w:hanging="2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Ду250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84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84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</w:tbl>
    <w:p w:rsidR="005873D0" w:rsidRDefault="005873D0">
      <w:pPr>
        <w:rPr>
          <w:sz w:val="20"/>
        </w:rPr>
        <w:sectPr w:rsidR="005873D0">
          <w:pgSz w:w="11910" w:h="16840"/>
          <w:pgMar w:top="1040" w:right="200" w:bottom="1240" w:left="1580" w:header="0" w:footer="96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1399"/>
        <w:gridCol w:w="1023"/>
        <w:gridCol w:w="1246"/>
        <w:gridCol w:w="1117"/>
        <w:gridCol w:w="1577"/>
        <w:gridCol w:w="1419"/>
        <w:gridCol w:w="1558"/>
      </w:tblGrid>
      <w:tr w:rsidR="005873D0">
        <w:trPr>
          <w:trHeight w:val="316"/>
        </w:trPr>
        <w:tc>
          <w:tcPr>
            <w:tcW w:w="444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2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2422" w:type="dxa"/>
            <w:gridSpan w:val="2"/>
            <w:shd w:val="clear" w:color="auto" w:fill="F1F1F1"/>
          </w:tcPr>
          <w:p w:rsidR="005873D0" w:rsidRDefault="00FF4546">
            <w:pPr>
              <w:pStyle w:val="TableParagraph"/>
              <w:spacing w:before="38"/>
              <w:ind w:left="674"/>
              <w:jc w:val="left"/>
              <w:rPr>
                <w:sz w:val="20"/>
              </w:rPr>
            </w:pPr>
            <w:r>
              <w:rPr>
                <w:sz w:val="20"/>
              </w:rPr>
              <w:t>Отключение</w:t>
            </w:r>
          </w:p>
        </w:tc>
        <w:tc>
          <w:tcPr>
            <w:tcW w:w="2363" w:type="dxa"/>
            <w:gridSpan w:val="2"/>
            <w:shd w:val="clear" w:color="auto" w:fill="F1F1F1"/>
          </w:tcPr>
          <w:p w:rsidR="005873D0" w:rsidRDefault="00FF4546">
            <w:pPr>
              <w:pStyle w:val="TableParagraph"/>
              <w:spacing w:before="38"/>
              <w:ind w:left="693"/>
              <w:jc w:val="left"/>
              <w:rPr>
                <w:sz w:val="20"/>
              </w:rPr>
            </w:pPr>
            <w:r>
              <w:rPr>
                <w:sz w:val="20"/>
              </w:rPr>
              <w:t>Включение</w:t>
            </w:r>
          </w:p>
        </w:tc>
        <w:tc>
          <w:tcPr>
            <w:tcW w:w="1577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69"/>
              <w:jc w:val="left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</w:p>
        </w:tc>
        <w:tc>
          <w:tcPr>
            <w:tcW w:w="1419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86"/>
              <w:ind w:left="193" w:right="176" w:firstLine="115"/>
              <w:jc w:val="left"/>
              <w:rPr>
                <w:sz w:val="20"/>
              </w:rPr>
            </w:pP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отключения</w:t>
            </w:r>
          </w:p>
        </w:tc>
        <w:tc>
          <w:tcPr>
            <w:tcW w:w="1558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86"/>
              <w:ind w:left="262" w:right="204" w:hanging="32"/>
              <w:jc w:val="left"/>
              <w:rPr>
                <w:sz w:val="20"/>
              </w:rPr>
            </w:pPr>
            <w:r>
              <w:rPr>
                <w:sz w:val="20"/>
              </w:rPr>
              <w:t>Последствия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отключения</w:t>
            </w:r>
          </w:p>
        </w:tc>
      </w:tr>
      <w:tr w:rsidR="005873D0">
        <w:trPr>
          <w:trHeight w:val="314"/>
        </w:trPr>
        <w:tc>
          <w:tcPr>
            <w:tcW w:w="444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399" w:type="dxa"/>
            <w:shd w:val="clear" w:color="auto" w:fill="F1F1F1"/>
          </w:tcPr>
          <w:p w:rsidR="005873D0" w:rsidRDefault="00FF4546">
            <w:pPr>
              <w:pStyle w:val="TableParagraph"/>
              <w:spacing w:before="38"/>
              <w:ind w:left="223" w:right="214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023" w:type="dxa"/>
            <w:shd w:val="clear" w:color="auto" w:fill="F1F1F1"/>
          </w:tcPr>
          <w:p w:rsidR="005873D0" w:rsidRDefault="00FF4546">
            <w:pPr>
              <w:pStyle w:val="TableParagraph"/>
              <w:spacing w:before="38"/>
              <w:ind w:left="220" w:right="211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  <w:tc>
          <w:tcPr>
            <w:tcW w:w="1246" w:type="dxa"/>
            <w:shd w:val="clear" w:color="auto" w:fill="F1F1F1"/>
          </w:tcPr>
          <w:p w:rsidR="005873D0" w:rsidRDefault="00FF4546">
            <w:pPr>
              <w:pStyle w:val="TableParagraph"/>
              <w:spacing w:before="38"/>
              <w:ind w:left="152" w:right="143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117" w:type="dxa"/>
            <w:shd w:val="clear" w:color="auto" w:fill="F1F1F1"/>
          </w:tcPr>
          <w:p w:rsidR="005873D0" w:rsidRDefault="00FF4546">
            <w:pPr>
              <w:pStyle w:val="TableParagraph"/>
              <w:spacing w:before="38"/>
              <w:ind w:left="287"/>
              <w:jc w:val="left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</w:tc>
        <w:tc>
          <w:tcPr>
            <w:tcW w:w="1577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</w:tr>
      <w:tr w:rsidR="005873D0">
        <w:trPr>
          <w:trHeight w:val="316"/>
        </w:trPr>
        <w:tc>
          <w:tcPr>
            <w:tcW w:w="9783" w:type="dxa"/>
            <w:gridSpan w:val="8"/>
          </w:tcPr>
          <w:p w:rsidR="005873D0" w:rsidRDefault="00FF4546">
            <w:pPr>
              <w:pStyle w:val="TableParagraph"/>
              <w:spacing w:before="38"/>
              <w:ind w:left="4671" w:right="4661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</w:tr>
      <w:tr w:rsidR="005873D0">
        <w:trPr>
          <w:trHeight w:val="628"/>
        </w:trPr>
        <w:tc>
          <w:tcPr>
            <w:tcW w:w="444" w:type="dxa"/>
          </w:tcPr>
          <w:p w:rsidR="005873D0" w:rsidRDefault="00FF4546">
            <w:pPr>
              <w:pStyle w:val="TableParagraph"/>
              <w:spacing w:before="194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99" w:type="dxa"/>
          </w:tcPr>
          <w:p w:rsidR="005873D0" w:rsidRDefault="00FF4546">
            <w:pPr>
              <w:pStyle w:val="TableParagraph"/>
              <w:spacing w:before="194"/>
              <w:ind w:left="223" w:right="214"/>
              <w:rPr>
                <w:sz w:val="20"/>
              </w:rPr>
            </w:pPr>
            <w:r>
              <w:rPr>
                <w:sz w:val="20"/>
              </w:rPr>
              <w:t>24.05.2017</w:t>
            </w:r>
          </w:p>
        </w:tc>
        <w:tc>
          <w:tcPr>
            <w:tcW w:w="1023" w:type="dxa"/>
          </w:tcPr>
          <w:p w:rsidR="005873D0" w:rsidRDefault="00FF4546">
            <w:pPr>
              <w:pStyle w:val="TableParagraph"/>
              <w:spacing w:before="194"/>
              <w:ind w:left="220" w:right="211"/>
              <w:rPr>
                <w:sz w:val="20"/>
              </w:rPr>
            </w:pPr>
            <w:r>
              <w:rPr>
                <w:sz w:val="20"/>
              </w:rPr>
              <w:t>9.12</w:t>
            </w:r>
          </w:p>
        </w:tc>
        <w:tc>
          <w:tcPr>
            <w:tcW w:w="1246" w:type="dxa"/>
          </w:tcPr>
          <w:p w:rsidR="005873D0" w:rsidRDefault="00FF4546">
            <w:pPr>
              <w:pStyle w:val="TableParagraph"/>
              <w:spacing w:before="194"/>
              <w:ind w:left="152" w:right="143"/>
              <w:rPr>
                <w:sz w:val="20"/>
              </w:rPr>
            </w:pPr>
            <w:r>
              <w:rPr>
                <w:sz w:val="20"/>
              </w:rPr>
              <w:t>24.05.2017</w:t>
            </w:r>
          </w:p>
        </w:tc>
        <w:tc>
          <w:tcPr>
            <w:tcW w:w="1117" w:type="dxa"/>
          </w:tcPr>
          <w:p w:rsidR="005873D0" w:rsidRDefault="00FF4546">
            <w:pPr>
              <w:pStyle w:val="TableParagraph"/>
              <w:spacing w:before="194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17.10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78"/>
              <w:ind w:left="517" w:right="224" w:hanging="2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Ду500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78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78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  <w:tr w:rsidR="005873D0">
        <w:trPr>
          <w:trHeight w:val="630"/>
        </w:trPr>
        <w:tc>
          <w:tcPr>
            <w:tcW w:w="444" w:type="dxa"/>
          </w:tcPr>
          <w:p w:rsidR="005873D0" w:rsidRDefault="00FF4546">
            <w:pPr>
              <w:pStyle w:val="TableParagraph"/>
              <w:spacing w:before="19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9" w:type="dxa"/>
          </w:tcPr>
          <w:p w:rsidR="005873D0" w:rsidRDefault="00FF4546">
            <w:pPr>
              <w:pStyle w:val="TableParagraph"/>
              <w:spacing w:before="196"/>
              <w:ind w:left="223" w:right="214"/>
              <w:rPr>
                <w:sz w:val="20"/>
              </w:rPr>
            </w:pPr>
            <w:r>
              <w:rPr>
                <w:sz w:val="20"/>
              </w:rPr>
              <w:t>25.05.2017</w:t>
            </w:r>
          </w:p>
        </w:tc>
        <w:tc>
          <w:tcPr>
            <w:tcW w:w="1023" w:type="dxa"/>
          </w:tcPr>
          <w:p w:rsidR="005873D0" w:rsidRDefault="00FF4546">
            <w:pPr>
              <w:pStyle w:val="TableParagraph"/>
              <w:spacing w:before="196"/>
              <w:ind w:left="220" w:right="211"/>
              <w:rPr>
                <w:sz w:val="20"/>
              </w:rPr>
            </w:pPr>
            <w:r>
              <w:rPr>
                <w:sz w:val="20"/>
              </w:rPr>
              <w:t>9.00</w:t>
            </w:r>
          </w:p>
        </w:tc>
        <w:tc>
          <w:tcPr>
            <w:tcW w:w="1246" w:type="dxa"/>
          </w:tcPr>
          <w:p w:rsidR="005873D0" w:rsidRDefault="00FF4546">
            <w:pPr>
              <w:pStyle w:val="TableParagraph"/>
              <w:spacing w:before="196"/>
              <w:ind w:left="152" w:right="143"/>
              <w:rPr>
                <w:sz w:val="20"/>
              </w:rPr>
            </w:pPr>
            <w:r>
              <w:rPr>
                <w:sz w:val="20"/>
              </w:rPr>
              <w:t>29.05.2017</w:t>
            </w:r>
          </w:p>
        </w:tc>
        <w:tc>
          <w:tcPr>
            <w:tcW w:w="1117" w:type="dxa"/>
          </w:tcPr>
          <w:p w:rsidR="005873D0" w:rsidRDefault="00FF4546">
            <w:pPr>
              <w:pStyle w:val="TableParagraph"/>
              <w:spacing w:before="196"/>
              <w:ind w:left="330"/>
              <w:jc w:val="left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1577" w:type="dxa"/>
          </w:tcPr>
          <w:p w:rsidR="005873D0" w:rsidRDefault="00FF4546">
            <w:pPr>
              <w:pStyle w:val="TableParagraph"/>
              <w:spacing w:before="81"/>
              <w:ind w:left="517" w:right="224" w:hanging="27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трубопровод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Ду300</w:t>
            </w:r>
          </w:p>
        </w:tc>
        <w:tc>
          <w:tcPr>
            <w:tcW w:w="1419" w:type="dxa"/>
          </w:tcPr>
          <w:p w:rsidR="005873D0" w:rsidRDefault="00FF4546">
            <w:pPr>
              <w:pStyle w:val="TableParagraph"/>
              <w:spacing w:before="81"/>
              <w:ind w:left="574" w:right="132" w:hanging="42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повреждение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81"/>
              <w:ind w:left="243" w:right="225" w:firstLine="400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последствий</w:t>
            </w:r>
          </w:p>
        </w:tc>
      </w:tr>
    </w:tbl>
    <w:p w:rsidR="005873D0" w:rsidRDefault="005873D0">
      <w:pPr>
        <w:pStyle w:val="a3"/>
        <w:spacing w:before="7"/>
        <w:rPr>
          <w:b/>
          <w:sz w:val="15"/>
        </w:rPr>
      </w:pPr>
    </w:p>
    <w:p w:rsidR="005873D0" w:rsidRDefault="00FF4546">
      <w:pPr>
        <w:pStyle w:val="a3"/>
        <w:spacing w:before="90"/>
        <w:ind w:left="122" w:right="1440" w:firstLine="707"/>
      </w:pPr>
      <w:r>
        <w:t>В системах теплоснабжения котельных «Берег», «База», «Школа» отказы на</w:t>
      </w:r>
      <w:r>
        <w:rPr>
          <w:spacing w:val="-57"/>
        </w:rPr>
        <w:t xml:space="preserve"> </w:t>
      </w:r>
      <w:r>
        <w:t>тепловых сетях</w:t>
      </w:r>
      <w:r>
        <w:rPr>
          <w:spacing w:val="2"/>
        </w:rPr>
        <w:t xml:space="preserve"> </w:t>
      </w:r>
      <w:r>
        <w:t>предоставлены за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год.</w:t>
      </w:r>
    </w:p>
    <w:p w:rsidR="005873D0" w:rsidRDefault="005873D0">
      <w:pPr>
        <w:pStyle w:val="a3"/>
      </w:pPr>
    </w:p>
    <w:p w:rsidR="005873D0" w:rsidRDefault="00FF4546">
      <w:pPr>
        <w:pStyle w:val="2"/>
      </w:pPr>
      <w:r>
        <w:t>Таблица</w:t>
      </w:r>
      <w:r>
        <w:rPr>
          <w:spacing w:val="-2"/>
        </w:rPr>
        <w:t xml:space="preserve"> </w:t>
      </w:r>
      <w:r>
        <w:t>1.3.9.2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Статистика</w:t>
      </w:r>
      <w:r>
        <w:rPr>
          <w:spacing w:val="-2"/>
        </w:rPr>
        <w:t xml:space="preserve"> </w:t>
      </w:r>
      <w:r>
        <w:t>отказов</w:t>
      </w:r>
      <w:r>
        <w:rPr>
          <w:spacing w:val="-4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МУП</w:t>
      </w:r>
      <w:r>
        <w:rPr>
          <w:spacing w:val="-2"/>
        </w:rPr>
        <w:t xml:space="preserve"> </w:t>
      </w:r>
      <w:r>
        <w:t>«Мальтинское</w:t>
      </w:r>
      <w:r>
        <w:rPr>
          <w:spacing w:val="-2"/>
        </w:rPr>
        <w:t xml:space="preserve"> </w:t>
      </w:r>
      <w:r>
        <w:t>ЖКХ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3"/>
        <w:gridCol w:w="1196"/>
        <w:gridCol w:w="1625"/>
        <w:gridCol w:w="2324"/>
      </w:tblGrid>
      <w:tr w:rsidR="005873D0">
        <w:trPr>
          <w:trHeight w:val="417"/>
        </w:trPr>
        <w:tc>
          <w:tcPr>
            <w:tcW w:w="4203" w:type="dxa"/>
            <w:shd w:val="clear" w:color="auto" w:fill="F1F1F1"/>
          </w:tcPr>
          <w:p w:rsidR="005873D0" w:rsidRDefault="00FF4546">
            <w:pPr>
              <w:pStyle w:val="TableParagraph"/>
              <w:spacing w:before="82"/>
              <w:ind w:left="18" w:right="9"/>
            </w:pPr>
            <w:r>
              <w:t>Место</w:t>
            </w:r>
            <w:r>
              <w:rPr>
                <w:spacing w:val="-2"/>
              </w:rPr>
              <w:t xml:space="preserve"> </w:t>
            </w:r>
            <w:r>
              <w:t>аварии</w:t>
            </w:r>
          </w:p>
        </w:tc>
        <w:tc>
          <w:tcPr>
            <w:tcW w:w="1196" w:type="dxa"/>
            <w:shd w:val="clear" w:color="auto" w:fill="F1F1F1"/>
          </w:tcPr>
          <w:p w:rsidR="005873D0" w:rsidRDefault="00FF4546">
            <w:pPr>
              <w:pStyle w:val="TableParagraph"/>
              <w:spacing w:before="82"/>
              <w:ind w:left="192" w:right="182"/>
            </w:pPr>
            <w:r>
              <w:t>Дата</w:t>
            </w:r>
          </w:p>
        </w:tc>
        <w:tc>
          <w:tcPr>
            <w:tcW w:w="1625" w:type="dxa"/>
            <w:shd w:val="clear" w:color="auto" w:fill="F1F1F1"/>
          </w:tcPr>
          <w:p w:rsidR="005873D0" w:rsidRDefault="00FF4546">
            <w:pPr>
              <w:pStyle w:val="TableParagraph"/>
              <w:spacing w:before="82"/>
              <w:ind w:left="6"/>
            </w:pPr>
            <w:r>
              <w:t>Срок устранения</w:t>
            </w:r>
          </w:p>
        </w:tc>
        <w:tc>
          <w:tcPr>
            <w:tcW w:w="2324" w:type="dxa"/>
            <w:shd w:val="clear" w:color="auto" w:fill="F1F1F1"/>
          </w:tcPr>
          <w:p w:rsidR="005873D0" w:rsidRDefault="00FF4546">
            <w:pPr>
              <w:pStyle w:val="TableParagraph"/>
              <w:spacing w:before="82"/>
              <w:ind w:left="277" w:right="268"/>
            </w:pPr>
            <w:r>
              <w:t>Мероприятия</w:t>
            </w:r>
          </w:p>
        </w:tc>
      </w:tr>
      <w:tr w:rsidR="005873D0">
        <w:trPr>
          <w:trHeight w:val="506"/>
        </w:trPr>
        <w:tc>
          <w:tcPr>
            <w:tcW w:w="4203" w:type="dxa"/>
          </w:tcPr>
          <w:p w:rsidR="005873D0" w:rsidRDefault="00FF4546">
            <w:pPr>
              <w:pStyle w:val="TableParagraph"/>
              <w:spacing w:line="251" w:lineRule="exact"/>
              <w:ind w:left="18" w:right="9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Мальта,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Сосновая,</w:t>
            </w:r>
          </w:p>
          <w:p w:rsidR="005873D0" w:rsidRDefault="00FF4546">
            <w:pPr>
              <w:pStyle w:val="TableParagraph"/>
              <w:spacing w:before="2" w:line="233" w:lineRule="exact"/>
              <w:ind w:left="18" w:right="6"/>
            </w:pPr>
            <w:r>
              <w:t>Порыв</w:t>
            </w:r>
            <w:r>
              <w:rPr>
                <w:spacing w:val="-1"/>
              </w:rPr>
              <w:t xml:space="preserve"> </w:t>
            </w:r>
            <w:r>
              <w:t>трубопровода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  <w:r>
              <w:rPr>
                <w:spacing w:val="-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 xml:space="preserve"> </w:t>
            </w:r>
            <w:r>
              <w:t>50мм</w:t>
            </w:r>
          </w:p>
        </w:tc>
        <w:tc>
          <w:tcPr>
            <w:tcW w:w="1196" w:type="dxa"/>
          </w:tcPr>
          <w:p w:rsidR="005873D0" w:rsidRDefault="00FF4546">
            <w:pPr>
              <w:pStyle w:val="TableParagraph"/>
              <w:spacing w:before="126"/>
              <w:ind w:left="192" w:right="184"/>
            </w:pPr>
            <w:r>
              <w:t>20.02.21</w:t>
            </w:r>
          </w:p>
        </w:tc>
        <w:tc>
          <w:tcPr>
            <w:tcW w:w="1625" w:type="dxa"/>
          </w:tcPr>
          <w:p w:rsidR="005873D0" w:rsidRDefault="00FF4546">
            <w:pPr>
              <w:pStyle w:val="TableParagraph"/>
              <w:spacing w:before="126"/>
              <w:ind w:left="6"/>
            </w:pPr>
            <w:r>
              <w:t>16ч</w:t>
            </w:r>
          </w:p>
        </w:tc>
        <w:tc>
          <w:tcPr>
            <w:tcW w:w="2324" w:type="dxa"/>
          </w:tcPr>
          <w:p w:rsidR="005873D0" w:rsidRDefault="00FF4546">
            <w:pPr>
              <w:pStyle w:val="TableParagraph"/>
              <w:spacing w:before="126"/>
              <w:ind w:left="277" w:right="272"/>
            </w:pPr>
            <w:r>
              <w:t>Установлен</w:t>
            </w:r>
            <w:r>
              <w:rPr>
                <w:spacing w:val="-1"/>
              </w:rPr>
              <w:t xml:space="preserve"> </w:t>
            </w:r>
            <w:r>
              <w:t>хомут</w:t>
            </w:r>
          </w:p>
        </w:tc>
      </w:tr>
      <w:tr w:rsidR="005873D0">
        <w:trPr>
          <w:trHeight w:val="758"/>
        </w:trPr>
        <w:tc>
          <w:tcPr>
            <w:tcW w:w="4203" w:type="dxa"/>
          </w:tcPr>
          <w:p w:rsidR="005873D0" w:rsidRDefault="00FF4546">
            <w:pPr>
              <w:pStyle w:val="TableParagraph"/>
              <w:spacing w:before="125"/>
              <w:ind w:left="232" w:right="217" w:firstLine="676"/>
              <w:jc w:val="left"/>
            </w:pPr>
            <w:r>
              <w:t>с.</w:t>
            </w:r>
            <w:r>
              <w:rPr>
                <w:spacing w:val="1"/>
              </w:rPr>
              <w:t xml:space="preserve"> </w:t>
            </w:r>
            <w:r>
              <w:t>Мальта,</w:t>
            </w:r>
            <w:r>
              <w:rPr>
                <w:spacing w:val="1"/>
              </w:rPr>
              <w:t xml:space="preserve"> </w:t>
            </w:r>
            <w:r>
              <w:t>Ломоносова,</w:t>
            </w:r>
            <w:r>
              <w:rPr>
                <w:spacing w:val="55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Порыв</w:t>
            </w:r>
            <w:r>
              <w:rPr>
                <w:spacing w:val="-2"/>
              </w:rPr>
              <w:t xml:space="preserve"> </w:t>
            </w:r>
            <w:r>
              <w:t>трубопровода</w:t>
            </w:r>
            <w:r>
              <w:rPr>
                <w:spacing w:val="-1"/>
              </w:rPr>
              <w:t xml:space="preserve"> </w:t>
            </w:r>
            <w:r>
              <w:t>отопление d</w:t>
            </w:r>
            <w:r>
              <w:rPr>
                <w:spacing w:val="-1"/>
              </w:rPr>
              <w:t xml:space="preserve"> </w:t>
            </w:r>
            <w:r>
              <w:t>50мм</w:t>
            </w:r>
          </w:p>
        </w:tc>
        <w:tc>
          <w:tcPr>
            <w:tcW w:w="1196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2" w:right="184"/>
            </w:pPr>
            <w:r>
              <w:t>20.02.21</w:t>
            </w:r>
          </w:p>
        </w:tc>
        <w:tc>
          <w:tcPr>
            <w:tcW w:w="1625" w:type="dxa"/>
          </w:tcPr>
          <w:p w:rsidR="005873D0" w:rsidRDefault="00FF4546">
            <w:pPr>
              <w:pStyle w:val="TableParagraph"/>
              <w:spacing w:line="251" w:lineRule="exact"/>
              <w:ind w:left="3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устранена</w:t>
            </w:r>
            <w:r>
              <w:rPr>
                <w:spacing w:val="-5"/>
              </w:rPr>
              <w:t xml:space="preserve"> </w:t>
            </w:r>
            <w:r>
              <w:t>(до</w:t>
            </w:r>
          </w:p>
          <w:p w:rsidR="005873D0" w:rsidRDefault="00FF4546">
            <w:pPr>
              <w:pStyle w:val="TableParagraph"/>
              <w:spacing w:line="252" w:lineRule="exact"/>
              <w:ind w:left="241" w:right="233" w:hanging="1"/>
            </w:pPr>
            <w:r>
              <w:t>тепла)</w:t>
            </w:r>
            <w:r>
              <w:rPr>
                <w:spacing w:val="1"/>
              </w:rPr>
              <w:t xml:space="preserve"> </w:t>
            </w:r>
            <w:r>
              <w:t>15.08.2021г.</w:t>
            </w:r>
          </w:p>
        </w:tc>
        <w:tc>
          <w:tcPr>
            <w:tcW w:w="2324" w:type="dxa"/>
          </w:tcPr>
          <w:p w:rsidR="005873D0" w:rsidRDefault="00FF4546">
            <w:pPr>
              <w:pStyle w:val="TableParagraph"/>
              <w:spacing w:before="125"/>
              <w:ind w:left="911" w:right="197" w:hanging="690"/>
              <w:jc w:val="left"/>
            </w:pPr>
            <w:r>
              <w:t>Замена 63м. труба d</w:t>
            </w:r>
            <w:r>
              <w:rPr>
                <w:spacing w:val="-52"/>
              </w:rPr>
              <w:t xml:space="preserve"> </w:t>
            </w:r>
            <w:r>
              <w:t>50мм</w:t>
            </w:r>
          </w:p>
        </w:tc>
      </w:tr>
      <w:tr w:rsidR="005873D0">
        <w:trPr>
          <w:trHeight w:val="505"/>
        </w:trPr>
        <w:tc>
          <w:tcPr>
            <w:tcW w:w="4203" w:type="dxa"/>
          </w:tcPr>
          <w:p w:rsidR="005873D0" w:rsidRDefault="00FF4546">
            <w:pPr>
              <w:pStyle w:val="TableParagraph"/>
              <w:spacing w:before="1" w:line="252" w:lineRule="exact"/>
              <w:ind w:left="18" w:right="8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Мальта,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Мира</w:t>
            </w:r>
          </w:p>
          <w:p w:rsidR="005873D0" w:rsidRDefault="00FF4546">
            <w:pPr>
              <w:pStyle w:val="TableParagraph"/>
              <w:spacing w:line="233" w:lineRule="exact"/>
              <w:ind w:left="18" w:right="6"/>
            </w:pPr>
            <w:r>
              <w:t>Порыв</w:t>
            </w:r>
            <w:r>
              <w:rPr>
                <w:spacing w:val="-1"/>
              </w:rPr>
              <w:t xml:space="preserve"> </w:t>
            </w:r>
            <w:r>
              <w:t>трубопровода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  <w:r>
              <w:rPr>
                <w:spacing w:val="-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 xml:space="preserve"> </w:t>
            </w:r>
            <w:r>
              <w:t>50мм</w:t>
            </w:r>
          </w:p>
        </w:tc>
        <w:tc>
          <w:tcPr>
            <w:tcW w:w="1196" w:type="dxa"/>
          </w:tcPr>
          <w:p w:rsidR="005873D0" w:rsidRDefault="00FF4546">
            <w:pPr>
              <w:pStyle w:val="TableParagraph"/>
              <w:spacing w:before="125"/>
              <w:ind w:left="192" w:right="184"/>
            </w:pPr>
            <w:r>
              <w:t>01.03.21</w:t>
            </w:r>
          </w:p>
        </w:tc>
        <w:tc>
          <w:tcPr>
            <w:tcW w:w="1625" w:type="dxa"/>
          </w:tcPr>
          <w:p w:rsidR="005873D0" w:rsidRDefault="00FF4546">
            <w:pPr>
              <w:pStyle w:val="TableParagraph"/>
              <w:spacing w:before="125"/>
              <w:ind w:left="3"/>
            </w:pPr>
            <w:r>
              <w:t>6ч.</w:t>
            </w:r>
          </w:p>
        </w:tc>
        <w:tc>
          <w:tcPr>
            <w:tcW w:w="2324" w:type="dxa"/>
          </w:tcPr>
          <w:p w:rsidR="005873D0" w:rsidRDefault="00FF4546">
            <w:pPr>
              <w:pStyle w:val="TableParagraph"/>
              <w:spacing w:before="125"/>
              <w:ind w:left="277" w:right="272"/>
            </w:pPr>
            <w:r>
              <w:t>Установлен</w:t>
            </w:r>
            <w:r>
              <w:rPr>
                <w:spacing w:val="-1"/>
              </w:rPr>
              <w:t xml:space="preserve"> </w:t>
            </w:r>
            <w:r>
              <w:t>хомут</w:t>
            </w:r>
          </w:p>
        </w:tc>
      </w:tr>
      <w:tr w:rsidR="005873D0">
        <w:trPr>
          <w:trHeight w:val="254"/>
        </w:trPr>
        <w:tc>
          <w:tcPr>
            <w:tcW w:w="4203" w:type="dxa"/>
          </w:tcPr>
          <w:p w:rsidR="005873D0" w:rsidRDefault="00FF4546">
            <w:pPr>
              <w:pStyle w:val="TableParagraph"/>
              <w:spacing w:before="1" w:line="233" w:lineRule="exact"/>
              <w:ind w:left="18" w:right="9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Мальта,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Мира,</w:t>
            </w:r>
            <w:r>
              <w:rPr>
                <w:spacing w:val="-1"/>
              </w:rPr>
              <w:t xml:space="preserve"> </w:t>
            </w:r>
            <w:r>
              <w:t>11</w:t>
            </w:r>
            <w:r>
              <w:rPr>
                <w:spacing w:val="-1"/>
              </w:rPr>
              <w:t xml:space="preserve"> </w:t>
            </w:r>
            <w:r>
              <w:t>порыв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трубе</w:t>
            </w:r>
            <w:r>
              <w:rPr>
                <w:spacing w:val="1"/>
              </w:rPr>
              <w:t xml:space="preserve"> </w:t>
            </w:r>
            <w:r>
              <w:t>d</w:t>
            </w:r>
            <w:r>
              <w:rPr>
                <w:spacing w:val="-1"/>
              </w:rPr>
              <w:t xml:space="preserve"> </w:t>
            </w:r>
            <w:r>
              <w:t>57</w:t>
            </w:r>
          </w:p>
        </w:tc>
        <w:tc>
          <w:tcPr>
            <w:tcW w:w="1196" w:type="dxa"/>
          </w:tcPr>
          <w:p w:rsidR="005873D0" w:rsidRDefault="00FF4546">
            <w:pPr>
              <w:pStyle w:val="TableParagraph"/>
              <w:spacing w:before="1" w:line="233" w:lineRule="exact"/>
              <w:ind w:left="192" w:right="184"/>
            </w:pPr>
            <w:r>
              <w:t>29.03.21</w:t>
            </w:r>
          </w:p>
        </w:tc>
        <w:tc>
          <w:tcPr>
            <w:tcW w:w="1625" w:type="dxa"/>
          </w:tcPr>
          <w:p w:rsidR="005873D0" w:rsidRDefault="00FF4546">
            <w:pPr>
              <w:pStyle w:val="TableParagraph"/>
              <w:spacing w:before="1" w:line="233" w:lineRule="exact"/>
              <w:ind w:left="3"/>
            </w:pPr>
            <w:r>
              <w:t>7ч.</w:t>
            </w:r>
          </w:p>
        </w:tc>
        <w:tc>
          <w:tcPr>
            <w:tcW w:w="2324" w:type="dxa"/>
          </w:tcPr>
          <w:p w:rsidR="005873D0" w:rsidRDefault="00FF4546">
            <w:pPr>
              <w:pStyle w:val="TableParagraph"/>
              <w:spacing w:before="1" w:line="233" w:lineRule="exact"/>
              <w:ind w:left="277" w:right="272"/>
            </w:pPr>
            <w:r>
              <w:t>Установлен</w:t>
            </w:r>
            <w:r>
              <w:rPr>
                <w:spacing w:val="-1"/>
              </w:rPr>
              <w:t xml:space="preserve"> </w:t>
            </w:r>
            <w:r>
              <w:t>хомут</w:t>
            </w:r>
          </w:p>
        </w:tc>
      </w:tr>
      <w:tr w:rsidR="005873D0">
        <w:trPr>
          <w:trHeight w:val="253"/>
        </w:trPr>
        <w:tc>
          <w:tcPr>
            <w:tcW w:w="4203" w:type="dxa"/>
          </w:tcPr>
          <w:p w:rsidR="005873D0" w:rsidRDefault="00FF4546">
            <w:pPr>
              <w:pStyle w:val="TableParagraph"/>
              <w:spacing w:line="234" w:lineRule="exact"/>
              <w:ind w:left="18" w:right="9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Мальта,</w:t>
            </w:r>
            <w:r>
              <w:rPr>
                <w:spacing w:val="-1"/>
              </w:rPr>
              <w:t xml:space="preserve"> </w:t>
            </w:r>
            <w:r>
              <w:t>водозабор</w:t>
            </w:r>
            <w:r>
              <w:rPr>
                <w:spacing w:val="-1"/>
              </w:rPr>
              <w:t xml:space="preserve"> </w:t>
            </w:r>
            <w:r>
              <w:t>порыв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трубе d</w:t>
            </w:r>
            <w:r>
              <w:rPr>
                <w:spacing w:val="-1"/>
              </w:rPr>
              <w:t xml:space="preserve"> </w:t>
            </w:r>
            <w:r>
              <w:t>57</w:t>
            </w:r>
          </w:p>
        </w:tc>
        <w:tc>
          <w:tcPr>
            <w:tcW w:w="1196" w:type="dxa"/>
          </w:tcPr>
          <w:p w:rsidR="005873D0" w:rsidRDefault="00FF4546">
            <w:pPr>
              <w:pStyle w:val="TableParagraph"/>
              <w:spacing w:line="234" w:lineRule="exact"/>
              <w:ind w:left="192" w:right="184"/>
            </w:pPr>
            <w:r>
              <w:t>20.04.21</w:t>
            </w:r>
          </w:p>
        </w:tc>
        <w:tc>
          <w:tcPr>
            <w:tcW w:w="1625" w:type="dxa"/>
          </w:tcPr>
          <w:p w:rsidR="005873D0" w:rsidRDefault="00FF4546">
            <w:pPr>
              <w:pStyle w:val="TableParagraph"/>
              <w:spacing w:line="234" w:lineRule="exact"/>
              <w:ind w:left="3"/>
            </w:pPr>
            <w:r>
              <w:t>8ч.</w:t>
            </w:r>
          </w:p>
        </w:tc>
        <w:tc>
          <w:tcPr>
            <w:tcW w:w="2324" w:type="dxa"/>
          </w:tcPr>
          <w:p w:rsidR="005873D0" w:rsidRDefault="00FF4546">
            <w:pPr>
              <w:pStyle w:val="TableParagraph"/>
              <w:spacing w:line="234" w:lineRule="exact"/>
              <w:ind w:left="277" w:right="272"/>
            </w:pPr>
            <w:r>
              <w:t>Установлен</w:t>
            </w:r>
            <w:r>
              <w:rPr>
                <w:spacing w:val="-1"/>
              </w:rPr>
              <w:t xml:space="preserve"> </w:t>
            </w:r>
            <w:r>
              <w:t>хомут</w:t>
            </w:r>
          </w:p>
        </w:tc>
      </w:tr>
      <w:tr w:rsidR="005873D0">
        <w:trPr>
          <w:trHeight w:val="506"/>
        </w:trPr>
        <w:tc>
          <w:tcPr>
            <w:tcW w:w="4203" w:type="dxa"/>
          </w:tcPr>
          <w:p w:rsidR="005873D0" w:rsidRDefault="00FF4546">
            <w:pPr>
              <w:pStyle w:val="TableParagraph"/>
              <w:spacing w:line="252" w:lineRule="exact"/>
              <w:ind w:left="366" w:right="350" w:firstLine="33"/>
              <w:jc w:val="left"/>
            </w:pPr>
            <w:r>
              <w:t>с. Мальта, ул. Школьная, 21 (здание</w:t>
            </w:r>
            <w:r>
              <w:rPr>
                <w:spacing w:val="-52"/>
              </w:rPr>
              <w:t xml:space="preserve"> </w:t>
            </w:r>
            <w:r>
              <w:t>администрации)</w:t>
            </w:r>
            <w:r>
              <w:rPr>
                <w:spacing w:val="-3"/>
              </w:rPr>
              <w:t xml:space="preserve"> </w:t>
            </w:r>
            <w:r>
              <w:t>порыв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трубе d</w:t>
            </w:r>
            <w:r>
              <w:rPr>
                <w:spacing w:val="-1"/>
              </w:rPr>
              <w:t xml:space="preserve"> </w:t>
            </w:r>
            <w:r>
              <w:t>57</w:t>
            </w:r>
          </w:p>
        </w:tc>
        <w:tc>
          <w:tcPr>
            <w:tcW w:w="1196" w:type="dxa"/>
          </w:tcPr>
          <w:p w:rsidR="005873D0" w:rsidRDefault="00FF4546">
            <w:pPr>
              <w:pStyle w:val="TableParagraph"/>
              <w:spacing w:before="123"/>
              <w:ind w:left="192" w:right="184"/>
            </w:pPr>
            <w:r>
              <w:t>29.04.21</w:t>
            </w:r>
          </w:p>
        </w:tc>
        <w:tc>
          <w:tcPr>
            <w:tcW w:w="1625" w:type="dxa"/>
          </w:tcPr>
          <w:p w:rsidR="005873D0" w:rsidRDefault="00FF4546">
            <w:pPr>
              <w:pStyle w:val="TableParagraph"/>
              <w:spacing w:before="123"/>
              <w:ind w:left="3"/>
            </w:pPr>
            <w:r>
              <w:t>24ч.</w:t>
            </w:r>
          </w:p>
        </w:tc>
        <w:tc>
          <w:tcPr>
            <w:tcW w:w="2324" w:type="dxa"/>
          </w:tcPr>
          <w:p w:rsidR="005873D0" w:rsidRDefault="00FF4546">
            <w:pPr>
              <w:pStyle w:val="TableParagraph"/>
              <w:spacing w:line="252" w:lineRule="exact"/>
              <w:ind w:left="952" w:right="189" w:hanging="743"/>
              <w:jc w:val="left"/>
            </w:pPr>
            <w:r>
              <w:t>Замена трубы d 57 –</w:t>
            </w:r>
            <w:r>
              <w:rPr>
                <w:spacing w:val="-52"/>
              </w:rPr>
              <w:t xml:space="preserve"> </w:t>
            </w:r>
            <w:r>
              <w:t>84м.</w:t>
            </w:r>
          </w:p>
        </w:tc>
      </w:tr>
    </w:tbl>
    <w:p w:rsidR="005873D0" w:rsidRDefault="005873D0">
      <w:pPr>
        <w:pStyle w:val="a3"/>
        <w:rPr>
          <w:b/>
          <w:sz w:val="26"/>
        </w:rPr>
      </w:pPr>
    </w:p>
    <w:p w:rsidR="005873D0" w:rsidRDefault="005873D0">
      <w:pPr>
        <w:pStyle w:val="a3"/>
        <w:spacing w:before="8"/>
        <w:rPr>
          <w:b/>
          <w:sz w:val="27"/>
        </w:rPr>
      </w:pPr>
    </w:p>
    <w:p w:rsidR="005873D0" w:rsidRDefault="00FF4546">
      <w:pPr>
        <w:pStyle w:val="a4"/>
        <w:numPr>
          <w:ilvl w:val="2"/>
          <w:numId w:val="31"/>
        </w:numPr>
        <w:tabs>
          <w:tab w:val="left" w:pos="782"/>
        </w:tabs>
        <w:spacing w:before="1"/>
        <w:ind w:left="122" w:right="846" w:firstLine="0"/>
        <w:rPr>
          <w:b/>
          <w:sz w:val="24"/>
        </w:rPr>
      </w:pPr>
      <w:r>
        <w:rPr>
          <w:b/>
          <w:sz w:val="24"/>
        </w:rPr>
        <w:t>Статистика восстановлений (аварийно-восстановительных ремонтов)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тепловых сетей и среднее время, затраченное на восстановление работоспособности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 последние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 лет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647" w:firstLine="707"/>
      </w:pPr>
      <w:r>
        <w:t>Статистика восстановлений (аварийно-восстановительных ремонтов) тепловых</w:t>
      </w:r>
      <w:r>
        <w:rPr>
          <w:spacing w:val="1"/>
        </w:rPr>
        <w:t xml:space="preserve"> </w:t>
      </w:r>
      <w:r>
        <w:t>сетей и среднее время, затраченное на восстановление работоспособности тепловых сетей,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5 лет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 1.3.9.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782"/>
        </w:tabs>
        <w:ind w:left="122" w:right="997" w:firstLine="0"/>
      </w:pPr>
      <w:r>
        <w:t>Описание процедур диагностики состояния тепловых сетей и планирования</w:t>
      </w:r>
      <w:r>
        <w:rPr>
          <w:spacing w:val="-57"/>
        </w:rPr>
        <w:t xml:space="preserve"> </w:t>
      </w:r>
      <w:r>
        <w:t>капитальных</w:t>
      </w:r>
      <w:r>
        <w:rPr>
          <w:spacing w:val="-1"/>
        </w:rPr>
        <w:t xml:space="preserve"> </w:t>
      </w:r>
      <w:r>
        <w:t>(текущих) ремонтов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688"/>
        <w:jc w:val="both"/>
      </w:pPr>
      <w:r>
        <w:t>К</w:t>
      </w:r>
      <w:r>
        <w:rPr>
          <w:spacing w:val="-2"/>
        </w:rPr>
        <w:t xml:space="preserve"> </w:t>
      </w:r>
      <w:r>
        <w:t>процедурам</w:t>
      </w:r>
      <w:r>
        <w:rPr>
          <w:spacing w:val="-3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сетей,</w:t>
      </w:r>
      <w:r>
        <w:rPr>
          <w:spacing w:val="-2"/>
        </w:rPr>
        <w:t xml:space="preserve"> </w:t>
      </w:r>
      <w:r>
        <w:t>относятся:</w:t>
      </w:r>
    </w:p>
    <w:p w:rsidR="005873D0" w:rsidRDefault="00FF4546">
      <w:pPr>
        <w:pStyle w:val="a3"/>
        <w:ind w:left="688"/>
        <w:jc w:val="both"/>
      </w:pPr>
      <w:r>
        <w:t>-испытания</w:t>
      </w:r>
      <w:r>
        <w:rPr>
          <w:spacing w:val="-3"/>
        </w:rPr>
        <w:t xml:space="preserve"> </w:t>
      </w:r>
      <w:r>
        <w:t>трубопроводов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прочность;</w:t>
      </w:r>
    </w:p>
    <w:p w:rsidR="005873D0" w:rsidRDefault="00FF4546">
      <w:pPr>
        <w:pStyle w:val="a3"/>
        <w:ind w:left="122" w:right="650" w:firstLine="566"/>
        <w:jc w:val="both"/>
      </w:pPr>
      <w:r>
        <w:t>-замеры показаний индикаторов скорости коррозии, устанавливаемых в наиболее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точках.</w:t>
      </w:r>
    </w:p>
    <w:p w:rsidR="005873D0" w:rsidRDefault="00FF4546">
      <w:pPr>
        <w:pStyle w:val="a3"/>
        <w:spacing w:before="1"/>
        <w:ind w:left="122" w:right="650" w:firstLine="566"/>
        <w:jc w:val="both"/>
      </w:pPr>
      <w:r>
        <w:t>-замеры</w:t>
      </w:r>
      <w:r>
        <w:rPr>
          <w:spacing w:val="-6"/>
        </w:rPr>
        <w:t xml:space="preserve"> </w:t>
      </w:r>
      <w:r>
        <w:t>потенциалов</w:t>
      </w:r>
      <w:r>
        <w:rPr>
          <w:spacing w:val="-6"/>
        </w:rPr>
        <w:t xml:space="preserve"> </w:t>
      </w:r>
      <w:r>
        <w:t>трубопровода,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мест</w:t>
      </w:r>
      <w:r>
        <w:rPr>
          <w:spacing w:val="-5"/>
        </w:rPr>
        <w:t xml:space="preserve"> </w:t>
      </w:r>
      <w:r>
        <w:t>наличия</w:t>
      </w:r>
      <w:r>
        <w:rPr>
          <w:spacing w:val="-6"/>
        </w:rPr>
        <w:t xml:space="preserve"> </w:t>
      </w:r>
      <w:r>
        <w:t>электрохимической</w:t>
      </w:r>
      <w:r>
        <w:rPr>
          <w:spacing w:val="-58"/>
        </w:rPr>
        <w:t xml:space="preserve"> </w:t>
      </w:r>
      <w:r>
        <w:t>коррозии.</w:t>
      </w:r>
    </w:p>
    <w:p w:rsidR="005873D0" w:rsidRDefault="00FF4546">
      <w:pPr>
        <w:pStyle w:val="a3"/>
        <w:ind w:left="688"/>
        <w:jc w:val="both"/>
      </w:pPr>
      <w:r>
        <w:t>-диагностика</w:t>
      </w:r>
      <w:r>
        <w:rPr>
          <w:spacing w:val="-3"/>
        </w:rPr>
        <w:t xml:space="preserve"> </w:t>
      </w:r>
      <w:r>
        <w:t>металлов.</w:t>
      </w:r>
    </w:p>
    <w:p w:rsidR="005873D0" w:rsidRDefault="00FF4546">
      <w:pPr>
        <w:pStyle w:val="a3"/>
        <w:ind w:left="122" w:right="645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повреждений,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участки</w:t>
      </w:r>
      <w:r>
        <w:rPr>
          <w:spacing w:val="-57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сети,</w:t>
      </w:r>
      <w:r>
        <w:rPr>
          <w:spacing w:val="-11"/>
        </w:rPr>
        <w:t xml:space="preserve"> </w:t>
      </w:r>
      <w:r>
        <w:t>требующие</w:t>
      </w:r>
      <w:r>
        <w:rPr>
          <w:spacing w:val="-12"/>
        </w:rPr>
        <w:t xml:space="preserve"> </w:t>
      </w:r>
      <w:r>
        <w:t>замены,</w:t>
      </w:r>
      <w:r>
        <w:rPr>
          <w:spacing w:val="-11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чего</w:t>
      </w:r>
      <w:r>
        <w:rPr>
          <w:spacing w:val="-9"/>
        </w:rPr>
        <w:t xml:space="preserve"> </w:t>
      </w:r>
      <w:r>
        <w:t>принимается</w:t>
      </w:r>
      <w:r>
        <w:rPr>
          <w:spacing w:val="-11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включении</w:t>
      </w:r>
      <w:r>
        <w:rPr>
          <w:spacing w:val="-7"/>
        </w:rPr>
        <w:t xml:space="preserve"> </w:t>
      </w:r>
      <w:r>
        <w:t>участков</w:t>
      </w:r>
      <w:r>
        <w:rPr>
          <w:spacing w:val="-58"/>
        </w:rPr>
        <w:t xml:space="preserve"> </w:t>
      </w:r>
      <w:r>
        <w:t>тепловых сетей в</w:t>
      </w:r>
      <w:r>
        <w:rPr>
          <w:spacing w:val="-1"/>
        </w:rPr>
        <w:t xml:space="preserve"> </w:t>
      </w:r>
      <w:r>
        <w:t>планы капитальных</w:t>
      </w:r>
      <w:r>
        <w:rPr>
          <w:spacing w:val="1"/>
        </w:rPr>
        <w:t xml:space="preserve"> </w:t>
      </w:r>
      <w:r>
        <w:t>ремонтов.</w:t>
      </w:r>
    </w:p>
    <w:p w:rsidR="005873D0" w:rsidRDefault="005873D0">
      <w:pPr>
        <w:jc w:val="both"/>
        <w:sectPr w:rsidR="005873D0">
          <w:pgSz w:w="11910" w:h="16840"/>
          <w:pgMar w:top="1120" w:right="200" w:bottom="1240" w:left="1580" w:header="0" w:footer="969" w:gutter="0"/>
          <w:cols w:space="720"/>
        </w:sectPr>
      </w:pPr>
    </w:p>
    <w:p w:rsidR="005873D0" w:rsidRDefault="00FF4546">
      <w:pPr>
        <w:pStyle w:val="a3"/>
        <w:spacing w:before="73"/>
        <w:ind w:left="122" w:right="646" w:firstLine="566"/>
        <w:jc w:val="both"/>
      </w:pPr>
      <w:r>
        <w:lastRenderedPageBreak/>
        <w:t>Капитальный ремонт включает в себя полную замену трубопровода и частичную</w:t>
      </w:r>
      <w:r>
        <w:rPr>
          <w:spacing w:val="1"/>
        </w:rPr>
        <w:t xml:space="preserve"> </w:t>
      </w:r>
      <w:r>
        <w:t>замену строительных конструкций. Планирование капитальных ремонтов производится по</w:t>
      </w:r>
      <w:r>
        <w:rPr>
          <w:spacing w:val="-57"/>
        </w:rPr>
        <w:t xml:space="preserve"> </w:t>
      </w:r>
      <w:r>
        <w:t>критериям:</w:t>
      </w:r>
    </w:p>
    <w:p w:rsidR="005873D0" w:rsidRDefault="00FF4546">
      <w:pPr>
        <w:pStyle w:val="a3"/>
        <w:spacing w:before="1"/>
        <w:ind w:left="122" w:right="650" w:firstLine="566"/>
        <w:jc w:val="both"/>
      </w:pPr>
      <w:r>
        <w:t>-количества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трубопровода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межотопительный, в результате гидравлических испытаний тепловой сети на плотность и</w:t>
      </w:r>
      <w:r>
        <w:rPr>
          <w:spacing w:val="1"/>
        </w:rPr>
        <w:t xml:space="preserve"> </w:t>
      </w:r>
      <w:r>
        <w:t>прочность;</w:t>
      </w:r>
    </w:p>
    <w:p w:rsidR="005873D0" w:rsidRDefault="00FF4546">
      <w:pPr>
        <w:pStyle w:val="a4"/>
        <w:numPr>
          <w:ilvl w:val="0"/>
          <w:numId w:val="28"/>
        </w:numPr>
        <w:tabs>
          <w:tab w:val="left" w:pos="828"/>
        </w:tabs>
        <w:jc w:val="both"/>
        <w:rPr>
          <w:sz w:val="24"/>
        </w:rPr>
      </w:pP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 сетей;</w:t>
      </w:r>
    </w:p>
    <w:p w:rsidR="005873D0" w:rsidRDefault="00FF4546">
      <w:pPr>
        <w:pStyle w:val="a3"/>
        <w:ind w:left="688"/>
        <w:jc w:val="both"/>
      </w:pPr>
      <w:r>
        <w:t>-объема</w:t>
      </w:r>
      <w:r>
        <w:rPr>
          <w:spacing w:val="-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вынужденного</w:t>
      </w:r>
      <w:r>
        <w:rPr>
          <w:spacing w:val="-3"/>
        </w:rPr>
        <w:t xml:space="preserve"> </w:t>
      </w:r>
      <w:r>
        <w:t>отключения</w:t>
      </w:r>
      <w:r>
        <w:rPr>
          <w:spacing w:val="-1"/>
        </w:rPr>
        <w:t xml:space="preserve"> </w:t>
      </w:r>
      <w:r>
        <w:t>участка;</w:t>
      </w:r>
    </w:p>
    <w:p w:rsidR="005873D0" w:rsidRDefault="00FF4546">
      <w:pPr>
        <w:pStyle w:val="a4"/>
        <w:numPr>
          <w:ilvl w:val="0"/>
          <w:numId w:val="28"/>
        </w:numPr>
        <w:tabs>
          <w:tab w:val="left" w:pos="828"/>
        </w:tabs>
        <w:jc w:val="both"/>
        <w:rPr>
          <w:sz w:val="24"/>
        </w:rPr>
      </w:pPr>
      <w:r>
        <w:rPr>
          <w:sz w:val="24"/>
        </w:rPr>
        <w:t>срок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трубопровода.</w:t>
      </w:r>
    </w:p>
    <w:p w:rsidR="005873D0" w:rsidRDefault="00FF4546">
      <w:pPr>
        <w:pStyle w:val="a3"/>
        <w:ind w:left="122" w:right="654" w:firstLine="56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диагностики:</w:t>
      </w:r>
    </w:p>
    <w:p w:rsidR="005873D0" w:rsidRDefault="00FF4546">
      <w:pPr>
        <w:pStyle w:val="a3"/>
        <w:ind w:left="830"/>
        <w:jc w:val="both"/>
      </w:pPr>
      <w:r>
        <w:t>Эксплуатационные</w:t>
      </w:r>
      <w:r>
        <w:rPr>
          <w:spacing w:val="-7"/>
        </w:rPr>
        <w:t xml:space="preserve"> </w:t>
      </w:r>
      <w:r>
        <w:t>испытания:</w:t>
      </w:r>
    </w:p>
    <w:p w:rsidR="005873D0" w:rsidRDefault="00FF4546">
      <w:pPr>
        <w:pStyle w:val="a3"/>
        <w:ind w:left="122" w:right="645" w:firstLine="707"/>
        <w:jc w:val="both"/>
      </w:pPr>
      <w:r>
        <w:t>Гидравлические испытания на плотность и механическую прочность – проводятся</w:t>
      </w:r>
      <w:r>
        <w:rPr>
          <w:spacing w:val="1"/>
        </w:rPr>
        <w:t xml:space="preserve"> </w:t>
      </w:r>
      <w:r>
        <w:rPr>
          <w:spacing w:val="-1"/>
        </w:rPr>
        <w:t>ежегодно</w:t>
      </w:r>
      <w:r>
        <w:rPr>
          <w:spacing w:val="-15"/>
        </w:rPr>
        <w:t xml:space="preserve"> </w:t>
      </w:r>
      <w:r>
        <w:rPr>
          <w:spacing w:val="-1"/>
        </w:rPr>
        <w:t>после</w:t>
      </w:r>
      <w:r>
        <w:rPr>
          <w:spacing w:val="-15"/>
        </w:rPr>
        <w:t xml:space="preserve"> </w:t>
      </w:r>
      <w:r>
        <w:rPr>
          <w:spacing w:val="-1"/>
        </w:rPr>
        <w:t>отопительного</w:t>
      </w:r>
      <w:r>
        <w:rPr>
          <w:spacing w:val="-14"/>
        </w:rPr>
        <w:t xml:space="preserve"> </w:t>
      </w:r>
      <w:r>
        <w:t>сезона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проведения</w:t>
      </w:r>
      <w:r>
        <w:rPr>
          <w:spacing w:val="-14"/>
        </w:rPr>
        <w:t xml:space="preserve"> </w:t>
      </w:r>
      <w:r>
        <w:t>ремонтов.</w:t>
      </w:r>
      <w:r>
        <w:rPr>
          <w:spacing w:val="-14"/>
        </w:rPr>
        <w:t xml:space="preserve"> </w:t>
      </w:r>
      <w:r>
        <w:t>Испытания</w:t>
      </w:r>
      <w:r>
        <w:rPr>
          <w:spacing w:val="-16"/>
        </w:rPr>
        <w:t xml:space="preserve"> </w:t>
      </w:r>
      <w:r>
        <w:t>проводятся</w:t>
      </w:r>
      <w:r>
        <w:rPr>
          <w:spacing w:val="-58"/>
        </w:rPr>
        <w:t xml:space="preserve"> </w:t>
      </w:r>
      <w:r>
        <w:rPr>
          <w:spacing w:val="-1"/>
        </w:rPr>
        <w:t>согласно</w:t>
      </w:r>
      <w:r>
        <w:rPr>
          <w:spacing w:val="-15"/>
        </w:rPr>
        <w:t xml:space="preserve"> </w:t>
      </w:r>
      <w:r>
        <w:rPr>
          <w:spacing w:val="-1"/>
        </w:rPr>
        <w:t>требований</w:t>
      </w:r>
      <w:r>
        <w:rPr>
          <w:spacing w:val="-13"/>
        </w:rPr>
        <w:t xml:space="preserve"> </w:t>
      </w:r>
      <w:r>
        <w:rPr>
          <w:spacing w:val="-1"/>
        </w:rPr>
        <w:t>ПТЭ</w:t>
      </w:r>
      <w:r>
        <w:rPr>
          <w:spacing w:val="-14"/>
        </w:rPr>
        <w:t xml:space="preserve"> </w:t>
      </w:r>
      <w:r>
        <w:rPr>
          <w:spacing w:val="-1"/>
        </w:rPr>
        <w:t>электрических</w:t>
      </w:r>
      <w:r>
        <w:rPr>
          <w:spacing w:val="-13"/>
        </w:rPr>
        <w:t xml:space="preserve"> </w:t>
      </w:r>
      <w:r>
        <w:t>станций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сетей</w:t>
      </w:r>
      <w:r>
        <w:rPr>
          <w:spacing w:val="-14"/>
        </w:rPr>
        <w:t xml:space="preserve"> </w:t>
      </w:r>
      <w:r>
        <w:t>РФ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ФНП</w:t>
      </w:r>
      <w:r>
        <w:rPr>
          <w:spacing w:val="-15"/>
        </w:rPr>
        <w:t xml:space="preserve"> </w:t>
      </w:r>
      <w:r>
        <w:t>ОРПД.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результатам</w:t>
      </w:r>
      <w:r>
        <w:rPr>
          <w:spacing w:val="-58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дефектные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выдержавшие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пробным</w:t>
      </w:r>
      <w:r>
        <w:rPr>
          <w:spacing w:val="1"/>
        </w:rPr>
        <w:t xml:space="preserve"> </w:t>
      </w:r>
      <w:r>
        <w:t>давлением,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дефектов.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дефектация</w:t>
      </w:r>
      <w:r>
        <w:rPr>
          <w:spacing w:val="1"/>
        </w:rPr>
        <w:t xml:space="preserve"> </w:t>
      </w:r>
      <w:r>
        <w:t>поврежденного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вырезкой</w:t>
      </w:r>
      <w:r>
        <w:rPr>
          <w:spacing w:val="1"/>
        </w:rPr>
        <w:t xml:space="preserve"> </w:t>
      </w:r>
      <w:r>
        <w:t>образцов для анализа состояния трубопроводов и характера повреждения. По результатам</w:t>
      </w:r>
      <w:r>
        <w:rPr>
          <w:spacing w:val="1"/>
        </w:rPr>
        <w:t xml:space="preserve"> </w:t>
      </w:r>
      <w:r>
        <w:t>дефектации</w:t>
      </w:r>
      <w:r>
        <w:rPr>
          <w:spacing w:val="-1"/>
        </w:rPr>
        <w:t xml:space="preserve"> </w:t>
      </w:r>
      <w:r>
        <w:t>определяется объем</w:t>
      </w:r>
      <w:r>
        <w:rPr>
          <w:spacing w:val="-1"/>
        </w:rPr>
        <w:t xml:space="preserve"> </w:t>
      </w:r>
      <w:r>
        <w:t>ремонта.</w:t>
      </w:r>
    </w:p>
    <w:p w:rsidR="005873D0" w:rsidRDefault="00FF4546">
      <w:pPr>
        <w:pStyle w:val="a3"/>
        <w:spacing w:before="1"/>
        <w:ind w:left="122" w:right="644" w:firstLine="707"/>
        <w:jc w:val="both"/>
      </w:pPr>
      <w:r>
        <w:t>Испытания</w:t>
      </w:r>
      <w:r>
        <w:rPr>
          <w:spacing w:val="-6"/>
        </w:rPr>
        <w:t xml:space="preserve"> </w:t>
      </w:r>
      <w:r>
        <w:t>водяных</w:t>
      </w:r>
      <w:r>
        <w:rPr>
          <w:spacing w:val="-4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максимальную</w:t>
      </w:r>
      <w:r>
        <w:rPr>
          <w:spacing w:val="-5"/>
        </w:rPr>
        <w:t xml:space="preserve"> </w:t>
      </w:r>
      <w:r>
        <w:t>температуру</w:t>
      </w:r>
      <w:r>
        <w:rPr>
          <w:spacing w:val="-1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инженером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обслуживающие</w:t>
      </w:r>
      <w:r>
        <w:rPr>
          <w:spacing w:val="-13"/>
        </w:rPr>
        <w:t xml:space="preserve"> </w:t>
      </w:r>
      <w:r>
        <w:rPr>
          <w:spacing w:val="-1"/>
        </w:rPr>
        <w:t>тепловые</w:t>
      </w:r>
      <w:r>
        <w:rPr>
          <w:spacing w:val="-14"/>
        </w:rPr>
        <w:t xml:space="preserve"> </w:t>
      </w:r>
      <w:r>
        <w:rPr>
          <w:spacing w:val="-1"/>
        </w:rPr>
        <w:t>сети</w:t>
      </w:r>
      <w:r>
        <w:rPr>
          <w:spacing w:val="-9"/>
        </w:rPr>
        <w:t xml:space="preserve"> </w:t>
      </w:r>
      <w:r>
        <w:rPr>
          <w:spacing w:val="-1"/>
        </w:rPr>
        <w:t>(1</w:t>
      </w:r>
      <w:r>
        <w:rPr>
          <w:spacing w:val="-13"/>
        </w:rPr>
        <w:t xml:space="preserve"> </w:t>
      </w:r>
      <w:r>
        <w:rPr>
          <w:spacing w:val="-1"/>
        </w:rPr>
        <w:t>раз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года)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выявления</w:t>
      </w:r>
      <w:r>
        <w:rPr>
          <w:spacing w:val="-12"/>
        </w:rPr>
        <w:t xml:space="preserve"> </w:t>
      </w:r>
      <w:r>
        <w:t>дефектов</w:t>
      </w:r>
      <w:r>
        <w:rPr>
          <w:spacing w:val="-12"/>
        </w:rPr>
        <w:t xml:space="preserve"> </w:t>
      </w:r>
      <w:r>
        <w:t>трубопроводов,</w:t>
      </w:r>
      <w:r>
        <w:rPr>
          <w:spacing w:val="-57"/>
        </w:rPr>
        <w:t xml:space="preserve"> </w:t>
      </w:r>
      <w:r>
        <w:t>компенсаторов, опор, а также проверки компенсирующей способности тепловых сетей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температурных</w:t>
      </w:r>
      <w:r>
        <w:rPr>
          <w:spacing w:val="1"/>
        </w:rPr>
        <w:t xml:space="preserve"> </w:t>
      </w:r>
      <w:r>
        <w:t>деформаций,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теплоносителя до максимального значения. Испытания проводятся в соответствии с ПТЭ</w:t>
      </w:r>
      <w:r>
        <w:rPr>
          <w:spacing w:val="1"/>
        </w:rPr>
        <w:t xml:space="preserve"> </w:t>
      </w:r>
      <w:r>
        <w:t>электрических станций и сетей РФ и Методическими указаниями по испытанию водяных</w:t>
      </w:r>
      <w:r>
        <w:rPr>
          <w:spacing w:val="1"/>
        </w:rPr>
        <w:t xml:space="preserve"> </w:t>
      </w:r>
      <w:r>
        <w:t>тепловых сетей на максимальную температуру теплоносителя (РД 153.34.1-20.329-2001).</w:t>
      </w:r>
      <w:r>
        <w:rPr>
          <w:spacing w:val="1"/>
        </w:rPr>
        <w:t xml:space="preserve"> </w:t>
      </w:r>
      <w:r>
        <w:t>Результаты испытаний обрабатываются и оформляются актом, в котором указываются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-8"/>
        </w:rPr>
        <w:t xml:space="preserve"> </w:t>
      </w:r>
      <w:r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устранению</w:t>
      </w:r>
      <w:r>
        <w:rPr>
          <w:spacing w:val="-5"/>
        </w:rPr>
        <w:t xml:space="preserve"> </w:t>
      </w:r>
      <w:r>
        <w:t>выявленных</w:t>
      </w:r>
      <w:r>
        <w:rPr>
          <w:spacing w:val="-7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оборудования.</w:t>
      </w:r>
      <w:r>
        <w:rPr>
          <w:spacing w:val="-58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устраняются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оперативном</w:t>
      </w:r>
      <w:r>
        <w:rPr>
          <w:spacing w:val="1"/>
        </w:rPr>
        <w:t xml:space="preserve"> </w:t>
      </w:r>
      <w:r>
        <w:t>порядке.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план ремонта на</w:t>
      </w:r>
      <w:r>
        <w:rPr>
          <w:spacing w:val="-1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год.</w:t>
      </w:r>
    </w:p>
    <w:p w:rsidR="005873D0" w:rsidRDefault="00FF4546">
      <w:pPr>
        <w:pStyle w:val="a3"/>
        <w:ind w:left="122" w:right="645" w:firstLine="707"/>
        <w:jc w:val="both"/>
      </w:pPr>
      <w:r>
        <w:t>Испытания</w:t>
      </w:r>
      <w:r>
        <w:rPr>
          <w:spacing w:val="1"/>
        </w:rPr>
        <w:t xml:space="preserve"> </w:t>
      </w:r>
      <w:r>
        <w:t>водяных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периодичностью 1 раз в 5 лет с целью определения эксплуатационных гидравлических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пропускной способности. Испытания проводятся в соответствии с ПТЭ электрических</w:t>
      </w:r>
      <w:r>
        <w:rPr>
          <w:spacing w:val="1"/>
        </w:rPr>
        <w:t xml:space="preserve"> </w:t>
      </w:r>
      <w:r>
        <w:t>станций и сетей РФ и Методическими указаниями по испытанию водяных тепловых сетей</w:t>
      </w:r>
      <w:r>
        <w:rPr>
          <w:spacing w:val="1"/>
        </w:rPr>
        <w:t xml:space="preserve"> </w:t>
      </w:r>
      <w:r>
        <w:t>на гидравлические потери (РД 34.20.519-97). Результаты испытаний обрабатываются и</w:t>
      </w:r>
      <w:r>
        <w:rPr>
          <w:spacing w:val="1"/>
        </w:rPr>
        <w:t xml:space="preserve"> </w:t>
      </w:r>
      <w:r>
        <w:rPr>
          <w:spacing w:val="-1"/>
        </w:rPr>
        <w:t>оформляются</w:t>
      </w:r>
      <w:r>
        <w:rPr>
          <w:spacing w:val="-11"/>
        </w:rPr>
        <w:t xml:space="preserve"> </w:t>
      </w:r>
      <w:r>
        <w:t>техническим</w:t>
      </w:r>
      <w:r>
        <w:rPr>
          <w:spacing w:val="-12"/>
        </w:rPr>
        <w:t xml:space="preserve"> </w:t>
      </w:r>
      <w:r>
        <w:t>отчетом,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котором</w:t>
      </w:r>
      <w:r>
        <w:rPr>
          <w:spacing w:val="-14"/>
        </w:rPr>
        <w:t xml:space="preserve"> </w:t>
      </w:r>
      <w:r>
        <w:t>отражаются</w:t>
      </w:r>
      <w:r>
        <w:rPr>
          <w:spacing w:val="-11"/>
        </w:rPr>
        <w:t xml:space="preserve"> </w:t>
      </w:r>
      <w:r>
        <w:t>фактические</w:t>
      </w:r>
      <w:r>
        <w:rPr>
          <w:spacing w:val="-12"/>
        </w:rPr>
        <w:t xml:space="preserve"> </w:t>
      </w:r>
      <w:r>
        <w:t>эксплуатационные</w:t>
      </w:r>
      <w:r>
        <w:rPr>
          <w:spacing w:val="-58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теплопотребления.</w:t>
      </w:r>
    </w:p>
    <w:p w:rsidR="005873D0" w:rsidRDefault="00FF4546">
      <w:pPr>
        <w:pStyle w:val="a3"/>
        <w:spacing w:before="1"/>
        <w:ind w:left="122" w:right="643" w:firstLine="707"/>
        <w:jc w:val="both"/>
      </w:pPr>
      <w:r>
        <w:t>Испытания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водяных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проводятся 1 раз в 5 лет с целью определения фактических эксплуатационных тепловых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изоляцию.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ПТЭ</w:t>
      </w:r>
      <w:r>
        <w:rPr>
          <w:spacing w:val="1"/>
        </w:rPr>
        <w:t xml:space="preserve"> </w:t>
      </w:r>
      <w:r>
        <w:rPr>
          <w:spacing w:val="-1"/>
        </w:rPr>
        <w:t>электрических</w:t>
      </w:r>
      <w:r>
        <w:rPr>
          <w:spacing w:val="-13"/>
        </w:rPr>
        <w:t xml:space="preserve"> </w:t>
      </w:r>
      <w:r>
        <w:rPr>
          <w:spacing w:val="-1"/>
        </w:rPr>
        <w:t>станций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сетей</w:t>
      </w:r>
      <w:r>
        <w:rPr>
          <w:spacing w:val="-14"/>
        </w:rPr>
        <w:t xml:space="preserve"> </w:t>
      </w:r>
      <w:r>
        <w:rPr>
          <w:spacing w:val="-1"/>
        </w:rPr>
        <w:t>РФ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Методическими</w:t>
      </w:r>
      <w:r>
        <w:rPr>
          <w:spacing w:val="-12"/>
        </w:rPr>
        <w:t xml:space="preserve"> </w:t>
      </w:r>
      <w:r>
        <w:t>указаниями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определению</w:t>
      </w:r>
      <w:r>
        <w:rPr>
          <w:spacing w:val="-14"/>
        </w:rPr>
        <w:t xml:space="preserve"> </w:t>
      </w:r>
      <w:r>
        <w:t>тепловых</w:t>
      </w:r>
      <w:r>
        <w:rPr>
          <w:spacing w:val="-57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водяных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(РД</w:t>
      </w:r>
      <w:r>
        <w:rPr>
          <w:spacing w:val="1"/>
        </w:rPr>
        <w:t xml:space="preserve"> </w:t>
      </w:r>
      <w:r>
        <w:t>34.09.255-97).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обрабатываются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оформляются</w:t>
      </w:r>
      <w:r>
        <w:rPr>
          <w:spacing w:val="-8"/>
        </w:rPr>
        <w:t xml:space="preserve"> </w:t>
      </w:r>
      <w:r>
        <w:t>техническим</w:t>
      </w:r>
      <w:r>
        <w:rPr>
          <w:spacing w:val="-7"/>
        </w:rPr>
        <w:t xml:space="preserve"> </w:t>
      </w:r>
      <w:r>
        <w:t>отчетом,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котором</w:t>
      </w:r>
      <w:r>
        <w:rPr>
          <w:spacing w:val="-7"/>
        </w:rPr>
        <w:t xml:space="preserve"> </w:t>
      </w:r>
      <w:r>
        <w:t>отражаются</w:t>
      </w:r>
      <w:r>
        <w:rPr>
          <w:spacing w:val="-8"/>
        </w:rPr>
        <w:t xml:space="preserve"> </w:t>
      </w:r>
      <w:r>
        <w:t>фактические</w:t>
      </w:r>
      <w:r>
        <w:rPr>
          <w:spacing w:val="-57"/>
        </w:rPr>
        <w:t xml:space="preserve"> </w:t>
      </w:r>
      <w:r>
        <w:t>эксплуатационные</w:t>
      </w:r>
      <w:r>
        <w:rPr>
          <w:spacing w:val="1"/>
        </w:rPr>
        <w:t xml:space="preserve"> </w:t>
      </w:r>
      <w:r>
        <w:t>среднегодовые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изоляцию.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приведению  тепловых</w:t>
      </w:r>
      <w:r>
        <w:rPr>
          <w:spacing w:val="59"/>
        </w:rPr>
        <w:t xml:space="preserve"> </w:t>
      </w:r>
      <w:r>
        <w:t>потерь</w:t>
      </w:r>
      <w:r>
        <w:rPr>
          <w:spacing w:val="57"/>
        </w:rPr>
        <w:t xml:space="preserve"> </w:t>
      </w:r>
      <w:r>
        <w:t>к  нормативному</w:t>
      </w:r>
      <w:r>
        <w:rPr>
          <w:spacing w:val="52"/>
        </w:rPr>
        <w:t xml:space="preserve"> </w:t>
      </w:r>
      <w:r>
        <w:t>значению,  связанных</w:t>
      </w:r>
      <w:r>
        <w:rPr>
          <w:spacing w:val="58"/>
        </w:rPr>
        <w:t xml:space="preserve"> </w:t>
      </w:r>
      <w:r>
        <w:t>с</w:t>
      </w:r>
    </w:p>
    <w:p w:rsidR="005873D0" w:rsidRDefault="005873D0">
      <w:pPr>
        <w:jc w:val="both"/>
        <w:sectPr w:rsidR="005873D0">
          <w:pgSz w:w="11910" w:h="16840"/>
          <w:pgMar w:top="1040" w:right="200" w:bottom="1240" w:left="1580" w:header="0" w:footer="969" w:gutter="0"/>
          <w:cols w:space="720"/>
        </w:sectPr>
      </w:pPr>
    </w:p>
    <w:p w:rsidR="005873D0" w:rsidRDefault="00FF4546">
      <w:pPr>
        <w:pStyle w:val="a3"/>
        <w:spacing w:before="73"/>
        <w:ind w:left="122" w:right="647"/>
        <w:jc w:val="both"/>
      </w:pPr>
      <w:r>
        <w:lastRenderedPageBreak/>
        <w:t>восстановлением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повышенными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потерями,</w:t>
      </w:r>
      <w:r>
        <w:rPr>
          <w:spacing w:val="1"/>
        </w:rPr>
        <w:t xml:space="preserve"> </w:t>
      </w:r>
      <w:r>
        <w:t>заменой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изоляцией</w:t>
      </w:r>
      <w:r>
        <w:rPr>
          <w:spacing w:val="1"/>
        </w:rPr>
        <w:t xml:space="preserve"> </w:t>
      </w:r>
      <w:r>
        <w:t>заводского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наименьший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теплопроводности,</w:t>
      </w:r>
      <w:r>
        <w:rPr>
          <w:spacing w:val="1"/>
        </w:rPr>
        <w:t xml:space="preserve"> </w:t>
      </w:r>
      <w:r>
        <w:t>монтажу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попутного</w:t>
      </w:r>
      <w:r>
        <w:rPr>
          <w:spacing w:val="1"/>
        </w:rPr>
        <w:t xml:space="preserve"> </w:t>
      </w:r>
      <w:r>
        <w:t>дренажа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участках</w:t>
      </w:r>
      <w:r>
        <w:rPr>
          <w:spacing w:val="2"/>
        </w:rPr>
        <w:t xml:space="preserve"> </w:t>
      </w:r>
      <w:r>
        <w:t>подверженных затоплению и т.д.</w:t>
      </w:r>
    </w:p>
    <w:p w:rsidR="005873D0" w:rsidRDefault="00FF4546">
      <w:pPr>
        <w:pStyle w:val="a3"/>
        <w:spacing w:before="1"/>
        <w:ind w:left="830"/>
        <w:jc w:val="both"/>
      </w:pPr>
      <w:r>
        <w:t>Регламентные</w:t>
      </w:r>
      <w:r>
        <w:rPr>
          <w:spacing w:val="-5"/>
        </w:rPr>
        <w:t xml:space="preserve"> </w:t>
      </w:r>
      <w:r>
        <w:t>работы:</w:t>
      </w:r>
    </w:p>
    <w:p w:rsidR="005873D0" w:rsidRDefault="00FF4546">
      <w:pPr>
        <w:pStyle w:val="a3"/>
        <w:ind w:left="122" w:right="646" w:firstLine="707"/>
        <w:jc w:val="both"/>
      </w:pPr>
      <w:r>
        <w:t>Контрольные шурфовки – проводятся ежегодно по графику в межотопительный</w:t>
      </w:r>
      <w:r>
        <w:rPr>
          <w:spacing w:val="1"/>
        </w:rPr>
        <w:t xml:space="preserve"> </w:t>
      </w:r>
      <w:r>
        <w:t>период с целью оценки состояния трубопроводов тепловых сетей, тепловой изоляции и</w:t>
      </w:r>
      <w:r>
        <w:rPr>
          <w:spacing w:val="1"/>
        </w:rPr>
        <w:t xml:space="preserve"> </w:t>
      </w:r>
      <w:r>
        <w:t>строительных конструкций. Контрольные шурфовки проводятся согласно Методических</w:t>
      </w:r>
      <w:r>
        <w:rPr>
          <w:spacing w:val="1"/>
        </w:rPr>
        <w:t xml:space="preserve"> </w:t>
      </w:r>
      <w:r>
        <w:t>указаний по проведению шурфовок в тепловых сетях (МУ 34-70-149-86). В контрольных</w:t>
      </w:r>
      <w:r>
        <w:rPr>
          <w:spacing w:val="1"/>
        </w:rPr>
        <w:t xml:space="preserve"> </w:t>
      </w:r>
      <w:r>
        <w:t>шурфах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наружное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наружной</w:t>
      </w:r>
      <w:r>
        <w:rPr>
          <w:spacing w:val="1"/>
        </w:rPr>
        <w:t xml:space="preserve"> </w:t>
      </w:r>
      <w:r>
        <w:t>коррозии,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вырезка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трубопроводов,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изоляции,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rPr>
          <w:spacing w:val="-1"/>
        </w:rPr>
        <w:t>строительных</w:t>
      </w:r>
      <w:r>
        <w:rPr>
          <w:spacing w:val="-13"/>
        </w:rPr>
        <w:t xml:space="preserve"> </w:t>
      </w:r>
      <w:r>
        <w:rPr>
          <w:spacing w:val="-1"/>
        </w:rPr>
        <w:t>конструкций.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результатам</w:t>
      </w:r>
      <w:r>
        <w:rPr>
          <w:spacing w:val="-13"/>
        </w:rPr>
        <w:t xml:space="preserve"> </w:t>
      </w:r>
      <w:r>
        <w:t>осмотра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шурфе</w:t>
      </w:r>
      <w:r>
        <w:rPr>
          <w:spacing w:val="-13"/>
        </w:rPr>
        <w:t xml:space="preserve"> </w:t>
      </w:r>
      <w:r>
        <w:t>составляются</w:t>
      </w:r>
      <w:r>
        <w:rPr>
          <w:spacing w:val="-14"/>
        </w:rPr>
        <w:t xml:space="preserve"> </w:t>
      </w:r>
      <w:r>
        <w:t>акты,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которых</w:t>
      </w:r>
      <w:r>
        <w:rPr>
          <w:spacing w:val="-58"/>
        </w:rPr>
        <w:t xml:space="preserve"> </w:t>
      </w:r>
      <w:r>
        <w:t>отражается фактическое состояние трубопроводов, тепловой изоляции</w:t>
      </w:r>
      <w:r>
        <w:rPr>
          <w:spacing w:val="1"/>
        </w:rPr>
        <w:t xml:space="preserve"> </w:t>
      </w:r>
      <w:r>
        <w:t>и строительных</w:t>
      </w:r>
      <w:r>
        <w:rPr>
          <w:spacing w:val="1"/>
        </w:rPr>
        <w:t xml:space="preserve"> </w:t>
      </w:r>
      <w:r>
        <w:t>конструкций. На основании актов разрабатываются мероприятия для включения в план</w:t>
      </w:r>
      <w:r>
        <w:rPr>
          <w:spacing w:val="1"/>
        </w:rPr>
        <w:t xml:space="preserve"> </w:t>
      </w:r>
      <w:r>
        <w:t>ремонтных работ.</w:t>
      </w:r>
    </w:p>
    <w:p w:rsidR="005873D0" w:rsidRDefault="00FF4546">
      <w:pPr>
        <w:pStyle w:val="a3"/>
        <w:spacing w:before="1"/>
        <w:ind w:left="122" w:right="647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 скорости коррозии внутренних поверхностей трубопроводов тепловых сетей</w:t>
      </w:r>
      <w:r>
        <w:rPr>
          <w:spacing w:val="1"/>
        </w:rPr>
        <w:t xml:space="preserve"> </w:t>
      </w:r>
      <w:r>
        <w:t>с помощью индикаторов коррозии. Оценка интенсивности процесса внутренней коррозии</w:t>
      </w:r>
      <w:r>
        <w:rPr>
          <w:spacing w:val="1"/>
        </w:rPr>
        <w:t xml:space="preserve"> </w:t>
      </w:r>
      <w:r>
        <w:t>производится в соответствии с Методическими рекомендациями по оценке интенсивности</w:t>
      </w:r>
      <w:r>
        <w:rPr>
          <w:spacing w:val="-57"/>
        </w:rPr>
        <w:t xml:space="preserve"> </w:t>
      </w:r>
      <w:r>
        <w:t>процессов внутренней коррозии в тепловых сетях (РД 153-34.1-17.465-00). На основании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анализов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мм/год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-57"/>
        </w:rPr>
        <w:t xml:space="preserve"> </w:t>
      </w:r>
      <w:r>
        <w:t>тепловых сетей, где выявлена сильная или аварийная коррозия проводится обследование с</w:t>
      </w:r>
      <w:r>
        <w:rPr>
          <w:spacing w:val="-5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рост концентрации</w:t>
      </w:r>
      <w:r>
        <w:rPr>
          <w:spacing w:val="1"/>
        </w:rPr>
        <w:t xml:space="preserve"> </w:t>
      </w:r>
      <w:r>
        <w:t>растворенных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 газов</w:t>
      </w:r>
      <w:r>
        <w:rPr>
          <w:spacing w:val="1"/>
        </w:rPr>
        <w:t xml:space="preserve"> </w:t>
      </w:r>
      <w:r>
        <w:t>(подсосы)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устранением.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подпиточной</w:t>
      </w:r>
      <w:r>
        <w:rPr>
          <w:spacing w:val="-1"/>
        </w:rPr>
        <w:t xml:space="preserve"> </w:t>
      </w:r>
      <w:r>
        <w:t>воды.</w:t>
      </w:r>
    </w:p>
    <w:p w:rsidR="005873D0" w:rsidRDefault="00FF4546">
      <w:pPr>
        <w:pStyle w:val="a3"/>
        <w:ind w:left="122" w:right="648" w:firstLine="707"/>
        <w:jc w:val="both"/>
      </w:pPr>
      <w:r>
        <w:t>Техническое</w:t>
      </w:r>
      <w:r>
        <w:rPr>
          <w:spacing w:val="1"/>
        </w:rPr>
        <w:t xml:space="preserve"> </w:t>
      </w:r>
      <w:r>
        <w:t>освидетельствование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осмотра,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-2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диагностирования:</w:t>
      </w:r>
    </w:p>
    <w:p w:rsidR="005873D0" w:rsidRDefault="00FF4546">
      <w:pPr>
        <w:pStyle w:val="a3"/>
        <w:ind w:left="890"/>
        <w:jc w:val="both"/>
      </w:pPr>
      <w:r>
        <w:t>-наружный</w:t>
      </w:r>
      <w:r>
        <w:rPr>
          <w:spacing w:val="-3"/>
        </w:rPr>
        <w:t xml:space="preserve"> </w:t>
      </w:r>
      <w:r>
        <w:t>осмотр -</w:t>
      </w:r>
      <w:r>
        <w:rPr>
          <w:spacing w:val="-1"/>
        </w:rPr>
        <w:t xml:space="preserve"> </w:t>
      </w:r>
      <w:r>
        <w:t>ежегодно;</w:t>
      </w:r>
    </w:p>
    <w:p w:rsidR="005873D0" w:rsidRDefault="00FF4546">
      <w:pPr>
        <w:pStyle w:val="a3"/>
        <w:ind w:left="122" w:right="649" w:firstLine="707"/>
        <w:jc w:val="both"/>
      </w:pPr>
      <w:r>
        <w:t>-гидравлические</w:t>
      </w:r>
      <w:r>
        <w:rPr>
          <w:spacing w:val="-14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ежегодно,</w:t>
      </w:r>
      <w:r>
        <w:rPr>
          <w:spacing w:val="-10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перед</w:t>
      </w:r>
      <w:r>
        <w:rPr>
          <w:spacing w:val="-11"/>
        </w:rPr>
        <w:t xml:space="preserve"> </w:t>
      </w:r>
      <w:r>
        <w:t>пуском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эксплуатацию</w:t>
      </w:r>
      <w:r>
        <w:rPr>
          <w:spacing w:val="-12"/>
        </w:rPr>
        <w:t xml:space="preserve"> </w:t>
      </w:r>
      <w:r>
        <w:t>после</w:t>
      </w:r>
      <w:r>
        <w:rPr>
          <w:spacing w:val="-58"/>
        </w:rPr>
        <w:t xml:space="preserve"> </w:t>
      </w:r>
      <w:r>
        <w:t>монтажа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ремонта связанного со сваркой;</w:t>
      </w:r>
    </w:p>
    <w:p w:rsidR="005873D0" w:rsidRDefault="00FF4546">
      <w:pPr>
        <w:pStyle w:val="a3"/>
        <w:ind w:left="122" w:right="650" w:firstLine="707"/>
        <w:jc w:val="both"/>
      </w:pPr>
      <w:r>
        <w:t>-техническое</w:t>
      </w:r>
      <w:r>
        <w:rPr>
          <w:spacing w:val="1"/>
        </w:rPr>
        <w:t xml:space="preserve"> </w:t>
      </w:r>
      <w:r>
        <w:t>диагностирование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назначенного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</w:t>
      </w:r>
      <w:r>
        <w:rPr>
          <w:spacing w:val="-57"/>
        </w:rPr>
        <w:t xml:space="preserve"> </w:t>
      </w:r>
      <w:r>
        <w:t>(визуальный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ультразвуковой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толщинометрия,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испытания).</w:t>
      </w:r>
    </w:p>
    <w:p w:rsidR="005873D0" w:rsidRDefault="00FF4546">
      <w:pPr>
        <w:pStyle w:val="a3"/>
        <w:ind w:left="122" w:right="644" w:firstLine="707"/>
        <w:jc w:val="both"/>
      </w:pPr>
      <w:r>
        <w:t>Техническое</w:t>
      </w:r>
      <w:r>
        <w:rPr>
          <w:spacing w:val="1"/>
        </w:rPr>
        <w:t xml:space="preserve"> </w:t>
      </w:r>
      <w:r>
        <w:t>освидетельствование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периодическому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освидетельствованию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эксплуатации</w:t>
      </w:r>
      <w:r>
        <w:rPr>
          <w:spacing w:val="-10"/>
        </w:rPr>
        <w:t xml:space="preserve"> </w:t>
      </w:r>
      <w:r>
        <w:t>(РД</w:t>
      </w:r>
      <w:r>
        <w:rPr>
          <w:spacing w:val="-10"/>
        </w:rPr>
        <w:t xml:space="preserve"> </w:t>
      </w:r>
      <w:r>
        <w:t>153-34.0-20.522-99).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технического</w:t>
      </w:r>
      <w:r>
        <w:rPr>
          <w:spacing w:val="-58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освидетельствования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приведению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 в</w:t>
      </w:r>
      <w:r>
        <w:rPr>
          <w:spacing w:val="-1"/>
        </w:rPr>
        <w:t xml:space="preserve"> </w:t>
      </w:r>
      <w:r>
        <w:t>нормативное</w:t>
      </w:r>
      <w:r>
        <w:rPr>
          <w:spacing w:val="-4"/>
        </w:rPr>
        <w:t xml:space="preserve"> </w:t>
      </w:r>
      <w:r>
        <w:t>состояние.</w:t>
      </w:r>
    </w:p>
    <w:p w:rsidR="005873D0" w:rsidRDefault="00FF4546">
      <w:pPr>
        <w:pStyle w:val="a3"/>
        <w:spacing w:before="1"/>
        <w:ind w:left="830"/>
        <w:jc w:val="both"/>
      </w:pPr>
      <w:r>
        <w:t>Планирование</w:t>
      </w:r>
      <w:r>
        <w:rPr>
          <w:spacing w:val="-8"/>
        </w:rPr>
        <w:t xml:space="preserve"> </w:t>
      </w:r>
      <w:r>
        <w:t>капитальных</w:t>
      </w:r>
      <w:r>
        <w:rPr>
          <w:spacing w:val="-4"/>
        </w:rPr>
        <w:t xml:space="preserve"> </w:t>
      </w:r>
      <w:r>
        <w:t>(текущих)</w:t>
      </w:r>
      <w:r>
        <w:rPr>
          <w:spacing w:val="-6"/>
        </w:rPr>
        <w:t xml:space="preserve"> </w:t>
      </w:r>
      <w:r>
        <w:t>ремонтов:</w:t>
      </w:r>
    </w:p>
    <w:p w:rsidR="005873D0" w:rsidRDefault="00FF4546">
      <w:pPr>
        <w:pStyle w:val="a3"/>
        <w:ind w:left="122" w:right="642" w:firstLine="707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осмотров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ежегодной</w:t>
      </w:r>
      <w:r>
        <w:rPr>
          <w:spacing w:val="-57"/>
        </w:rPr>
        <w:t xml:space="preserve"> </w:t>
      </w:r>
      <w:r>
        <w:t>корректировкой).</w:t>
      </w:r>
    </w:p>
    <w:p w:rsidR="005873D0" w:rsidRDefault="00FF4546">
      <w:pPr>
        <w:pStyle w:val="a3"/>
        <w:ind w:left="122" w:right="654" w:firstLine="707"/>
        <w:jc w:val="both"/>
      </w:pPr>
      <w:r>
        <w:t>На основании перспективного графика ремонтов разрабатывается 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 ремонту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 лет.</w:t>
      </w:r>
    </w:p>
    <w:p w:rsidR="005873D0" w:rsidRDefault="00FF4546">
      <w:pPr>
        <w:pStyle w:val="a3"/>
        <w:ind w:left="122" w:right="644" w:firstLine="707"/>
        <w:jc w:val="both"/>
      </w:pPr>
      <w:r>
        <w:t>Формирование годового графика ремонтов и годового плана подготовки к ремонту</w:t>
      </w:r>
      <w:r>
        <w:rPr>
          <w:spacing w:val="1"/>
        </w:rPr>
        <w:t xml:space="preserve"> </w:t>
      </w:r>
      <w:r>
        <w:t>производится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перспективным</w:t>
      </w:r>
      <w:r>
        <w:rPr>
          <w:spacing w:val="-13"/>
        </w:rPr>
        <w:t xml:space="preserve"> </w:t>
      </w:r>
      <w:r>
        <w:t>графиком</w:t>
      </w:r>
      <w:r>
        <w:rPr>
          <w:spacing w:val="-13"/>
        </w:rPr>
        <w:t xml:space="preserve"> </w:t>
      </w:r>
      <w:r>
        <w:t>ремонта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перспективным</w:t>
      </w:r>
      <w:r>
        <w:rPr>
          <w:spacing w:val="-13"/>
        </w:rPr>
        <w:t xml:space="preserve"> </w:t>
      </w:r>
      <w:r>
        <w:t>планом</w:t>
      </w:r>
    </w:p>
    <w:p w:rsidR="005873D0" w:rsidRDefault="005873D0">
      <w:pPr>
        <w:jc w:val="both"/>
        <w:sectPr w:rsidR="005873D0">
          <w:pgSz w:w="11910" w:h="16840"/>
          <w:pgMar w:top="1040" w:right="200" w:bottom="1240" w:left="1580" w:header="0" w:footer="969" w:gutter="0"/>
          <w:cols w:space="720"/>
        </w:sectPr>
      </w:pPr>
    </w:p>
    <w:p w:rsidR="005873D0" w:rsidRDefault="00FF4546">
      <w:pPr>
        <w:pStyle w:val="a3"/>
        <w:spacing w:before="73"/>
        <w:ind w:left="122"/>
      </w:pPr>
      <w:r>
        <w:lastRenderedPageBreak/>
        <w:t>подготовки</w:t>
      </w:r>
      <w:r>
        <w:rPr>
          <w:spacing w:val="49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ремонту</w:t>
      </w:r>
      <w:r>
        <w:rPr>
          <w:spacing w:val="4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корректировки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результатам</w:t>
      </w:r>
      <w:r>
        <w:rPr>
          <w:spacing w:val="47"/>
        </w:rPr>
        <w:t xml:space="preserve"> </w:t>
      </w:r>
      <w:r>
        <w:t>испытаний,</w:t>
      </w:r>
      <w:r>
        <w:rPr>
          <w:spacing w:val="45"/>
        </w:rPr>
        <w:t xml:space="preserve"> </w:t>
      </w:r>
      <w:r>
        <w:t>осмотров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обследований.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782"/>
        </w:tabs>
        <w:ind w:left="122" w:right="998" w:firstLine="0"/>
        <w:jc w:val="both"/>
      </w:pPr>
      <w:r>
        <w:t>Описание периодичности и соответствия техническим регламентам и иным</w:t>
      </w:r>
      <w:r>
        <w:rPr>
          <w:spacing w:val="-57"/>
        </w:rPr>
        <w:t xml:space="preserve"> </w:t>
      </w:r>
      <w:r>
        <w:t>обязательным требованиям процедур летних ремонтов с параметрами и методами</w:t>
      </w:r>
      <w:r>
        <w:rPr>
          <w:spacing w:val="-57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640" w:firstLine="707"/>
        <w:jc w:val="both"/>
      </w:pPr>
      <w:r>
        <w:t>Ремонтные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планируемым работам производственной программы с привязкой к положению о планово-</w:t>
      </w:r>
      <w:r>
        <w:rPr>
          <w:spacing w:val="-57"/>
        </w:rPr>
        <w:t xml:space="preserve"> </w:t>
      </w:r>
      <w:r>
        <w:t>предупредительном</w:t>
      </w:r>
      <w:r>
        <w:rPr>
          <w:spacing w:val="-2"/>
        </w:rPr>
        <w:t xml:space="preserve"> </w:t>
      </w:r>
      <w:r>
        <w:t>ремонте.</w:t>
      </w:r>
    </w:p>
    <w:p w:rsidR="005873D0" w:rsidRDefault="00FF4546">
      <w:pPr>
        <w:pStyle w:val="a3"/>
        <w:ind w:left="830"/>
        <w:jc w:val="both"/>
      </w:pPr>
      <w:r>
        <w:t>Целью</w:t>
      </w:r>
      <w:r>
        <w:rPr>
          <w:spacing w:val="-3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сетей:</w:t>
      </w:r>
    </w:p>
    <w:p w:rsidR="005873D0" w:rsidRDefault="00FF4546">
      <w:pPr>
        <w:pStyle w:val="a4"/>
        <w:numPr>
          <w:ilvl w:val="0"/>
          <w:numId w:val="27"/>
        </w:numPr>
        <w:tabs>
          <w:tab w:val="left" w:pos="979"/>
        </w:tabs>
        <w:spacing w:before="1"/>
        <w:ind w:right="655" w:firstLine="707"/>
        <w:jc w:val="both"/>
        <w:rPr>
          <w:sz w:val="24"/>
        </w:rPr>
      </w:pPr>
      <w:r>
        <w:rPr>
          <w:sz w:val="24"/>
        </w:rPr>
        <w:t>проверка работы и выявление дефектов тепловых сетей или их оборудования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напряженных гидравлических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 тепловых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режимах;</w:t>
      </w:r>
    </w:p>
    <w:p w:rsidR="005873D0" w:rsidRDefault="00FF4546">
      <w:pPr>
        <w:pStyle w:val="a4"/>
        <w:numPr>
          <w:ilvl w:val="0"/>
          <w:numId w:val="27"/>
        </w:numPr>
        <w:tabs>
          <w:tab w:val="left" w:pos="1111"/>
        </w:tabs>
        <w:ind w:right="650" w:firstLine="707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 тепловых сетей и отдельных объектов, а также для разработки 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СЦТ;</w:t>
      </w:r>
    </w:p>
    <w:p w:rsidR="005873D0" w:rsidRDefault="00FF4546">
      <w:pPr>
        <w:pStyle w:val="a3"/>
        <w:ind w:left="122" w:right="652" w:firstLine="707"/>
        <w:jc w:val="both"/>
      </w:pPr>
      <w:r>
        <w:t>-контроль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выяснение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расчётных или</w:t>
      </w:r>
      <w:r>
        <w:rPr>
          <w:spacing w:val="3"/>
        </w:rPr>
        <w:t xml:space="preserve"> </w:t>
      </w:r>
      <w:r>
        <w:t>установленных ранее</w:t>
      </w:r>
      <w:r>
        <w:rPr>
          <w:spacing w:val="-1"/>
        </w:rPr>
        <w:t xml:space="preserve"> </w:t>
      </w:r>
      <w:r>
        <w:t>опытных</w:t>
      </w:r>
      <w:r>
        <w:rPr>
          <w:spacing w:val="-1"/>
        </w:rPr>
        <w:t xml:space="preserve"> </w:t>
      </w:r>
      <w:r>
        <w:t>значений.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782"/>
        </w:tabs>
        <w:ind w:left="122" w:right="699" w:firstLine="0"/>
      </w:pPr>
      <w:r>
        <w:t>Описание</w:t>
      </w:r>
      <w:r>
        <w:rPr>
          <w:spacing w:val="-5"/>
        </w:rPr>
        <w:t xml:space="preserve"> </w:t>
      </w:r>
      <w:r>
        <w:t>нормативов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потерь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энергии</w:t>
      </w:r>
      <w:r>
        <w:rPr>
          <w:spacing w:val="-57"/>
        </w:rPr>
        <w:t xml:space="preserve"> </w:t>
      </w:r>
      <w:r>
        <w:t>(мощности), теплоносителя, включаемых в расчет отпущенных тепловой энергии</w:t>
      </w:r>
      <w:r>
        <w:rPr>
          <w:spacing w:val="1"/>
        </w:rPr>
        <w:t xml:space="preserve"> </w:t>
      </w:r>
      <w:r>
        <w:t>(мощности)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теплоносителя</w:t>
      </w:r>
    </w:p>
    <w:p w:rsidR="005873D0" w:rsidRDefault="005873D0">
      <w:pPr>
        <w:pStyle w:val="a3"/>
        <w:spacing w:before="10"/>
        <w:rPr>
          <w:b/>
          <w:sz w:val="34"/>
        </w:rPr>
      </w:pPr>
    </w:p>
    <w:p w:rsidR="005873D0" w:rsidRDefault="00FF4546">
      <w:pPr>
        <w:ind w:left="12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1.3.13.1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Технологические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потери</w:t>
      </w:r>
    </w:p>
    <w:p w:rsidR="005873D0" w:rsidRDefault="005873D0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2815"/>
        <w:gridCol w:w="3218"/>
        <w:gridCol w:w="2913"/>
      </w:tblGrid>
      <w:tr w:rsidR="005873D0">
        <w:trPr>
          <w:trHeight w:val="998"/>
        </w:trPr>
        <w:tc>
          <w:tcPr>
            <w:tcW w:w="398" w:type="dxa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93"/>
              <w:jc w:val="left"/>
            </w:pPr>
            <w:r>
              <w:t>№</w:t>
            </w:r>
          </w:p>
        </w:tc>
        <w:tc>
          <w:tcPr>
            <w:tcW w:w="2815" w:type="dxa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189" w:right="179"/>
            </w:pPr>
            <w:r>
              <w:t>Наименование</w:t>
            </w:r>
            <w:r>
              <w:rPr>
                <w:spacing w:val="-4"/>
              </w:rPr>
              <w:t xml:space="preserve"> </w:t>
            </w:r>
            <w:r>
              <w:t>источника</w:t>
            </w:r>
          </w:p>
        </w:tc>
        <w:tc>
          <w:tcPr>
            <w:tcW w:w="3218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243" w:right="231"/>
            </w:pPr>
            <w:r>
              <w:t>Технологические потери при</w:t>
            </w:r>
            <w:r>
              <w:rPr>
                <w:spacing w:val="-52"/>
              </w:rPr>
              <w:t xml:space="preserve"> </w:t>
            </w:r>
            <w:r>
              <w:t>передаче тепловой энергии,</w:t>
            </w:r>
            <w:r>
              <w:rPr>
                <w:spacing w:val="1"/>
              </w:rPr>
              <w:t xml:space="preserve"> </w:t>
            </w:r>
            <w:r>
              <w:t>Гкал</w:t>
            </w:r>
          </w:p>
        </w:tc>
        <w:tc>
          <w:tcPr>
            <w:tcW w:w="2913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587" w:right="427" w:hanging="132"/>
              <w:jc w:val="left"/>
            </w:pPr>
            <w:r>
              <w:t>Нормативные потери</w:t>
            </w:r>
            <w:r>
              <w:rPr>
                <w:spacing w:val="-52"/>
              </w:rPr>
              <w:t xml:space="preserve"> </w:t>
            </w:r>
            <w:r>
              <w:t>теплоносителя, м3</w:t>
            </w:r>
          </w:p>
        </w:tc>
      </w:tr>
      <w:tr w:rsidR="005873D0">
        <w:trPr>
          <w:trHeight w:val="333"/>
        </w:trPr>
        <w:tc>
          <w:tcPr>
            <w:tcW w:w="398" w:type="dxa"/>
          </w:tcPr>
          <w:p w:rsidR="005873D0" w:rsidRDefault="00FF4546">
            <w:pPr>
              <w:pStyle w:val="TableParagraph"/>
              <w:spacing w:before="39"/>
              <w:ind w:left="141"/>
              <w:jc w:val="left"/>
            </w:pPr>
            <w:r>
              <w:t>1</w:t>
            </w:r>
          </w:p>
        </w:tc>
        <w:tc>
          <w:tcPr>
            <w:tcW w:w="2815" w:type="dxa"/>
          </w:tcPr>
          <w:p w:rsidR="005873D0" w:rsidRDefault="00FF4546">
            <w:pPr>
              <w:pStyle w:val="TableParagraph"/>
              <w:spacing w:before="39"/>
              <w:ind w:left="187" w:right="179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3218" w:type="dxa"/>
          </w:tcPr>
          <w:p w:rsidR="005873D0" w:rsidRDefault="00FF4546">
            <w:pPr>
              <w:pStyle w:val="TableParagraph"/>
              <w:spacing w:before="39"/>
              <w:ind w:left="1196"/>
              <w:jc w:val="left"/>
            </w:pPr>
            <w:r>
              <w:t>50195,0*</w:t>
            </w:r>
          </w:p>
        </w:tc>
        <w:tc>
          <w:tcPr>
            <w:tcW w:w="2913" w:type="dxa"/>
          </w:tcPr>
          <w:p w:rsidR="005873D0" w:rsidRDefault="00FF4546">
            <w:pPr>
              <w:pStyle w:val="TableParagraph"/>
              <w:spacing w:before="39"/>
              <w:ind w:right="1084"/>
              <w:jc w:val="right"/>
            </w:pPr>
            <w:r>
              <w:t>61,0080</w:t>
            </w:r>
          </w:p>
        </w:tc>
      </w:tr>
      <w:tr w:rsidR="005873D0">
        <w:trPr>
          <w:trHeight w:val="333"/>
        </w:trPr>
        <w:tc>
          <w:tcPr>
            <w:tcW w:w="398" w:type="dxa"/>
          </w:tcPr>
          <w:p w:rsidR="005873D0" w:rsidRDefault="00FF4546">
            <w:pPr>
              <w:pStyle w:val="TableParagraph"/>
              <w:spacing w:before="39"/>
              <w:ind w:left="141"/>
              <w:jc w:val="left"/>
            </w:pPr>
            <w:r>
              <w:t>2</w:t>
            </w:r>
          </w:p>
        </w:tc>
        <w:tc>
          <w:tcPr>
            <w:tcW w:w="2815" w:type="dxa"/>
          </w:tcPr>
          <w:p w:rsidR="005873D0" w:rsidRDefault="00FF4546">
            <w:pPr>
              <w:pStyle w:val="TableParagraph"/>
              <w:spacing w:before="39"/>
              <w:ind w:left="189" w:right="17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3218" w:type="dxa"/>
          </w:tcPr>
          <w:p w:rsidR="005873D0" w:rsidRDefault="00FF4546">
            <w:pPr>
              <w:pStyle w:val="TableParagraph"/>
              <w:spacing w:before="39"/>
              <w:ind w:left="1196"/>
              <w:jc w:val="left"/>
            </w:pPr>
            <w:r>
              <w:t>466,0000</w:t>
            </w:r>
          </w:p>
        </w:tc>
        <w:tc>
          <w:tcPr>
            <w:tcW w:w="2913" w:type="dxa"/>
          </w:tcPr>
          <w:p w:rsidR="005873D0" w:rsidRDefault="00FF4546">
            <w:pPr>
              <w:pStyle w:val="TableParagraph"/>
              <w:spacing w:before="39"/>
              <w:ind w:right="1139"/>
              <w:jc w:val="right"/>
            </w:pPr>
            <w:r>
              <w:t>0,1100</w:t>
            </w:r>
          </w:p>
        </w:tc>
      </w:tr>
      <w:tr w:rsidR="005873D0">
        <w:trPr>
          <w:trHeight w:val="333"/>
        </w:trPr>
        <w:tc>
          <w:tcPr>
            <w:tcW w:w="398" w:type="dxa"/>
          </w:tcPr>
          <w:p w:rsidR="005873D0" w:rsidRDefault="00FF4546">
            <w:pPr>
              <w:pStyle w:val="TableParagraph"/>
              <w:spacing w:before="39"/>
              <w:ind w:left="141"/>
              <w:jc w:val="left"/>
            </w:pPr>
            <w:r>
              <w:t>3</w:t>
            </w:r>
          </w:p>
        </w:tc>
        <w:tc>
          <w:tcPr>
            <w:tcW w:w="2815" w:type="dxa"/>
          </w:tcPr>
          <w:p w:rsidR="005873D0" w:rsidRDefault="00FF4546">
            <w:pPr>
              <w:pStyle w:val="TableParagraph"/>
              <w:spacing w:before="39"/>
              <w:ind w:left="188" w:right="17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3218" w:type="dxa"/>
          </w:tcPr>
          <w:p w:rsidR="005873D0" w:rsidRDefault="00FF4546">
            <w:pPr>
              <w:pStyle w:val="TableParagraph"/>
              <w:spacing w:before="39"/>
              <w:ind w:left="1196"/>
              <w:jc w:val="left"/>
            </w:pPr>
            <w:r>
              <w:t>253,0000</w:t>
            </w:r>
          </w:p>
        </w:tc>
        <w:tc>
          <w:tcPr>
            <w:tcW w:w="2913" w:type="dxa"/>
          </w:tcPr>
          <w:p w:rsidR="005873D0" w:rsidRDefault="00FF4546">
            <w:pPr>
              <w:pStyle w:val="TableParagraph"/>
              <w:spacing w:before="39"/>
              <w:ind w:right="1139"/>
              <w:jc w:val="right"/>
            </w:pPr>
            <w:r>
              <w:t>0,7700</w:t>
            </w:r>
          </w:p>
        </w:tc>
      </w:tr>
      <w:tr w:rsidR="005873D0">
        <w:trPr>
          <w:trHeight w:val="333"/>
        </w:trPr>
        <w:tc>
          <w:tcPr>
            <w:tcW w:w="398" w:type="dxa"/>
          </w:tcPr>
          <w:p w:rsidR="005873D0" w:rsidRDefault="00FF4546">
            <w:pPr>
              <w:pStyle w:val="TableParagraph"/>
              <w:spacing w:before="39"/>
              <w:ind w:left="141"/>
              <w:jc w:val="left"/>
            </w:pPr>
            <w:r>
              <w:t>4</w:t>
            </w:r>
          </w:p>
        </w:tc>
        <w:tc>
          <w:tcPr>
            <w:tcW w:w="2815" w:type="dxa"/>
          </w:tcPr>
          <w:p w:rsidR="005873D0" w:rsidRDefault="00FF4546">
            <w:pPr>
              <w:pStyle w:val="TableParagraph"/>
              <w:spacing w:before="39"/>
              <w:ind w:left="189" w:right="17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3218" w:type="dxa"/>
          </w:tcPr>
          <w:p w:rsidR="005873D0" w:rsidRDefault="00FF4546">
            <w:pPr>
              <w:pStyle w:val="TableParagraph"/>
              <w:spacing w:before="39"/>
              <w:ind w:left="1196"/>
              <w:jc w:val="left"/>
            </w:pPr>
            <w:r>
              <w:t>253,0000</w:t>
            </w:r>
          </w:p>
        </w:tc>
        <w:tc>
          <w:tcPr>
            <w:tcW w:w="2913" w:type="dxa"/>
          </w:tcPr>
          <w:p w:rsidR="005873D0" w:rsidRDefault="00FF4546">
            <w:pPr>
              <w:pStyle w:val="TableParagraph"/>
              <w:spacing w:before="39"/>
              <w:ind w:left="1245" w:right="1233"/>
            </w:pPr>
            <w:r>
              <w:t>0,21</w:t>
            </w:r>
          </w:p>
        </w:tc>
      </w:tr>
    </w:tbl>
    <w:p w:rsidR="005873D0" w:rsidRDefault="00FF4546">
      <w:pPr>
        <w:pStyle w:val="a3"/>
        <w:ind w:left="122"/>
      </w:pPr>
      <w:r>
        <w:t>*указанно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р.п.</w:t>
      </w:r>
      <w:r>
        <w:rPr>
          <w:spacing w:val="-2"/>
        </w:rPr>
        <w:t xml:space="preserve"> </w:t>
      </w:r>
      <w:r>
        <w:t>Белореченский.</w:t>
      </w: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spacing w:before="11"/>
        <w:rPr>
          <w:sz w:val="27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782"/>
        </w:tabs>
        <w:ind w:left="122" w:right="838" w:firstLine="0"/>
      </w:pPr>
      <w:r>
        <w:t>Оценка фактических потерь тепловой энергии и теплоносителя при передачи</w:t>
      </w:r>
      <w:r>
        <w:rPr>
          <w:spacing w:val="-5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теплоносителя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тепловым</w:t>
      </w:r>
      <w:r>
        <w:rPr>
          <w:spacing w:val="-2"/>
        </w:rPr>
        <w:t xml:space="preserve"> </w:t>
      </w:r>
      <w:r>
        <w:t>сетям</w:t>
      </w:r>
      <w:r>
        <w:rPr>
          <w:spacing w:val="59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последние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651" w:firstLine="707"/>
        <w:jc w:val="both"/>
      </w:pPr>
      <w:r>
        <w:t>Фактические потери тепловой энергии на тепловых сетях системы теплоснабжения</w:t>
      </w:r>
      <w:r>
        <w:rPr>
          <w:spacing w:val="1"/>
        </w:rPr>
        <w:t xml:space="preserve"> </w:t>
      </w:r>
      <w:r>
        <w:t>ТЭЦ-11</w:t>
      </w:r>
      <w:r>
        <w:rPr>
          <w:spacing w:val="-1"/>
        </w:rPr>
        <w:t xml:space="preserve"> </w:t>
      </w:r>
      <w:r>
        <w:t>р.п. Белореченский составляют 50195,0 Гкал.</w:t>
      </w:r>
    </w:p>
    <w:p w:rsidR="005873D0" w:rsidRDefault="00FF4546">
      <w:pPr>
        <w:pStyle w:val="a3"/>
        <w:spacing w:before="1"/>
        <w:ind w:left="122" w:right="653" w:firstLine="707"/>
        <w:jc w:val="both"/>
      </w:pPr>
      <w:r>
        <w:t>Значения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Мальта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равными</w:t>
      </w:r>
      <w:r>
        <w:rPr>
          <w:spacing w:val="-1"/>
        </w:rPr>
        <w:t xml:space="preserve"> </w:t>
      </w:r>
      <w:r>
        <w:t>расчётным</w:t>
      </w:r>
      <w:r>
        <w:rPr>
          <w:spacing w:val="-2"/>
        </w:rPr>
        <w:t xml:space="preserve"> </w:t>
      </w:r>
      <w:r>
        <w:t>значениям,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-2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п.п. 1.3.13 Схемы.</w:t>
      </w:r>
    </w:p>
    <w:p w:rsidR="005873D0" w:rsidRDefault="005873D0">
      <w:pPr>
        <w:pStyle w:val="a3"/>
        <w:spacing w:before="9"/>
        <w:rPr>
          <w:sz w:val="29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782"/>
        </w:tabs>
        <w:spacing w:before="1"/>
        <w:ind w:left="122" w:right="1010" w:firstLine="0"/>
      </w:pPr>
      <w:r>
        <w:t>Предписания надзорных органов по запрещению дальнейшей эксплуатации</w:t>
      </w:r>
      <w:r>
        <w:rPr>
          <w:spacing w:val="-57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тепловой сети и результаты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исполнения</w:t>
      </w:r>
    </w:p>
    <w:p w:rsidR="005873D0" w:rsidRDefault="005873D0">
      <w:pPr>
        <w:pStyle w:val="a3"/>
        <w:spacing w:before="11"/>
        <w:rPr>
          <w:b/>
          <w:sz w:val="23"/>
        </w:rPr>
      </w:pPr>
    </w:p>
    <w:p w:rsidR="005873D0" w:rsidRDefault="00FF4546">
      <w:pPr>
        <w:pStyle w:val="a3"/>
        <w:ind w:left="122" w:right="652" w:firstLine="707"/>
        <w:jc w:val="both"/>
      </w:pPr>
      <w:r>
        <w:t>Предписания</w:t>
      </w:r>
      <w:r>
        <w:rPr>
          <w:spacing w:val="1"/>
        </w:rPr>
        <w:t xml:space="preserve"> </w:t>
      </w:r>
      <w:r>
        <w:t>надзорных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запрещению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 отсутствуют.</w:t>
      </w:r>
    </w:p>
    <w:p w:rsidR="005873D0" w:rsidRDefault="005873D0">
      <w:pPr>
        <w:jc w:val="both"/>
        <w:sectPr w:rsidR="005873D0">
          <w:pgSz w:w="11910" w:h="16840"/>
          <w:pgMar w:top="1040" w:right="200" w:bottom="1240" w:left="1580" w:header="0" w:footer="969" w:gutter="0"/>
          <w:cols w:space="720"/>
        </w:sect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783"/>
        </w:tabs>
        <w:spacing w:before="79"/>
        <w:ind w:left="122" w:right="1432" w:firstLine="0"/>
      </w:pPr>
      <w:r>
        <w:lastRenderedPageBreak/>
        <w:t>Описание наиболее распространённых типов присоединений</w:t>
      </w:r>
      <w:r>
        <w:rPr>
          <w:spacing w:val="1"/>
        </w:rPr>
        <w:t xml:space="preserve"> </w:t>
      </w:r>
      <w:r>
        <w:t>теплопотребляющих установок потребителей к тепловым сетям с выделением</w:t>
      </w:r>
      <w:r>
        <w:rPr>
          <w:spacing w:val="-57"/>
        </w:rPr>
        <w:t xml:space="preserve"> </w:t>
      </w:r>
      <w:r>
        <w:t>наиболее распространенных, определяющих выбор и обоснование графика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отпуска тепловой</w:t>
      </w:r>
      <w:r>
        <w:rPr>
          <w:spacing w:val="-2"/>
        </w:rPr>
        <w:t xml:space="preserve"> </w:t>
      </w:r>
      <w:r>
        <w:t>энергии потребителям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654" w:firstLine="707"/>
        <w:jc w:val="both"/>
      </w:pPr>
      <w:r>
        <w:t>Присоединение потребителей к тепловой сети осуществляется по зависимой схеме,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горячая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элеваторный</w:t>
      </w:r>
      <w:r>
        <w:rPr>
          <w:spacing w:val="1"/>
        </w:rPr>
        <w:t xml:space="preserve"> </w:t>
      </w:r>
      <w:r>
        <w:t>узел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узел</w:t>
      </w:r>
      <w:r>
        <w:rPr>
          <w:spacing w:val="-1"/>
        </w:rPr>
        <w:t xml:space="preserve"> </w:t>
      </w:r>
      <w:r>
        <w:t>смешения.</w:t>
      </w:r>
    </w:p>
    <w:p w:rsidR="005873D0" w:rsidRDefault="00FF4546">
      <w:pPr>
        <w:pStyle w:val="a3"/>
        <w:ind w:left="122" w:right="648" w:firstLine="707"/>
        <w:jc w:val="both"/>
      </w:pPr>
      <w:r>
        <w:t>Зависимая</w:t>
      </w:r>
      <w:r>
        <w:rPr>
          <w:spacing w:val="-11"/>
        </w:rPr>
        <w:t xml:space="preserve"> </w:t>
      </w:r>
      <w:r>
        <w:t>прямая</w:t>
      </w:r>
      <w:r>
        <w:rPr>
          <w:spacing w:val="-11"/>
        </w:rPr>
        <w:t xml:space="preserve"> </w:t>
      </w:r>
      <w:r>
        <w:t>схема</w:t>
      </w:r>
      <w:r>
        <w:rPr>
          <w:spacing w:val="-12"/>
        </w:rPr>
        <w:t xml:space="preserve"> </w:t>
      </w:r>
      <w:r>
        <w:t>подключения</w:t>
      </w:r>
      <w:r>
        <w:rPr>
          <w:spacing w:val="-13"/>
        </w:rPr>
        <w:t xml:space="preserve"> </w:t>
      </w:r>
      <w:r>
        <w:t>теплопотребляющих</w:t>
      </w:r>
      <w:r>
        <w:rPr>
          <w:spacing w:val="-6"/>
        </w:rPr>
        <w:t xml:space="preserve"> </w:t>
      </w:r>
      <w:r>
        <w:t>установок</w:t>
      </w:r>
      <w:r>
        <w:rPr>
          <w:spacing w:val="-10"/>
        </w:rPr>
        <w:t xml:space="preserve"> </w:t>
      </w:r>
      <w:r>
        <w:t>потребителей</w:t>
      </w:r>
      <w:r>
        <w:rPr>
          <w:spacing w:val="-58"/>
        </w:rPr>
        <w:t xml:space="preserve"> </w:t>
      </w:r>
      <w:r>
        <w:t>(по нагрузке отопления) определяет расчётный температурный график отпуска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110/70°С</w:t>
      </w:r>
      <w:r>
        <w:rPr>
          <w:spacing w:val="-1"/>
        </w:rPr>
        <w:t xml:space="preserve"> </w:t>
      </w:r>
      <w:r>
        <w:t>(ТЭЦ-11)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95/70°С</w:t>
      </w:r>
      <w:r>
        <w:rPr>
          <w:spacing w:val="-2"/>
        </w:rPr>
        <w:t xml:space="preserve"> </w:t>
      </w:r>
      <w:r>
        <w:t>(котельные</w:t>
      </w:r>
      <w:r>
        <w:rPr>
          <w:spacing w:val="2"/>
        </w:rPr>
        <w:t xml:space="preserve"> </w:t>
      </w:r>
      <w:r>
        <w:t>«Берег»,</w:t>
      </w:r>
      <w:r>
        <w:rPr>
          <w:spacing w:val="5"/>
        </w:rPr>
        <w:t xml:space="preserve"> </w:t>
      </w:r>
      <w:r>
        <w:t>«База»,</w:t>
      </w:r>
      <w:r>
        <w:rPr>
          <w:spacing w:val="4"/>
        </w:rPr>
        <w:t xml:space="preserve"> </w:t>
      </w:r>
      <w:r>
        <w:t>«Школа»).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782"/>
        </w:tabs>
        <w:ind w:left="122" w:right="1352" w:firstLine="0"/>
      </w:pPr>
      <w:r>
        <w:t>Сведения о наличии коммерческого приборного учета тепловой энергии,</w:t>
      </w:r>
      <w:r>
        <w:rPr>
          <w:spacing w:val="-57"/>
        </w:rPr>
        <w:t xml:space="preserve"> </w:t>
      </w:r>
      <w:r>
        <w:t>отпущенной из тепловых сетей потребителям, и анализ планов по установке</w:t>
      </w:r>
      <w:r>
        <w:rPr>
          <w:spacing w:val="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учета тепловой энергии и</w:t>
      </w:r>
      <w:r>
        <w:rPr>
          <w:spacing w:val="-2"/>
        </w:rPr>
        <w:t xml:space="preserve"> </w:t>
      </w:r>
      <w:r>
        <w:t>теплоносителя</w:t>
      </w:r>
    </w:p>
    <w:p w:rsidR="005873D0" w:rsidRDefault="005873D0">
      <w:pPr>
        <w:pStyle w:val="a3"/>
        <w:spacing w:before="1"/>
        <w:rPr>
          <w:b/>
        </w:rPr>
      </w:pPr>
    </w:p>
    <w:p w:rsidR="005873D0" w:rsidRDefault="00FF4546">
      <w:pPr>
        <w:pStyle w:val="a3"/>
        <w:ind w:left="122" w:right="645" w:firstLine="707"/>
        <w:jc w:val="both"/>
      </w:pPr>
      <w:r>
        <w:t>Потребители</w:t>
      </w:r>
      <w:r>
        <w:rPr>
          <w:spacing w:val="-5"/>
        </w:rPr>
        <w:t xml:space="preserve"> </w:t>
      </w:r>
      <w:r>
        <w:t>тепла</w:t>
      </w:r>
      <w:r>
        <w:rPr>
          <w:spacing w:val="-5"/>
        </w:rPr>
        <w:t xml:space="preserve"> </w:t>
      </w:r>
      <w:r>
        <w:t>р.п.</w:t>
      </w:r>
      <w:r>
        <w:rPr>
          <w:spacing w:val="-7"/>
        </w:rPr>
        <w:t xml:space="preserve"> </w:t>
      </w:r>
      <w:r>
        <w:t>Белореченский</w:t>
      </w:r>
      <w:r>
        <w:rPr>
          <w:spacing w:val="-3"/>
        </w:rPr>
        <w:t xml:space="preserve"> </w:t>
      </w:r>
      <w:r>
        <w:t>оснащены</w:t>
      </w:r>
      <w:r>
        <w:rPr>
          <w:spacing w:val="-5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учета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66%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58"/>
        </w:rPr>
        <w:t xml:space="preserve"> </w:t>
      </w:r>
      <w:r>
        <w:t>доля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нагрузки,</w:t>
      </w:r>
      <w:r>
        <w:rPr>
          <w:spacing w:val="-1"/>
        </w:rPr>
        <w:t xml:space="preserve"> </w:t>
      </w:r>
      <w:r>
        <w:t>подпадающая</w:t>
      </w:r>
      <w:r>
        <w:rPr>
          <w:spacing w:val="-1"/>
        </w:rPr>
        <w:t xml:space="preserve"> </w:t>
      </w:r>
      <w:r>
        <w:t>под приборный</w:t>
      </w:r>
      <w:r>
        <w:rPr>
          <w:spacing w:val="1"/>
        </w:rPr>
        <w:t xml:space="preserve"> </w:t>
      </w:r>
      <w:r>
        <w:t>учёт,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98%.</w:t>
      </w:r>
    </w:p>
    <w:p w:rsidR="005873D0" w:rsidRDefault="00FF4546">
      <w:pPr>
        <w:pStyle w:val="a3"/>
        <w:ind w:left="122" w:right="651" w:firstLine="707"/>
        <w:jc w:val="both"/>
      </w:pPr>
      <w:r>
        <w:t>Информация об оснащенности</w:t>
      </w:r>
      <w:r>
        <w:rPr>
          <w:spacing w:val="1"/>
        </w:rPr>
        <w:t xml:space="preserve"> </w:t>
      </w:r>
      <w:r>
        <w:t>потребителей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1.3.17.1.</w:t>
      </w:r>
    </w:p>
    <w:p w:rsidR="005873D0" w:rsidRDefault="00FF4546">
      <w:pPr>
        <w:pStyle w:val="a3"/>
        <w:ind w:left="122" w:right="644" w:firstLine="707"/>
        <w:jc w:val="both"/>
      </w:pP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31.10.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подлежащие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261-ФЗ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энергосбережении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повышении</w:t>
      </w:r>
      <w:r>
        <w:rPr>
          <w:spacing w:val="-7"/>
        </w:rPr>
        <w:t xml:space="preserve"> </w:t>
      </w:r>
      <w:r>
        <w:t>энергетической</w:t>
      </w:r>
      <w:r>
        <w:rPr>
          <w:spacing w:val="-8"/>
        </w:rPr>
        <w:t xml:space="preserve"> </w:t>
      </w:r>
      <w:r>
        <w:t>эффективности,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внесении</w:t>
      </w:r>
      <w:r>
        <w:rPr>
          <w:spacing w:val="-11"/>
        </w:rPr>
        <w:t xml:space="preserve"> </w:t>
      </w:r>
      <w:r>
        <w:t>изменений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техническую возможность их установки, оборудованы приборами учета тепловой энергии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теплоносителя.</w:t>
      </w:r>
    </w:p>
    <w:p w:rsidR="005873D0" w:rsidRDefault="00FF4546">
      <w:pPr>
        <w:pStyle w:val="a3"/>
        <w:ind w:left="122" w:right="649" w:firstLine="707"/>
        <w:jc w:val="both"/>
      </w:pPr>
      <w:r>
        <w:t>Дальнейшее оснащение объектов приборами учета предполагается только в случае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Приказом Минстроя России от 28.08.2020 № 485/пр «Об утверждении критериев наличия</w:t>
      </w:r>
      <w:r>
        <w:rPr>
          <w:spacing w:val="1"/>
        </w:rPr>
        <w:t xml:space="preserve"> </w:t>
      </w:r>
      <w:r>
        <w:rPr>
          <w:spacing w:val="-1"/>
        </w:rPr>
        <w:t>(отсутствия)</w:t>
      </w:r>
      <w:r>
        <w:rPr>
          <w:spacing w:val="-13"/>
        </w:rPr>
        <w:t xml:space="preserve"> </w:t>
      </w:r>
      <w:r>
        <w:rPr>
          <w:spacing w:val="-1"/>
        </w:rPr>
        <w:t>технической</w:t>
      </w:r>
      <w:r>
        <w:rPr>
          <w:spacing w:val="-12"/>
        </w:rPr>
        <w:t xml:space="preserve"> </w:t>
      </w:r>
      <w:r>
        <w:rPr>
          <w:spacing w:val="-1"/>
        </w:rPr>
        <w:t>возможности</w:t>
      </w:r>
      <w:r>
        <w:rPr>
          <w:spacing w:val="-7"/>
        </w:rPr>
        <w:t xml:space="preserve"> </w:t>
      </w:r>
      <w:r>
        <w:t>установки</w:t>
      </w:r>
      <w:r>
        <w:rPr>
          <w:spacing w:val="-11"/>
        </w:rPr>
        <w:t xml:space="preserve"> </w:t>
      </w:r>
      <w:r>
        <w:t>индивидуального,</w:t>
      </w:r>
      <w:r>
        <w:rPr>
          <w:spacing w:val="-11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(квартирного),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(общедомового)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предмет установления наличия (отсутствия) технической возможности установки таких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 и порядка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заполнения.</w:t>
      </w:r>
    </w:p>
    <w:p w:rsidR="005873D0" w:rsidRDefault="00FF4546">
      <w:pPr>
        <w:pStyle w:val="a3"/>
        <w:spacing w:before="1"/>
        <w:ind w:left="122" w:right="650" w:firstLine="707"/>
        <w:jc w:val="both"/>
      </w:pPr>
      <w:r>
        <w:t>Среди потребителей с. Мальта имеется прибор учета тепловой энергии на объекте</w:t>
      </w:r>
      <w:r>
        <w:rPr>
          <w:spacing w:val="1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Мальтинская СОШ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«Школа».</w:t>
      </w:r>
    </w:p>
    <w:p w:rsidR="005873D0" w:rsidRDefault="005873D0">
      <w:pPr>
        <w:pStyle w:val="a3"/>
        <w:spacing w:before="9"/>
        <w:rPr>
          <w:sz w:val="34"/>
        </w:rPr>
      </w:pPr>
    </w:p>
    <w:p w:rsidR="005873D0" w:rsidRDefault="00FF4546">
      <w:pPr>
        <w:pStyle w:val="2"/>
      </w:pPr>
      <w:r>
        <w:t>Таблица</w:t>
      </w:r>
      <w:r>
        <w:rPr>
          <w:spacing w:val="-3"/>
        </w:rPr>
        <w:t xml:space="preserve"> </w:t>
      </w:r>
      <w:r>
        <w:t>1.3.17.1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Обеспеченность</w:t>
      </w:r>
      <w:r>
        <w:rPr>
          <w:spacing w:val="-3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потребителей</w:t>
      </w:r>
    </w:p>
    <w:p w:rsidR="005873D0" w:rsidRDefault="005873D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274"/>
        <w:gridCol w:w="1026"/>
        <w:gridCol w:w="1809"/>
        <w:gridCol w:w="1556"/>
      </w:tblGrid>
      <w:tr w:rsidR="005873D0">
        <w:trPr>
          <w:trHeight w:val="950"/>
        </w:trPr>
        <w:tc>
          <w:tcPr>
            <w:tcW w:w="3965" w:type="dxa"/>
            <w:shd w:val="clear" w:color="auto" w:fill="F1F1F1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spacing w:before="1"/>
              <w:ind w:left="1158"/>
              <w:jc w:val="left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</w:p>
        </w:tc>
        <w:tc>
          <w:tcPr>
            <w:tcW w:w="1274" w:type="dxa"/>
            <w:shd w:val="clear" w:color="auto" w:fill="F1F1F1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05" w:firstLine="362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потребителя</w:t>
            </w:r>
          </w:p>
        </w:tc>
        <w:tc>
          <w:tcPr>
            <w:tcW w:w="1026" w:type="dxa"/>
            <w:shd w:val="clear" w:color="auto" w:fill="F1F1F1"/>
          </w:tcPr>
          <w:p w:rsidR="005873D0" w:rsidRDefault="00FF4546">
            <w:pPr>
              <w:pStyle w:val="TableParagraph"/>
              <w:spacing w:before="130"/>
              <w:ind w:left="108" w:right="96" w:firstLine="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приборов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</w:p>
        </w:tc>
        <w:tc>
          <w:tcPr>
            <w:tcW w:w="1809" w:type="dxa"/>
            <w:shd w:val="clear" w:color="auto" w:fill="F1F1F1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spacing w:before="1"/>
              <w:ind w:left="92" w:right="8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прибора</w:t>
            </w:r>
          </w:p>
        </w:tc>
        <w:tc>
          <w:tcPr>
            <w:tcW w:w="1556" w:type="dxa"/>
            <w:shd w:val="clear" w:color="auto" w:fill="F1F1F1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spacing w:before="1"/>
              <w:ind w:left="276" w:right="263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6" w:lineRule="exact"/>
              <w:ind w:left="107" w:right="588"/>
              <w:jc w:val="left"/>
              <w:rPr>
                <w:sz w:val="18"/>
              </w:rPr>
            </w:pPr>
            <w:r>
              <w:rPr>
                <w:sz w:val="18"/>
              </w:rPr>
              <w:t>665479, обл Иркутская, р-н Усольский, рп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ВОС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103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103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8" w:lineRule="exact"/>
              <w:ind w:left="107" w:right="588"/>
              <w:jc w:val="left"/>
              <w:rPr>
                <w:sz w:val="18"/>
              </w:rPr>
            </w:pPr>
            <w:r>
              <w:rPr>
                <w:sz w:val="18"/>
              </w:rPr>
              <w:t>665479, обл Иркутская, р-н Усольский, рп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Белореченский,114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105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105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105"/>
              <w:ind w:left="94" w:right="83"/>
              <w:rPr>
                <w:sz w:val="18"/>
              </w:rPr>
            </w:pPr>
            <w:r>
              <w:rPr>
                <w:sz w:val="18"/>
              </w:rPr>
              <w:t>Тайпит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Охта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105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3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6" w:lineRule="exact"/>
              <w:ind w:left="107" w:right="588"/>
              <w:jc w:val="left"/>
              <w:rPr>
                <w:sz w:val="18"/>
              </w:rPr>
            </w:pPr>
            <w:r>
              <w:rPr>
                <w:sz w:val="18"/>
              </w:rPr>
              <w:t>665479, обл Иркутская, р-н Усольский, рп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Белореченский,114В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101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101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101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101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6" w:lineRule="exact"/>
              <w:ind w:left="107" w:right="694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район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ТНС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2б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103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103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103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8" w:lineRule="exact"/>
              <w:ind w:left="107" w:right="588"/>
              <w:jc w:val="left"/>
              <w:rPr>
                <w:sz w:val="18"/>
              </w:rPr>
            </w:pPr>
            <w:r>
              <w:rPr>
                <w:sz w:val="18"/>
              </w:rPr>
              <w:t>665479, обл Иркутская, р-н Усольский, рп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 315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105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105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105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</w:tbl>
    <w:p w:rsidR="005873D0" w:rsidRDefault="005873D0">
      <w:pPr>
        <w:rPr>
          <w:sz w:val="18"/>
        </w:rPr>
        <w:sectPr w:rsidR="005873D0">
          <w:pgSz w:w="11910" w:h="16840"/>
          <w:pgMar w:top="1380" w:right="200" w:bottom="1240" w:left="1580" w:header="0" w:footer="96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274"/>
        <w:gridCol w:w="1026"/>
        <w:gridCol w:w="1809"/>
        <w:gridCol w:w="1556"/>
      </w:tblGrid>
      <w:tr w:rsidR="005873D0">
        <w:trPr>
          <w:trHeight w:val="950"/>
        </w:trPr>
        <w:tc>
          <w:tcPr>
            <w:tcW w:w="3965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1158"/>
              <w:jc w:val="left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</w:p>
        </w:tc>
        <w:tc>
          <w:tcPr>
            <w:tcW w:w="1274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05" w:firstLine="362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потребителя</w:t>
            </w:r>
          </w:p>
        </w:tc>
        <w:tc>
          <w:tcPr>
            <w:tcW w:w="1026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108" w:right="96" w:firstLine="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приборов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</w:p>
        </w:tc>
        <w:tc>
          <w:tcPr>
            <w:tcW w:w="1809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92" w:right="8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прибора</w:t>
            </w:r>
          </w:p>
        </w:tc>
        <w:tc>
          <w:tcPr>
            <w:tcW w:w="1556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276" w:right="263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ТНС-2Б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87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87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7/1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Закрытая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44а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8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8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8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8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46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0"/>
        </w:trPr>
        <w:tc>
          <w:tcPr>
            <w:tcW w:w="3965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36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45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65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66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3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39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26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</w:tbl>
    <w:p w:rsidR="005873D0" w:rsidRDefault="005873D0">
      <w:pPr>
        <w:rPr>
          <w:sz w:val="18"/>
        </w:rPr>
        <w:sectPr w:rsidR="005873D0">
          <w:pgSz w:w="11910" w:h="16840"/>
          <w:pgMar w:top="1120" w:right="200" w:bottom="1160" w:left="1580" w:header="0" w:footer="96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274"/>
        <w:gridCol w:w="1026"/>
        <w:gridCol w:w="1809"/>
        <w:gridCol w:w="1556"/>
      </w:tblGrid>
      <w:tr w:rsidR="005873D0">
        <w:trPr>
          <w:trHeight w:val="950"/>
        </w:trPr>
        <w:tc>
          <w:tcPr>
            <w:tcW w:w="3965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1158"/>
              <w:jc w:val="left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</w:p>
        </w:tc>
        <w:tc>
          <w:tcPr>
            <w:tcW w:w="1274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05" w:firstLine="362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потребителя</w:t>
            </w:r>
          </w:p>
        </w:tc>
        <w:tc>
          <w:tcPr>
            <w:tcW w:w="1026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108" w:right="96" w:firstLine="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приборов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</w:p>
        </w:tc>
        <w:tc>
          <w:tcPr>
            <w:tcW w:w="1809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92" w:right="8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прибора</w:t>
            </w:r>
          </w:p>
        </w:tc>
        <w:tc>
          <w:tcPr>
            <w:tcW w:w="1556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276" w:right="263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8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8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8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8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0"/>
        </w:trPr>
        <w:tc>
          <w:tcPr>
            <w:tcW w:w="3965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7/2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Закрытая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17А,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3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Красноармейская,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 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line="201" w:lineRule="exact"/>
              <w:ind w:left="92" w:right="84"/>
              <w:rPr>
                <w:sz w:val="18"/>
              </w:rPr>
            </w:pPr>
            <w:r>
              <w:rPr>
                <w:sz w:val="18"/>
              </w:rPr>
              <w:t>ВЗЛЕТ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ТСР</w:t>
            </w:r>
          </w:p>
          <w:p w:rsidR="005873D0" w:rsidRDefault="00FF4546">
            <w:pPr>
              <w:pStyle w:val="TableParagraph"/>
              <w:spacing w:line="192" w:lineRule="exact"/>
              <w:ind w:left="94" w:right="83"/>
              <w:rPr>
                <w:sz w:val="18"/>
              </w:rPr>
            </w:pPr>
            <w:r>
              <w:rPr>
                <w:sz w:val="18"/>
              </w:rPr>
              <w:t>СМАРТ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 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line="203" w:lineRule="exact"/>
              <w:ind w:left="92" w:right="84"/>
              <w:rPr>
                <w:sz w:val="18"/>
              </w:rPr>
            </w:pPr>
            <w:r>
              <w:rPr>
                <w:sz w:val="18"/>
              </w:rPr>
              <w:t>ВЗЛЕТ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ТСР</w:t>
            </w:r>
          </w:p>
          <w:p w:rsidR="005873D0" w:rsidRDefault="00FF4546">
            <w:pPr>
              <w:pStyle w:val="TableParagraph"/>
              <w:spacing w:line="192" w:lineRule="exact"/>
              <w:ind w:left="94" w:right="83"/>
              <w:rPr>
                <w:sz w:val="18"/>
              </w:rPr>
            </w:pPr>
            <w:r>
              <w:rPr>
                <w:sz w:val="18"/>
              </w:rPr>
              <w:t>СМАРТ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 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line="201" w:lineRule="exact"/>
              <w:ind w:left="92" w:right="84"/>
              <w:rPr>
                <w:sz w:val="18"/>
              </w:rPr>
            </w:pPr>
            <w:r>
              <w:rPr>
                <w:sz w:val="18"/>
              </w:rPr>
              <w:t>ВЗЛЕТ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ТСР</w:t>
            </w:r>
          </w:p>
          <w:p w:rsidR="005873D0" w:rsidRDefault="00FF4546">
            <w:pPr>
              <w:pStyle w:val="TableParagraph"/>
              <w:spacing w:line="194" w:lineRule="exact"/>
              <w:ind w:left="94" w:right="83"/>
              <w:rPr>
                <w:sz w:val="18"/>
              </w:rPr>
            </w:pPr>
            <w:r>
              <w:rPr>
                <w:sz w:val="18"/>
              </w:rPr>
              <w:t>СМАРТ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</w:tbl>
    <w:p w:rsidR="005873D0" w:rsidRDefault="005873D0">
      <w:pPr>
        <w:rPr>
          <w:sz w:val="18"/>
        </w:rPr>
        <w:sectPr w:rsidR="005873D0">
          <w:pgSz w:w="11910" w:h="16840"/>
          <w:pgMar w:top="1120" w:right="200" w:bottom="1160" w:left="1580" w:header="0" w:footer="96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274"/>
        <w:gridCol w:w="1026"/>
        <w:gridCol w:w="1809"/>
        <w:gridCol w:w="1556"/>
      </w:tblGrid>
      <w:tr w:rsidR="005873D0">
        <w:trPr>
          <w:trHeight w:val="950"/>
        </w:trPr>
        <w:tc>
          <w:tcPr>
            <w:tcW w:w="3965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1158"/>
              <w:jc w:val="left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</w:p>
        </w:tc>
        <w:tc>
          <w:tcPr>
            <w:tcW w:w="1274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05" w:firstLine="362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потребителя</w:t>
            </w:r>
          </w:p>
        </w:tc>
        <w:tc>
          <w:tcPr>
            <w:tcW w:w="1026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108" w:right="96" w:firstLine="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приборов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</w:p>
        </w:tc>
        <w:tc>
          <w:tcPr>
            <w:tcW w:w="1809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прибора</w:t>
            </w:r>
          </w:p>
        </w:tc>
        <w:tc>
          <w:tcPr>
            <w:tcW w:w="1556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276" w:right="263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 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line="203" w:lineRule="exact"/>
              <w:ind w:left="92" w:right="84"/>
              <w:rPr>
                <w:sz w:val="18"/>
              </w:rPr>
            </w:pPr>
            <w:r>
              <w:rPr>
                <w:sz w:val="18"/>
              </w:rPr>
              <w:t>ВЗЛЕТ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ТСР</w:t>
            </w:r>
          </w:p>
          <w:p w:rsidR="005873D0" w:rsidRDefault="00FF4546">
            <w:pPr>
              <w:pStyle w:val="TableParagraph"/>
              <w:spacing w:line="192" w:lineRule="exact"/>
              <w:ind w:left="94" w:right="83"/>
              <w:rPr>
                <w:sz w:val="18"/>
              </w:rPr>
            </w:pPr>
            <w:r>
              <w:rPr>
                <w:sz w:val="18"/>
              </w:rPr>
              <w:t>СМАРТ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 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 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 ул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 ул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8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8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8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18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  <w:tcBorders>
              <w:bottom w:val="single" w:sz="6" w:space="0" w:color="000000"/>
            </w:tcBorders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0"/>
        </w:trPr>
        <w:tc>
          <w:tcPr>
            <w:tcW w:w="3965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1а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  <w:tcBorders>
              <w:top w:val="single" w:sz="6" w:space="0" w:color="000000"/>
            </w:tcBorders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  <w:tcBorders>
              <w:top w:val="single" w:sz="6" w:space="0" w:color="000000"/>
            </w:tcBorders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20а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20б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3а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3б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3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Зеленая,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</w:tbl>
    <w:p w:rsidR="005873D0" w:rsidRDefault="005873D0">
      <w:pPr>
        <w:rPr>
          <w:sz w:val="18"/>
        </w:rPr>
        <w:sectPr w:rsidR="005873D0">
          <w:pgSz w:w="11910" w:h="16840"/>
          <w:pgMar w:top="1120" w:right="200" w:bottom="1160" w:left="1580" w:header="0" w:footer="96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274"/>
        <w:gridCol w:w="1026"/>
        <w:gridCol w:w="1809"/>
        <w:gridCol w:w="1556"/>
      </w:tblGrid>
      <w:tr w:rsidR="005873D0">
        <w:trPr>
          <w:trHeight w:val="950"/>
        </w:trPr>
        <w:tc>
          <w:tcPr>
            <w:tcW w:w="3965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1158"/>
              <w:jc w:val="left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</w:p>
        </w:tc>
        <w:tc>
          <w:tcPr>
            <w:tcW w:w="1274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05" w:firstLine="362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потребителя</w:t>
            </w:r>
          </w:p>
        </w:tc>
        <w:tc>
          <w:tcPr>
            <w:tcW w:w="1026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108" w:right="96" w:firstLine="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приборов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</w:p>
        </w:tc>
        <w:tc>
          <w:tcPr>
            <w:tcW w:w="1809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92" w:right="8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прибора</w:t>
            </w:r>
          </w:p>
        </w:tc>
        <w:tc>
          <w:tcPr>
            <w:tcW w:w="1556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276" w:right="263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305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4"/>
              <w:rPr>
                <w:sz w:val="18"/>
              </w:rPr>
            </w:pPr>
            <w:r>
              <w:rPr>
                <w:sz w:val="18"/>
              </w:rPr>
              <w:t>СВК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305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3"/>
              <w:rPr>
                <w:sz w:val="18"/>
              </w:rPr>
            </w:pPr>
            <w:r>
              <w:rPr>
                <w:sz w:val="18"/>
              </w:rPr>
              <w:t>Тайпит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Охта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306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4"/>
              <w:rPr>
                <w:sz w:val="18"/>
              </w:rPr>
            </w:pPr>
            <w:r>
              <w:rPr>
                <w:sz w:val="18"/>
              </w:rPr>
              <w:t>НОРМА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СВКМ-15У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306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СВУ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СГВ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3"/>
              <w:rPr>
                <w:sz w:val="18"/>
              </w:rPr>
            </w:pPr>
            <w:r>
              <w:rPr>
                <w:sz w:val="18"/>
              </w:rPr>
              <w:t>Тайпит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Охта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1"/>
              <w:rPr>
                <w:sz w:val="18"/>
              </w:rPr>
            </w:pPr>
            <w:r>
              <w:rPr>
                <w:sz w:val="18"/>
              </w:rPr>
              <w:t>ТЭМ-104-К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311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3"/>
              <w:rPr>
                <w:sz w:val="18"/>
              </w:rPr>
            </w:pPr>
            <w:r>
              <w:rPr>
                <w:sz w:val="18"/>
              </w:rPr>
              <w:t>Метер СВ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96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8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8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301,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301-1,301-2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СВУ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301,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301-1,301-2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0"/>
              <w:rPr>
                <w:sz w:val="18"/>
              </w:rPr>
            </w:pPr>
            <w:r>
              <w:rPr>
                <w:sz w:val="18"/>
              </w:rPr>
              <w:t>ВСКМ-15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1"/>
              <w:rPr>
                <w:sz w:val="18"/>
              </w:rPr>
            </w:pPr>
            <w:r>
              <w:rPr>
                <w:sz w:val="18"/>
              </w:rPr>
              <w:t>ВСКМ 90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0"/>
              <w:rPr>
                <w:sz w:val="18"/>
              </w:rPr>
            </w:pPr>
            <w:r>
              <w:rPr>
                <w:sz w:val="18"/>
              </w:rPr>
              <w:t>СГВ-15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78"/>
              <w:rPr>
                <w:sz w:val="18"/>
              </w:rPr>
            </w:pPr>
            <w:r>
              <w:rPr>
                <w:sz w:val="18"/>
              </w:rPr>
              <w:t>СВ-15Г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3"/>
              <w:rPr>
                <w:sz w:val="18"/>
              </w:rPr>
            </w:pPr>
            <w:r>
              <w:rPr>
                <w:sz w:val="18"/>
              </w:rPr>
              <w:t>НОРМА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СВКМ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военный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47,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94" w:right="80"/>
              <w:rPr>
                <w:sz w:val="18"/>
              </w:rPr>
            </w:pPr>
            <w:r>
              <w:rPr>
                <w:sz w:val="18"/>
              </w:rPr>
              <w:t>ЭКО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НОМ</w:t>
            </w: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0"/>
        </w:trPr>
        <w:tc>
          <w:tcPr>
            <w:tcW w:w="3965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81,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94" w:right="80"/>
              <w:rPr>
                <w:sz w:val="18"/>
              </w:rPr>
            </w:pPr>
            <w:r>
              <w:rPr>
                <w:sz w:val="18"/>
              </w:rPr>
              <w:t>ЭКО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НОМ</w:t>
            </w:r>
          </w:p>
        </w:tc>
        <w:tc>
          <w:tcPr>
            <w:tcW w:w="1556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81,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0"/>
              <w:rPr>
                <w:sz w:val="18"/>
              </w:rPr>
            </w:pPr>
            <w:r>
              <w:rPr>
                <w:sz w:val="18"/>
              </w:rPr>
              <w:t>ВСКМ-15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 33,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3"/>
              <w:rPr>
                <w:sz w:val="18"/>
              </w:rPr>
            </w:pPr>
            <w:r>
              <w:rPr>
                <w:sz w:val="18"/>
              </w:rPr>
              <w:t>НОРМА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СВКМ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119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119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15,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1"/>
              <w:rPr>
                <w:sz w:val="18"/>
              </w:rPr>
            </w:pPr>
            <w:r>
              <w:rPr>
                <w:sz w:val="18"/>
              </w:rPr>
              <w:t>ВСКМ 90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15,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15,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3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18,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87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4"/>
              <w:rPr>
                <w:sz w:val="18"/>
              </w:rPr>
            </w:pPr>
            <w:r>
              <w:rPr>
                <w:sz w:val="18"/>
              </w:rPr>
              <w:t>СВК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87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87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31,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87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3"/>
              <w:rPr>
                <w:sz w:val="18"/>
              </w:rPr>
            </w:pPr>
            <w:r>
              <w:rPr>
                <w:sz w:val="18"/>
              </w:rPr>
              <w:t>Тайпит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Охта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31,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87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3"/>
              <w:rPr>
                <w:sz w:val="18"/>
              </w:rPr>
            </w:pPr>
            <w:r>
              <w:rPr>
                <w:sz w:val="18"/>
              </w:rPr>
              <w:t>Тайпит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Охта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31,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87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3"/>
              <w:rPr>
                <w:sz w:val="18"/>
              </w:rPr>
            </w:pPr>
            <w:r>
              <w:rPr>
                <w:sz w:val="18"/>
              </w:rPr>
              <w:t>Тайпит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Охта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</w:tbl>
    <w:p w:rsidR="005873D0" w:rsidRDefault="005873D0">
      <w:pPr>
        <w:rPr>
          <w:sz w:val="18"/>
        </w:rPr>
        <w:sectPr w:rsidR="005873D0">
          <w:pgSz w:w="11910" w:h="16840"/>
          <w:pgMar w:top="1120" w:right="200" w:bottom="1160" w:left="1580" w:header="0" w:footer="96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274"/>
        <w:gridCol w:w="1026"/>
        <w:gridCol w:w="1809"/>
        <w:gridCol w:w="1556"/>
      </w:tblGrid>
      <w:tr w:rsidR="005873D0">
        <w:trPr>
          <w:trHeight w:val="950"/>
        </w:trPr>
        <w:tc>
          <w:tcPr>
            <w:tcW w:w="3965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1158"/>
              <w:jc w:val="left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</w:p>
        </w:tc>
        <w:tc>
          <w:tcPr>
            <w:tcW w:w="1274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05" w:firstLine="362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потребителя</w:t>
            </w:r>
          </w:p>
        </w:tc>
        <w:tc>
          <w:tcPr>
            <w:tcW w:w="1026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108" w:right="96" w:firstLine="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приборов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</w:p>
        </w:tc>
        <w:tc>
          <w:tcPr>
            <w:tcW w:w="1809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92" w:right="8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прибора</w:t>
            </w:r>
          </w:p>
        </w:tc>
        <w:tc>
          <w:tcPr>
            <w:tcW w:w="1556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276" w:right="263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31,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3"/>
              <w:rPr>
                <w:sz w:val="18"/>
              </w:rPr>
            </w:pPr>
            <w:r>
              <w:rPr>
                <w:sz w:val="18"/>
              </w:rPr>
              <w:t>Тайпит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Охта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62,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3"/>
              <w:rPr>
                <w:sz w:val="18"/>
              </w:rPr>
            </w:pPr>
            <w:r>
              <w:rPr>
                <w:sz w:val="18"/>
              </w:rPr>
              <w:t>Тайпит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Охта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28,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36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4"/>
              <w:rPr>
                <w:sz w:val="18"/>
              </w:rPr>
            </w:pPr>
            <w:r>
              <w:rPr>
                <w:sz w:val="18"/>
              </w:rPr>
              <w:t>СВК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63,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0"/>
              <w:rPr>
                <w:sz w:val="18"/>
              </w:rPr>
            </w:pPr>
            <w:r>
              <w:rPr>
                <w:sz w:val="18"/>
              </w:rPr>
              <w:t>СГВ-15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66,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0"/>
              <w:rPr>
                <w:sz w:val="18"/>
              </w:rPr>
            </w:pPr>
            <w:r>
              <w:rPr>
                <w:sz w:val="18"/>
              </w:rPr>
              <w:t>ВСГ-15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34,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2" w:right="84"/>
              <w:rPr>
                <w:sz w:val="18"/>
              </w:rPr>
            </w:pPr>
            <w:r>
              <w:rPr>
                <w:sz w:val="18"/>
              </w:rPr>
              <w:t>ITELMA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WFW20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 100-В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стр 100-В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7/2,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 28,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8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8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8"/>
              <w:ind w:left="94" w:right="80"/>
              <w:rPr>
                <w:sz w:val="18"/>
              </w:rPr>
            </w:pPr>
            <w:r>
              <w:rPr>
                <w:sz w:val="18"/>
              </w:rPr>
              <w:t>СГВ-15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8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63,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39,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СВУ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Белореченский,31а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0"/>
              <w:rPr>
                <w:sz w:val="18"/>
              </w:rPr>
            </w:pPr>
            <w:r>
              <w:rPr>
                <w:sz w:val="18"/>
              </w:rPr>
              <w:t>СГВ-15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 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30,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36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0"/>
              <w:rPr>
                <w:sz w:val="18"/>
              </w:rPr>
            </w:pPr>
            <w:r>
              <w:rPr>
                <w:sz w:val="18"/>
              </w:rPr>
              <w:t>ВСКМ-15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32,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Закрытая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 63,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оф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VLF-R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66,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78"/>
              <w:rPr>
                <w:sz w:val="18"/>
              </w:rPr>
            </w:pPr>
            <w:r>
              <w:rPr>
                <w:sz w:val="18"/>
              </w:rPr>
              <w:t>СВУ-15В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23,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53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VLF-R</w:t>
            </w:r>
          </w:p>
        </w:tc>
        <w:tc>
          <w:tcPr>
            <w:tcW w:w="1556" w:type="dxa"/>
            <w:tcBorders>
              <w:bottom w:val="single" w:sz="6" w:space="0" w:color="000000"/>
            </w:tcBorders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0"/>
        </w:trPr>
        <w:tc>
          <w:tcPr>
            <w:tcW w:w="3965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29,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53,54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94" w:right="78"/>
              <w:rPr>
                <w:sz w:val="18"/>
              </w:rPr>
            </w:pPr>
            <w:r>
              <w:rPr>
                <w:sz w:val="18"/>
              </w:rPr>
              <w:t>СВУ-15В</w:t>
            </w:r>
          </w:p>
        </w:tc>
        <w:tc>
          <w:tcPr>
            <w:tcW w:w="1556" w:type="dxa"/>
            <w:tcBorders>
              <w:top w:val="single" w:sz="6" w:space="0" w:color="000000"/>
            </w:tcBorders>
          </w:tcPr>
          <w:p w:rsidR="005873D0" w:rsidRDefault="00FF4546">
            <w:pPr>
              <w:pStyle w:val="TableParagraph"/>
              <w:spacing w:before="95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32,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4"/>
              <w:rPr>
                <w:sz w:val="18"/>
              </w:rPr>
            </w:pPr>
            <w:r>
              <w:rPr>
                <w:sz w:val="18"/>
              </w:rPr>
              <w:t>СВК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100-В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VLF-R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100-В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VLF-R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100-В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100-В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VLF-R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100-В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VLF-R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47,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0"/>
              <w:rPr>
                <w:sz w:val="18"/>
              </w:rPr>
            </w:pPr>
            <w:r>
              <w:rPr>
                <w:sz w:val="18"/>
              </w:rPr>
              <w:t>ЭКО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НОМ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3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39,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0"/>
              <w:rPr>
                <w:sz w:val="18"/>
              </w:rPr>
            </w:pPr>
            <w:r>
              <w:rPr>
                <w:sz w:val="18"/>
              </w:rPr>
              <w:t>ВСКМ-15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1"/>
              <w:rPr>
                <w:sz w:val="18"/>
              </w:rPr>
            </w:pPr>
            <w:r>
              <w:rPr>
                <w:sz w:val="18"/>
              </w:rPr>
              <w:t>ВСКМ 90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д.50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2" w:right="84"/>
              <w:rPr>
                <w:sz w:val="18"/>
              </w:rPr>
            </w:pPr>
            <w:r>
              <w:rPr>
                <w:sz w:val="18"/>
              </w:rPr>
              <w:t>WFW2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д.63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3"/>
              <w:rPr>
                <w:sz w:val="18"/>
              </w:rPr>
            </w:pPr>
            <w:r>
              <w:rPr>
                <w:sz w:val="18"/>
              </w:rPr>
              <w:t>Тайпит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Охта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районе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д.101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2" w:right="84"/>
              <w:rPr>
                <w:sz w:val="18"/>
              </w:rPr>
            </w:pPr>
            <w:r>
              <w:rPr>
                <w:sz w:val="18"/>
              </w:rPr>
              <w:t>WFW2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32,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1"/>
              <w:rPr>
                <w:sz w:val="18"/>
              </w:rPr>
            </w:pPr>
            <w:r>
              <w:rPr>
                <w:sz w:val="18"/>
              </w:rPr>
              <w:t>ВСГ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</w:tbl>
    <w:p w:rsidR="005873D0" w:rsidRDefault="005873D0">
      <w:pPr>
        <w:rPr>
          <w:sz w:val="18"/>
        </w:rPr>
        <w:sectPr w:rsidR="005873D0">
          <w:pgSz w:w="11910" w:h="16840"/>
          <w:pgMar w:top="1120" w:right="200" w:bottom="1160" w:left="1580" w:header="0" w:footer="96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274"/>
        <w:gridCol w:w="1026"/>
        <w:gridCol w:w="1809"/>
        <w:gridCol w:w="1556"/>
      </w:tblGrid>
      <w:tr w:rsidR="005873D0">
        <w:trPr>
          <w:trHeight w:val="950"/>
        </w:trPr>
        <w:tc>
          <w:tcPr>
            <w:tcW w:w="3965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1158"/>
              <w:jc w:val="left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</w:p>
        </w:tc>
        <w:tc>
          <w:tcPr>
            <w:tcW w:w="1274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05" w:firstLine="362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потребителя</w:t>
            </w:r>
          </w:p>
        </w:tc>
        <w:tc>
          <w:tcPr>
            <w:tcW w:w="1026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108" w:right="96" w:firstLine="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приборов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</w:p>
        </w:tc>
        <w:tc>
          <w:tcPr>
            <w:tcW w:w="1809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92" w:right="8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прибора</w:t>
            </w:r>
          </w:p>
        </w:tc>
        <w:tc>
          <w:tcPr>
            <w:tcW w:w="1556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276" w:right="263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40,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34,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СВУ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220"/>
        </w:trPr>
        <w:tc>
          <w:tcPr>
            <w:tcW w:w="3965" w:type="dxa"/>
          </w:tcPr>
          <w:p w:rsidR="005873D0" w:rsidRDefault="00FF4546">
            <w:pPr>
              <w:pStyle w:val="TableParagraph"/>
              <w:spacing w:before="1"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107а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1" w:line="199" w:lineRule="exact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1" w:line="199" w:lineRule="exact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1" w:line="199" w:lineRule="exact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4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62,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78"/>
              <w:rPr>
                <w:sz w:val="18"/>
              </w:rPr>
            </w:pPr>
            <w:r>
              <w:rPr>
                <w:sz w:val="18"/>
              </w:rPr>
              <w:t>СВУ-15В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62,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78"/>
              <w:rPr>
                <w:sz w:val="18"/>
              </w:rPr>
            </w:pPr>
            <w:r>
              <w:rPr>
                <w:sz w:val="18"/>
              </w:rPr>
              <w:t>СВУ-15В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 62,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СВУ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 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62,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47,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2" w:right="84"/>
              <w:rPr>
                <w:sz w:val="18"/>
              </w:rPr>
            </w:pPr>
            <w:r>
              <w:rPr>
                <w:sz w:val="18"/>
              </w:rPr>
              <w:t>Нева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220"/>
        </w:trPr>
        <w:tc>
          <w:tcPr>
            <w:tcW w:w="3965" w:type="dxa"/>
          </w:tcPr>
          <w:p w:rsidR="005873D0" w:rsidRDefault="00FF4546">
            <w:pPr>
              <w:pStyle w:val="TableParagraph"/>
              <w:spacing w:before="1"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110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1" w:line="199" w:lineRule="exact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1" w:line="199" w:lineRule="exact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1" w:line="199" w:lineRule="exact"/>
              <w:ind w:left="94" w:right="82"/>
              <w:rPr>
                <w:sz w:val="18"/>
              </w:rPr>
            </w:pPr>
            <w:r>
              <w:rPr>
                <w:sz w:val="18"/>
              </w:rPr>
              <w:t>СГВ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1" w:line="199" w:lineRule="exact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5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6" w:lineRule="exact"/>
              <w:ind w:left="107" w:right="588"/>
              <w:jc w:val="left"/>
              <w:rPr>
                <w:sz w:val="18"/>
              </w:rPr>
            </w:pPr>
            <w:r>
              <w:rPr>
                <w:sz w:val="18"/>
              </w:rPr>
              <w:t>665479, обл Иркутская, р-н Усольский, рп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 31, кв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100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100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100"/>
              <w:ind w:left="94" w:right="82"/>
              <w:rPr>
                <w:sz w:val="18"/>
              </w:rPr>
            </w:pPr>
            <w:r>
              <w:rPr>
                <w:sz w:val="18"/>
              </w:rPr>
              <w:t>VLF-R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 31,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VLF-R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63,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оф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0"/>
              <w:rPr>
                <w:sz w:val="18"/>
              </w:rPr>
            </w:pPr>
            <w:r>
              <w:rPr>
                <w:sz w:val="18"/>
              </w:rPr>
              <w:t>ЭКО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НОМ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ТЭМ-116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665476,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Мальта,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Разведочная,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64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222"/>
        </w:trPr>
        <w:tc>
          <w:tcPr>
            <w:tcW w:w="3965" w:type="dxa"/>
          </w:tcPr>
          <w:p w:rsidR="005873D0" w:rsidRDefault="00FF4546">
            <w:pPr>
              <w:pStyle w:val="TableParagraph"/>
              <w:spacing w:before="1"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1" w:line="201" w:lineRule="exact"/>
              <w:ind w:left="336"/>
              <w:jc w:val="left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1" w:line="201" w:lineRule="exact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1" w:line="201" w:lineRule="exact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1" w:line="201" w:lineRule="exact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220"/>
        </w:trPr>
        <w:tc>
          <w:tcPr>
            <w:tcW w:w="3965" w:type="dxa"/>
          </w:tcPr>
          <w:p w:rsidR="005873D0" w:rsidRDefault="00FF4546">
            <w:pPr>
              <w:pStyle w:val="TableParagraph"/>
              <w:spacing w:before="1"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121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1" w:line="199" w:lineRule="exact"/>
              <w:ind w:left="336"/>
              <w:jc w:val="left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1" w:line="199" w:lineRule="exact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4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665452,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100-В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36"/>
              <w:jc w:val="left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СВУ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665452,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100-В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36"/>
              <w:jc w:val="left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618"/>
        </w:trPr>
        <w:tc>
          <w:tcPr>
            <w:tcW w:w="3965" w:type="dxa"/>
          </w:tcPr>
          <w:p w:rsidR="005873D0" w:rsidRDefault="00FF4546">
            <w:pPr>
              <w:pStyle w:val="TableParagraph"/>
              <w:spacing w:before="97"/>
              <w:ind w:left="107" w:right="354"/>
              <w:jc w:val="left"/>
              <w:rPr>
                <w:sz w:val="18"/>
              </w:rPr>
            </w:pPr>
            <w:r>
              <w:rPr>
                <w:sz w:val="18"/>
              </w:rPr>
              <w:t>р-н Усольский, рп Белореченский, дом № 43,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1274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336"/>
              <w:jc w:val="left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line="201" w:lineRule="exact"/>
              <w:ind w:left="93" w:right="84"/>
              <w:rPr>
                <w:sz w:val="18"/>
              </w:rPr>
            </w:pPr>
            <w:r>
              <w:rPr>
                <w:sz w:val="18"/>
              </w:rPr>
              <w:t>VLF-U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115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(ООО</w:t>
            </w:r>
          </w:p>
          <w:p w:rsidR="005873D0" w:rsidRDefault="00FF4546">
            <w:pPr>
              <w:pStyle w:val="TableParagraph"/>
              <w:spacing w:line="206" w:lineRule="exact"/>
              <w:ind w:left="94" w:right="8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"Спутник" </w:t>
            </w:r>
            <w:r>
              <w:rPr>
                <w:sz w:val="18"/>
              </w:rPr>
              <w:t>торговая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марка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Valtec)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5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6" w:lineRule="exact"/>
              <w:ind w:left="107" w:right="588"/>
              <w:jc w:val="left"/>
              <w:rPr>
                <w:sz w:val="18"/>
              </w:rPr>
            </w:pPr>
            <w:r>
              <w:rPr>
                <w:sz w:val="18"/>
              </w:rPr>
              <w:t>665479, обл Иркутская, р-н Усольский, рп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№ 100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100"/>
              <w:ind w:left="336"/>
              <w:jc w:val="left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100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100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100"/>
              <w:ind w:left="276" w:right="262"/>
              <w:rPr>
                <w:sz w:val="18"/>
              </w:rPr>
            </w:pPr>
            <w:r>
              <w:rPr>
                <w:sz w:val="18"/>
              </w:rPr>
              <w:t>Закрытая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111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36"/>
              <w:jc w:val="left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220"/>
        </w:trPr>
        <w:tc>
          <w:tcPr>
            <w:tcW w:w="3965" w:type="dxa"/>
          </w:tcPr>
          <w:p w:rsidR="005873D0" w:rsidRDefault="00FF4546">
            <w:pPr>
              <w:pStyle w:val="TableParagraph"/>
              <w:spacing w:before="1"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1" w:line="199" w:lineRule="exact"/>
              <w:ind w:left="336"/>
              <w:jc w:val="left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1" w:line="199" w:lineRule="exact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1" w:line="199" w:lineRule="exact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1" w:line="199" w:lineRule="exact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222"/>
        </w:trPr>
        <w:tc>
          <w:tcPr>
            <w:tcW w:w="3965" w:type="dxa"/>
          </w:tcPr>
          <w:p w:rsidR="005873D0" w:rsidRDefault="00FF4546">
            <w:pPr>
              <w:pStyle w:val="TableParagraph"/>
              <w:spacing w:before="3"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106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3" w:line="199" w:lineRule="exact"/>
              <w:ind w:left="336"/>
              <w:jc w:val="left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3" w:line="199" w:lineRule="exact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3" w:line="199" w:lineRule="exact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3" w:line="199" w:lineRule="exact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36"/>
              <w:jc w:val="left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VLF-R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48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336"/>
              <w:jc w:val="left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48,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336"/>
              <w:jc w:val="left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5873D0" w:rsidRDefault="005873D0">
      <w:pPr>
        <w:rPr>
          <w:sz w:val="18"/>
        </w:rPr>
        <w:sectPr w:rsidR="005873D0">
          <w:pgSz w:w="11910" w:h="16840"/>
          <w:pgMar w:top="1120" w:right="200" w:bottom="1160" w:left="1580" w:header="0" w:footer="96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274"/>
        <w:gridCol w:w="1026"/>
        <w:gridCol w:w="1809"/>
        <w:gridCol w:w="1556"/>
      </w:tblGrid>
      <w:tr w:rsidR="005873D0">
        <w:trPr>
          <w:trHeight w:val="950"/>
        </w:trPr>
        <w:tc>
          <w:tcPr>
            <w:tcW w:w="3965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96" w:right="92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</w:p>
        </w:tc>
        <w:tc>
          <w:tcPr>
            <w:tcW w:w="1274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05" w:firstLine="362"/>
              <w:jc w:val="lef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потребителя</w:t>
            </w:r>
          </w:p>
        </w:tc>
        <w:tc>
          <w:tcPr>
            <w:tcW w:w="1026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108" w:right="96" w:firstLine="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приборов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</w:p>
        </w:tc>
        <w:tc>
          <w:tcPr>
            <w:tcW w:w="1809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92" w:right="8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прибора</w:t>
            </w:r>
          </w:p>
        </w:tc>
        <w:tc>
          <w:tcPr>
            <w:tcW w:w="1556" w:type="dxa"/>
            <w:shd w:val="clear" w:color="auto" w:fill="F1F1F1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276" w:right="263"/>
              <w:rPr>
                <w:sz w:val="20"/>
              </w:rPr>
            </w:pPr>
            <w:r>
              <w:rPr>
                <w:sz w:val="20"/>
              </w:rPr>
              <w:t>Схема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109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109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3"/>
              <w:rPr>
                <w:sz w:val="18"/>
              </w:rPr>
            </w:pPr>
            <w:r>
              <w:rPr>
                <w:sz w:val="18"/>
              </w:rPr>
              <w:t>ТЭМ-104М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109а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37,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4"/>
              <w:rPr>
                <w:sz w:val="18"/>
              </w:rPr>
            </w:pPr>
            <w:r>
              <w:rPr>
                <w:sz w:val="18"/>
              </w:rPr>
              <w:t>СВК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37,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1, 2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Белореченский,331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Белореченский,333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Белореченский,336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131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8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8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8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8"/>
              <w:ind w:left="276" w:right="262"/>
              <w:rPr>
                <w:sz w:val="18"/>
              </w:rPr>
            </w:pPr>
            <w:r>
              <w:rPr>
                <w:sz w:val="18"/>
              </w:rPr>
              <w:t>Закрытая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2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Закрытая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665452,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110а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0"/>
              <w:rPr>
                <w:sz w:val="18"/>
              </w:rPr>
            </w:pPr>
            <w:r>
              <w:rPr>
                <w:sz w:val="18"/>
              </w:rPr>
              <w:t>СГВ-15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220"/>
        </w:trPr>
        <w:tc>
          <w:tcPr>
            <w:tcW w:w="3965" w:type="dxa"/>
          </w:tcPr>
          <w:p w:rsidR="005873D0" w:rsidRDefault="00FF4546">
            <w:pPr>
              <w:pStyle w:val="TableParagraph"/>
              <w:spacing w:before="1" w:line="199" w:lineRule="exact"/>
              <w:ind w:left="96" w:right="132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100-В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1" w:line="199" w:lineRule="exact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1" w:line="199" w:lineRule="exact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1" w:line="199" w:lineRule="exact"/>
              <w:ind w:left="94" w:right="83"/>
              <w:rPr>
                <w:sz w:val="18"/>
              </w:rPr>
            </w:pPr>
            <w:r>
              <w:rPr>
                <w:sz w:val="18"/>
              </w:rPr>
              <w:t>Тайпит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ГЛ15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Охта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1" w:line="199" w:lineRule="exact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1"/>
              <w:rPr>
                <w:sz w:val="18"/>
              </w:rPr>
            </w:pPr>
            <w:r>
              <w:rPr>
                <w:sz w:val="18"/>
              </w:rPr>
              <w:t>КМ-5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1"/>
              <w:rPr>
                <w:sz w:val="18"/>
              </w:rPr>
            </w:pPr>
            <w:r>
              <w:rPr>
                <w:sz w:val="18"/>
              </w:rPr>
              <w:t>КМ-5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1"/>
              <w:rPr>
                <w:sz w:val="18"/>
              </w:rPr>
            </w:pPr>
            <w:r>
              <w:rPr>
                <w:sz w:val="18"/>
              </w:rPr>
              <w:t>КМ-5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1"/>
              <w:rPr>
                <w:sz w:val="18"/>
              </w:rPr>
            </w:pPr>
            <w:r>
              <w:rPr>
                <w:sz w:val="18"/>
              </w:rPr>
              <w:t>КМ-5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9"/>
              <w:ind w:left="94" w:right="81"/>
              <w:rPr>
                <w:sz w:val="18"/>
              </w:rPr>
            </w:pPr>
            <w:r>
              <w:rPr>
                <w:sz w:val="18"/>
              </w:rPr>
              <w:t>КМ-5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9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1"/>
              <w:rPr>
                <w:sz w:val="18"/>
              </w:rPr>
            </w:pPr>
            <w:r>
              <w:rPr>
                <w:sz w:val="18"/>
              </w:rPr>
              <w:t>КМ-5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1"/>
              <w:rPr>
                <w:sz w:val="18"/>
              </w:rPr>
            </w:pPr>
            <w:r>
              <w:rPr>
                <w:sz w:val="18"/>
              </w:rPr>
              <w:t>КМ-5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222"/>
        </w:trPr>
        <w:tc>
          <w:tcPr>
            <w:tcW w:w="3965" w:type="dxa"/>
          </w:tcPr>
          <w:p w:rsidR="005873D0" w:rsidRDefault="00FF4546">
            <w:pPr>
              <w:pStyle w:val="TableParagraph"/>
              <w:spacing w:before="3" w:line="199" w:lineRule="exact"/>
              <w:ind w:left="96" w:right="132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 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100-В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3" w:line="199" w:lineRule="exact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3" w:line="199" w:lineRule="exact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4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41,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7/1,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Закрытая</w:t>
            </w:r>
          </w:p>
        </w:tc>
      </w:tr>
      <w:tr w:rsidR="005873D0">
        <w:trPr>
          <w:trHeight w:val="415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1"/>
              <w:rPr>
                <w:sz w:val="18"/>
              </w:rPr>
            </w:pPr>
            <w:r>
              <w:rPr>
                <w:sz w:val="18"/>
              </w:rPr>
              <w:t>КМ-5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2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3"/>
              <w:rPr>
                <w:sz w:val="18"/>
              </w:rPr>
            </w:pPr>
            <w:r>
              <w:rPr>
                <w:sz w:val="18"/>
              </w:rPr>
              <w:t>ТЭМ-104М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9"/>
              <w:ind w:left="98" w:right="92"/>
              <w:rPr>
                <w:sz w:val="18"/>
              </w:rPr>
            </w:pPr>
            <w:r>
              <w:rPr>
                <w:sz w:val="18"/>
              </w:rPr>
              <w:t>производства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9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665479,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Иркутская,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</w:p>
          <w:p w:rsidR="005873D0" w:rsidRDefault="00FF4546">
            <w:pPr>
              <w:pStyle w:val="TableParagraph"/>
              <w:spacing w:before="2" w:line="192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Белореченский,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307,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1274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</w:tc>
        <w:tc>
          <w:tcPr>
            <w:tcW w:w="1809" w:type="dxa"/>
          </w:tcPr>
          <w:p w:rsidR="005873D0" w:rsidRDefault="00FF4546">
            <w:pPr>
              <w:pStyle w:val="TableParagraph"/>
              <w:spacing w:before="97"/>
              <w:ind w:left="94" w:right="80"/>
              <w:rPr>
                <w:sz w:val="18"/>
              </w:rPr>
            </w:pPr>
            <w:r>
              <w:rPr>
                <w:sz w:val="18"/>
              </w:rPr>
              <w:t>ВСКМ-15</w:t>
            </w:r>
          </w:p>
        </w:tc>
        <w:tc>
          <w:tcPr>
            <w:tcW w:w="1556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</w:tr>
      <w:tr w:rsidR="005873D0">
        <w:trPr>
          <w:trHeight w:val="414"/>
        </w:trPr>
        <w:tc>
          <w:tcPr>
            <w:tcW w:w="3965" w:type="dxa"/>
          </w:tcPr>
          <w:p w:rsidR="005873D0" w:rsidRDefault="00FF4546">
            <w:pPr>
              <w:pStyle w:val="TableParagraph"/>
              <w:spacing w:line="20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р-н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Усольский,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Белореченский,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33,</w:t>
            </w:r>
          </w:p>
          <w:p w:rsidR="005873D0" w:rsidRDefault="00FF4546">
            <w:pPr>
              <w:pStyle w:val="TableParagraph"/>
              <w:spacing w:line="19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274" w:type="dxa"/>
          </w:tcPr>
          <w:p w:rsidR="005873D0" w:rsidRDefault="00FF4546">
            <w:pPr>
              <w:pStyle w:val="TableParagraph"/>
              <w:spacing w:before="97"/>
              <w:ind w:left="98" w:right="90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w="1026" w:type="dxa"/>
          </w:tcPr>
          <w:p w:rsidR="005873D0" w:rsidRDefault="00FF4546">
            <w:pPr>
              <w:pStyle w:val="TableParagraph"/>
              <w:spacing w:before="97"/>
              <w:ind w:left="37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</w:tc>
        <w:tc>
          <w:tcPr>
            <w:tcW w:w="180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97"/>
              <w:ind w:left="276" w:right="262"/>
              <w:rPr>
                <w:sz w:val="18"/>
              </w:rPr>
            </w:pPr>
            <w:r>
              <w:rPr>
                <w:sz w:val="18"/>
              </w:rPr>
              <w:t>Открытая</w:t>
            </w:r>
          </w:p>
        </w:tc>
      </w:tr>
    </w:tbl>
    <w:p w:rsidR="005873D0" w:rsidRDefault="005873D0">
      <w:pPr>
        <w:rPr>
          <w:sz w:val="18"/>
        </w:rPr>
        <w:sectPr w:rsidR="005873D0">
          <w:pgSz w:w="11910" w:h="16840"/>
          <w:pgMar w:top="1120" w:right="200" w:bottom="1160" w:left="1580" w:header="0" w:footer="969" w:gutter="0"/>
          <w:cols w:space="720"/>
        </w:sectPr>
      </w:pPr>
    </w:p>
    <w:p w:rsidR="005873D0" w:rsidRDefault="00FF4546">
      <w:pPr>
        <w:pStyle w:val="a4"/>
        <w:numPr>
          <w:ilvl w:val="2"/>
          <w:numId w:val="31"/>
        </w:numPr>
        <w:tabs>
          <w:tab w:val="left" w:pos="782"/>
        </w:tabs>
        <w:spacing w:before="73"/>
        <w:ind w:left="122" w:right="1331" w:firstLine="0"/>
        <w:rPr>
          <w:b/>
          <w:sz w:val="24"/>
        </w:rPr>
      </w:pPr>
      <w:r>
        <w:rPr>
          <w:b/>
          <w:sz w:val="24"/>
        </w:rPr>
        <w:lastRenderedPageBreak/>
        <w:t>Анализ работы диспетчерских служб теплоснабжающих (теплосетевых)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автоматизации,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телемеханизации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связи</w:t>
      </w:r>
    </w:p>
    <w:p w:rsidR="005873D0" w:rsidRDefault="005873D0">
      <w:pPr>
        <w:pStyle w:val="a3"/>
        <w:spacing w:before="10"/>
        <w:rPr>
          <w:b/>
          <w:sz w:val="28"/>
        </w:rPr>
      </w:pPr>
    </w:p>
    <w:p w:rsidR="005873D0" w:rsidRDefault="00FF4546">
      <w:pPr>
        <w:pStyle w:val="a3"/>
        <w:ind w:left="122" w:right="650" w:firstLine="707"/>
        <w:jc w:val="both"/>
      </w:pPr>
      <w:r>
        <w:t>Диспетчерская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филиале</w:t>
      </w:r>
      <w:r>
        <w:rPr>
          <w:spacing w:val="1"/>
        </w:rPr>
        <w:t xml:space="preserve"> </w:t>
      </w:r>
      <w:r>
        <w:t>ТЭЦ-11.</w:t>
      </w:r>
    </w:p>
    <w:p w:rsidR="005873D0" w:rsidRDefault="00FF4546">
      <w:pPr>
        <w:pStyle w:val="a3"/>
        <w:spacing w:line="276" w:lineRule="auto"/>
        <w:ind w:left="122" w:right="648" w:firstLine="707"/>
        <w:jc w:val="both"/>
      </w:pPr>
      <w:r>
        <w:t>Диспетчерская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УТС</w:t>
      </w:r>
      <w:r>
        <w:rPr>
          <w:spacing w:val="1"/>
        </w:rPr>
        <w:t xml:space="preserve"> </w:t>
      </w:r>
      <w:r>
        <w:t>ТЭЦ-11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автоматизированную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диспетчерского контроля. Система диспетчеризации выполняет только информационную</w:t>
      </w:r>
      <w:r>
        <w:rPr>
          <w:spacing w:val="1"/>
        </w:rPr>
        <w:t xml:space="preserve"> </w:t>
      </w:r>
      <w:r>
        <w:t>задачу</w:t>
      </w:r>
      <w:r>
        <w:rPr>
          <w:spacing w:val="-11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управления.</w:t>
      </w:r>
      <w:r>
        <w:rPr>
          <w:spacing w:val="-6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показаний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сервер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АРМ</w:t>
      </w:r>
      <w:r>
        <w:rPr>
          <w:spacing w:val="-58"/>
        </w:rPr>
        <w:t xml:space="preserve"> </w:t>
      </w:r>
      <w:r>
        <w:t>диспетчера</w:t>
      </w:r>
      <w:r>
        <w:rPr>
          <w:spacing w:val="-2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сетей.</w:t>
      </w:r>
    </w:p>
    <w:p w:rsidR="005873D0" w:rsidRDefault="00FF4546">
      <w:pPr>
        <w:pStyle w:val="a3"/>
        <w:spacing w:line="276" w:lineRule="auto"/>
        <w:ind w:left="122" w:right="650" w:firstLine="707"/>
        <w:jc w:val="both"/>
      </w:pPr>
      <w:r>
        <w:rPr>
          <w:spacing w:val="-1"/>
        </w:rPr>
        <w:t>При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оснащению</w:t>
      </w:r>
      <w:r>
        <w:rPr>
          <w:spacing w:val="-15"/>
        </w:rPr>
        <w:t xml:space="preserve"> </w:t>
      </w:r>
      <w:r>
        <w:t>тепловых</w:t>
      </w:r>
      <w:r>
        <w:rPr>
          <w:spacing w:val="-14"/>
        </w:rPr>
        <w:t xml:space="preserve"> </w:t>
      </w:r>
      <w:r>
        <w:t>пунктов</w:t>
      </w:r>
      <w:r>
        <w:rPr>
          <w:spacing w:val="-13"/>
        </w:rPr>
        <w:t xml:space="preserve"> </w:t>
      </w:r>
      <w:r>
        <w:t>системой</w:t>
      </w:r>
      <w:r>
        <w:rPr>
          <w:spacing w:val="-12"/>
        </w:rPr>
        <w:t xml:space="preserve"> </w:t>
      </w:r>
      <w:r>
        <w:t>диспетчерского</w:t>
      </w:r>
      <w:r>
        <w:rPr>
          <w:spacing w:val="-57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rPr>
          <w:spacing w:val="-1"/>
        </w:rPr>
        <w:t>диспетчерского</w:t>
      </w:r>
      <w:r>
        <w:rPr>
          <w:spacing w:val="-12"/>
        </w:rPr>
        <w:t xml:space="preserve"> </w:t>
      </w:r>
      <w:r>
        <w:rPr>
          <w:spacing w:val="-1"/>
        </w:rPr>
        <w:t>контроля</w:t>
      </w:r>
      <w:r>
        <w:rPr>
          <w:spacing w:val="-12"/>
        </w:rPr>
        <w:t xml:space="preserve"> </w:t>
      </w:r>
      <w:r>
        <w:rPr>
          <w:spacing w:val="-1"/>
        </w:rPr>
        <w:t>тепловых</w:t>
      </w:r>
      <w:r>
        <w:rPr>
          <w:spacing w:val="-10"/>
        </w:rPr>
        <w:t xml:space="preserve"> </w:t>
      </w:r>
      <w:r>
        <w:rPr>
          <w:spacing w:val="-1"/>
        </w:rPr>
        <w:t>сетей</w:t>
      </w:r>
      <w:r>
        <w:rPr>
          <w:spacing w:val="-12"/>
        </w:rPr>
        <w:t xml:space="preserve"> </w:t>
      </w:r>
      <w:r>
        <w:t>ТЭЦ-11.</w:t>
      </w:r>
      <w:r>
        <w:rPr>
          <w:spacing w:val="-12"/>
        </w:rPr>
        <w:t xml:space="preserve"> </w:t>
      </w:r>
      <w:r>
        <w:t>Интеграцию</w:t>
      </w:r>
      <w:r>
        <w:rPr>
          <w:spacing w:val="-14"/>
        </w:rPr>
        <w:t xml:space="preserve"> </w:t>
      </w:r>
      <w:r>
        <w:t>вводимых</w:t>
      </w:r>
      <w:r>
        <w:rPr>
          <w:spacing w:val="-11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АСДК</w:t>
      </w:r>
      <w:r>
        <w:rPr>
          <w:spacing w:val="-58"/>
        </w:rPr>
        <w:t xml:space="preserve"> </w:t>
      </w:r>
      <w:r>
        <w:t>УТС</w:t>
      </w:r>
      <w:r>
        <w:rPr>
          <w:spacing w:val="1"/>
        </w:rPr>
        <w:t xml:space="preserve"> </w:t>
      </w:r>
      <w:r>
        <w:t>ТЭЦ-11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вычислительного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программного обеспечения.</w:t>
      </w:r>
    </w:p>
    <w:p w:rsidR="005873D0" w:rsidRDefault="00FF4546">
      <w:pPr>
        <w:pStyle w:val="a3"/>
        <w:spacing w:before="3" w:line="276" w:lineRule="auto"/>
        <w:ind w:left="122" w:right="651" w:firstLine="707"/>
        <w:jc w:val="both"/>
      </w:pPr>
      <w:r>
        <w:t>На</w:t>
      </w:r>
      <w:r>
        <w:rPr>
          <w:spacing w:val="56"/>
        </w:rPr>
        <w:t xml:space="preserve"> </w:t>
      </w:r>
      <w:r>
        <w:t>территории</w:t>
      </w:r>
      <w:r>
        <w:rPr>
          <w:spacing w:val="58"/>
        </w:rPr>
        <w:t xml:space="preserve"> </w:t>
      </w:r>
      <w:r>
        <w:t>с.</w:t>
      </w:r>
      <w:r>
        <w:rPr>
          <w:spacing w:val="57"/>
        </w:rPr>
        <w:t xml:space="preserve"> </w:t>
      </w:r>
      <w:r>
        <w:t>Мальта</w:t>
      </w:r>
      <w:r>
        <w:rPr>
          <w:spacing w:val="57"/>
        </w:rPr>
        <w:t xml:space="preserve"> </w:t>
      </w:r>
      <w:r>
        <w:t>диспетчерской</w:t>
      </w:r>
      <w:r>
        <w:rPr>
          <w:spacing w:val="56"/>
        </w:rPr>
        <w:t xml:space="preserve"> </w:t>
      </w:r>
      <w:r>
        <w:t>службы</w:t>
      </w:r>
      <w:r>
        <w:rPr>
          <w:spacing w:val="57"/>
        </w:rPr>
        <w:t xml:space="preserve"> </w:t>
      </w:r>
      <w:r>
        <w:t>нет.</w:t>
      </w:r>
      <w:r>
        <w:rPr>
          <w:spacing w:val="58"/>
        </w:rPr>
        <w:t xml:space="preserve"> </w:t>
      </w:r>
      <w:r>
        <w:t>Удаленный</w:t>
      </w:r>
      <w:r>
        <w:rPr>
          <w:spacing w:val="58"/>
        </w:rPr>
        <w:t xml:space="preserve"> </w:t>
      </w:r>
      <w:r>
        <w:t>контроль</w:t>
      </w:r>
      <w:r>
        <w:rPr>
          <w:spacing w:val="-58"/>
        </w:rPr>
        <w:t xml:space="preserve"> </w:t>
      </w:r>
      <w:r>
        <w:t>параметров</w:t>
      </w:r>
      <w:r>
        <w:rPr>
          <w:spacing w:val="-1"/>
        </w:rPr>
        <w:t xml:space="preserve"> </w:t>
      </w:r>
      <w:r>
        <w:t>работы тепловых</w:t>
      </w:r>
      <w:r>
        <w:rPr>
          <w:spacing w:val="2"/>
        </w:rPr>
        <w:t xml:space="preserve"> </w:t>
      </w:r>
      <w:r>
        <w:t>сетей с.</w:t>
      </w:r>
      <w:r>
        <w:rPr>
          <w:spacing w:val="-1"/>
        </w:rPr>
        <w:t xml:space="preserve"> </w:t>
      </w:r>
      <w:r>
        <w:t>Мальта не</w:t>
      </w:r>
      <w:r>
        <w:rPr>
          <w:spacing w:val="-1"/>
        </w:rPr>
        <w:t xml:space="preserve"> </w:t>
      </w:r>
      <w:r>
        <w:t>производится.</w:t>
      </w:r>
    </w:p>
    <w:p w:rsidR="005873D0" w:rsidRDefault="00FF4546">
      <w:pPr>
        <w:pStyle w:val="a3"/>
        <w:spacing w:line="276" w:lineRule="auto"/>
        <w:ind w:left="122" w:right="648" w:firstLine="707"/>
        <w:jc w:val="both"/>
      </w:pPr>
      <w:r>
        <w:t>Рекомендуется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диспетчерской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организации, осуществить передачу информации с действующей системы диспетчерского</w:t>
      </w:r>
      <w:r>
        <w:rPr>
          <w:spacing w:val="1"/>
        </w:rPr>
        <w:t xml:space="preserve"> </w:t>
      </w:r>
      <w:r>
        <w:t>контроля УТС ТЭЦ-11. Организовать рабочее место оператора диспетчерской службы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требований и решений,</w:t>
      </w:r>
      <w:r>
        <w:rPr>
          <w:spacing w:val="-1"/>
        </w:rPr>
        <w:t xml:space="preserve"> </w:t>
      </w:r>
      <w:r>
        <w:t>реализованных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АСДУ</w:t>
      </w:r>
      <w:r>
        <w:rPr>
          <w:spacing w:val="-1"/>
        </w:rPr>
        <w:t xml:space="preserve"> </w:t>
      </w:r>
      <w:r>
        <w:t>УСТ</w:t>
      </w:r>
      <w:r>
        <w:rPr>
          <w:spacing w:val="-1"/>
        </w:rPr>
        <w:t xml:space="preserve"> </w:t>
      </w:r>
      <w:r>
        <w:t>ТЭЦ-11.</w:t>
      </w:r>
    </w:p>
    <w:p w:rsidR="005873D0" w:rsidRDefault="005873D0">
      <w:pPr>
        <w:pStyle w:val="a3"/>
        <w:spacing w:before="8"/>
        <w:rPr>
          <w:sz w:val="34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782"/>
        </w:tabs>
        <w:ind w:left="122" w:right="1208" w:firstLine="0"/>
      </w:pPr>
      <w:r>
        <w:t>Уровень автоматизации и обслуживания центральных тепловых пунктов,</w:t>
      </w:r>
      <w:r>
        <w:rPr>
          <w:spacing w:val="-57"/>
        </w:rPr>
        <w:t xml:space="preserve"> </w:t>
      </w:r>
      <w:r>
        <w:t>насосных</w:t>
      </w:r>
      <w:r>
        <w:rPr>
          <w:spacing w:val="-1"/>
        </w:rPr>
        <w:t xml:space="preserve"> </w:t>
      </w:r>
      <w:r>
        <w:t>станций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firstLine="566"/>
      </w:pPr>
      <w:r>
        <w:t>Обслуживание</w:t>
      </w:r>
      <w:r>
        <w:rPr>
          <w:spacing w:val="14"/>
        </w:rPr>
        <w:t xml:space="preserve"> </w:t>
      </w:r>
      <w:r>
        <w:t>центральных</w:t>
      </w:r>
      <w:r>
        <w:rPr>
          <w:spacing w:val="17"/>
        </w:rPr>
        <w:t xml:space="preserve"> </w:t>
      </w:r>
      <w:r>
        <w:t>тепловых</w:t>
      </w:r>
      <w:r>
        <w:rPr>
          <w:spacing w:val="17"/>
        </w:rPr>
        <w:t xml:space="preserve"> </w:t>
      </w:r>
      <w:r>
        <w:t>пунктов,</w:t>
      </w:r>
      <w:r>
        <w:rPr>
          <w:spacing w:val="15"/>
        </w:rPr>
        <w:t xml:space="preserve"> </w:t>
      </w:r>
      <w:r>
        <w:t>происходит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мере</w:t>
      </w:r>
      <w:r>
        <w:rPr>
          <w:spacing w:val="14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выездными</w:t>
      </w:r>
      <w:r>
        <w:rPr>
          <w:spacing w:val="-1"/>
        </w:rPr>
        <w:t xml:space="preserve"> </w:t>
      </w:r>
      <w:r>
        <w:t>бригадами.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782"/>
        </w:tabs>
        <w:spacing w:before="1"/>
        <w:ind w:left="782" w:hanging="660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превышения</w:t>
      </w:r>
      <w:r>
        <w:rPr>
          <w:spacing w:val="-3"/>
        </w:rPr>
        <w:t xml:space="preserve"> </w:t>
      </w:r>
      <w:r>
        <w:t>давления</w:t>
      </w:r>
    </w:p>
    <w:p w:rsidR="005873D0" w:rsidRDefault="005873D0">
      <w:pPr>
        <w:pStyle w:val="a3"/>
        <w:spacing w:before="11"/>
        <w:rPr>
          <w:b/>
          <w:sz w:val="23"/>
        </w:rPr>
      </w:pPr>
    </w:p>
    <w:p w:rsidR="005873D0" w:rsidRDefault="00FF4546">
      <w:pPr>
        <w:pStyle w:val="a3"/>
        <w:spacing w:line="276" w:lineRule="auto"/>
        <w:ind w:left="122" w:right="652" w:firstLine="707"/>
        <w:jc w:val="both"/>
      </w:pPr>
      <w:r>
        <w:t>Комплекс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теплопроводов,</w:t>
      </w:r>
      <w:r>
        <w:rPr>
          <w:spacing w:val="-57"/>
        </w:rPr>
        <w:t xml:space="preserve"> </w:t>
      </w:r>
      <w:r>
        <w:t>оборудования сетевых</w:t>
      </w:r>
      <w:r>
        <w:rPr>
          <w:spacing w:val="1"/>
        </w:rPr>
        <w:t xml:space="preserve"> </w:t>
      </w:r>
      <w:r>
        <w:t>сооружений и источника теплоты, а также теплопотребляющих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недопустимо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давлений.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давлений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обычно при аварийных внезапных остановках сетевых насосов на источнике теплоты и</w:t>
      </w:r>
      <w:r>
        <w:rPr>
          <w:spacing w:val="1"/>
        </w:rPr>
        <w:t xml:space="preserve"> </w:t>
      </w:r>
      <w:r>
        <w:t>насосных</w:t>
      </w:r>
      <w:r>
        <w:rPr>
          <w:spacing w:val="-3"/>
        </w:rPr>
        <w:t xml:space="preserve"> </w:t>
      </w:r>
      <w:r>
        <w:t>станциях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гидравлического</w:t>
      </w:r>
      <w:r>
        <w:rPr>
          <w:spacing w:val="-2"/>
        </w:rPr>
        <w:t xml:space="preserve"> </w:t>
      </w:r>
      <w:r>
        <w:t>удара.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предусмотрено:</w:t>
      </w:r>
    </w:p>
    <w:p w:rsidR="005873D0" w:rsidRDefault="00FF4546">
      <w:pPr>
        <w:pStyle w:val="a4"/>
        <w:numPr>
          <w:ilvl w:val="0"/>
          <w:numId w:val="26"/>
        </w:numPr>
        <w:tabs>
          <w:tab w:val="left" w:pos="970"/>
        </w:tabs>
        <w:spacing w:before="2"/>
        <w:jc w:val="both"/>
        <w:rPr>
          <w:sz w:val="24"/>
        </w:rPr>
      </w:pPr>
      <w:r>
        <w:rPr>
          <w:sz w:val="24"/>
        </w:rPr>
        <w:t>гидравлические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регуляторы;</w:t>
      </w:r>
    </w:p>
    <w:p w:rsidR="005873D0" w:rsidRDefault="00FF4546">
      <w:pPr>
        <w:pStyle w:val="a3"/>
        <w:spacing w:before="41"/>
        <w:ind w:left="830"/>
        <w:jc w:val="both"/>
      </w:pPr>
      <w:r>
        <w:t>-устройства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сброса</w:t>
      </w:r>
      <w:r>
        <w:rPr>
          <w:spacing w:val="-1"/>
        </w:rPr>
        <w:t xml:space="preserve"> </w:t>
      </w:r>
      <w:r>
        <w:t>давлений –</w:t>
      </w:r>
      <w:r>
        <w:rPr>
          <w:spacing w:val="-3"/>
        </w:rPr>
        <w:t xml:space="preserve"> </w:t>
      </w:r>
      <w:r>
        <w:t>сбросные</w:t>
      </w:r>
      <w:r>
        <w:rPr>
          <w:spacing w:val="-4"/>
        </w:rPr>
        <w:t xml:space="preserve"> </w:t>
      </w:r>
      <w:r>
        <w:t>предохранительные;</w:t>
      </w:r>
    </w:p>
    <w:p w:rsidR="005873D0" w:rsidRDefault="00FF4546">
      <w:pPr>
        <w:pStyle w:val="a4"/>
        <w:numPr>
          <w:ilvl w:val="0"/>
          <w:numId w:val="26"/>
        </w:numPr>
        <w:tabs>
          <w:tab w:val="left" w:pos="970"/>
        </w:tabs>
        <w:spacing w:before="41"/>
        <w:jc w:val="both"/>
        <w:rPr>
          <w:sz w:val="24"/>
        </w:rPr>
      </w:pPr>
      <w:r>
        <w:rPr>
          <w:sz w:val="24"/>
        </w:rPr>
        <w:t>автоматическое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резервного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(АВР)</w:t>
      </w:r>
      <w:r>
        <w:rPr>
          <w:spacing w:val="-4"/>
          <w:sz w:val="24"/>
        </w:rPr>
        <w:t xml:space="preserve"> </w:t>
      </w:r>
      <w:r>
        <w:rPr>
          <w:sz w:val="24"/>
        </w:rPr>
        <w:t>насоса</w:t>
      </w:r>
    </w:p>
    <w:p w:rsidR="005873D0" w:rsidRDefault="00FF4546">
      <w:pPr>
        <w:pStyle w:val="a3"/>
        <w:spacing w:before="41" w:line="276" w:lineRule="auto"/>
        <w:ind w:left="122" w:right="644" w:firstLine="707"/>
        <w:jc w:val="both"/>
      </w:pPr>
      <w:r>
        <w:t>Для защиты</w:t>
      </w:r>
      <w:r>
        <w:rPr>
          <w:spacing w:val="1"/>
        </w:rPr>
        <w:t xml:space="preserve"> </w:t>
      </w:r>
      <w:r>
        <w:t>теплопотребляющих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повышенных</w:t>
      </w:r>
      <w:r>
        <w:rPr>
          <w:spacing w:val="1"/>
        </w:rPr>
        <w:t xml:space="preserve"> </w:t>
      </w:r>
      <w:r>
        <w:t>давлений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 присоединение их по независимой схеме через теплообменники с установкой</w:t>
      </w:r>
      <w:r>
        <w:rPr>
          <w:spacing w:val="1"/>
        </w:rPr>
        <w:t xml:space="preserve"> </w:t>
      </w:r>
      <w:r>
        <w:t>сбросного</w:t>
      </w:r>
      <w:r>
        <w:rPr>
          <w:spacing w:val="1"/>
        </w:rPr>
        <w:t xml:space="preserve"> </w:t>
      </w:r>
      <w:r>
        <w:t>предохранительного</w:t>
      </w:r>
      <w:r>
        <w:rPr>
          <w:spacing w:val="1"/>
        </w:rPr>
        <w:t xml:space="preserve"> </w:t>
      </w:r>
      <w:r>
        <w:t>клапана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обратном</w:t>
      </w:r>
      <w:r>
        <w:rPr>
          <w:spacing w:val="1"/>
        </w:rPr>
        <w:t xml:space="preserve"> </w:t>
      </w:r>
      <w:r>
        <w:t>трубопроводе</w:t>
      </w:r>
      <w:r>
        <w:rPr>
          <w:spacing w:val="1"/>
        </w:rPr>
        <w:t xml:space="preserve"> </w:t>
      </w:r>
      <w:r>
        <w:t>отопления.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трубопроводах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остановках сетевых насосов в источнике теплоты и подкачивающих насосов на насосных</w:t>
      </w:r>
      <w:r>
        <w:rPr>
          <w:spacing w:val="1"/>
        </w:rPr>
        <w:t xml:space="preserve"> </w:t>
      </w:r>
      <w:r>
        <w:t>станциях.</w:t>
      </w:r>
    </w:p>
    <w:p w:rsidR="005873D0" w:rsidRDefault="005873D0">
      <w:pPr>
        <w:pStyle w:val="a3"/>
        <w:spacing w:before="2"/>
        <w:rPr>
          <w:sz w:val="30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782"/>
        </w:tabs>
        <w:ind w:left="122" w:right="1159" w:firstLine="0"/>
      </w:pPr>
      <w:r>
        <w:t>Перечень выявленных бесхозяйных тепловых сетей и обоснование выбора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уполномоченной на их</w:t>
      </w:r>
      <w:r>
        <w:rPr>
          <w:spacing w:val="-1"/>
        </w:rPr>
        <w:t xml:space="preserve"> </w:t>
      </w:r>
      <w:r>
        <w:t>эксплуатацию</w:t>
      </w:r>
    </w:p>
    <w:p w:rsidR="005873D0" w:rsidRDefault="005873D0">
      <w:pPr>
        <w:sectPr w:rsidR="005873D0">
          <w:pgSz w:w="11910" w:h="16840"/>
          <w:pgMar w:top="1040" w:right="200" w:bottom="1160" w:left="1580" w:header="0" w:footer="969" w:gutter="0"/>
          <w:cols w:space="720"/>
        </w:sectPr>
      </w:pPr>
    </w:p>
    <w:p w:rsidR="005873D0" w:rsidRDefault="00FF4546">
      <w:pPr>
        <w:pStyle w:val="a3"/>
        <w:spacing w:before="69"/>
        <w:ind w:left="830"/>
      </w:pPr>
      <w:r>
        <w:lastRenderedPageBreak/>
        <w:t>Бесхозяйные</w:t>
      </w:r>
      <w:r>
        <w:rPr>
          <w:spacing w:val="-3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сети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1.3.21.1</w:t>
      </w:r>
    </w:p>
    <w:p w:rsidR="005873D0" w:rsidRDefault="005873D0">
      <w:pPr>
        <w:pStyle w:val="a3"/>
      </w:pPr>
    </w:p>
    <w:p w:rsidR="005873D0" w:rsidRDefault="00FF4546">
      <w:pPr>
        <w:pStyle w:val="2"/>
        <w:spacing w:before="1"/>
      </w:pPr>
      <w:r>
        <w:t>Таблица</w:t>
      </w:r>
      <w:r>
        <w:rPr>
          <w:spacing w:val="-2"/>
        </w:rPr>
        <w:t xml:space="preserve"> </w:t>
      </w:r>
      <w:r>
        <w:t>1.3.21.1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Протяженность</w:t>
      </w:r>
      <w:r>
        <w:rPr>
          <w:spacing w:val="-1"/>
        </w:rPr>
        <w:t xml:space="preserve"> </w:t>
      </w:r>
      <w:r>
        <w:t>бесхозяйных</w:t>
      </w:r>
      <w:r>
        <w:rPr>
          <w:spacing w:val="-2"/>
        </w:rPr>
        <w:t xml:space="preserve"> </w:t>
      </w:r>
      <w:r>
        <w:t>участков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1238"/>
        <w:gridCol w:w="2614"/>
        <w:gridCol w:w="2060"/>
      </w:tblGrid>
      <w:tr w:rsidR="005873D0">
        <w:trPr>
          <w:trHeight w:val="633"/>
        </w:trPr>
        <w:tc>
          <w:tcPr>
            <w:tcW w:w="3435" w:type="dxa"/>
            <w:shd w:val="clear" w:color="auto" w:fill="F1F1F1"/>
          </w:tcPr>
          <w:p w:rsidR="005873D0" w:rsidRDefault="00FF4546">
            <w:pPr>
              <w:pStyle w:val="TableParagraph"/>
              <w:spacing w:before="188"/>
              <w:ind w:left="642"/>
              <w:jc w:val="left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участка</w:t>
            </w:r>
          </w:p>
        </w:tc>
        <w:tc>
          <w:tcPr>
            <w:tcW w:w="1238" w:type="dxa"/>
            <w:shd w:val="clear" w:color="auto" w:fill="F1F1F1"/>
          </w:tcPr>
          <w:p w:rsidR="005873D0" w:rsidRDefault="00FF4546">
            <w:pPr>
              <w:pStyle w:val="TableParagraph"/>
              <w:spacing w:before="188"/>
              <w:ind w:left="213" w:right="203"/>
            </w:pPr>
            <w:r>
              <w:t>диаметр</w:t>
            </w:r>
          </w:p>
        </w:tc>
        <w:tc>
          <w:tcPr>
            <w:tcW w:w="2614" w:type="dxa"/>
            <w:shd w:val="clear" w:color="auto" w:fill="F1F1F1"/>
          </w:tcPr>
          <w:p w:rsidR="005873D0" w:rsidRDefault="00FF4546">
            <w:pPr>
              <w:pStyle w:val="TableParagraph"/>
              <w:spacing w:before="188"/>
              <w:ind w:left="577" w:right="562"/>
            </w:pPr>
            <w:r>
              <w:t>протяженность</w:t>
            </w:r>
          </w:p>
        </w:tc>
        <w:tc>
          <w:tcPr>
            <w:tcW w:w="2060" w:type="dxa"/>
            <w:shd w:val="clear" w:color="auto" w:fill="F1F1F1"/>
          </w:tcPr>
          <w:p w:rsidR="005873D0" w:rsidRDefault="00FF4546">
            <w:pPr>
              <w:pStyle w:val="TableParagraph"/>
              <w:spacing w:before="188"/>
              <w:ind w:left="468"/>
              <w:jc w:val="left"/>
            </w:pPr>
            <w:r>
              <w:t>примечание</w:t>
            </w:r>
          </w:p>
        </w:tc>
      </w:tr>
      <w:tr w:rsidR="005873D0">
        <w:trPr>
          <w:trHeight w:val="757"/>
        </w:trPr>
        <w:tc>
          <w:tcPr>
            <w:tcW w:w="3435" w:type="dxa"/>
          </w:tcPr>
          <w:p w:rsidR="005873D0" w:rsidRDefault="00FF4546">
            <w:pPr>
              <w:pStyle w:val="TableParagraph"/>
              <w:ind w:left="107" w:right="410"/>
              <w:jc w:val="left"/>
            </w:pPr>
            <w:r>
              <w:t>Иркутская область, Усольский</w:t>
            </w:r>
            <w:r>
              <w:rPr>
                <w:spacing w:val="-52"/>
              </w:rPr>
              <w:t xml:space="preserve"> </w:t>
            </w:r>
            <w:r>
              <w:t>район,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Мальта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  <w:p w:rsidR="005873D0" w:rsidRDefault="00FF4546">
            <w:pPr>
              <w:pStyle w:val="TableParagraph"/>
              <w:spacing w:line="233" w:lineRule="exact"/>
              <w:ind w:left="107"/>
              <w:jc w:val="left"/>
            </w:pPr>
            <w:r>
              <w:t>«Школа»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ДК «Чайка»</w:t>
            </w:r>
          </w:p>
        </w:tc>
        <w:tc>
          <w:tcPr>
            <w:tcW w:w="1238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spacing w:before="1"/>
              <w:ind w:left="208" w:right="203"/>
            </w:pPr>
            <w:r>
              <w:t>108</w:t>
            </w:r>
          </w:p>
        </w:tc>
        <w:tc>
          <w:tcPr>
            <w:tcW w:w="2614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spacing w:before="1"/>
              <w:ind w:left="577" w:right="562"/>
            </w:pPr>
            <w:r>
              <w:t>330м.</w:t>
            </w:r>
          </w:p>
        </w:tc>
        <w:tc>
          <w:tcPr>
            <w:tcW w:w="2060" w:type="dxa"/>
          </w:tcPr>
          <w:p w:rsidR="005873D0" w:rsidRDefault="00FF4546">
            <w:pPr>
              <w:pStyle w:val="TableParagraph"/>
              <w:spacing w:before="123"/>
              <w:ind w:left="509" w:right="269" w:hanging="214"/>
              <w:jc w:val="left"/>
            </w:pPr>
            <w:r>
              <w:t>Протяженность</w:t>
            </w:r>
            <w:r>
              <w:rPr>
                <w:spacing w:val="-52"/>
              </w:rPr>
              <w:t xml:space="preserve"> </w:t>
            </w:r>
            <w:r>
              <w:t>уточняется</w:t>
            </w:r>
          </w:p>
        </w:tc>
      </w:tr>
    </w:tbl>
    <w:p w:rsidR="005873D0" w:rsidRDefault="005873D0">
      <w:pPr>
        <w:pStyle w:val="a3"/>
        <w:spacing w:before="10"/>
        <w:rPr>
          <w:b/>
          <w:sz w:val="23"/>
        </w:rPr>
      </w:pPr>
    </w:p>
    <w:p w:rsidR="005873D0" w:rsidRDefault="00FF4546">
      <w:pPr>
        <w:pStyle w:val="a3"/>
        <w:ind w:left="122" w:right="650" w:firstLine="707"/>
        <w:jc w:val="both"/>
      </w:pPr>
      <w:r>
        <w:t>В случае дополнительного выявления таких участков, правом собственности на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бесхозяйные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наделить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эксплуатирующей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организацию,</w:t>
      </w:r>
      <w:r>
        <w:rPr>
          <w:spacing w:val="-57"/>
        </w:rPr>
        <w:t xml:space="preserve"> </w:t>
      </w:r>
      <w:r>
        <w:t>выполняющую в рассматриваемой системе теплоснабжения функции теплоснабжающей</w:t>
      </w:r>
      <w:r>
        <w:rPr>
          <w:spacing w:val="1"/>
        </w:rPr>
        <w:t xml:space="preserve"> </w:t>
      </w:r>
      <w:r>
        <w:t>организации.</w:t>
      </w:r>
    </w:p>
    <w:p w:rsidR="005873D0" w:rsidRDefault="005873D0">
      <w:pPr>
        <w:pStyle w:val="a3"/>
        <w:spacing w:before="2"/>
        <w:rPr>
          <w:sz w:val="30"/>
        </w:rPr>
      </w:pPr>
    </w:p>
    <w:p w:rsidR="005873D0" w:rsidRDefault="00FF4546">
      <w:pPr>
        <w:pStyle w:val="2"/>
        <w:numPr>
          <w:ilvl w:val="2"/>
          <w:numId w:val="31"/>
        </w:numPr>
        <w:tabs>
          <w:tab w:val="left" w:pos="783"/>
        </w:tabs>
        <w:ind w:left="122" w:right="1083" w:firstLine="0"/>
      </w:pPr>
      <w:r>
        <w:t>Описание изменений технических характеристик тепловых сетей и</w:t>
      </w:r>
      <w:r>
        <w:rPr>
          <w:spacing w:val="1"/>
        </w:rPr>
        <w:t xml:space="preserve"> </w:t>
      </w:r>
      <w:r>
        <w:t>сооружений на них, зафиксированных за период, предшествующий актуализации</w:t>
      </w:r>
      <w:r>
        <w:rPr>
          <w:spacing w:val="-57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647" w:firstLine="707"/>
        <w:jc w:val="both"/>
      </w:pPr>
      <w:r>
        <w:t>Откорректированы</w:t>
      </w:r>
      <w:r>
        <w:rPr>
          <w:spacing w:val="1"/>
        </w:rPr>
        <w:t xml:space="preserve"> </w:t>
      </w:r>
      <w:r>
        <w:t>протяженности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обследованию внутриквартальных тепловых сетей р.п. Белореченский, в том числе сетей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9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Мальта</w:t>
      </w:r>
      <w:r>
        <w:rPr>
          <w:spacing w:val="-7"/>
        </w:rPr>
        <w:t xml:space="preserve"> </w:t>
      </w:r>
      <w:r>
        <w:t>ул.</w:t>
      </w:r>
      <w:r>
        <w:rPr>
          <w:spacing w:val="-10"/>
        </w:rPr>
        <w:t xml:space="preserve"> </w:t>
      </w:r>
      <w:r>
        <w:t>Зеленая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ул.</w:t>
      </w:r>
      <w:r>
        <w:rPr>
          <w:spacing w:val="-10"/>
        </w:rPr>
        <w:t xml:space="preserve"> </w:t>
      </w:r>
      <w:r>
        <w:t>Разведочная</w:t>
      </w:r>
      <w:r>
        <w:rPr>
          <w:spacing w:val="-12"/>
        </w:rPr>
        <w:t xml:space="preserve"> </w:t>
      </w:r>
      <w:r>
        <w:t>подключенных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теплоисточника</w:t>
      </w:r>
      <w:r>
        <w:rPr>
          <w:spacing w:val="-58"/>
        </w:rPr>
        <w:t xml:space="preserve"> </w:t>
      </w:r>
      <w:r>
        <w:t>ТЭЦ – 11, находящихся в муниципальной собственности Белореченского муниципального</w:t>
      </w:r>
      <w:r>
        <w:rPr>
          <w:spacing w:val="-57"/>
        </w:rPr>
        <w:t xml:space="preserve"> </w:t>
      </w:r>
      <w:r>
        <w:t>образования.</w:t>
      </w:r>
    </w:p>
    <w:p w:rsidR="005873D0" w:rsidRDefault="005873D0">
      <w:pPr>
        <w:pStyle w:val="a3"/>
        <w:spacing w:before="9"/>
        <w:rPr>
          <w:sz w:val="29"/>
        </w:rPr>
      </w:pPr>
    </w:p>
    <w:p w:rsidR="005873D0" w:rsidRDefault="00FF4546">
      <w:pPr>
        <w:pStyle w:val="2"/>
        <w:spacing w:before="1"/>
      </w:pPr>
      <w:bookmarkStart w:id="5" w:name="_bookmark4"/>
      <w:bookmarkEnd w:id="5"/>
      <w:r>
        <w:t>Часть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5873D0" w:rsidRDefault="005873D0">
      <w:pPr>
        <w:pStyle w:val="a3"/>
        <w:spacing w:before="11"/>
        <w:rPr>
          <w:b/>
          <w:sz w:val="23"/>
        </w:rPr>
      </w:pPr>
    </w:p>
    <w:p w:rsidR="005873D0" w:rsidRDefault="00FF4546">
      <w:pPr>
        <w:pStyle w:val="a4"/>
        <w:numPr>
          <w:ilvl w:val="2"/>
          <w:numId w:val="25"/>
        </w:numPr>
        <w:tabs>
          <w:tab w:val="left" w:pos="663"/>
        </w:tabs>
        <w:ind w:hanging="541"/>
        <w:rPr>
          <w:sz w:val="24"/>
        </w:rPr>
      </w:pPr>
      <w:r>
        <w:rPr>
          <w:sz w:val="24"/>
        </w:rPr>
        <w:t>ТЭЦ-11</w:t>
      </w:r>
    </w:p>
    <w:p w:rsidR="005873D0" w:rsidRDefault="00FF4546">
      <w:pPr>
        <w:pStyle w:val="a3"/>
        <w:spacing w:before="1"/>
        <w:ind w:left="122" w:firstLine="707"/>
      </w:pPr>
      <w:r>
        <w:t>Источник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поселения</w:t>
      </w:r>
      <w:r>
        <w:rPr>
          <w:spacing w:val="-7"/>
        </w:rPr>
        <w:t xml:space="preserve"> </w:t>
      </w:r>
      <w:r>
        <w:t>Белореченского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ТЭЦ-11,</w:t>
      </w:r>
      <w:r>
        <w:rPr>
          <w:spacing w:val="3"/>
        </w:rPr>
        <w:t xml:space="preserve"> </w:t>
      </w:r>
      <w:r>
        <w:t>находится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черте</w:t>
      </w:r>
      <w:r>
        <w:rPr>
          <w:spacing w:val="3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Усолье-Сибирское</w:t>
      </w:r>
      <w:r>
        <w:rPr>
          <w:spacing w:val="3"/>
        </w:rPr>
        <w:t xml:space="preserve"> </w:t>
      </w:r>
      <w:r>
        <w:t>вблизи</w:t>
      </w:r>
      <w:r>
        <w:rPr>
          <w:spacing w:val="4"/>
        </w:rPr>
        <w:t xml:space="preserve"> </w:t>
      </w:r>
      <w:r>
        <w:t>промплощадки</w:t>
      </w:r>
      <w:r>
        <w:rPr>
          <w:spacing w:val="5"/>
        </w:rPr>
        <w:t xml:space="preserve"> </w:t>
      </w:r>
      <w:r>
        <w:t>ООО</w:t>
      </w:r>
    </w:p>
    <w:p w:rsidR="005873D0" w:rsidRDefault="00FF4546">
      <w:pPr>
        <w:pStyle w:val="a3"/>
        <w:tabs>
          <w:tab w:val="left" w:pos="2149"/>
          <w:tab w:val="left" w:pos="2535"/>
          <w:tab w:val="left" w:pos="3214"/>
          <w:tab w:val="left" w:pos="4360"/>
          <w:tab w:val="left" w:pos="5387"/>
          <w:tab w:val="left" w:pos="6997"/>
          <w:tab w:val="left" w:pos="7932"/>
        </w:tabs>
        <w:ind w:left="122"/>
      </w:pPr>
      <w:r>
        <w:t>«Усольехипром».</w:t>
      </w:r>
      <w:r>
        <w:tab/>
        <w:t>В</w:t>
      </w:r>
      <w:r>
        <w:tab/>
        <w:t>зоне</w:t>
      </w:r>
      <w:r>
        <w:tab/>
        <w:t>действия</w:t>
      </w:r>
      <w:r>
        <w:tab/>
        <w:t>ТЭЦ-11</w:t>
      </w:r>
      <w:r>
        <w:tab/>
        <w:t>расположены</w:t>
      </w:r>
      <w:r>
        <w:tab/>
        <w:t>вблизи</w:t>
      </w:r>
      <w:r>
        <w:tab/>
        <w:t>промплощадки</w:t>
      </w:r>
    </w:p>
    <w:p w:rsidR="005873D0" w:rsidRDefault="00FF4546">
      <w:pPr>
        <w:pStyle w:val="a3"/>
        <w:ind w:left="122"/>
      </w:pPr>
      <w:r>
        <w:t>«Усольехимпром»,</w:t>
      </w:r>
      <w:r>
        <w:rPr>
          <w:spacing w:val="16"/>
        </w:rPr>
        <w:t xml:space="preserve"> </w:t>
      </w:r>
      <w:r>
        <w:t>жилой</w:t>
      </w:r>
      <w:r>
        <w:rPr>
          <w:spacing w:val="18"/>
        </w:rPr>
        <w:t xml:space="preserve"> </w:t>
      </w:r>
      <w:r>
        <w:t>фонд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объекты</w:t>
      </w:r>
      <w:r>
        <w:rPr>
          <w:spacing w:val="14"/>
        </w:rPr>
        <w:t xml:space="preserve"> </w:t>
      </w:r>
      <w:r>
        <w:t>соцкультбыта</w:t>
      </w:r>
      <w:r>
        <w:rPr>
          <w:spacing w:val="16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Усолье</w:t>
      </w:r>
      <w:r>
        <w:rPr>
          <w:spacing w:val="16"/>
        </w:rPr>
        <w:t xml:space="preserve"> </w:t>
      </w:r>
      <w:r>
        <w:t>Сибирское,</w:t>
      </w:r>
      <w:r>
        <w:rPr>
          <w:spacing w:val="16"/>
        </w:rPr>
        <w:t xml:space="preserve"> </w:t>
      </w:r>
      <w:r>
        <w:t>р.</w:t>
      </w:r>
      <w:r>
        <w:rPr>
          <w:spacing w:val="14"/>
        </w:rPr>
        <w:t xml:space="preserve"> </w:t>
      </w:r>
      <w:r>
        <w:t>п.</w:t>
      </w:r>
      <w:r>
        <w:rPr>
          <w:spacing w:val="-57"/>
        </w:rPr>
        <w:t xml:space="preserve"> </w:t>
      </w:r>
      <w:r>
        <w:t>Белореченский</w:t>
      </w:r>
      <w:r>
        <w:rPr>
          <w:spacing w:val="-1"/>
        </w:rPr>
        <w:t xml:space="preserve"> </w:t>
      </w:r>
      <w:r>
        <w:t>и с.</w:t>
      </w:r>
      <w:r>
        <w:rPr>
          <w:spacing w:val="-1"/>
        </w:rPr>
        <w:t xml:space="preserve"> </w:t>
      </w:r>
      <w:r>
        <w:t>Мальта, сельхозпредприятия</w:t>
      </w:r>
      <w:r>
        <w:rPr>
          <w:spacing w:val="-1"/>
        </w:rPr>
        <w:t xml:space="preserve"> </w:t>
      </w:r>
      <w:r>
        <w:t>Усольского района.</w:t>
      </w:r>
    </w:p>
    <w:p w:rsidR="005873D0" w:rsidRDefault="00FF4546">
      <w:pPr>
        <w:pStyle w:val="a3"/>
        <w:spacing w:line="276" w:lineRule="exact"/>
        <w:ind w:left="830"/>
      </w:pPr>
      <w:r>
        <w:t>В</w:t>
      </w:r>
      <w:r>
        <w:rPr>
          <w:spacing w:val="-5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входят:</w:t>
      </w:r>
    </w:p>
    <w:p w:rsidR="005873D0" w:rsidRDefault="00FF4546">
      <w:pPr>
        <w:pStyle w:val="a4"/>
        <w:numPr>
          <w:ilvl w:val="3"/>
          <w:numId w:val="25"/>
        </w:numPr>
        <w:tabs>
          <w:tab w:val="left" w:pos="841"/>
          <w:tab w:val="left" w:pos="842"/>
        </w:tabs>
        <w:ind w:left="841" w:right="644"/>
        <w:rPr>
          <w:sz w:val="24"/>
        </w:rPr>
      </w:pPr>
      <w:r>
        <w:rPr>
          <w:sz w:val="24"/>
        </w:rPr>
        <w:t>г.</w:t>
      </w:r>
      <w:r>
        <w:rPr>
          <w:spacing w:val="13"/>
          <w:sz w:val="24"/>
        </w:rPr>
        <w:t xml:space="preserve"> </w:t>
      </w:r>
      <w:r>
        <w:rPr>
          <w:sz w:val="24"/>
        </w:rPr>
        <w:t>Усолье-Сибирское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тепловая</w:t>
      </w:r>
      <w:r>
        <w:rPr>
          <w:spacing w:val="13"/>
          <w:sz w:val="24"/>
        </w:rPr>
        <w:t xml:space="preserve"> </w:t>
      </w:r>
      <w:r>
        <w:rPr>
          <w:sz w:val="24"/>
        </w:rPr>
        <w:t>магистраль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ТЭЦ-11</w:t>
      </w:r>
      <w:r>
        <w:rPr>
          <w:spacing w:val="13"/>
          <w:sz w:val="24"/>
        </w:rPr>
        <w:t xml:space="preserve"> </w:t>
      </w:r>
      <w:r>
        <w:rPr>
          <w:sz w:val="24"/>
        </w:rPr>
        <w:t>до</w:t>
      </w:r>
      <w:r>
        <w:rPr>
          <w:spacing w:val="13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57"/>
          <w:sz w:val="24"/>
        </w:rPr>
        <w:t xml:space="preserve"> </w:t>
      </w:r>
      <w:r>
        <w:rPr>
          <w:sz w:val="24"/>
        </w:rPr>
        <w:t>Белореченского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</w:t>
      </w:r>
      <w:r>
        <w:rPr>
          <w:spacing w:val="-2"/>
          <w:sz w:val="24"/>
        </w:rPr>
        <w:t xml:space="preserve"> </w:t>
      </w:r>
      <w:r>
        <w:rPr>
          <w:sz w:val="24"/>
        </w:rPr>
        <w:t>(автомобильный мост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железную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дорогу);</w:t>
      </w:r>
    </w:p>
    <w:p w:rsidR="005873D0" w:rsidRDefault="00FF4546">
      <w:pPr>
        <w:pStyle w:val="a4"/>
        <w:numPr>
          <w:ilvl w:val="3"/>
          <w:numId w:val="25"/>
        </w:numPr>
        <w:tabs>
          <w:tab w:val="left" w:pos="841"/>
          <w:tab w:val="left" w:pos="842"/>
        </w:tabs>
        <w:spacing w:before="1"/>
        <w:ind w:left="841" w:right="647"/>
        <w:rPr>
          <w:sz w:val="24"/>
        </w:rPr>
      </w:pPr>
      <w:r>
        <w:rPr>
          <w:spacing w:val="-1"/>
          <w:sz w:val="24"/>
        </w:rPr>
        <w:t>Белореченское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МО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тепловая</w:t>
      </w:r>
      <w:r>
        <w:rPr>
          <w:spacing w:val="-13"/>
          <w:sz w:val="24"/>
        </w:rPr>
        <w:t xml:space="preserve"> </w:t>
      </w:r>
      <w:r>
        <w:rPr>
          <w:sz w:val="24"/>
        </w:rPr>
        <w:t>сеть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3"/>
          <w:sz w:val="24"/>
        </w:rPr>
        <w:t xml:space="preserve"> </w:t>
      </w:r>
      <w:r>
        <w:rPr>
          <w:sz w:val="24"/>
        </w:rPr>
        <w:t>Белореченского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МО,</w:t>
      </w:r>
      <w:r>
        <w:rPr>
          <w:spacing w:val="-14"/>
          <w:sz w:val="24"/>
        </w:rPr>
        <w:t xml:space="preserve"> </w:t>
      </w:r>
      <w:r>
        <w:rPr>
          <w:sz w:val="24"/>
        </w:rPr>
        <w:t>(вкл.</w:t>
      </w:r>
      <w:r>
        <w:rPr>
          <w:spacing w:val="-57"/>
          <w:sz w:val="24"/>
        </w:rPr>
        <w:t xml:space="preserve"> </w:t>
      </w:r>
      <w:r>
        <w:rPr>
          <w:sz w:val="24"/>
        </w:rPr>
        <w:t>р.п.</w:t>
      </w:r>
      <w:r>
        <w:rPr>
          <w:spacing w:val="-1"/>
          <w:sz w:val="24"/>
        </w:rPr>
        <w:t xml:space="preserve"> </w:t>
      </w:r>
      <w:r>
        <w:rPr>
          <w:sz w:val="24"/>
        </w:rPr>
        <w:t>Белореченский,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Мальта,</w:t>
      </w:r>
      <w:r>
        <w:rPr>
          <w:spacing w:val="-1"/>
          <w:sz w:val="24"/>
        </w:rPr>
        <w:t xml:space="preserve"> </w:t>
      </w:r>
      <w:r>
        <w:rPr>
          <w:sz w:val="24"/>
        </w:rPr>
        <w:t>в/ч</w:t>
      </w:r>
      <w:r>
        <w:rPr>
          <w:spacing w:val="-1"/>
          <w:sz w:val="24"/>
        </w:rPr>
        <w:t xml:space="preserve"> </w:t>
      </w:r>
      <w:r>
        <w:rPr>
          <w:sz w:val="24"/>
        </w:rPr>
        <w:t>506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магистрали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сельхозпредприятий);</w:t>
      </w:r>
    </w:p>
    <w:p w:rsidR="005873D0" w:rsidRDefault="00FF4546">
      <w:pPr>
        <w:pStyle w:val="a4"/>
        <w:numPr>
          <w:ilvl w:val="3"/>
          <w:numId w:val="25"/>
        </w:numPr>
        <w:tabs>
          <w:tab w:val="left" w:pos="841"/>
          <w:tab w:val="left" w:pos="842"/>
        </w:tabs>
        <w:ind w:left="841" w:right="649"/>
        <w:rPr>
          <w:sz w:val="24"/>
        </w:rPr>
      </w:pPr>
      <w:r>
        <w:rPr>
          <w:sz w:val="24"/>
        </w:rPr>
        <w:t>Сосновское</w:t>
      </w:r>
      <w:r>
        <w:rPr>
          <w:spacing w:val="-6"/>
          <w:sz w:val="24"/>
        </w:rPr>
        <w:t xml:space="preserve"> </w:t>
      </w:r>
      <w:r>
        <w:rPr>
          <w:sz w:val="24"/>
        </w:rPr>
        <w:t>МО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тепловая</w:t>
      </w:r>
      <w:r>
        <w:rPr>
          <w:spacing w:val="-5"/>
          <w:sz w:val="24"/>
        </w:rPr>
        <w:t xml:space="preserve"> </w:t>
      </w:r>
      <w:r>
        <w:rPr>
          <w:sz w:val="24"/>
        </w:rPr>
        <w:t>магистраль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5"/>
          <w:sz w:val="24"/>
        </w:rPr>
        <w:t xml:space="preserve"> </w:t>
      </w:r>
      <w:r>
        <w:rPr>
          <w:sz w:val="24"/>
        </w:rPr>
        <w:t>Белореченского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Сосновского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филиала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СХОАО</w:t>
      </w:r>
      <w:r>
        <w:rPr>
          <w:spacing w:val="3"/>
          <w:sz w:val="24"/>
        </w:rPr>
        <w:t xml:space="preserve"> </w:t>
      </w:r>
      <w:r>
        <w:rPr>
          <w:sz w:val="24"/>
        </w:rPr>
        <w:t>«Белореченское»;</w:t>
      </w:r>
    </w:p>
    <w:p w:rsidR="005873D0" w:rsidRDefault="005873D0">
      <w:pPr>
        <w:pStyle w:val="a3"/>
        <w:spacing w:before="10"/>
        <w:rPr>
          <w:sz w:val="23"/>
        </w:rPr>
      </w:pPr>
    </w:p>
    <w:p w:rsidR="005873D0" w:rsidRDefault="00FF4546">
      <w:pPr>
        <w:pStyle w:val="a4"/>
        <w:numPr>
          <w:ilvl w:val="2"/>
          <w:numId w:val="25"/>
        </w:numPr>
        <w:tabs>
          <w:tab w:val="left" w:pos="663"/>
        </w:tabs>
        <w:ind w:hanging="541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"Берег"</w:t>
      </w:r>
    </w:p>
    <w:p w:rsidR="005873D0" w:rsidRDefault="005873D0">
      <w:pPr>
        <w:pStyle w:val="a3"/>
      </w:pPr>
    </w:p>
    <w:p w:rsidR="005873D0" w:rsidRDefault="00FF4546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1.4.2.1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Потребители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5"/>
        <w:gridCol w:w="4283"/>
      </w:tblGrid>
      <w:tr w:rsidR="005873D0">
        <w:trPr>
          <w:trHeight w:val="419"/>
        </w:trPr>
        <w:tc>
          <w:tcPr>
            <w:tcW w:w="4465" w:type="dxa"/>
            <w:shd w:val="clear" w:color="auto" w:fill="F1F1F1"/>
          </w:tcPr>
          <w:p w:rsidR="005873D0" w:rsidRDefault="00FF4546">
            <w:pPr>
              <w:pStyle w:val="TableParagraph"/>
              <w:spacing w:before="82"/>
              <w:ind w:left="801" w:right="793"/>
            </w:pPr>
            <w:r>
              <w:t>Адрес</w:t>
            </w:r>
            <w:r>
              <w:rPr>
                <w:spacing w:val="-3"/>
              </w:rPr>
              <w:t xml:space="preserve"> </w:t>
            </w:r>
            <w:r>
              <w:t>потребителя</w:t>
            </w:r>
          </w:p>
        </w:tc>
        <w:tc>
          <w:tcPr>
            <w:tcW w:w="4283" w:type="dxa"/>
            <w:shd w:val="clear" w:color="auto" w:fill="F1F1F1"/>
          </w:tcPr>
          <w:p w:rsidR="005873D0" w:rsidRDefault="00FF4546">
            <w:pPr>
              <w:pStyle w:val="TableParagraph"/>
              <w:spacing w:before="82"/>
              <w:ind w:left="823" w:right="817"/>
            </w:pPr>
            <w:r>
              <w:t>Наименование</w:t>
            </w:r>
            <w:r>
              <w:rPr>
                <w:spacing w:val="-3"/>
              </w:rPr>
              <w:t xml:space="preserve"> </w:t>
            </w:r>
            <w:r>
              <w:t>потребителя</w:t>
            </w:r>
          </w:p>
        </w:tc>
      </w:tr>
      <w:tr w:rsidR="005873D0">
        <w:trPr>
          <w:trHeight w:val="282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9" w:line="233" w:lineRule="exact"/>
              <w:ind w:left="801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2-1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9" w:line="233" w:lineRule="exact"/>
              <w:ind w:left="823" w:right="813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9" w:line="236" w:lineRule="exact"/>
              <w:ind w:left="801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4-2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9" w:line="236" w:lineRule="exact"/>
              <w:ind w:left="823" w:right="813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9" w:line="233" w:lineRule="exact"/>
              <w:ind w:left="801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1"/>
              </w:rPr>
              <w:t xml:space="preserve"> </w:t>
            </w:r>
            <w:r>
              <w:t>5-1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9" w:line="233" w:lineRule="exact"/>
              <w:ind w:left="823" w:right="813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9" w:line="236" w:lineRule="exact"/>
              <w:ind w:left="801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6-2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9" w:line="236" w:lineRule="exact"/>
              <w:ind w:left="823" w:right="813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</w:tbl>
    <w:p w:rsidR="005873D0" w:rsidRDefault="005873D0">
      <w:pPr>
        <w:spacing w:line="236" w:lineRule="exact"/>
        <w:sectPr w:rsidR="005873D0">
          <w:pgSz w:w="11910" w:h="16840"/>
          <w:pgMar w:top="1320" w:right="200" w:bottom="1240" w:left="1580" w:header="0" w:footer="96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5"/>
        <w:gridCol w:w="4283"/>
      </w:tblGrid>
      <w:tr w:rsidR="005873D0">
        <w:trPr>
          <w:trHeight w:val="419"/>
        </w:trPr>
        <w:tc>
          <w:tcPr>
            <w:tcW w:w="4465" w:type="dxa"/>
            <w:shd w:val="clear" w:color="auto" w:fill="F1F1F1"/>
          </w:tcPr>
          <w:p w:rsidR="005873D0" w:rsidRDefault="00FF4546">
            <w:pPr>
              <w:pStyle w:val="TableParagraph"/>
              <w:spacing w:before="77"/>
              <w:ind w:left="801" w:right="793"/>
            </w:pPr>
            <w:r>
              <w:lastRenderedPageBreak/>
              <w:t>Адрес</w:t>
            </w:r>
            <w:r>
              <w:rPr>
                <w:spacing w:val="-3"/>
              </w:rPr>
              <w:t xml:space="preserve"> </w:t>
            </w:r>
            <w:r>
              <w:t>потребителя</w:t>
            </w:r>
          </w:p>
        </w:tc>
        <w:tc>
          <w:tcPr>
            <w:tcW w:w="4283" w:type="dxa"/>
            <w:shd w:val="clear" w:color="auto" w:fill="F1F1F1"/>
          </w:tcPr>
          <w:p w:rsidR="005873D0" w:rsidRDefault="00FF4546">
            <w:pPr>
              <w:pStyle w:val="TableParagraph"/>
              <w:spacing w:before="77"/>
              <w:ind w:left="823" w:right="817"/>
            </w:pPr>
            <w:r>
              <w:t>Наименование</w:t>
            </w:r>
            <w:r>
              <w:rPr>
                <w:spacing w:val="-3"/>
              </w:rPr>
              <w:t xml:space="preserve"> </w:t>
            </w:r>
            <w:r>
              <w:t>потребителя</w:t>
            </w:r>
          </w:p>
        </w:tc>
      </w:tr>
      <w:tr w:rsidR="005873D0">
        <w:trPr>
          <w:trHeight w:val="285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4" w:line="241" w:lineRule="exact"/>
              <w:ind w:left="801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9-1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4" w:line="241" w:lineRule="exact"/>
              <w:ind w:left="823" w:right="813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4" w:line="239" w:lineRule="exact"/>
              <w:ind w:left="801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9-2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4" w:line="239" w:lineRule="exact"/>
              <w:ind w:left="823" w:right="813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4" w:line="241" w:lineRule="exact"/>
              <w:ind w:left="801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11-2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4" w:line="241" w:lineRule="exact"/>
              <w:ind w:left="823" w:right="813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4" w:line="239" w:lineRule="exact"/>
              <w:ind w:left="801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13-1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4" w:line="239" w:lineRule="exact"/>
              <w:ind w:left="823" w:right="813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4" w:line="241" w:lineRule="exact"/>
              <w:ind w:left="801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15-1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4" w:line="241" w:lineRule="exact"/>
              <w:ind w:left="823" w:right="813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4" w:line="239" w:lineRule="exact"/>
              <w:ind w:left="801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16-1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4" w:line="239" w:lineRule="exact"/>
              <w:ind w:left="823" w:right="813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4" w:line="241" w:lineRule="exact"/>
              <w:ind w:left="799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Сосновая</w:t>
            </w:r>
            <w:r>
              <w:rPr>
                <w:spacing w:val="-2"/>
              </w:rPr>
              <w:t xml:space="preserve"> </w:t>
            </w:r>
            <w:r>
              <w:t>3-1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4" w:line="241" w:lineRule="exact"/>
              <w:ind w:left="823" w:right="813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4" w:line="239" w:lineRule="exact"/>
              <w:ind w:left="799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Сосновая</w:t>
            </w:r>
            <w:r>
              <w:rPr>
                <w:spacing w:val="-2"/>
              </w:rPr>
              <w:t xml:space="preserve"> </w:t>
            </w:r>
            <w:r>
              <w:t>11-1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4" w:line="239" w:lineRule="exact"/>
              <w:ind w:left="823" w:right="813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4" w:line="241" w:lineRule="exact"/>
              <w:ind w:left="801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Сосновая</w:t>
            </w:r>
            <w:r>
              <w:rPr>
                <w:spacing w:val="53"/>
              </w:rPr>
              <w:t xml:space="preserve"> </w:t>
            </w:r>
            <w:r>
              <w:t>13-2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4" w:line="241" w:lineRule="exact"/>
              <w:ind w:left="823" w:right="813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4" w:line="239" w:lineRule="exact"/>
              <w:ind w:left="800" w:right="795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Мира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4" w:line="239" w:lineRule="exact"/>
              <w:ind w:left="823" w:right="814"/>
            </w:pPr>
            <w:r>
              <w:t>Амбулатория</w:t>
            </w:r>
          </w:p>
        </w:tc>
      </w:tr>
      <w:tr w:rsidR="005873D0">
        <w:trPr>
          <w:trHeight w:val="285"/>
        </w:trPr>
        <w:tc>
          <w:tcPr>
            <w:tcW w:w="4465" w:type="dxa"/>
          </w:tcPr>
          <w:p w:rsidR="005873D0" w:rsidRDefault="00FF4546">
            <w:pPr>
              <w:pStyle w:val="TableParagraph"/>
              <w:spacing w:before="24" w:line="241" w:lineRule="exact"/>
              <w:ind w:left="801" w:right="791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Мира</w:t>
            </w:r>
            <w:r>
              <w:rPr>
                <w:spacing w:val="54"/>
              </w:rPr>
              <w:t xml:space="preserve"> </w:t>
            </w:r>
            <w:r>
              <w:t>7</w:t>
            </w:r>
          </w:p>
        </w:tc>
        <w:tc>
          <w:tcPr>
            <w:tcW w:w="4283" w:type="dxa"/>
          </w:tcPr>
          <w:p w:rsidR="005873D0" w:rsidRDefault="00FF4546">
            <w:pPr>
              <w:pStyle w:val="TableParagraph"/>
              <w:spacing w:before="24" w:line="241" w:lineRule="exact"/>
              <w:ind w:left="823" w:right="814"/>
            </w:pP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</w:t>
            </w:r>
            <w:r>
              <w:rPr>
                <w:spacing w:val="-1"/>
              </w:rPr>
              <w:t xml:space="preserve"> </w:t>
            </w:r>
            <w:r>
              <w:t>№3</w:t>
            </w:r>
          </w:p>
        </w:tc>
      </w:tr>
    </w:tbl>
    <w:p w:rsidR="005873D0" w:rsidRDefault="005873D0">
      <w:pPr>
        <w:pStyle w:val="a3"/>
        <w:spacing w:before="7"/>
        <w:rPr>
          <w:b/>
          <w:sz w:val="15"/>
        </w:rPr>
      </w:pPr>
    </w:p>
    <w:p w:rsidR="005873D0" w:rsidRDefault="00FF4546">
      <w:pPr>
        <w:pStyle w:val="a4"/>
        <w:numPr>
          <w:ilvl w:val="2"/>
          <w:numId w:val="25"/>
        </w:numPr>
        <w:tabs>
          <w:tab w:val="left" w:pos="663"/>
        </w:tabs>
        <w:spacing w:before="90"/>
        <w:ind w:hanging="541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"База"</w:t>
      </w:r>
    </w:p>
    <w:p w:rsidR="005873D0" w:rsidRDefault="005873D0">
      <w:pPr>
        <w:pStyle w:val="a3"/>
      </w:pPr>
    </w:p>
    <w:p w:rsidR="005873D0" w:rsidRDefault="00FF4546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1.4.3.1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Потребители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7"/>
        <w:gridCol w:w="4157"/>
      </w:tblGrid>
      <w:tr w:rsidR="005873D0">
        <w:trPr>
          <w:trHeight w:val="328"/>
        </w:trPr>
        <w:tc>
          <w:tcPr>
            <w:tcW w:w="5127" w:type="dxa"/>
            <w:shd w:val="clear" w:color="auto" w:fill="F1F1F1"/>
          </w:tcPr>
          <w:p w:rsidR="005873D0" w:rsidRDefault="00FF4546">
            <w:pPr>
              <w:pStyle w:val="TableParagraph"/>
              <w:spacing w:before="37"/>
              <w:ind w:left="1464" w:right="1456"/>
            </w:pPr>
            <w:r>
              <w:t>Адрес</w:t>
            </w:r>
            <w:r>
              <w:rPr>
                <w:spacing w:val="-3"/>
              </w:rPr>
              <w:t xml:space="preserve"> </w:t>
            </w:r>
            <w:r>
              <w:t>потребителя</w:t>
            </w:r>
          </w:p>
        </w:tc>
        <w:tc>
          <w:tcPr>
            <w:tcW w:w="4157" w:type="dxa"/>
            <w:shd w:val="clear" w:color="auto" w:fill="F1F1F1"/>
          </w:tcPr>
          <w:p w:rsidR="005873D0" w:rsidRDefault="00FF4546">
            <w:pPr>
              <w:pStyle w:val="TableParagraph"/>
              <w:spacing w:before="37"/>
              <w:ind w:left="764" w:right="751"/>
            </w:pPr>
            <w:r>
              <w:t>Наименование</w:t>
            </w:r>
            <w:r>
              <w:rPr>
                <w:spacing w:val="-3"/>
              </w:rPr>
              <w:t xml:space="preserve"> </w:t>
            </w:r>
            <w:r>
              <w:t>потребителя</w:t>
            </w:r>
          </w:p>
        </w:tc>
      </w:tr>
      <w:tr w:rsidR="005873D0">
        <w:trPr>
          <w:trHeight w:val="285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6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2-1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6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3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3-1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3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6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3-2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6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3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4-1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3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6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4-2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6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3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5-1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3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6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5-2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6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3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6-1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3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6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7-1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6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3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7-2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3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30" w:line="236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8-2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30" w:line="236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3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9-1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3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6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9-2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6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3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11-1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3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6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11-2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6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3" w:lineRule="exact"/>
              <w:ind w:left="1464" w:right="1457"/>
            </w:pPr>
            <w:r>
              <w:t>ул.</w:t>
            </w:r>
            <w:r>
              <w:rPr>
                <w:spacing w:val="-4"/>
              </w:rPr>
              <w:t xml:space="preserve"> </w:t>
            </w:r>
            <w:r>
              <w:t>Геологическая</w:t>
            </w:r>
            <w:r>
              <w:rPr>
                <w:spacing w:val="-3"/>
              </w:rPr>
              <w:t xml:space="preserve"> </w:t>
            </w:r>
            <w:r>
              <w:t>16-2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3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6" w:lineRule="exact"/>
              <w:ind w:left="1461" w:right="1457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Полевая</w:t>
            </w:r>
            <w:r>
              <w:rPr>
                <w:spacing w:val="-2"/>
              </w:rPr>
              <w:t xml:space="preserve"> </w:t>
            </w:r>
            <w:r>
              <w:t>11-1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6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3" w:lineRule="exact"/>
              <w:ind w:left="1461" w:right="1457"/>
            </w:pPr>
            <w:r>
              <w:t>ул.</w:t>
            </w:r>
            <w:r>
              <w:rPr>
                <w:spacing w:val="-2"/>
              </w:rPr>
              <w:t xml:space="preserve"> </w:t>
            </w:r>
            <w:r>
              <w:t>Полевая</w:t>
            </w:r>
            <w:r>
              <w:rPr>
                <w:spacing w:val="-2"/>
              </w:rPr>
              <w:t xml:space="preserve"> </w:t>
            </w:r>
            <w:r>
              <w:t>11-2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3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6" w:lineRule="exact"/>
              <w:ind w:left="1463" w:right="1457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Полевая</w:t>
            </w:r>
            <w:r>
              <w:rPr>
                <w:spacing w:val="-1"/>
              </w:rPr>
              <w:t xml:space="preserve"> </w:t>
            </w:r>
            <w:r>
              <w:t>28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6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3" w:lineRule="exact"/>
              <w:ind w:left="1464" w:right="1455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  <w:r>
              <w:rPr>
                <w:spacing w:val="-1"/>
              </w:rPr>
              <w:t xml:space="preserve"> </w:t>
            </w:r>
            <w:r>
              <w:t>1-1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3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6" w:lineRule="exact"/>
              <w:ind w:left="1464" w:right="1454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 3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6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3" w:lineRule="exact"/>
              <w:ind w:left="1464" w:right="1455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  <w:r>
              <w:rPr>
                <w:spacing w:val="-1"/>
              </w:rPr>
              <w:t xml:space="preserve"> </w:t>
            </w:r>
            <w:r>
              <w:t>5-2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3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5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29" w:line="236" w:lineRule="exact"/>
              <w:ind w:left="1464" w:right="1455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  <w:r>
              <w:rPr>
                <w:spacing w:val="-1"/>
              </w:rPr>
              <w:t xml:space="preserve"> </w:t>
            </w:r>
            <w:r>
              <w:t>7-2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29" w:line="236" w:lineRule="exact"/>
              <w:ind w:left="763" w:right="751"/>
            </w:pPr>
            <w:r>
              <w:t>жилой</w:t>
            </w:r>
            <w:r>
              <w:rPr>
                <w:spacing w:val="-2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3"/>
        </w:trPr>
        <w:tc>
          <w:tcPr>
            <w:tcW w:w="5127" w:type="dxa"/>
          </w:tcPr>
          <w:p w:rsidR="005873D0" w:rsidRDefault="00FF4546">
            <w:pPr>
              <w:pStyle w:val="TableParagraph"/>
              <w:spacing w:before="30" w:line="233" w:lineRule="exact"/>
              <w:ind w:left="1464" w:right="1454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Победы 8</w:t>
            </w:r>
          </w:p>
        </w:tc>
        <w:tc>
          <w:tcPr>
            <w:tcW w:w="4157" w:type="dxa"/>
          </w:tcPr>
          <w:p w:rsidR="005873D0" w:rsidRDefault="00FF4546">
            <w:pPr>
              <w:pStyle w:val="TableParagraph"/>
              <w:spacing w:before="30" w:line="233" w:lineRule="exact"/>
              <w:ind w:left="761" w:right="751"/>
            </w:pPr>
            <w:r>
              <w:t>МБУК</w:t>
            </w:r>
            <w:r>
              <w:rPr>
                <w:spacing w:val="53"/>
              </w:rPr>
              <w:t xml:space="preserve"> </w:t>
            </w:r>
            <w:r>
              <w:t>(клуб)</w:t>
            </w:r>
          </w:p>
        </w:tc>
      </w:tr>
    </w:tbl>
    <w:p w:rsidR="005873D0" w:rsidRDefault="005873D0">
      <w:pPr>
        <w:pStyle w:val="a3"/>
        <w:spacing w:before="10"/>
        <w:rPr>
          <w:b/>
          <w:sz w:val="23"/>
        </w:rPr>
      </w:pPr>
    </w:p>
    <w:p w:rsidR="005873D0" w:rsidRDefault="00FF4546">
      <w:pPr>
        <w:pStyle w:val="a4"/>
        <w:numPr>
          <w:ilvl w:val="2"/>
          <w:numId w:val="25"/>
        </w:numPr>
        <w:tabs>
          <w:tab w:val="left" w:pos="663"/>
        </w:tabs>
        <w:ind w:hanging="541"/>
        <w:rPr>
          <w:sz w:val="24"/>
        </w:rPr>
      </w:pPr>
      <w:r>
        <w:rPr>
          <w:sz w:val="24"/>
        </w:rPr>
        <w:t>Котельная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"Школа"</w:t>
      </w:r>
    </w:p>
    <w:p w:rsidR="005873D0" w:rsidRDefault="005873D0">
      <w:pPr>
        <w:pStyle w:val="a3"/>
      </w:pPr>
    </w:p>
    <w:p w:rsidR="005873D0" w:rsidRDefault="00FF4546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1.4.4.1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Потребители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7"/>
        <w:gridCol w:w="4465"/>
      </w:tblGrid>
      <w:tr w:rsidR="005873D0">
        <w:trPr>
          <w:trHeight w:val="472"/>
        </w:trPr>
        <w:tc>
          <w:tcPr>
            <w:tcW w:w="4657" w:type="dxa"/>
            <w:shd w:val="clear" w:color="auto" w:fill="F1F1F1"/>
          </w:tcPr>
          <w:p w:rsidR="005873D0" w:rsidRDefault="00FF4546">
            <w:pPr>
              <w:pStyle w:val="TableParagraph"/>
              <w:spacing w:before="109"/>
              <w:ind w:left="1410" w:right="1402"/>
            </w:pPr>
            <w:r>
              <w:t>Адрес</w:t>
            </w:r>
            <w:r>
              <w:rPr>
                <w:spacing w:val="-3"/>
              </w:rPr>
              <w:t xml:space="preserve"> </w:t>
            </w:r>
            <w:r>
              <w:t>потребителя</w:t>
            </w:r>
          </w:p>
        </w:tc>
        <w:tc>
          <w:tcPr>
            <w:tcW w:w="4465" w:type="dxa"/>
            <w:shd w:val="clear" w:color="auto" w:fill="F1F1F1"/>
          </w:tcPr>
          <w:p w:rsidR="005873D0" w:rsidRDefault="00FF4546">
            <w:pPr>
              <w:pStyle w:val="TableParagraph"/>
              <w:spacing w:before="109"/>
              <w:ind w:left="797" w:right="795"/>
            </w:pPr>
            <w:r>
              <w:t>Наименование</w:t>
            </w:r>
            <w:r>
              <w:rPr>
                <w:spacing w:val="-3"/>
              </w:rPr>
              <w:t xml:space="preserve"> </w:t>
            </w:r>
            <w:r>
              <w:t>потребителя</w:t>
            </w:r>
          </w:p>
        </w:tc>
      </w:tr>
      <w:tr w:rsidR="005873D0">
        <w:trPr>
          <w:trHeight w:val="285"/>
        </w:trPr>
        <w:tc>
          <w:tcPr>
            <w:tcW w:w="4657" w:type="dxa"/>
          </w:tcPr>
          <w:p w:rsidR="005873D0" w:rsidRDefault="00FF4546">
            <w:pPr>
              <w:pStyle w:val="TableParagraph"/>
              <w:spacing w:before="29" w:line="236" w:lineRule="exact"/>
              <w:ind w:left="1410" w:right="1400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Школьная</w:t>
            </w:r>
            <w:r>
              <w:rPr>
                <w:spacing w:val="-1"/>
              </w:rPr>
              <w:t xml:space="preserve"> </w:t>
            </w:r>
            <w:r>
              <w:t>25</w:t>
            </w:r>
          </w:p>
        </w:tc>
        <w:tc>
          <w:tcPr>
            <w:tcW w:w="4465" w:type="dxa"/>
          </w:tcPr>
          <w:p w:rsidR="005873D0" w:rsidRDefault="00FF4546">
            <w:pPr>
              <w:pStyle w:val="TableParagraph"/>
              <w:spacing w:before="29" w:line="236" w:lineRule="exact"/>
              <w:ind w:left="801" w:right="795"/>
            </w:pPr>
            <w:r>
              <w:t>Многоквартирный</w:t>
            </w:r>
            <w:r>
              <w:rPr>
                <w:spacing w:val="-4"/>
              </w:rPr>
              <w:t xml:space="preserve"> </w:t>
            </w:r>
            <w:r>
              <w:t>жилой</w:t>
            </w:r>
            <w:r>
              <w:rPr>
                <w:spacing w:val="-5"/>
              </w:rPr>
              <w:t xml:space="preserve"> </w:t>
            </w:r>
            <w:r>
              <w:t>дом</w:t>
            </w:r>
          </w:p>
        </w:tc>
      </w:tr>
      <w:tr w:rsidR="005873D0">
        <w:trPr>
          <w:trHeight w:val="282"/>
        </w:trPr>
        <w:tc>
          <w:tcPr>
            <w:tcW w:w="4657" w:type="dxa"/>
          </w:tcPr>
          <w:p w:rsidR="005873D0" w:rsidRDefault="00FF4546">
            <w:pPr>
              <w:pStyle w:val="TableParagraph"/>
              <w:spacing w:before="29" w:line="233" w:lineRule="exact"/>
              <w:ind w:left="1408" w:right="1402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Школьная 21А</w:t>
            </w:r>
          </w:p>
        </w:tc>
        <w:tc>
          <w:tcPr>
            <w:tcW w:w="4465" w:type="dxa"/>
          </w:tcPr>
          <w:p w:rsidR="005873D0" w:rsidRDefault="00FF4546">
            <w:pPr>
              <w:pStyle w:val="TableParagraph"/>
              <w:spacing w:before="29" w:line="233" w:lineRule="exact"/>
              <w:ind w:left="799" w:right="795"/>
            </w:pPr>
            <w:r>
              <w:t>Администрация</w:t>
            </w:r>
          </w:p>
        </w:tc>
      </w:tr>
    </w:tbl>
    <w:p w:rsidR="005873D0" w:rsidRDefault="005873D0">
      <w:pPr>
        <w:spacing w:line="233" w:lineRule="exact"/>
        <w:sectPr w:rsidR="005873D0">
          <w:pgSz w:w="11910" w:h="16840"/>
          <w:pgMar w:top="1120" w:right="200" w:bottom="1240" w:left="1580" w:header="0" w:footer="969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7"/>
        <w:gridCol w:w="4465"/>
      </w:tblGrid>
      <w:tr w:rsidR="005873D0">
        <w:trPr>
          <w:trHeight w:val="472"/>
        </w:trPr>
        <w:tc>
          <w:tcPr>
            <w:tcW w:w="4657" w:type="dxa"/>
            <w:shd w:val="clear" w:color="auto" w:fill="F1F1F1"/>
          </w:tcPr>
          <w:p w:rsidR="005873D0" w:rsidRDefault="00FF4546">
            <w:pPr>
              <w:pStyle w:val="TableParagraph"/>
              <w:spacing w:before="103"/>
              <w:ind w:right="1417"/>
              <w:jc w:val="right"/>
            </w:pPr>
            <w:r>
              <w:lastRenderedPageBreak/>
              <w:t>Адрес</w:t>
            </w:r>
            <w:r>
              <w:rPr>
                <w:spacing w:val="-3"/>
              </w:rPr>
              <w:t xml:space="preserve"> </w:t>
            </w:r>
            <w:r>
              <w:t>потребителя</w:t>
            </w:r>
          </w:p>
        </w:tc>
        <w:tc>
          <w:tcPr>
            <w:tcW w:w="4465" w:type="dxa"/>
            <w:shd w:val="clear" w:color="auto" w:fill="F1F1F1"/>
          </w:tcPr>
          <w:p w:rsidR="005873D0" w:rsidRDefault="00FF4546">
            <w:pPr>
              <w:pStyle w:val="TableParagraph"/>
              <w:spacing w:before="103"/>
              <w:ind w:left="797" w:right="795"/>
            </w:pPr>
            <w:r>
              <w:t>Наименование</w:t>
            </w:r>
            <w:r>
              <w:rPr>
                <w:spacing w:val="-3"/>
              </w:rPr>
              <w:t xml:space="preserve"> </w:t>
            </w:r>
            <w:r>
              <w:t>потребителя</w:t>
            </w:r>
          </w:p>
        </w:tc>
      </w:tr>
      <w:tr w:rsidR="005873D0">
        <w:trPr>
          <w:trHeight w:val="285"/>
        </w:trPr>
        <w:tc>
          <w:tcPr>
            <w:tcW w:w="4657" w:type="dxa"/>
          </w:tcPr>
          <w:p w:rsidR="005873D0" w:rsidRDefault="00FF4546">
            <w:pPr>
              <w:pStyle w:val="TableParagraph"/>
              <w:spacing w:before="24" w:line="241" w:lineRule="exact"/>
              <w:ind w:right="1423"/>
              <w:jc w:val="right"/>
            </w:pPr>
            <w:r>
              <w:t>ул.</w:t>
            </w:r>
            <w:r>
              <w:rPr>
                <w:spacing w:val="-1"/>
              </w:rPr>
              <w:t xml:space="preserve"> </w:t>
            </w:r>
            <w:r>
              <w:t>Школьная 25 А</w:t>
            </w:r>
          </w:p>
        </w:tc>
        <w:tc>
          <w:tcPr>
            <w:tcW w:w="4465" w:type="dxa"/>
          </w:tcPr>
          <w:p w:rsidR="005873D0" w:rsidRDefault="00FF4546">
            <w:pPr>
              <w:pStyle w:val="TableParagraph"/>
              <w:spacing w:before="24" w:line="241" w:lineRule="exact"/>
              <w:ind w:left="798" w:right="795"/>
            </w:pPr>
            <w:r>
              <w:t>Школа</w:t>
            </w:r>
          </w:p>
        </w:tc>
      </w:tr>
    </w:tbl>
    <w:p w:rsidR="005873D0" w:rsidRDefault="005873D0">
      <w:pPr>
        <w:pStyle w:val="a3"/>
        <w:spacing w:before="7"/>
        <w:rPr>
          <w:b/>
          <w:sz w:val="21"/>
        </w:rPr>
      </w:pPr>
    </w:p>
    <w:p w:rsidR="005873D0" w:rsidRDefault="00FF4546">
      <w:pPr>
        <w:pStyle w:val="2"/>
        <w:spacing w:before="90"/>
        <w:ind w:right="1370"/>
      </w:pPr>
      <w:bookmarkStart w:id="6" w:name="_bookmark5"/>
      <w:bookmarkEnd w:id="6"/>
      <w:r>
        <w:t>Часть 5. ТЕПЛОВЫЕ НАГРУЗКИ ПОТРЕБИТЕЛЕЙ ТЕПЛОВОЙ ЭНЕРГИИ,</w:t>
      </w:r>
      <w:r>
        <w:rPr>
          <w:spacing w:val="-57"/>
        </w:rPr>
        <w:t xml:space="preserve"> </w:t>
      </w:r>
      <w:r>
        <w:t>ГРУПП ПОТРЕБИТЕЛЕЙ ТЕПЛОВОЙ ЭНЕРГИИ</w:t>
      </w:r>
    </w:p>
    <w:p w:rsidR="005873D0" w:rsidRDefault="005873D0">
      <w:pPr>
        <w:pStyle w:val="a3"/>
        <w:spacing w:before="10"/>
        <w:rPr>
          <w:b/>
          <w:sz w:val="29"/>
        </w:rPr>
      </w:pPr>
    </w:p>
    <w:p w:rsidR="005873D0" w:rsidRDefault="00FF4546">
      <w:pPr>
        <w:pStyle w:val="2"/>
        <w:numPr>
          <w:ilvl w:val="2"/>
          <w:numId w:val="24"/>
        </w:numPr>
        <w:tabs>
          <w:tab w:val="left" w:pos="662"/>
        </w:tabs>
        <w:ind w:right="912" w:firstLine="0"/>
      </w:pPr>
      <w:r>
        <w:t>Описание значений спроса на тепловую мощность в расчетных элементах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-4"/>
        </w:rPr>
        <w:t xml:space="preserve"> </w:t>
      </w:r>
      <w:r>
        <w:t>деления,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нагрузок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5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энергии, групп</w:t>
      </w:r>
      <w:r>
        <w:rPr>
          <w:spacing w:val="-1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775" w:firstLine="707"/>
        <w:jc w:val="both"/>
      </w:pPr>
      <w:r>
        <w:t>В таблице ниже приведены объемы потребления тепловой энергии за 2021 г в зоне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тепловой энергии.</w:t>
      </w: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spacing w:before="11"/>
        <w:rPr>
          <w:sz w:val="32"/>
        </w:rPr>
      </w:pPr>
    </w:p>
    <w:p w:rsidR="005873D0" w:rsidRDefault="00FF4546">
      <w:pPr>
        <w:pStyle w:val="2"/>
      </w:pPr>
      <w:r>
        <w:t>Таблица</w:t>
      </w:r>
      <w:r>
        <w:rPr>
          <w:spacing w:val="-3"/>
        </w:rPr>
        <w:t xml:space="preserve"> </w:t>
      </w:r>
      <w:r>
        <w:t>1.5.1.1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Объемы</w:t>
      </w:r>
      <w:r>
        <w:rPr>
          <w:spacing w:val="-3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1775"/>
        <w:gridCol w:w="1323"/>
        <w:gridCol w:w="1338"/>
        <w:gridCol w:w="1520"/>
        <w:gridCol w:w="1341"/>
        <w:gridCol w:w="1446"/>
      </w:tblGrid>
      <w:tr w:rsidR="005873D0">
        <w:trPr>
          <w:trHeight w:val="493"/>
        </w:trPr>
        <w:tc>
          <w:tcPr>
            <w:tcW w:w="610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spacing w:before="1"/>
              <w:ind w:left="199"/>
              <w:jc w:val="left"/>
            </w:pPr>
            <w:r>
              <w:t>№</w:t>
            </w:r>
          </w:p>
        </w:tc>
        <w:tc>
          <w:tcPr>
            <w:tcW w:w="1775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400" w:right="173" w:hanging="202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котельной</w:t>
            </w:r>
          </w:p>
        </w:tc>
        <w:tc>
          <w:tcPr>
            <w:tcW w:w="5522" w:type="dxa"/>
            <w:gridSpan w:val="4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1445"/>
              <w:jc w:val="left"/>
            </w:pPr>
            <w:r>
              <w:t>Объекты</w:t>
            </w:r>
            <w:r>
              <w:rPr>
                <w:spacing w:val="-3"/>
              </w:rPr>
              <w:t xml:space="preserve"> </w:t>
            </w:r>
            <w:r>
              <w:t>потребления,</w:t>
            </w:r>
            <w:r>
              <w:rPr>
                <w:spacing w:val="-3"/>
              </w:rPr>
              <w:t xml:space="preserve"> </w:t>
            </w:r>
            <w:r>
              <w:t>Гкал</w:t>
            </w:r>
          </w:p>
        </w:tc>
        <w:tc>
          <w:tcPr>
            <w:tcW w:w="1446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spacing w:before="1"/>
              <w:ind w:left="431"/>
              <w:jc w:val="left"/>
            </w:pPr>
            <w:r>
              <w:t>Итого</w:t>
            </w:r>
          </w:p>
        </w:tc>
      </w:tr>
      <w:tr w:rsidR="005873D0">
        <w:trPr>
          <w:trHeight w:val="470"/>
        </w:trPr>
        <w:tc>
          <w:tcPr>
            <w:tcW w:w="610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775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323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171" w:right="166"/>
              <w:rPr>
                <w:sz w:val="20"/>
              </w:rPr>
            </w:pPr>
            <w:r>
              <w:rPr>
                <w:sz w:val="20"/>
              </w:rPr>
              <w:t>Население</w:t>
            </w:r>
          </w:p>
        </w:tc>
        <w:tc>
          <w:tcPr>
            <w:tcW w:w="1338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174" w:right="174"/>
              <w:rPr>
                <w:sz w:val="20"/>
              </w:rPr>
            </w:pPr>
            <w:r>
              <w:rPr>
                <w:sz w:val="20"/>
              </w:rPr>
              <w:t>Бюджет</w:t>
            </w:r>
          </w:p>
        </w:tc>
        <w:tc>
          <w:tcPr>
            <w:tcW w:w="1520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120" w:right="151"/>
              <w:rPr>
                <w:sz w:val="20"/>
              </w:rPr>
            </w:pPr>
            <w:r>
              <w:rPr>
                <w:sz w:val="20"/>
              </w:rPr>
              <w:t>Производство</w:t>
            </w:r>
          </w:p>
        </w:tc>
        <w:tc>
          <w:tcPr>
            <w:tcW w:w="1341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232" w:right="232"/>
              <w:rPr>
                <w:sz w:val="20"/>
              </w:rPr>
            </w:pPr>
            <w:r>
              <w:rPr>
                <w:sz w:val="20"/>
              </w:rPr>
              <w:t>Прочие</w:t>
            </w:r>
          </w:p>
        </w:tc>
        <w:tc>
          <w:tcPr>
            <w:tcW w:w="1446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</w:tr>
      <w:tr w:rsidR="005873D0">
        <w:trPr>
          <w:trHeight w:val="585"/>
        </w:trPr>
        <w:tc>
          <w:tcPr>
            <w:tcW w:w="610" w:type="dxa"/>
          </w:tcPr>
          <w:p w:rsidR="005873D0" w:rsidRDefault="00FF4546">
            <w:pPr>
              <w:pStyle w:val="TableParagraph"/>
              <w:spacing w:before="164"/>
              <w:ind w:left="9"/>
            </w:pPr>
            <w:r>
              <w:t>1</w:t>
            </w:r>
          </w:p>
        </w:tc>
        <w:tc>
          <w:tcPr>
            <w:tcW w:w="1775" w:type="dxa"/>
          </w:tcPr>
          <w:p w:rsidR="005873D0" w:rsidRDefault="00FF4546">
            <w:pPr>
              <w:pStyle w:val="TableParagraph"/>
              <w:spacing w:before="37"/>
              <w:ind w:left="160" w:right="152" w:hanging="17"/>
              <w:jc w:val="left"/>
            </w:pPr>
            <w:r>
              <w:t>ТЭЦ -11 на р.п.</w:t>
            </w:r>
            <w:r>
              <w:rPr>
                <w:spacing w:val="-52"/>
              </w:rPr>
              <w:t xml:space="preserve"> </w:t>
            </w:r>
            <w:r>
              <w:t>Белореченский</w:t>
            </w:r>
          </w:p>
        </w:tc>
        <w:tc>
          <w:tcPr>
            <w:tcW w:w="1323" w:type="dxa"/>
          </w:tcPr>
          <w:p w:rsidR="005873D0" w:rsidRDefault="00FF4546">
            <w:pPr>
              <w:pStyle w:val="TableParagraph"/>
              <w:spacing w:before="164"/>
              <w:ind w:left="172" w:right="166"/>
            </w:pPr>
            <w:r>
              <w:t>63873,125</w:t>
            </w:r>
          </w:p>
        </w:tc>
        <w:tc>
          <w:tcPr>
            <w:tcW w:w="1338" w:type="dxa"/>
          </w:tcPr>
          <w:p w:rsidR="005873D0" w:rsidRDefault="00FF4546">
            <w:pPr>
              <w:pStyle w:val="TableParagraph"/>
              <w:spacing w:before="164"/>
              <w:ind w:left="178" w:right="174"/>
            </w:pPr>
            <w:r>
              <w:t>10712,974</w:t>
            </w:r>
          </w:p>
        </w:tc>
        <w:tc>
          <w:tcPr>
            <w:tcW w:w="1520" w:type="dxa"/>
          </w:tcPr>
          <w:p w:rsidR="005873D0" w:rsidRDefault="00FF4546">
            <w:pPr>
              <w:pStyle w:val="TableParagraph"/>
              <w:spacing w:before="164"/>
              <w:ind w:left="120" w:right="119"/>
            </w:pPr>
            <w:r>
              <w:t>151063,464</w:t>
            </w:r>
          </w:p>
        </w:tc>
        <w:tc>
          <w:tcPr>
            <w:tcW w:w="1341" w:type="dxa"/>
          </w:tcPr>
          <w:p w:rsidR="005873D0" w:rsidRDefault="00FF4546">
            <w:pPr>
              <w:pStyle w:val="TableParagraph"/>
              <w:spacing w:before="164"/>
              <w:ind w:left="232" w:right="233"/>
            </w:pPr>
            <w:r>
              <w:t>4054,533</w:t>
            </w:r>
          </w:p>
        </w:tc>
        <w:tc>
          <w:tcPr>
            <w:tcW w:w="1446" w:type="dxa"/>
          </w:tcPr>
          <w:p w:rsidR="005873D0" w:rsidRDefault="00FF4546">
            <w:pPr>
              <w:pStyle w:val="TableParagraph"/>
              <w:spacing w:before="164"/>
              <w:ind w:left="175" w:right="175"/>
            </w:pPr>
            <w:r>
              <w:t>229704,095</w:t>
            </w:r>
          </w:p>
        </w:tc>
      </w:tr>
      <w:tr w:rsidR="005873D0">
        <w:trPr>
          <w:trHeight w:val="585"/>
        </w:trPr>
        <w:tc>
          <w:tcPr>
            <w:tcW w:w="610" w:type="dxa"/>
          </w:tcPr>
          <w:p w:rsidR="005873D0" w:rsidRDefault="00FF4546">
            <w:pPr>
              <w:pStyle w:val="TableParagraph"/>
              <w:spacing w:before="164"/>
              <w:ind w:left="9"/>
            </w:pPr>
            <w:r>
              <w:t>2</w:t>
            </w:r>
          </w:p>
        </w:tc>
        <w:tc>
          <w:tcPr>
            <w:tcW w:w="1775" w:type="dxa"/>
          </w:tcPr>
          <w:p w:rsidR="005873D0" w:rsidRDefault="00FF4546">
            <w:pPr>
              <w:pStyle w:val="TableParagraph"/>
              <w:spacing w:before="39" w:line="252" w:lineRule="exact"/>
              <w:ind w:left="395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52" w:lineRule="exact"/>
              <w:ind w:left="512"/>
              <w:jc w:val="left"/>
            </w:pPr>
            <w:r>
              <w:t>«Берег»</w:t>
            </w:r>
          </w:p>
        </w:tc>
        <w:tc>
          <w:tcPr>
            <w:tcW w:w="1323" w:type="dxa"/>
          </w:tcPr>
          <w:p w:rsidR="005873D0" w:rsidRDefault="00FF4546">
            <w:pPr>
              <w:pStyle w:val="TableParagraph"/>
              <w:spacing w:before="164"/>
              <w:ind w:left="172" w:right="161"/>
            </w:pPr>
            <w:r>
              <w:t>323,46</w:t>
            </w:r>
          </w:p>
        </w:tc>
        <w:tc>
          <w:tcPr>
            <w:tcW w:w="1338" w:type="dxa"/>
          </w:tcPr>
          <w:p w:rsidR="005873D0" w:rsidRDefault="00FF4546">
            <w:pPr>
              <w:pStyle w:val="TableParagraph"/>
              <w:spacing w:before="164"/>
              <w:ind w:left="178" w:right="174"/>
            </w:pPr>
            <w:r>
              <w:t>215,06</w:t>
            </w:r>
          </w:p>
        </w:tc>
        <w:tc>
          <w:tcPr>
            <w:tcW w:w="1520" w:type="dxa"/>
          </w:tcPr>
          <w:p w:rsidR="005873D0" w:rsidRDefault="00FF4546">
            <w:pPr>
              <w:pStyle w:val="TableParagraph"/>
              <w:spacing w:before="164"/>
              <w:ind w:left="120" w:right="117"/>
            </w:pPr>
            <w:r>
              <w:t>0,0000</w:t>
            </w:r>
          </w:p>
        </w:tc>
        <w:tc>
          <w:tcPr>
            <w:tcW w:w="1341" w:type="dxa"/>
          </w:tcPr>
          <w:p w:rsidR="005873D0" w:rsidRDefault="00FF4546">
            <w:pPr>
              <w:pStyle w:val="TableParagraph"/>
              <w:spacing w:before="164"/>
              <w:ind w:left="232" w:right="233"/>
            </w:pPr>
            <w:r>
              <w:t>0,0000</w:t>
            </w:r>
          </w:p>
        </w:tc>
        <w:tc>
          <w:tcPr>
            <w:tcW w:w="1446" w:type="dxa"/>
          </w:tcPr>
          <w:p w:rsidR="005873D0" w:rsidRDefault="00FF4546">
            <w:pPr>
              <w:pStyle w:val="TableParagraph"/>
              <w:spacing w:before="164"/>
              <w:ind w:left="174" w:right="175"/>
            </w:pPr>
            <w:r>
              <w:t>538,52</w:t>
            </w:r>
          </w:p>
        </w:tc>
      </w:tr>
      <w:tr w:rsidR="005873D0">
        <w:trPr>
          <w:trHeight w:val="587"/>
        </w:trPr>
        <w:tc>
          <w:tcPr>
            <w:tcW w:w="610" w:type="dxa"/>
          </w:tcPr>
          <w:p w:rsidR="005873D0" w:rsidRDefault="00FF4546">
            <w:pPr>
              <w:pStyle w:val="TableParagraph"/>
              <w:spacing w:before="166"/>
              <w:ind w:left="9"/>
            </w:pPr>
            <w:r>
              <w:t>3</w:t>
            </w:r>
          </w:p>
        </w:tc>
        <w:tc>
          <w:tcPr>
            <w:tcW w:w="1775" w:type="dxa"/>
          </w:tcPr>
          <w:p w:rsidR="005873D0" w:rsidRDefault="00FF4546">
            <w:pPr>
              <w:pStyle w:val="TableParagraph"/>
              <w:spacing w:before="39" w:line="252" w:lineRule="exact"/>
              <w:ind w:left="376" w:right="371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52" w:lineRule="exact"/>
              <w:ind w:left="375" w:right="371"/>
            </w:pPr>
            <w:r>
              <w:t>«База»</w:t>
            </w:r>
          </w:p>
        </w:tc>
        <w:tc>
          <w:tcPr>
            <w:tcW w:w="1323" w:type="dxa"/>
          </w:tcPr>
          <w:p w:rsidR="005873D0" w:rsidRDefault="00FF4546">
            <w:pPr>
              <w:pStyle w:val="TableParagraph"/>
              <w:spacing w:before="166"/>
              <w:ind w:left="172" w:right="161"/>
            </w:pPr>
            <w:r>
              <w:t>413,87</w:t>
            </w:r>
          </w:p>
        </w:tc>
        <w:tc>
          <w:tcPr>
            <w:tcW w:w="1338" w:type="dxa"/>
          </w:tcPr>
          <w:p w:rsidR="005873D0" w:rsidRDefault="00FF4546">
            <w:pPr>
              <w:pStyle w:val="TableParagraph"/>
              <w:spacing w:before="166"/>
              <w:ind w:left="178" w:right="174"/>
            </w:pPr>
            <w:r>
              <w:t>77,26</w:t>
            </w:r>
          </w:p>
        </w:tc>
        <w:tc>
          <w:tcPr>
            <w:tcW w:w="1520" w:type="dxa"/>
          </w:tcPr>
          <w:p w:rsidR="005873D0" w:rsidRDefault="00FF4546">
            <w:pPr>
              <w:pStyle w:val="TableParagraph"/>
              <w:spacing w:before="166"/>
              <w:ind w:left="120" w:right="117"/>
            </w:pPr>
            <w:r>
              <w:t>0,0000</w:t>
            </w:r>
          </w:p>
        </w:tc>
        <w:tc>
          <w:tcPr>
            <w:tcW w:w="1341" w:type="dxa"/>
          </w:tcPr>
          <w:p w:rsidR="005873D0" w:rsidRDefault="00FF4546">
            <w:pPr>
              <w:pStyle w:val="TableParagraph"/>
              <w:spacing w:before="166"/>
              <w:ind w:left="232" w:right="233"/>
            </w:pPr>
            <w:r>
              <w:t>0,0000</w:t>
            </w:r>
          </w:p>
        </w:tc>
        <w:tc>
          <w:tcPr>
            <w:tcW w:w="1446" w:type="dxa"/>
          </w:tcPr>
          <w:p w:rsidR="005873D0" w:rsidRDefault="00FF4546">
            <w:pPr>
              <w:pStyle w:val="TableParagraph"/>
              <w:spacing w:before="166"/>
              <w:ind w:left="174" w:right="175"/>
            </w:pPr>
            <w:r>
              <w:t>491,13</w:t>
            </w:r>
          </w:p>
        </w:tc>
      </w:tr>
      <w:tr w:rsidR="005873D0">
        <w:trPr>
          <w:trHeight w:val="585"/>
        </w:trPr>
        <w:tc>
          <w:tcPr>
            <w:tcW w:w="610" w:type="dxa"/>
          </w:tcPr>
          <w:p w:rsidR="005873D0" w:rsidRDefault="00FF4546">
            <w:pPr>
              <w:pStyle w:val="TableParagraph"/>
              <w:spacing w:before="164"/>
              <w:ind w:left="9"/>
            </w:pPr>
            <w:r>
              <w:t>4</w:t>
            </w:r>
          </w:p>
        </w:tc>
        <w:tc>
          <w:tcPr>
            <w:tcW w:w="1775" w:type="dxa"/>
          </w:tcPr>
          <w:p w:rsidR="005873D0" w:rsidRDefault="00FF4546">
            <w:pPr>
              <w:pStyle w:val="TableParagraph"/>
              <w:spacing w:before="37"/>
              <w:ind w:left="395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before="1"/>
              <w:ind w:left="450"/>
              <w:jc w:val="left"/>
            </w:pPr>
            <w:r>
              <w:t>«Школа»</w:t>
            </w:r>
          </w:p>
        </w:tc>
        <w:tc>
          <w:tcPr>
            <w:tcW w:w="1323" w:type="dxa"/>
          </w:tcPr>
          <w:p w:rsidR="005873D0" w:rsidRDefault="00FF4546">
            <w:pPr>
              <w:pStyle w:val="TableParagraph"/>
              <w:spacing w:before="164"/>
              <w:ind w:left="172" w:right="161"/>
            </w:pPr>
            <w:r>
              <w:t>164,87</w:t>
            </w:r>
          </w:p>
        </w:tc>
        <w:tc>
          <w:tcPr>
            <w:tcW w:w="1338" w:type="dxa"/>
          </w:tcPr>
          <w:p w:rsidR="005873D0" w:rsidRDefault="00FF4546">
            <w:pPr>
              <w:pStyle w:val="TableParagraph"/>
              <w:spacing w:before="164"/>
              <w:ind w:left="178" w:right="174"/>
            </w:pPr>
            <w:r>
              <w:t>766,47</w:t>
            </w:r>
          </w:p>
        </w:tc>
        <w:tc>
          <w:tcPr>
            <w:tcW w:w="1520" w:type="dxa"/>
          </w:tcPr>
          <w:p w:rsidR="005873D0" w:rsidRDefault="00FF4546">
            <w:pPr>
              <w:pStyle w:val="TableParagraph"/>
              <w:spacing w:before="164"/>
              <w:ind w:left="120" w:right="117"/>
            </w:pPr>
            <w:r>
              <w:t>222,7*</w:t>
            </w:r>
          </w:p>
        </w:tc>
        <w:tc>
          <w:tcPr>
            <w:tcW w:w="1341" w:type="dxa"/>
          </w:tcPr>
          <w:p w:rsidR="005873D0" w:rsidRDefault="00FF4546">
            <w:pPr>
              <w:pStyle w:val="TableParagraph"/>
              <w:spacing w:before="164"/>
              <w:ind w:left="232" w:right="233"/>
            </w:pPr>
            <w:r>
              <w:t>0,0000</w:t>
            </w:r>
          </w:p>
        </w:tc>
        <w:tc>
          <w:tcPr>
            <w:tcW w:w="1446" w:type="dxa"/>
          </w:tcPr>
          <w:p w:rsidR="005873D0" w:rsidRDefault="00FF4546">
            <w:pPr>
              <w:pStyle w:val="TableParagraph"/>
              <w:spacing w:before="164"/>
              <w:ind w:left="174" w:right="175"/>
            </w:pPr>
            <w:r>
              <w:t>1154,04</w:t>
            </w:r>
          </w:p>
        </w:tc>
      </w:tr>
    </w:tbl>
    <w:p w:rsidR="005873D0" w:rsidRDefault="00FF4546">
      <w:pPr>
        <w:pStyle w:val="a3"/>
        <w:ind w:left="122"/>
      </w:pPr>
      <w:r>
        <w:t>*</w:t>
      </w:r>
      <w:r>
        <w:rPr>
          <w:spacing w:val="-4"/>
        </w:rPr>
        <w:t xml:space="preserve"> </w:t>
      </w:r>
      <w:r>
        <w:t>производственно-хозяйственные</w:t>
      </w:r>
      <w:r>
        <w:rPr>
          <w:spacing w:val="-6"/>
        </w:rPr>
        <w:t xml:space="preserve"> </w:t>
      </w:r>
      <w:r>
        <w:t>нужды</w:t>
      </w:r>
      <w:r>
        <w:rPr>
          <w:spacing w:val="-3"/>
        </w:rPr>
        <w:t xml:space="preserve"> </w:t>
      </w:r>
      <w:r>
        <w:t>МУП «Мальтинское</w:t>
      </w:r>
      <w:r>
        <w:rPr>
          <w:spacing w:val="-5"/>
        </w:rPr>
        <w:t xml:space="preserve"> </w:t>
      </w:r>
      <w:r>
        <w:t>ЖКХ»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numPr>
          <w:ilvl w:val="2"/>
          <w:numId w:val="24"/>
        </w:numPr>
        <w:tabs>
          <w:tab w:val="left" w:pos="662"/>
        </w:tabs>
        <w:ind w:right="841" w:firstLine="0"/>
      </w:pPr>
      <w:r>
        <w:t>Описание значений расчетных тепловых нагрузок на коллекторах источников</w:t>
      </w:r>
      <w:r>
        <w:rPr>
          <w:spacing w:val="-58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5873D0" w:rsidRDefault="005873D0">
      <w:pPr>
        <w:pStyle w:val="a3"/>
        <w:spacing w:before="2"/>
        <w:rPr>
          <w:b/>
        </w:rPr>
      </w:pPr>
    </w:p>
    <w:p w:rsidR="005873D0" w:rsidRDefault="00FF4546">
      <w:pPr>
        <w:pStyle w:val="a3"/>
        <w:ind w:left="237" w:right="764" w:firstLine="707"/>
        <w:jc w:val="both"/>
      </w:pPr>
      <w:r>
        <w:t>Значение</w:t>
      </w:r>
      <w:r>
        <w:rPr>
          <w:spacing w:val="1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коллекторах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энергии,</w:t>
      </w:r>
      <w:r>
        <w:rPr>
          <w:spacing w:val="-9"/>
        </w:rPr>
        <w:t xml:space="preserve"> </w:t>
      </w:r>
      <w:r>
        <w:t>рассчитаны</w:t>
      </w:r>
      <w:r>
        <w:rPr>
          <w:spacing w:val="-6"/>
        </w:rPr>
        <w:t xml:space="preserve"> </w:t>
      </w:r>
      <w:r>
        <w:t>исходя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суммарных</w:t>
      </w:r>
      <w:r>
        <w:rPr>
          <w:spacing w:val="-4"/>
        </w:rPr>
        <w:t xml:space="preserve"> </w:t>
      </w:r>
      <w:r>
        <w:t>договорных</w:t>
      </w:r>
      <w:r>
        <w:rPr>
          <w:spacing w:val="-6"/>
        </w:rPr>
        <w:t xml:space="preserve"> </w:t>
      </w:r>
      <w:r>
        <w:t>нагрузок</w:t>
      </w:r>
      <w:r>
        <w:rPr>
          <w:spacing w:val="-6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нужды</w:t>
      </w:r>
      <w:r>
        <w:rPr>
          <w:spacing w:val="-57"/>
        </w:rPr>
        <w:t xml:space="preserve"> </w:t>
      </w:r>
      <w:r>
        <w:t>отопления,</w:t>
      </w:r>
      <w:r>
        <w:rPr>
          <w:spacing w:val="-1"/>
        </w:rPr>
        <w:t xml:space="preserve"> </w:t>
      </w:r>
      <w:r>
        <w:t>вентиляции</w:t>
      </w:r>
      <w:r>
        <w:rPr>
          <w:spacing w:val="-2"/>
        </w:rPr>
        <w:t xml:space="preserve"> </w:t>
      </w:r>
      <w:r>
        <w:t>и горячего</w:t>
      </w:r>
      <w:r>
        <w:rPr>
          <w:spacing w:val="1"/>
        </w:rPr>
        <w:t xml:space="preserve"> </w:t>
      </w:r>
      <w:r>
        <w:t>водоснабжения.</w:t>
      </w:r>
    </w:p>
    <w:p w:rsidR="005873D0" w:rsidRDefault="005873D0">
      <w:pPr>
        <w:pStyle w:val="a3"/>
        <w:spacing w:before="10"/>
        <w:rPr>
          <w:sz w:val="34"/>
        </w:rPr>
      </w:pPr>
    </w:p>
    <w:p w:rsidR="005873D0" w:rsidRDefault="00FF4546">
      <w:pPr>
        <w:pStyle w:val="2"/>
      </w:pPr>
      <w:r>
        <w:t>Таблица</w:t>
      </w:r>
      <w:r>
        <w:rPr>
          <w:spacing w:val="-3"/>
        </w:rPr>
        <w:t xml:space="preserve"> </w:t>
      </w:r>
      <w:r>
        <w:t>1.5.2.1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расчетных</w:t>
      </w:r>
      <w:r>
        <w:rPr>
          <w:spacing w:val="-5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коллекторах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1765"/>
        <w:gridCol w:w="1705"/>
        <w:gridCol w:w="2687"/>
      </w:tblGrid>
      <w:tr w:rsidR="005873D0">
        <w:trPr>
          <w:trHeight w:val="998"/>
        </w:trPr>
        <w:tc>
          <w:tcPr>
            <w:tcW w:w="3193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275"/>
              <w:jc w:val="left"/>
            </w:pPr>
            <w:r>
              <w:t>Источник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176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65" w:right="255" w:firstLine="189"/>
              <w:jc w:val="left"/>
            </w:pPr>
            <w:r>
              <w:t>Потери в</w:t>
            </w:r>
            <w:r>
              <w:rPr>
                <w:spacing w:val="1"/>
              </w:rPr>
              <w:t xml:space="preserve"> </w:t>
            </w:r>
            <w:r>
              <w:t>сетях,</w:t>
            </w:r>
            <w:r>
              <w:rPr>
                <w:spacing w:val="-11"/>
              </w:rPr>
              <w:t xml:space="preserve"> </w:t>
            </w:r>
            <w:r>
              <w:t>Гкал/ч</w:t>
            </w:r>
          </w:p>
        </w:tc>
        <w:tc>
          <w:tcPr>
            <w:tcW w:w="1705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377" w:right="375"/>
            </w:pPr>
            <w:r>
              <w:t>Расчетная</w:t>
            </w:r>
            <w:r>
              <w:rPr>
                <w:spacing w:val="-52"/>
              </w:rPr>
              <w:t xml:space="preserve"> </w:t>
            </w:r>
            <w:r>
              <w:t>нагрузка,</w:t>
            </w:r>
            <w:r>
              <w:rPr>
                <w:spacing w:val="1"/>
              </w:rPr>
              <w:t xml:space="preserve"> </w:t>
            </w:r>
            <w:r>
              <w:t>Гкал/ч</w:t>
            </w:r>
          </w:p>
        </w:tc>
        <w:tc>
          <w:tcPr>
            <w:tcW w:w="2687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314" w:right="311" w:firstLine="3"/>
            </w:pPr>
            <w:r>
              <w:t>Расчетные значения</w:t>
            </w:r>
            <w:r>
              <w:rPr>
                <w:spacing w:val="1"/>
              </w:rPr>
              <w:t xml:space="preserve"> </w:t>
            </w:r>
            <w:r>
              <w:t>тепловых нагрузок на</w:t>
            </w:r>
            <w:r>
              <w:rPr>
                <w:spacing w:val="-52"/>
              </w:rPr>
              <w:t xml:space="preserve"> </w:t>
            </w:r>
            <w:r>
              <w:t>коллекторах,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</w:tr>
      <w:tr w:rsidR="005873D0">
        <w:trPr>
          <w:trHeight w:val="333"/>
        </w:trPr>
        <w:tc>
          <w:tcPr>
            <w:tcW w:w="9350" w:type="dxa"/>
            <w:gridSpan w:val="4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3355" w:right="3355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5873D0">
        <w:trPr>
          <w:trHeight w:val="333"/>
        </w:trPr>
        <w:tc>
          <w:tcPr>
            <w:tcW w:w="3193" w:type="dxa"/>
          </w:tcPr>
          <w:p w:rsidR="005873D0" w:rsidRDefault="00FF4546">
            <w:pPr>
              <w:pStyle w:val="TableParagraph"/>
              <w:spacing w:before="39"/>
              <w:ind w:left="199"/>
              <w:jc w:val="left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1765" w:type="dxa"/>
          </w:tcPr>
          <w:p w:rsidR="005873D0" w:rsidRDefault="00FF4546">
            <w:pPr>
              <w:pStyle w:val="TableParagraph"/>
              <w:spacing w:before="39"/>
              <w:ind w:left="503" w:right="496"/>
            </w:pPr>
            <w:r>
              <w:t>24,2660</w:t>
            </w:r>
          </w:p>
        </w:tc>
        <w:tc>
          <w:tcPr>
            <w:tcW w:w="1705" w:type="dxa"/>
          </w:tcPr>
          <w:p w:rsidR="005873D0" w:rsidRDefault="00FF4546">
            <w:pPr>
              <w:pStyle w:val="TableParagraph"/>
              <w:spacing w:before="39"/>
              <w:ind w:left="377" w:right="373"/>
            </w:pPr>
            <w:r>
              <w:t>500,88</w:t>
            </w:r>
          </w:p>
        </w:tc>
        <w:tc>
          <w:tcPr>
            <w:tcW w:w="2687" w:type="dxa"/>
          </w:tcPr>
          <w:p w:rsidR="005873D0" w:rsidRDefault="00FF4546">
            <w:pPr>
              <w:pStyle w:val="TableParagraph"/>
              <w:spacing w:before="39"/>
              <w:ind w:right="975"/>
              <w:jc w:val="right"/>
            </w:pPr>
            <w:r>
              <w:t>525,146</w:t>
            </w:r>
          </w:p>
        </w:tc>
      </w:tr>
      <w:tr w:rsidR="005873D0">
        <w:trPr>
          <w:trHeight w:val="333"/>
        </w:trPr>
        <w:tc>
          <w:tcPr>
            <w:tcW w:w="9350" w:type="dxa"/>
            <w:gridSpan w:val="4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3360" w:right="3355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5873D0">
        <w:trPr>
          <w:trHeight w:val="333"/>
        </w:trPr>
        <w:tc>
          <w:tcPr>
            <w:tcW w:w="3193" w:type="dxa"/>
          </w:tcPr>
          <w:p w:rsidR="005873D0" w:rsidRDefault="00FF4546">
            <w:pPr>
              <w:pStyle w:val="TableParagraph"/>
              <w:spacing w:before="39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1765" w:type="dxa"/>
          </w:tcPr>
          <w:p w:rsidR="005873D0" w:rsidRDefault="00FF4546">
            <w:pPr>
              <w:pStyle w:val="TableParagraph"/>
              <w:spacing w:before="39"/>
              <w:ind w:left="503" w:right="496"/>
            </w:pPr>
            <w:r>
              <w:t>0,1900</w:t>
            </w:r>
          </w:p>
        </w:tc>
        <w:tc>
          <w:tcPr>
            <w:tcW w:w="1705" w:type="dxa"/>
          </w:tcPr>
          <w:p w:rsidR="005873D0" w:rsidRDefault="00FF4546">
            <w:pPr>
              <w:pStyle w:val="TableParagraph"/>
              <w:spacing w:before="39"/>
              <w:ind w:left="377" w:right="373"/>
            </w:pPr>
            <w:r>
              <w:t>0,2300</w:t>
            </w:r>
          </w:p>
        </w:tc>
        <w:tc>
          <w:tcPr>
            <w:tcW w:w="2687" w:type="dxa"/>
          </w:tcPr>
          <w:p w:rsidR="005873D0" w:rsidRDefault="00FF4546">
            <w:pPr>
              <w:pStyle w:val="TableParagraph"/>
              <w:spacing w:before="39"/>
              <w:ind w:right="1030"/>
              <w:jc w:val="right"/>
            </w:pPr>
            <w:r>
              <w:t>0,4200</w:t>
            </w:r>
          </w:p>
        </w:tc>
      </w:tr>
      <w:tr w:rsidR="005873D0">
        <w:trPr>
          <w:trHeight w:val="333"/>
        </w:trPr>
        <w:tc>
          <w:tcPr>
            <w:tcW w:w="3193" w:type="dxa"/>
          </w:tcPr>
          <w:p w:rsidR="005873D0" w:rsidRDefault="00FF4546">
            <w:pPr>
              <w:pStyle w:val="TableParagraph"/>
              <w:spacing w:before="39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1765" w:type="dxa"/>
          </w:tcPr>
          <w:p w:rsidR="005873D0" w:rsidRDefault="00FF4546">
            <w:pPr>
              <w:pStyle w:val="TableParagraph"/>
              <w:spacing w:before="39"/>
              <w:ind w:left="503" w:right="496"/>
            </w:pPr>
            <w:r>
              <w:t>0,1000</w:t>
            </w:r>
          </w:p>
        </w:tc>
        <w:tc>
          <w:tcPr>
            <w:tcW w:w="1705" w:type="dxa"/>
          </w:tcPr>
          <w:p w:rsidR="005873D0" w:rsidRDefault="00FF4546">
            <w:pPr>
              <w:pStyle w:val="TableParagraph"/>
              <w:spacing w:before="39"/>
              <w:ind w:left="377" w:right="373"/>
            </w:pPr>
            <w:r>
              <w:t>0,2600</w:t>
            </w:r>
          </w:p>
        </w:tc>
        <w:tc>
          <w:tcPr>
            <w:tcW w:w="2687" w:type="dxa"/>
          </w:tcPr>
          <w:p w:rsidR="005873D0" w:rsidRDefault="00FF4546">
            <w:pPr>
              <w:pStyle w:val="TableParagraph"/>
              <w:spacing w:before="39"/>
              <w:ind w:right="1030"/>
              <w:jc w:val="right"/>
            </w:pPr>
            <w:r>
              <w:t>0,3600</w:t>
            </w:r>
          </w:p>
        </w:tc>
      </w:tr>
      <w:tr w:rsidR="005873D0">
        <w:trPr>
          <w:trHeight w:val="333"/>
        </w:trPr>
        <w:tc>
          <w:tcPr>
            <w:tcW w:w="3193" w:type="dxa"/>
          </w:tcPr>
          <w:p w:rsidR="005873D0" w:rsidRDefault="00FF4546">
            <w:pPr>
              <w:pStyle w:val="TableParagraph"/>
              <w:spacing w:before="39"/>
              <w:ind w:left="199"/>
              <w:jc w:val="left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1765" w:type="dxa"/>
          </w:tcPr>
          <w:p w:rsidR="005873D0" w:rsidRDefault="00FF4546">
            <w:pPr>
              <w:pStyle w:val="TableParagraph"/>
              <w:spacing w:before="39"/>
              <w:ind w:left="503" w:right="496"/>
            </w:pPr>
            <w:r>
              <w:t>0,0200</w:t>
            </w:r>
          </w:p>
        </w:tc>
        <w:tc>
          <w:tcPr>
            <w:tcW w:w="1705" w:type="dxa"/>
          </w:tcPr>
          <w:p w:rsidR="005873D0" w:rsidRDefault="00FF4546">
            <w:pPr>
              <w:pStyle w:val="TableParagraph"/>
              <w:spacing w:before="39"/>
              <w:ind w:left="377" w:right="373"/>
            </w:pPr>
            <w:r>
              <w:t>0,3200</w:t>
            </w:r>
          </w:p>
        </w:tc>
        <w:tc>
          <w:tcPr>
            <w:tcW w:w="2687" w:type="dxa"/>
          </w:tcPr>
          <w:p w:rsidR="005873D0" w:rsidRDefault="00FF4546">
            <w:pPr>
              <w:pStyle w:val="TableParagraph"/>
              <w:spacing w:before="39"/>
              <w:ind w:right="1030"/>
              <w:jc w:val="right"/>
            </w:pPr>
            <w:r>
              <w:t>0,3400</w:t>
            </w:r>
          </w:p>
        </w:tc>
      </w:tr>
    </w:tbl>
    <w:p w:rsidR="005873D0" w:rsidRDefault="005873D0">
      <w:pPr>
        <w:jc w:val="right"/>
        <w:sectPr w:rsidR="005873D0">
          <w:pgSz w:w="11910" w:h="16840"/>
          <w:pgMar w:top="1120" w:right="200" w:bottom="1240" w:left="1580" w:header="0" w:footer="969" w:gutter="0"/>
          <w:cols w:space="720"/>
        </w:sectPr>
      </w:pPr>
    </w:p>
    <w:p w:rsidR="005873D0" w:rsidRDefault="00FF4546">
      <w:pPr>
        <w:pStyle w:val="a4"/>
        <w:numPr>
          <w:ilvl w:val="2"/>
          <w:numId w:val="24"/>
        </w:numPr>
        <w:tabs>
          <w:tab w:val="left" w:pos="662"/>
        </w:tabs>
        <w:spacing w:before="73"/>
        <w:ind w:right="1425" w:firstLine="0"/>
        <w:rPr>
          <w:b/>
          <w:sz w:val="24"/>
        </w:rPr>
      </w:pPr>
      <w:r>
        <w:rPr>
          <w:b/>
          <w:sz w:val="24"/>
        </w:rPr>
        <w:lastRenderedPageBreak/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случаев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отопления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жилых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помещений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многоквартирных домах с использованием индивидуальных квартирных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:rsidR="005873D0" w:rsidRDefault="005873D0">
      <w:pPr>
        <w:pStyle w:val="a3"/>
        <w:spacing w:before="1"/>
        <w:rPr>
          <w:b/>
        </w:rPr>
      </w:pPr>
    </w:p>
    <w:p w:rsidR="005873D0" w:rsidRDefault="00FF4546">
      <w:pPr>
        <w:pStyle w:val="a3"/>
        <w:ind w:left="830"/>
      </w:pPr>
      <w:r>
        <w:t>Квартиры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индивидуальными</w:t>
      </w:r>
      <w:r>
        <w:rPr>
          <w:spacing w:val="-4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отсутствуют.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numPr>
          <w:ilvl w:val="2"/>
          <w:numId w:val="24"/>
        </w:numPr>
        <w:tabs>
          <w:tab w:val="left" w:pos="662"/>
        </w:tabs>
        <w:ind w:right="1201" w:firstLine="0"/>
      </w:pPr>
      <w:r>
        <w:t>Описание величины потребления тепловой энергии в расчетных элементах</w:t>
      </w:r>
      <w:r>
        <w:rPr>
          <w:spacing w:val="-57"/>
        </w:rPr>
        <w:t xml:space="preserve"> </w:t>
      </w:r>
      <w:r>
        <w:t>территориального</w:t>
      </w:r>
      <w:r>
        <w:rPr>
          <w:spacing w:val="-1"/>
        </w:rPr>
        <w:t xml:space="preserve"> </w:t>
      </w:r>
      <w:r>
        <w:t>деления за</w:t>
      </w:r>
      <w:r>
        <w:rPr>
          <w:spacing w:val="-1"/>
        </w:rPr>
        <w:t xml:space="preserve"> </w:t>
      </w:r>
      <w:r>
        <w:t>отопительный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и за</w:t>
      </w:r>
      <w:r>
        <w:rPr>
          <w:spacing w:val="-1"/>
        </w:rPr>
        <w:t xml:space="preserve"> </w:t>
      </w:r>
      <w:r>
        <w:t>год в</w:t>
      </w:r>
      <w:r>
        <w:rPr>
          <w:spacing w:val="-2"/>
        </w:rPr>
        <w:t xml:space="preserve"> </w:t>
      </w:r>
      <w:r>
        <w:t>целом</w:t>
      </w:r>
    </w:p>
    <w:p w:rsidR="005873D0" w:rsidRDefault="005873D0">
      <w:pPr>
        <w:pStyle w:val="a3"/>
        <w:rPr>
          <w:b/>
          <w:sz w:val="26"/>
        </w:rPr>
      </w:pPr>
    </w:p>
    <w:p w:rsidR="005873D0" w:rsidRDefault="005873D0">
      <w:pPr>
        <w:pStyle w:val="a3"/>
        <w:spacing w:before="10"/>
        <w:rPr>
          <w:b/>
          <w:sz w:val="32"/>
        </w:rPr>
      </w:pPr>
    </w:p>
    <w:p w:rsidR="005873D0" w:rsidRDefault="00FF4546">
      <w:pPr>
        <w:ind w:left="122" w:right="921"/>
        <w:rPr>
          <w:b/>
          <w:sz w:val="24"/>
        </w:rPr>
      </w:pPr>
      <w:r>
        <w:rPr>
          <w:b/>
          <w:sz w:val="24"/>
        </w:rPr>
        <w:t>Таблица 1.5.4.1 - Потребление тепловой энергии за отопительный период и за год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целом</w:t>
      </w:r>
    </w:p>
    <w:p w:rsidR="005873D0" w:rsidRDefault="005873D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2952"/>
        <w:gridCol w:w="2973"/>
        <w:gridCol w:w="2404"/>
      </w:tblGrid>
      <w:tr w:rsidR="005873D0">
        <w:trPr>
          <w:trHeight w:val="494"/>
        </w:trPr>
        <w:tc>
          <w:tcPr>
            <w:tcW w:w="1015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6"/>
            </w:pPr>
            <w:r>
              <w:t>№</w:t>
            </w:r>
          </w:p>
        </w:tc>
        <w:tc>
          <w:tcPr>
            <w:tcW w:w="2952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273"/>
              <w:jc w:val="left"/>
            </w:pPr>
            <w:r>
              <w:t>Наименование</w:t>
            </w:r>
            <w:r>
              <w:rPr>
                <w:spacing w:val="-4"/>
              </w:rPr>
              <w:t xml:space="preserve"> </w:t>
            </w:r>
            <w:r>
              <w:t>источника</w:t>
            </w:r>
          </w:p>
        </w:tc>
        <w:tc>
          <w:tcPr>
            <w:tcW w:w="5377" w:type="dxa"/>
            <w:gridSpan w:val="2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754"/>
              <w:jc w:val="left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</w:tr>
      <w:tr w:rsidR="005873D0">
        <w:trPr>
          <w:trHeight w:val="492"/>
        </w:trPr>
        <w:tc>
          <w:tcPr>
            <w:tcW w:w="1015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952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973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414" w:right="404"/>
            </w:pPr>
            <w:r>
              <w:t>Отопительный</w:t>
            </w:r>
            <w:r>
              <w:rPr>
                <w:spacing w:val="-3"/>
              </w:rPr>
              <w:t xml:space="preserve"> </w:t>
            </w:r>
            <w:r>
              <w:t>период</w:t>
            </w:r>
          </w:p>
        </w:tc>
        <w:tc>
          <w:tcPr>
            <w:tcW w:w="2404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609" w:right="596"/>
            </w:pPr>
            <w:r>
              <w:t>Всего за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5873D0">
        <w:trPr>
          <w:trHeight w:val="333"/>
        </w:trPr>
        <w:tc>
          <w:tcPr>
            <w:tcW w:w="1015" w:type="dxa"/>
          </w:tcPr>
          <w:p w:rsidR="005873D0" w:rsidRDefault="00FF4546">
            <w:pPr>
              <w:pStyle w:val="TableParagraph"/>
              <w:spacing w:before="39"/>
              <w:ind w:left="7"/>
            </w:pPr>
            <w:r>
              <w:t>1</w:t>
            </w:r>
          </w:p>
        </w:tc>
        <w:tc>
          <w:tcPr>
            <w:tcW w:w="2952" w:type="dxa"/>
          </w:tcPr>
          <w:p w:rsidR="005873D0" w:rsidRDefault="00FF4546">
            <w:pPr>
              <w:pStyle w:val="TableParagraph"/>
              <w:spacing w:before="39"/>
              <w:ind w:left="503" w:right="498"/>
            </w:pPr>
            <w:r>
              <w:t>ТЭЦ</w:t>
            </w:r>
            <w:r>
              <w:rPr>
                <w:spacing w:val="-1"/>
              </w:rPr>
              <w:t xml:space="preserve"> </w:t>
            </w:r>
            <w:r>
              <w:t>-11</w:t>
            </w:r>
          </w:p>
        </w:tc>
        <w:tc>
          <w:tcPr>
            <w:tcW w:w="2973" w:type="dxa"/>
          </w:tcPr>
          <w:p w:rsidR="005873D0" w:rsidRDefault="00FF4546">
            <w:pPr>
              <w:pStyle w:val="TableParagraph"/>
              <w:spacing w:before="39"/>
              <w:ind w:left="414" w:right="402"/>
            </w:pPr>
            <w:r>
              <w:t>165754,41</w:t>
            </w:r>
          </w:p>
        </w:tc>
        <w:tc>
          <w:tcPr>
            <w:tcW w:w="2404" w:type="dxa"/>
          </w:tcPr>
          <w:p w:rsidR="005873D0" w:rsidRDefault="00FF4546">
            <w:pPr>
              <w:pStyle w:val="TableParagraph"/>
              <w:spacing w:before="39"/>
              <w:ind w:left="609" w:right="594"/>
            </w:pPr>
            <w:r>
              <w:t>229704,095</w:t>
            </w:r>
          </w:p>
        </w:tc>
      </w:tr>
      <w:tr w:rsidR="005873D0">
        <w:trPr>
          <w:trHeight w:val="333"/>
        </w:trPr>
        <w:tc>
          <w:tcPr>
            <w:tcW w:w="1015" w:type="dxa"/>
          </w:tcPr>
          <w:p w:rsidR="005873D0" w:rsidRDefault="00FF4546">
            <w:pPr>
              <w:pStyle w:val="TableParagraph"/>
              <w:spacing w:before="39"/>
              <w:ind w:left="7"/>
            </w:pPr>
            <w:r>
              <w:t>2</w:t>
            </w:r>
          </w:p>
        </w:tc>
        <w:tc>
          <w:tcPr>
            <w:tcW w:w="2952" w:type="dxa"/>
          </w:tcPr>
          <w:p w:rsidR="005873D0" w:rsidRDefault="00FF4546">
            <w:pPr>
              <w:pStyle w:val="TableParagraph"/>
              <w:spacing w:before="39"/>
              <w:ind w:left="506" w:right="49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2973" w:type="dxa"/>
          </w:tcPr>
          <w:p w:rsidR="005873D0" w:rsidRDefault="00FF4546">
            <w:pPr>
              <w:pStyle w:val="TableParagraph"/>
              <w:spacing w:before="39"/>
              <w:ind w:left="414" w:right="402"/>
            </w:pPr>
            <w:r>
              <w:t>538,52</w:t>
            </w:r>
          </w:p>
        </w:tc>
        <w:tc>
          <w:tcPr>
            <w:tcW w:w="2404" w:type="dxa"/>
          </w:tcPr>
          <w:p w:rsidR="005873D0" w:rsidRDefault="00FF4546">
            <w:pPr>
              <w:pStyle w:val="TableParagraph"/>
              <w:spacing w:before="39"/>
              <w:ind w:left="608" w:right="596"/>
            </w:pPr>
            <w:r>
              <w:t>538,52</w:t>
            </w:r>
          </w:p>
        </w:tc>
      </w:tr>
      <w:tr w:rsidR="005873D0">
        <w:trPr>
          <w:trHeight w:val="333"/>
        </w:trPr>
        <w:tc>
          <w:tcPr>
            <w:tcW w:w="1015" w:type="dxa"/>
          </w:tcPr>
          <w:p w:rsidR="005873D0" w:rsidRDefault="00FF4546">
            <w:pPr>
              <w:pStyle w:val="TableParagraph"/>
              <w:spacing w:before="39"/>
              <w:ind w:left="7"/>
            </w:pPr>
            <w:r>
              <w:t>3</w:t>
            </w:r>
          </w:p>
        </w:tc>
        <w:tc>
          <w:tcPr>
            <w:tcW w:w="2952" w:type="dxa"/>
          </w:tcPr>
          <w:p w:rsidR="005873D0" w:rsidRDefault="00FF4546">
            <w:pPr>
              <w:pStyle w:val="TableParagraph"/>
              <w:spacing w:before="39"/>
              <w:ind w:left="504" w:right="49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2973" w:type="dxa"/>
          </w:tcPr>
          <w:p w:rsidR="005873D0" w:rsidRDefault="00FF4546">
            <w:pPr>
              <w:pStyle w:val="TableParagraph"/>
              <w:spacing w:before="39"/>
              <w:ind w:left="414" w:right="402"/>
            </w:pPr>
            <w:r>
              <w:t>491,13</w:t>
            </w:r>
          </w:p>
        </w:tc>
        <w:tc>
          <w:tcPr>
            <w:tcW w:w="2404" w:type="dxa"/>
          </w:tcPr>
          <w:p w:rsidR="005873D0" w:rsidRDefault="00FF4546">
            <w:pPr>
              <w:pStyle w:val="TableParagraph"/>
              <w:spacing w:before="39"/>
              <w:ind w:left="608" w:right="596"/>
            </w:pPr>
            <w:r>
              <w:t>491,13</w:t>
            </w:r>
          </w:p>
        </w:tc>
      </w:tr>
      <w:tr w:rsidR="005873D0">
        <w:trPr>
          <w:trHeight w:val="333"/>
        </w:trPr>
        <w:tc>
          <w:tcPr>
            <w:tcW w:w="1015" w:type="dxa"/>
          </w:tcPr>
          <w:p w:rsidR="005873D0" w:rsidRDefault="00FF4546">
            <w:pPr>
              <w:pStyle w:val="TableParagraph"/>
              <w:spacing w:before="39"/>
              <w:ind w:left="7"/>
            </w:pPr>
            <w:r>
              <w:t>4</w:t>
            </w:r>
          </w:p>
        </w:tc>
        <w:tc>
          <w:tcPr>
            <w:tcW w:w="2952" w:type="dxa"/>
          </w:tcPr>
          <w:p w:rsidR="005873D0" w:rsidRDefault="00FF4546">
            <w:pPr>
              <w:pStyle w:val="TableParagraph"/>
              <w:spacing w:before="39"/>
              <w:ind w:left="506" w:right="49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2973" w:type="dxa"/>
          </w:tcPr>
          <w:p w:rsidR="005873D0" w:rsidRDefault="00FF4546">
            <w:pPr>
              <w:pStyle w:val="TableParagraph"/>
              <w:spacing w:before="39"/>
              <w:ind w:left="414" w:right="402"/>
            </w:pPr>
            <w:r>
              <w:t>1154,04</w:t>
            </w:r>
          </w:p>
        </w:tc>
        <w:tc>
          <w:tcPr>
            <w:tcW w:w="2404" w:type="dxa"/>
          </w:tcPr>
          <w:p w:rsidR="005873D0" w:rsidRDefault="00FF4546">
            <w:pPr>
              <w:pStyle w:val="TableParagraph"/>
              <w:spacing w:before="39"/>
              <w:ind w:left="608" w:right="596"/>
            </w:pPr>
            <w:r>
              <w:t>1154,04</w:t>
            </w:r>
          </w:p>
        </w:tc>
      </w:tr>
    </w:tbl>
    <w:p w:rsidR="005873D0" w:rsidRDefault="005873D0">
      <w:pPr>
        <w:pStyle w:val="a3"/>
        <w:spacing w:before="11"/>
        <w:rPr>
          <w:b/>
          <w:sz w:val="29"/>
        </w:rPr>
      </w:pPr>
    </w:p>
    <w:p w:rsidR="005873D0" w:rsidRDefault="00FF4546">
      <w:pPr>
        <w:pStyle w:val="2"/>
        <w:numPr>
          <w:ilvl w:val="2"/>
          <w:numId w:val="24"/>
        </w:numPr>
        <w:tabs>
          <w:tab w:val="left" w:pos="662"/>
        </w:tabs>
        <w:ind w:right="1421" w:firstLine="0"/>
      </w:pPr>
      <w:r>
        <w:t>Описание существующих нормативов потребления тепловой энергии для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 отопление</w:t>
      </w:r>
      <w:r>
        <w:rPr>
          <w:spacing w:val="-1"/>
        </w:rPr>
        <w:t xml:space="preserve"> </w:t>
      </w:r>
      <w:r>
        <w:t>и горячее</w:t>
      </w:r>
      <w:r>
        <w:rPr>
          <w:spacing w:val="-2"/>
        </w:rPr>
        <w:t xml:space="preserve"> </w:t>
      </w:r>
      <w:r>
        <w:t>водоснабжение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649" w:firstLine="707"/>
        <w:jc w:val="both"/>
      </w:pPr>
      <w:r>
        <w:t>Утверждённые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 представлены в</w:t>
      </w:r>
      <w:r>
        <w:rPr>
          <w:spacing w:val="-1"/>
        </w:rPr>
        <w:t xml:space="preserve"> </w:t>
      </w:r>
      <w:r>
        <w:t>ниже.</w:t>
      </w:r>
    </w:p>
    <w:p w:rsidR="005873D0" w:rsidRDefault="005873D0">
      <w:pPr>
        <w:pStyle w:val="a3"/>
      </w:pPr>
    </w:p>
    <w:p w:rsidR="005873D0" w:rsidRDefault="00FF4546">
      <w:pPr>
        <w:pStyle w:val="2"/>
        <w:spacing w:before="1"/>
        <w:ind w:right="648"/>
        <w:jc w:val="both"/>
      </w:pPr>
      <w:r>
        <w:t>Таблица</w:t>
      </w:r>
      <w:r>
        <w:rPr>
          <w:spacing w:val="1"/>
        </w:rPr>
        <w:t xml:space="preserve"> </w:t>
      </w:r>
      <w:r>
        <w:t>1.5.5.1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57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горячему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Иркутской области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4720"/>
        <w:gridCol w:w="1501"/>
        <w:gridCol w:w="2577"/>
      </w:tblGrid>
      <w:tr w:rsidR="005873D0">
        <w:trPr>
          <w:trHeight w:val="1574"/>
        </w:trPr>
        <w:tc>
          <w:tcPr>
            <w:tcW w:w="701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66"/>
              <w:ind w:right="2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720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66"/>
              <w:ind w:left="1084"/>
              <w:jc w:val="left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</w:p>
        </w:tc>
        <w:tc>
          <w:tcPr>
            <w:tcW w:w="1501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6"/>
              </w:rPr>
            </w:pPr>
          </w:p>
          <w:p w:rsidR="005873D0" w:rsidRDefault="00FF4546">
            <w:pPr>
              <w:pStyle w:val="TableParagraph"/>
              <w:ind w:left="301" w:right="282" w:firstLine="76"/>
              <w:jc w:val="left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2577" w:type="dxa"/>
            <w:shd w:val="clear" w:color="auto" w:fill="F1F1F1"/>
          </w:tcPr>
          <w:p w:rsidR="005873D0" w:rsidRDefault="00FF4546">
            <w:pPr>
              <w:pStyle w:val="TableParagraph"/>
              <w:spacing w:before="96"/>
              <w:ind w:left="177" w:right="178" w:firstLine="1"/>
              <w:rPr>
                <w:sz w:val="20"/>
              </w:rPr>
            </w:pPr>
            <w:r>
              <w:rPr>
                <w:sz w:val="20"/>
              </w:rPr>
              <w:t>Норматив потребления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холодной воды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коммунальной услуги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водоснабжению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(далее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Норматив)</w:t>
            </w:r>
          </w:p>
        </w:tc>
      </w:tr>
      <w:tr w:rsidR="005873D0">
        <w:trPr>
          <w:trHeight w:val="1380"/>
        </w:trPr>
        <w:tc>
          <w:tcPr>
            <w:tcW w:w="701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20" w:type="dxa"/>
          </w:tcPr>
          <w:p w:rsidR="005873D0" w:rsidRDefault="00FF4546">
            <w:pPr>
              <w:pStyle w:val="TableParagraph"/>
              <w:ind w:left="105" w:right="320"/>
              <w:jc w:val="left"/>
              <w:rPr>
                <w:sz w:val="20"/>
              </w:rPr>
            </w:pPr>
            <w:r>
              <w:rPr>
                <w:sz w:val="20"/>
              </w:rPr>
              <w:t>Многоквартирные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жилые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централизованным холодным водоснабжением,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водонагревателями, водоотведением,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унитазами,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раковинами,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мойками,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душами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ваннами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сидячими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 с</w:t>
            </w:r>
          </w:p>
          <w:p w:rsidR="005873D0" w:rsidRDefault="00FF4546">
            <w:pPr>
              <w:pStyle w:val="TableParagraph"/>
              <w:spacing w:line="210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душем</w:t>
            </w:r>
          </w:p>
        </w:tc>
        <w:tc>
          <w:tcPr>
            <w:tcW w:w="1501" w:type="dxa"/>
          </w:tcPr>
          <w:p w:rsidR="005873D0" w:rsidRDefault="005873D0">
            <w:pPr>
              <w:pStyle w:val="TableParagraph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spacing w:before="1"/>
              <w:ind w:left="368" w:right="250" w:hanging="94"/>
              <w:jc w:val="left"/>
              <w:rPr>
                <w:sz w:val="20"/>
              </w:rPr>
            </w:pPr>
            <w:r>
              <w:rPr>
                <w:sz w:val="20"/>
              </w:rPr>
              <w:t>куб. метр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месяц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2577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104" w:right="101"/>
              <w:rPr>
                <w:sz w:val="20"/>
              </w:rPr>
            </w:pPr>
            <w:r>
              <w:rPr>
                <w:sz w:val="20"/>
              </w:rPr>
              <w:t>3,17</w:t>
            </w:r>
          </w:p>
        </w:tc>
      </w:tr>
      <w:tr w:rsidR="005873D0">
        <w:trPr>
          <w:trHeight w:val="1151"/>
        </w:trPr>
        <w:tc>
          <w:tcPr>
            <w:tcW w:w="701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20" w:type="dxa"/>
          </w:tcPr>
          <w:p w:rsidR="005873D0" w:rsidRDefault="00FF4546">
            <w:pPr>
              <w:pStyle w:val="TableParagraph"/>
              <w:spacing w:line="230" w:lineRule="atLeast"/>
              <w:ind w:left="105" w:right="244"/>
              <w:jc w:val="left"/>
              <w:rPr>
                <w:sz w:val="20"/>
              </w:rPr>
            </w:pPr>
            <w:r>
              <w:rPr>
                <w:sz w:val="20"/>
              </w:rPr>
              <w:t>Многоквартирные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жилые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централизованным холодным водоснабжением,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водонагревателями, водоотведением,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оборудованные унитазами, раковинами, мойками,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душами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ваннами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1500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душем</w:t>
            </w:r>
          </w:p>
        </w:tc>
        <w:tc>
          <w:tcPr>
            <w:tcW w:w="1501" w:type="dxa"/>
          </w:tcPr>
          <w:p w:rsidR="005873D0" w:rsidRDefault="005873D0">
            <w:pPr>
              <w:pStyle w:val="TableParagraph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368" w:right="250" w:hanging="94"/>
              <w:jc w:val="left"/>
              <w:rPr>
                <w:sz w:val="20"/>
              </w:rPr>
            </w:pPr>
            <w:r>
              <w:rPr>
                <w:sz w:val="20"/>
              </w:rPr>
              <w:t>куб. метр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месяц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2577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ind w:left="104" w:right="101"/>
              <w:rPr>
                <w:sz w:val="20"/>
              </w:rPr>
            </w:pPr>
            <w:r>
              <w:rPr>
                <w:sz w:val="20"/>
              </w:rPr>
              <w:t>3,23</w:t>
            </w:r>
          </w:p>
        </w:tc>
      </w:tr>
    </w:tbl>
    <w:p w:rsidR="005873D0" w:rsidRDefault="005873D0">
      <w:pPr>
        <w:rPr>
          <w:sz w:val="20"/>
        </w:rPr>
        <w:sectPr w:rsidR="005873D0">
          <w:pgSz w:w="11910" w:h="16840"/>
          <w:pgMar w:top="1040" w:right="200" w:bottom="1240" w:left="1580" w:header="0" w:footer="96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4720"/>
        <w:gridCol w:w="1501"/>
        <w:gridCol w:w="2577"/>
      </w:tblGrid>
      <w:tr w:rsidR="005873D0">
        <w:trPr>
          <w:trHeight w:val="1576"/>
        </w:trPr>
        <w:tc>
          <w:tcPr>
            <w:tcW w:w="701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63"/>
              <w:ind w:right="2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720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63"/>
              <w:ind w:left="1084"/>
              <w:jc w:val="left"/>
              <w:rPr>
                <w:sz w:val="20"/>
              </w:rPr>
            </w:pPr>
            <w:r>
              <w:rPr>
                <w:sz w:val="20"/>
              </w:rPr>
              <w:t>Категория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</w:p>
        </w:tc>
        <w:tc>
          <w:tcPr>
            <w:tcW w:w="1501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:rsidR="005873D0" w:rsidRDefault="00FF4546">
            <w:pPr>
              <w:pStyle w:val="TableParagraph"/>
              <w:ind w:left="301" w:right="282" w:firstLine="76"/>
              <w:jc w:val="left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2577" w:type="dxa"/>
            <w:shd w:val="clear" w:color="auto" w:fill="F1F1F1"/>
          </w:tcPr>
          <w:p w:rsidR="005873D0" w:rsidRDefault="00FF4546">
            <w:pPr>
              <w:pStyle w:val="TableParagraph"/>
              <w:spacing w:before="93"/>
              <w:ind w:left="177" w:right="178" w:firstLine="1"/>
              <w:rPr>
                <w:sz w:val="20"/>
              </w:rPr>
            </w:pPr>
            <w:r>
              <w:rPr>
                <w:sz w:val="20"/>
              </w:rPr>
              <w:t>Норматив потребления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холодной воды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коммунальной услуги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водоснабжению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(далее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Норматив)</w:t>
            </w:r>
          </w:p>
        </w:tc>
      </w:tr>
      <w:tr w:rsidR="005873D0">
        <w:trPr>
          <w:trHeight w:val="1149"/>
        </w:trPr>
        <w:tc>
          <w:tcPr>
            <w:tcW w:w="701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20" w:type="dxa"/>
          </w:tcPr>
          <w:p w:rsidR="005873D0" w:rsidRDefault="00FF4546">
            <w:pPr>
              <w:pStyle w:val="TableParagraph"/>
              <w:ind w:left="105" w:right="320"/>
              <w:jc w:val="left"/>
              <w:rPr>
                <w:sz w:val="20"/>
              </w:rPr>
            </w:pPr>
            <w:r>
              <w:rPr>
                <w:sz w:val="20"/>
              </w:rPr>
              <w:t>Многоквартирные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жилые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централизованным холодным водоснабжением,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водонагревателями, водоотведением,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унитазами,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раковинами,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мойками,</w:t>
            </w:r>
          </w:p>
          <w:p w:rsidR="005873D0" w:rsidRDefault="00FF4546">
            <w:pPr>
              <w:pStyle w:val="TableParagraph"/>
              <w:spacing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душами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ваннами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1650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1700 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душем</w:t>
            </w:r>
          </w:p>
        </w:tc>
        <w:tc>
          <w:tcPr>
            <w:tcW w:w="1501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368" w:right="250" w:hanging="94"/>
              <w:jc w:val="left"/>
              <w:rPr>
                <w:sz w:val="20"/>
              </w:rPr>
            </w:pPr>
            <w:r>
              <w:rPr>
                <w:sz w:val="20"/>
              </w:rPr>
              <w:t>куб. метр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месяц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2577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04" w:right="101"/>
              <w:rPr>
                <w:sz w:val="20"/>
              </w:rPr>
            </w:pPr>
            <w:r>
              <w:rPr>
                <w:sz w:val="20"/>
              </w:rPr>
              <w:t>3,28</w:t>
            </w:r>
          </w:p>
        </w:tc>
      </w:tr>
      <w:tr w:rsidR="005873D0">
        <w:trPr>
          <w:trHeight w:val="1151"/>
        </w:trPr>
        <w:tc>
          <w:tcPr>
            <w:tcW w:w="701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20" w:type="dxa"/>
          </w:tcPr>
          <w:p w:rsidR="005873D0" w:rsidRDefault="00FF4546">
            <w:pPr>
              <w:pStyle w:val="TableParagraph"/>
              <w:ind w:left="105" w:right="320"/>
              <w:jc w:val="left"/>
              <w:rPr>
                <w:sz w:val="20"/>
              </w:rPr>
            </w:pPr>
            <w:r>
              <w:rPr>
                <w:sz w:val="20"/>
              </w:rPr>
              <w:t>Многоквартирные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жилые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централизованным холодным водоснабжением,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водонагревателями, водоотведением,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унитазами,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раковинами,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мойками,</w:t>
            </w:r>
          </w:p>
          <w:p w:rsidR="005873D0" w:rsidRDefault="00FF4546">
            <w:pPr>
              <w:pStyle w:val="TableParagraph"/>
              <w:spacing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душами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ваннами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душа</w:t>
            </w:r>
          </w:p>
        </w:tc>
        <w:tc>
          <w:tcPr>
            <w:tcW w:w="1501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368" w:right="250" w:hanging="94"/>
              <w:jc w:val="left"/>
              <w:rPr>
                <w:sz w:val="20"/>
              </w:rPr>
            </w:pPr>
            <w:r>
              <w:rPr>
                <w:sz w:val="20"/>
              </w:rPr>
              <w:t>куб. метр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месяц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2577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04" w:right="101"/>
              <w:rPr>
                <w:sz w:val="20"/>
              </w:rPr>
            </w:pPr>
            <w:r>
              <w:rPr>
                <w:sz w:val="20"/>
              </w:rPr>
              <w:t>3,06</w:t>
            </w:r>
          </w:p>
        </w:tc>
      </w:tr>
      <w:tr w:rsidR="005873D0">
        <w:trPr>
          <w:trHeight w:val="1149"/>
        </w:trPr>
        <w:tc>
          <w:tcPr>
            <w:tcW w:w="701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20" w:type="dxa"/>
          </w:tcPr>
          <w:p w:rsidR="005873D0" w:rsidRDefault="00FF4546">
            <w:pPr>
              <w:pStyle w:val="TableParagraph"/>
              <w:ind w:left="105" w:right="320"/>
              <w:jc w:val="left"/>
              <w:rPr>
                <w:sz w:val="20"/>
              </w:rPr>
            </w:pPr>
            <w:r>
              <w:rPr>
                <w:sz w:val="20"/>
              </w:rPr>
              <w:t>Многоквартирные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жилые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централизованным холодным водоснабжением,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водонагревателями, водоотведением,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унитазами,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раковинами,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мойками,</w:t>
            </w:r>
          </w:p>
          <w:p w:rsidR="005873D0" w:rsidRDefault="00FF4546">
            <w:pPr>
              <w:pStyle w:val="TableParagraph"/>
              <w:spacing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душами</w:t>
            </w:r>
          </w:p>
        </w:tc>
        <w:tc>
          <w:tcPr>
            <w:tcW w:w="1501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368" w:right="250" w:hanging="94"/>
              <w:jc w:val="left"/>
              <w:rPr>
                <w:sz w:val="20"/>
              </w:rPr>
            </w:pPr>
            <w:r>
              <w:rPr>
                <w:sz w:val="20"/>
              </w:rPr>
              <w:t>куб. метр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месяц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2577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04" w:right="101"/>
              <w:rPr>
                <w:sz w:val="20"/>
              </w:rPr>
            </w:pPr>
            <w:r>
              <w:rPr>
                <w:sz w:val="20"/>
              </w:rPr>
              <w:t>2,62</w:t>
            </w:r>
          </w:p>
        </w:tc>
      </w:tr>
      <w:tr w:rsidR="005873D0">
        <w:trPr>
          <w:trHeight w:val="1132"/>
        </w:trPr>
        <w:tc>
          <w:tcPr>
            <w:tcW w:w="701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93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720" w:type="dxa"/>
          </w:tcPr>
          <w:p w:rsidR="005873D0" w:rsidRDefault="00FF4546">
            <w:pPr>
              <w:pStyle w:val="TableParagraph"/>
              <w:spacing w:before="100"/>
              <w:ind w:left="105" w:right="369"/>
              <w:jc w:val="left"/>
              <w:rPr>
                <w:sz w:val="20"/>
              </w:rPr>
            </w:pPr>
            <w:r>
              <w:rPr>
                <w:sz w:val="20"/>
              </w:rPr>
              <w:t>Многоквартирные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жилые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централизованным холодным водоснабжением,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водонагревателями, водоотведением,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унитазами,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раковинами,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мойками</w:t>
            </w:r>
          </w:p>
        </w:tc>
        <w:tc>
          <w:tcPr>
            <w:tcW w:w="1501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ind w:left="368" w:right="250" w:hanging="94"/>
              <w:jc w:val="left"/>
              <w:rPr>
                <w:sz w:val="20"/>
              </w:rPr>
            </w:pPr>
            <w:r>
              <w:rPr>
                <w:sz w:val="20"/>
              </w:rPr>
              <w:t>куб. метр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месяц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2577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93"/>
              <w:ind w:left="104" w:right="101"/>
              <w:rPr>
                <w:sz w:val="20"/>
              </w:rPr>
            </w:pPr>
            <w:r>
              <w:rPr>
                <w:sz w:val="20"/>
              </w:rPr>
              <w:t>1,23</w:t>
            </w:r>
          </w:p>
        </w:tc>
      </w:tr>
      <w:tr w:rsidR="005873D0">
        <w:trPr>
          <w:trHeight w:val="1151"/>
        </w:trPr>
        <w:tc>
          <w:tcPr>
            <w:tcW w:w="701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720" w:type="dxa"/>
          </w:tcPr>
          <w:p w:rsidR="005873D0" w:rsidRDefault="00FF4546">
            <w:pPr>
              <w:pStyle w:val="TableParagraph"/>
              <w:ind w:left="105" w:right="521"/>
              <w:jc w:val="left"/>
              <w:rPr>
                <w:sz w:val="20"/>
              </w:rPr>
            </w:pPr>
            <w:r>
              <w:rPr>
                <w:sz w:val="20"/>
              </w:rPr>
              <w:t>Многоквартирные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жилые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дома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централизованным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холодным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водоснабжением,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водонагревателями, водоотведением,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оборудованные унитазами,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раковинами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(или</w:t>
            </w:r>
          </w:p>
          <w:p w:rsidR="005873D0" w:rsidRDefault="00FF4546">
            <w:pPr>
              <w:pStyle w:val="TableParagraph"/>
              <w:spacing w:line="215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мойками)</w:t>
            </w:r>
          </w:p>
        </w:tc>
        <w:tc>
          <w:tcPr>
            <w:tcW w:w="1501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368" w:right="250" w:hanging="94"/>
              <w:jc w:val="left"/>
              <w:rPr>
                <w:sz w:val="20"/>
              </w:rPr>
            </w:pPr>
            <w:r>
              <w:rPr>
                <w:sz w:val="20"/>
              </w:rPr>
              <w:t>куб. метр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месяц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2577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04" w:right="101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</w:tr>
    </w:tbl>
    <w:p w:rsidR="005873D0" w:rsidRDefault="005873D0">
      <w:pPr>
        <w:pStyle w:val="a3"/>
        <w:spacing w:before="7"/>
        <w:rPr>
          <w:b/>
          <w:sz w:val="15"/>
        </w:rPr>
      </w:pPr>
    </w:p>
    <w:p w:rsidR="005873D0" w:rsidRDefault="00FF4546">
      <w:pPr>
        <w:spacing w:before="90"/>
        <w:ind w:left="122" w:right="649"/>
        <w:jc w:val="both"/>
        <w:rPr>
          <w:b/>
          <w:sz w:val="24"/>
        </w:rPr>
      </w:pPr>
      <w:r>
        <w:rPr>
          <w:b/>
          <w:sz w:val="24"/>
        </w:rPr>
        <w:t>Таблица 1.5.5.2 - Норматив расхода тепловой энергии, используемой на подогрев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холодной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предоставления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услуги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горячему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водоснабжению,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территории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иркутской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области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2694"/>
      </w:tblGrid>
      <w:tr w:rsidR="005873D0">
        <w:trPr>
          <w:trHeight w:val="1245"/>
        </w:trPr>
        <w:tc>
          <w:tcPr>
            <w:tcW w:w="6234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2565" w:right="2556"/>
            </w:pPr>
            <w:r>
              <w:t>Показатель</w:t>
            </w:r>
          </w:p>
        </w:tc>
        <w:tc>
          <w:tcPr>
            <w:tcW w:w="2694" w:type="dxa"/>
            <w:shd w:val="clear" w:color="auto" w:fill="F1F1F1"/>
          </w:tcPr>
          <w:p w:rsidR="005873D0" w:rsidRDefault="00FF4546">
            <w:pPr>
              <w:pStyle w:val="TableParagraph"/>
              <w:spacing w:before="116"/>
              <w:ind w:left="184" w:right="174" w:hanging="4"/>
            </w:pPr>
            <w:r>
              <w:t>Норматив расхода</w:t>
            </w:r>
            <w:r>
              <w:rPr>
                <w:spacing w:val="1"/>
              </w:rPr>
              <w:t xml:space="preserve"> </w:t>
            </w:r>
            <w:r>
              <w:t>тепловой энергии (Гкал</w:t>
            </w:r>
            <w:r>
              <w:rPr>
                <w:spacing w:val="1"/>
              </w:rPr>
              <w:t xml:space="preserve"> </w:t>
            </w:r>
            <w:r>
              <w:t>на подогрев 1 куб. метра</w:t>
            </w:r>
            <w:r>
              <w:rPr>
                <w:spacing w:val="-52"/>
              </w:rPr>
              <w:t xml:space="preserve"> </w:t>
            </w:r>
            <w:r>
              <w:t>холодной воды)</w:t>
            </w:r>
          </w:p>
        </w:tc>
      </w:tr>
      <w:tr w:rsidR="005873D0">
        <w:trPr>
          <w:trHeight w:val="1012"/>
        </w:trPr>
        <w:tc>
          <w:tcPr>
            <w:tcW w:w="8928" w:type="dxa"/>
            <w:gridSpan w:val="2"/>
          </w:tcPr>
          <w:p w:rsidR="005873D0" w:rsidRDefault="00FF4546">
            <w:pPr>
              <w:pStyle w:val="TableParagraph"/>
              <w:ind w:left="112" w:right="109"/>
            </w:pPr>
            <w:r>
              <w:t>Муниципальное</w:t>
            </w:r>
            <w:r>
              <w:rPr>
                <w:spacing w:val="-5"/>
              </w:rPr>
              <w:t xml:space="preserve"> </w:t>
            </w:r>
            <w:r>
              <w:t>образование</w:t>
            </w:r>
            <w:r>
              <w:rPr>
                <w:spacing w:val="-5"/>
              </w:rPr>
              <w:t xml:space="preserve"> </w:t>
            </w:r>
            <w:r>
              <w:t>"Ангарский</w:t>
            </w:r>
            <w:r>
              <w:rPr>
                <w:spacing w:val="-8"/>
              </w:rPr>
              <w:t xml:space="preserve"> </w:t>
            </w:r>
            <w:r>
              <w:t>городской</w:t>
            </w:r>
            <w:r>
              <w:rPr>
                <w:spacing w:val="-4"/>
              </w:rPr>
              <w:t xml:space="preserve"> </w:t>
            </w:r>
            <w:r>
              <w:t>округ",</w:t>
            </w:r>
            <w:r>
              <w:rPr>
                <w:spacing w:val="-8"/>
              </w:rPr>
              <w:t xml:space="preserve"> </w:t>
            </w:r>
            <w:r>
              <w:t>город</w:t>
            </w:r>
            <w:r>
              <w:rPr>
                <w:spacing w:val="-4"/>
              </w:rPr>
              <w:t xml:space="preserve"> </w:t>
            </w:r>
            <w:r>
              <w:t>Иркутск,</w:t>
            </w:r>
            <w:r>
              <w:rPr>
                <w:spacing w:val="-7"/>
              </w:rPr>
              <w:t xml:space="preserve"> </w:t>
            </w:r>
            <w:r>
              <w:t>муниципальные</w:t>
            </w:r>
            <w:r>
              <w:rPr>
                <w:spacing w:val="-52"/>
              </w:rPr>
              <w:t xml:space="preserve"> </w:t>
            </w:r>
            <w:r>
              <w:t>образования Иркутского района, муниципальное образование "город Усолье-Сибирское",</w:t>
            </w:r>
            <w:r>
              <w:rPr>
                <w:spacing w:val="1"/>
              </w:rPr>
              <w:t xml:space="preserve"> </w:t>
            </w:r>
            <w:r>
              <w:t>муниципальные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Усольского</w:t>
            </w:r>
            <w:r>
              <w:rPr>
                <w:spacing w:val="-4"/>
              </w:rPr>
              <w:t xml:space="preserve"> </w:t>
            </w:r>
            <w:r>
              <w:t>района,</w:t>
            </w:r>
            <w:r>
              <w:rPr>
                <w:spacing w:val="-1"/>
              </w:rPr>
              <w:t xml:space="preserve"> </w:t>
            </w:r>
            <w:r>
              <w:t>муниципальные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:rsidR="005873D0" w:rsidRDefault="00FF4546">
            <w:pPr>
              <w:pStyle w:val="TableParagraph"/>
              <w:spacing w:line="235" w:lineRule="exact"/>
              <w:ind w:left="64" w:right="109"/>
            </w:pPr>
            <w:r>
              <w:t>Шелеховского</w:t>
            </w:r>
            <w:r>
              <w:rPr>
                <w:spacing w:val="-2"/>
              </w:rPr>
              <w:t xml:space="preserve"> </w:t>
            </w:r>
            <w:r>
              <w:t>района</w:t>
            </w:r>
          </w:p>
        </w:tc>
      </w:tr>
      <w:tr w:rsidR="005873D0">
        <w:trPr>
          <w:trHeight w:val="299"/>
        </w:trPr>
        <w:tc>
          <w:tcPr>
            <w:tcW w:w="8928" w:type="dxa"/>
            <w:gridSpan w:val="2"/>
          </w:tcPr>
          <w:p w:rsidR="005873D0" w:rsidRDefault="00FF4546">
            <w:pPr>
              <w:pStyle w:val="TableParagraph"/>
              <w:spacing w:before="22"/>
              <w:ind w:left="112" w:right="105"/>
              <w:rPr>
                <w:i/>
              </w:rPr>
            </w:pP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наружной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сетью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горячего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водоснабжения/открытая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система</w:t>
            </w:r>
          </w:p>
        </w:tc>
      </w:tr>
      <w:tr w:rsidR="005873D0">
        <w:trPr>
          <w:trHeight w:val="299"/>
        </w:trPr>
        <w:tc>
          <w:tcPr>
            <w:tcW w:w="6234" w:type="dxa"/>
          </w:tcPr>
          <w:p w:rsidR="005873D0" w:rsidRDefault="00FF4546">
            <w:pPr>
              <w:pStyle w:val="TableParagraph"/>
              <w:spacing w:before="22"/>
              <w:ind w:left="107"/>
              <w:jc w:val="left"/>
            </w:pPr>
            <w:r>
              <w:t>многоквартирные</w:t>
            </w:r>
            <w:r>
              <w:rPr>
                <w:spacing w:val="-3"/>
              </w:rPr>
              <w:t xml:space="preserve"> </w:t>
            </w:r>
            <w:r>
              <w:t>(жилые) дома</w:t>
            </w:r>
            <w:r>
              <w:rPr>
                <w:spacing w:val="-3"/>
              </w:rPr>
              <w:t xml:space="preserve"> </w:t>
            </w:r>
            <w:r>
              <w:t>с изолированными</w:t>
            </w:r>
            <w:r>
              <w:rPr>
                <w:spacing w:val="-4"/>
              </w:rPr>
              <w:t xml:space="preserve"> </w:t>
            </w:r>
            <w:r>
              <w:t>стояками</w:t>
            </w:r>
          </w:p>
        </w:tc>
        <w:tc>
          <w:tcPr>
            <w:tcW w:w="2694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313"/>
        </w:trPr>
        <w:tc>
          <w:tcPr>
            <w:tcW w:w="6234" w:type="dxa"/>
          </w:tcPr>
          <w:p w:rsidR="005873D0" w:rsidRDefault="00FF4546">
            <w:pPr>
              <w:pStyle w:val="TableParagraph"/>
              <w:spacing w:before="29"/>
              <w:ind w:right="95"/>
              <w:jc w:val="right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полотенцесушителями</w:t>
            </w:r>
          </w:p>
        </w:tc>
        <w:tc>
          <w:tcPr>
            <w:tcW w:w="2694" w:type="dxa"/>
          </w:tcPr>
          <w:p w:rsidR="005873D0" w:rsidRDefault="00FF4546">
            <w:pPr>
              <w:pStyle w:val="TableParagraph"/>
              <w:spacing w:before="29"/>
              <w:ind w:left="1024" w:right="1014"/>
            </w:pPr>
            <w:r>
              <w:t>0,0631</w:t>
            </w:r>
          </w:p>
        </w:tc>
      </w:tr>
      <w:tr w:rsidR="005873D0">
        <w:trPr>
          <w:trHeight w:val="317"/>
        </w:trPr>
        <w:tc>
          <w:tcPr>
            <w:tcW w:w="6234" w:type="dxa"/>
          </w:tcPr>
          <w:p w:rsidR="005873D0" w:rsidRDefault="00FF4546">
            <w:pPr>
              <w:pStyle w:val="TableParagraph"/>
              <w:spacing w:before="29"/>
              <w:ind w:right="94"/>
              <w:jc w:val="right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полотенцесушителей</w:t>
            </w:r>
          </w:p>
        </w:tc>
        <w:tc>
          <w:tcPr>
            <w:tcW w:w="2694" w:type="dxa"/>
          </w:tcPr>
          <w:p w:rsidR="005873D0" w:rsidRDefault="00FF4546">
            <w:pPr>
              <w:pStyle w:val="TableParagraph"/>
              <w:spacing w:before="29"/>
              <w:ind w:left="1024" w:right="1014"/>
            </w:pPr>
            <w:r>
              <w:t>0,0581</w:t>
            </w:r>
          </w:p>
        </w:tc>
      </w:tr>
      <w:tr w:rsidR="005873D0">
        <w:trPr>
          <w:trHeight w:val="299"/>
        </w:trPr>
        <w:tc>
          <w:tcPr>
            <w:tcW w:w="6234" w:type="dxa"/>
          </w:tcPr>
          <w:p w:rsidR="005873D0" w:rsidRDefault="00FF4546">
            <w:pPr>
              <w:pStyle w:val="TableParagraph"/>
              <w:spacing w:before="22"/>
              <w:ind w:left="107"/>
              <w:jc w:val="left"/>
            </w:pPr>
            <w:r>
              <w:t>многоквартирные</w:t>
            </w:r>
            <w:r>
              <w:rPr>
                <w:spacing w:val="-4"/>
              </w:rPr>
              <w:t xml:space="preserve"> </w:t>
            </w:r>
            <w:r>
              <w:t>(жилые)</w:t>
            </w:r>
            <w:r>
              <w:rPr>
                <w:spacing w:val="-1"/>
              </w:rPr>
              <w:t xml:space="preserve"> </w:t>
            </w:r>
            <w:r>
              <w:t>дома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неизолированными</w:t>
            </w:r>
            <w:r>
              <w:rPr>
                <w:spacing w:val="-2"/>
              </w:rPr>
              <w:t xml:space="preserve"> </w:t>
            </w:r>
            <w:r>
              <w:t>стояками</w:t>
            </w:r>
          </w:p>
        </w:tc>
        <w:tc>
          <w:tcPr>
            <w:tcW w:w="2694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313"/>
        </w:trPr>
        <w:tc>
          <w:tcPr>
            <w:tcW w:w="6234" w:type="dxa"/>
          </w:tcPr>
          <w:p w:rsidR="005873D0" w:rsidRDefault="00FF4546">
            <w:pPr>
              <w:pStyle w:val="TableParagraph"/>
              <w:spacing w:before="29"/>
              <w:ind w:right="95"/>
              <w:jc w:val="right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полотенцесушителями</w:t>
            </w:r>
          </w:p>
        </w:tc>
        <w:tc>
          <w:tcPr>
            <w:tcW w:w="2694" w:type="dxa"/>
          </w:tcPr>
          <w:p w:rsidR="005873D0" w:rsidRDefault="00FF4546">
            <w:pPr>
              <w:pStyle w:val="TableParagraph"/>
              <w:spacing w:before="29"/>
              <w:ind w:left="1024" w:right="1014"/>
            </w:pPr>
            <w:r>
              <w:t>0,0682</w:t>
            </w:r>
          </w:p>
        </w:tc>
      </w:tr>
      <w:tr w:rsidR="005873D0">
        <w:trPr>
          <w:trHeight w:val="316"/>
        </w:trPr>
        <w:tc>
          <w:tcPr>
            <w:tcW w:w="6234" w:type="dxa"/>
          </w:tcPr>
          <w:p w:rsidR="005873D0" w:rsidRDefault="00FF4546">
            <w:pPr>
              <w:pStyle w:val="TableParagraph"/>
              <w:spacing w:before="29"/>
              <w:ind w:right="94"/>
              <w:jc w:val="right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полотенцесушителей</w:t>
            </w:r>
          </w:p>
        </w:tc>
        <w:tc>
          <w:tcPr>
            <w:tcW w:w="2694" w:type="dxa"/>
          </w:tcPr>
          <w:p w:rsidR="005873D0" w:rsidRDefault="00FF4546">
            <w:pPr>
              <w:pStyle w:val="TableParagraph"/>
              <w:spacing w:before="29"/>
              <w:ind w:left="1024" w:right="1014"/>
            </w:pPr>
            <w:r>
              <w:t>0,0631</w:t>
            </w:r>
          </w:p>
        </w:tc>
      </w:tr>
      <w:tr w:rsidR="005873D0">
        <w:trPr>
          <w:trHeight w:val="299"/>
        </w:trPr>
        <w:tc>
          <w:tcPr>
            <w:tcW w:w="8928" w:type="dxa"/>
            <w:gridSpan w:val="2"/>
          </w:tcPr>
          <w:p w:rsidR="005873D0" w:rsidRDefault="00FF4546">
            <w:pPr>
              <w:pStyle w:val="TableParagraph"/>
              <w:spacing w:before="22"/>
              <w:ind w:left="112" w:right="107"/>
              <w:rPr>
                <w:i/>
              </w:rPr>
            </w:pPr>
            <w:r>
              <w:rPr>
                <w:i/>
              </w:rPr>
              <w:t>без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наружной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сети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горячего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водоснабжения/закрытая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система</w:t>
            </w:r>
          </w:p>
        </w:tc>
      </w:tr>
      <w:tr w:rsidR="005873D0">
        <w:trPr>
          <w:trHeight w:val="299"/>
        </w:trPr>
        <w:tc>
          <w:tcPr>
            <w:tcW w:w="6234" w:type="dxa"/>
          </w:tcPr>
          <w:p w:rsidR="005873D0" w:rsidRDefault="00FF4546">
            <w:pPr>
              <w:pStyle w:val="TableParagraph"/>
              <w:spacing w:before="22"/>
              <w:ind w:left="107"/>
              <w:jc w:val="left"/>
            </w:pPr>
            <w:r>
              <w:t>многоквартирные</w:t>
            </w:r>
            <w:r>
              <w:rPr>
                <w:spacing w:val="-3"/>
              </w:rPr>
              <w:t xml:space="preserve"> </w:t>
            </w:r>
            <w:r>
              <w:t>(жилые) дома</w:t>
            </w:r>
            <w:r>
              <w:rPr>
                <w:spacing w:val="-3"/>
              </w:rPr>
              <w:t xml:space="preserve"> </w:t>
            </w:r>
            <w:r>
              <w:t>с изолированными</w:t>
            </w:r>
            <w:r>
              <w:rPr>
                <w:spacing w:val="-4"/>
              </w:rPr>
              <w:t xml:space="preserve"> </w:t>
            </w:r>
            <w:r>
              <w:t>стояками</w:t>
            </w:r>
          </w:p>
        </w:tc>
        <w:tc>
          <w:tcPr>
            <w:tcW w:w="2694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316"/>
        </w:trPr>
        <w:tc>
          <w:tcPr>
            <w:tcW w:w="6234" w:type="dxa"/>
          </w:tcPr>
          <w:p w:rsidR="005873D0" w:rsidRDefault="00FF4546">
            <w:pPr>
              <w:pStyle w:val="TableParagraph"/>
              <w:spacing w:before="29"/>
              <w:ind w:right="95"/>
              <w:jc w:val="right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полотенцесушителями</w:t>
            </w:r>
          </w:p>
        </w:tc>
        <w:tc>
          <w:tcPr>
            <w:tcW w:w="2694" w:type="dxa"/>
          </w:tcPr>
          <w:p w:rsidR="005873D0" w:rsidRDefault="00FF4546">
            <w:pPr>
              <w:pStyle w:val="TableParagraph"/>
              <w:spacing w:before="29"/>
              <w:ind w:left="1024" w:right="1014"/>
            </w:pPr>
            <w:r>
              <w:t>0,0606</w:t>
            </w:r>
          </w:p>
        </w:tc>
      </w:tr>
      <w:tr w:rsidR="005873D0">
        <w:trPr>
          <w:trHeight w:val="314"/>
        </w:trPr>
        <w:tc>
          <w:tcPr>
            <w:tcW w:w="6234" w:type="dxa"/>
          </w:tcPr>
          <w:p w:rsidR="005873D0" w:rsidRDefault="00FF4546">
            <w:pPr>
              <w:pStyle w:val="TableParagraph"/>
              <w:spacing w:before="29"/>
              <w:ind w:right="94"/>
              <w:jc w:val="right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полотенцесушителей</w:t>
            </w:r>
          </w:p>
        </w:tc>
        <w:tc>
          <w:tcPr>
            <w:tcW w:w="2694" w:type="dxa"/>
          </w:tcPr>
          <w:p w:rsidR="005873D0" w:rsidRDefault="00FF4546">
            <w:pPr>
              <w:pStyle w:val="TableParagraph"/>
              <w:spacing w:before="29"/>
              <w:ind w:left="1024" w:right="1014"/>
            </w:pPr>
            <w:r>
              <w:t>0,0555</w:t>
            </w:r>
          </w:p>
        </w:tc>
      </w:tr>
    </w:tbl>
    <w:p w:rsidR="005873D0" w:rsidRDefault="005873D0">
      <w:pPr>
        <w:sectPr w:rsidR="005873D0">
          <w:pgSz w:w="11910" w:h="16840"/>
          <w:pgMar w:top="1120" w:right="200" w:bottom="1240" w:left="1580" w:header="0" w:footer="96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34"/>
        <w:gridCol w:w="2694"/>
      </w:tblGrid>
      <w:tr w:rsidR="005873D0">
        <w:trPr>
          <w:trHeight w:val="1245"/>
        </w:trPr>
        <w:tc>
          <w:tcPr>
            <w:tcW w:w="6234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214"/>
              <w:ind w:left="2565" w:right="2556"/>
            </w:pPr>
            <w:r>
              <w:t>Показатель</w:t>
            </w:r>
          </w:p>
        </w:tc>
        <w:tc>
          <w:tcPr>
            <w:tcW w:w="2694" w:type="dxa"/>
            <w:shd w:val="clear" w:color="auto" w:fill="F1F1F1"/>
          </w:tcPr>
          <w:p w:rsidR="005873D0" w:rsidRDefault="00FF4546">
            <w:pPr>
              <w:pStyle w:val="TableParagraph"/>
              <w:spacing w:before="110"/>
              <w:ind w:left="184" w:right="174" w:hanging="4"/>
            </w:pPr>
            <w:r>
              <w:t>Норматив расхода</w:t>
            </w:r>
            <w:r>
              <w:rPr>
                <w:spacing w:val="1"/>
              </w:rPr>
              <w:t xml:space="preserve"> </w:t>
            </w:r>
            <w:r>
              <w:t>тепловой энергии (Гкал</w:t>
            </w:r>
            <w:r>
              <w:rPr>
                <w:spacing w:val="1"/>
              </w:rPr>
              <w:t xml:space="preserve"> </w:t>
            </w:r>
            <w:r>
              <w:t>на подогрев 1 куб. метра</w:t>
            </w:r>
            <w:r>
              <w:rPr>
                <w:spacing w:val="-52"/>
              </w:rPr>
              <w:t xml:space="preserve"> </w:t>
            </w:r>
            <w:r>
              <w:t>холодной воды)</w:t>
            </w:r>
          </w:p>
        </w:tc>
      </w:tr>
      <w:tr w:rsidR="005873D0">
        <w:trPr>
          <w:trHeight w:val="302"/>
        </w:trPr>
        <w:tc>
          <w:tcPr>
            <w:tcW w:w="6234" w:type="dxa"/>
          </w:tcPr>
          <w:p w:rsidR="005873D0" w:rsidRDefault="00FF4546">
            <w:pPr>
              <w:pStyle w:val="TableParagraph"/>
              <w:spacing w:before="17"/>
              <w:ind w:right="149"/>
              <w:jc w:val="right"/>
            </w:pPr>
            <w:r>
              <w:t>многоквартирные</w:t>
            </w:r>
            <w:r>
              <w:rPr>
                <w:spacing w:val="-4"/>
              </w:rPr>
              <w:t xml:space="preserve"> </w:t>
            </w:r>
            <w:r>
              <w:t>(жилые)</w:t>
            </w:r>
            <w:r>
              <w:rPr>
                <w:spacing w:val="-1"/>
              </w:rPr>
              <w:t xml:space="preserve"> </w:t>
            </w:r>
            <w:r>
              <w:t>дома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неизолированными</w:t>
            </w:r>
            <w:r>
              <w:rPr>
                <w:spacing w:val="-2"/>
              </w:rPr>
              <w:t xml:space="preserve"> </w:t>
            </w:r>
            <w:r>
              <w:t>стояками</w:t>
            </w:r>
          </w:p>
        </w:tc>
        <w:tc>
          <w:tcPr>
            <w:tcW w:w="2694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313"/>
        </w:trPr>
        <w:tc>
          <w:tcPr>
            <w:tcW w:w="6234" w:type="dxa"/>
          </w:tcPr>
          <w:p w:rsidR="005873D0" w:rsidRDefault="00FF4546">
            <w:pPr>
              <w:pStyle w:val="TableParagraph"/>
              <w:spacing w:before="24"/>
              <w:ind w:right="95"/>
              <w:jc w:val="right"/>
            </w:pP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полотенцесушителями</w:t>
            </w:r>
          </w:p>
        </w:tc>
        <w:tc>
          <w:tcPr>
            <w:tcW w:w="2694" w:type="dxa"/>
          </w:tcPr>
          <w:p w:rsidR="005873D0" w:rsidRDefault="00FF4546">
            <w:pPr>
              <w:pStyle w:val="TableParagraph"/>
              <w:spacing w:before="24"/>
              <w:ind w:left="1024" w:right="1014"/>
            </w:pPr>
            <w:r>
              <w:t>0,0656</w:t>
            </w:r>
          </w:p>
        </w:tc>
      </w:tr>
      <w:tr w:rsidR="005873D0">
        <w:trPr>
          <w:trHeight w:val="316"/>
        </w:trPr>
        <w:tc>
          <w:tcPr>
            <w:tcW w:w="6234" w:type="dxa"/>
          </w:tcPr>
          <w:p w:rsidR="005873D0" w:rsidRDefault="00FF4546">
            <w:pPr>
              <w:pStyle w:val="TableParagraph"/>
              <w:spacing w:before="24"/>
              <w:ind w:right="94"/>
              <w:jc w:val="right"/>
            </w:pP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полотенцесушителей</w:t>
            </w:r>
          </w:p>
        </w:tc>
        <w:tc>
          <w:tcPr>
            <w:tcW w:w="2694" w:type="dxa"/>
          </w:tcPr>
          <w:p w:rsidR="005873D0" w:rsidRDefault="00FF4546">
            <w:pPr>
              <w:pStyle w:val="TableParagraph"/>
              <w:spacing w:before="24"/>
              <w:ind w:left="1024" w:right="1014"/>
            </w:pPr>
            <w:r>
              <w:t>0,0606</w:t>
            </w:r>
          </w:p>
        </w:tc>
      </w:tr>
    </w:tbl>
    <w:p w:rsidR="005873D0" w:rsidRDefault="005873D0">
      <w:pPr>
        <w:pStyle w:val="a3"/>
        <w:spacing w:before="7"/>
        <w:rPr>
          <w:b/>
          <w:sz w:val="15"/>
        </w:rPr>
      </w:pPr>
    </w:p>
    <w:p w:rsidR="005873D0" w:rsidRDefault="00FF4546">
      <w:pPr>
        <w:pStyle w:val="2"/>
        <w:spacing w:before="90"/>
      </w:pPr>
      <w:r>
        <w:t>Таблица</w:t>
      </w:r>
      <w:r>
        <w:rPr>
          <w:spacing w:val="56"/>
        </w:rPr>
        <w:t xml:space="preserve"> </w:t>
      </w:r>
      <w:r>
        <w:t>1.5.5.3</w:t>
      </w:r>
      <w:r>
        <w:rPr>
          <w:spacing w:val="57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Нормативы</w:t>
      </w:r>
      <w:r>
        <w:rPr>
          <w:spacing w:val="56"/>
        </w:rPr>
        <w:t xml:space="preserve"> </w:t>
      </w:r>
      <w:r>
        <w:t>потребления</w:t>
      </w:r>
      <w:r>
        <w:rPr>
          <w:spacing w:val="56"/>
        </w:rPr>
        <w:t xml:space="preserve"> </w:t>
      </w:r>
      <w:r>
        <w:t>коммунальной</w:t>
      </w:r>
      <w:r>
        <w:rPr>
          <w:spacing w:val="57"/>
        </w:rPr>
        <w:t xml:space="preserve"> </w:t>
      </w:r>
      <w:r>
        <w:t>услуги</w:t>
      </w:r>
      <w:r>
        <w:rPr>
          <w:spacing w:val="5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отоплению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помещениях многоквартирных и</w:t>
      </w:r>
      <w:r>
        <w:rPr>
          <w:spacing w:val="-1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домов</w:t>
      </w: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0"/>
        <w:gridCol w:w="2551"/>
        <w:gridCol w:w="2692"/>
        <w:gridCol w:w="2587"/>
      </w:tblGrid>
      <w:tr w:rsidR="005873D0">
        <w:trPr>
          <w:trHeight w:val="880"/>
        </w:trPr>
        <w:tc>
          <w:tcPr>
            <w:tcW w:w="1550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268"/>
              <w:jc w:val="left"/>
            </w:pPr>
            <w:r>
              <w:t>Этажность</w:t>
            </w:r>
          </w:p>
        </w:tc>
        <w:tc>
          <w:tcPr>
            <w:tcW w:w="7830" w:type="dxa"/>
            <w:gridSpan w:val="3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Норматив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потребления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(Гкал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помещения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месяц)</w:t>
            </w:r>
          </w:p>
        </w:tc>
      </w:tr>
      <w:tr w:rsidR="005873D0">
        <w:trPr>
          <w:trHeight w:val="1756"/>
        </w:trPr>
        <w:tc>
          <w:tcPr>
            <w:tcW w:w="1550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ind w:left="148" w:right="131" w:firstLine="4"/>
              <w:rPr>
                <w:sz w:val="20"/>
              </w:rPr>
            </w:pPr>
            <w:r>
              <w:rPr>
                <w:sz w:val="20"/>
              </w:rPr>
              <w:t>Многоквартирные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стенами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камня,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кирпича</w:t>
            </w:r>
          </w:p>
        </w:tc>
        <w:tc>
          <w:tcPr>
            <w:tcW w:w="2692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ind w:left="135" w:right="113" w:hanging="3"/>
              <w:rPr>
                <w:sz w:val="20"/>
              </w:rPr>
            </w:pPr>
            <w:r>
              <w:rPr>
                <w:sz w:val="20"/>
              </w:rPr>
              <w:t>Многоквартирные и жилые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панелей,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блоков</w:t>
            </w:r>
          </w:p>
        </w:tc>
        <w:tc>
          <w:tcPr>
            <w:tcW w:w="2587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67"/>
              <w:ind w:left="121" w:right="101"/>
              <w:rPr>
                <w:sz w:val="20"/>
              </w:rPr>
            </w:pPr>
            <w:r>
              <w:rPr>
                <w:sz w:val="20"/>
              </w:rPr>
              <w:t>Многоквартирные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 со стенами из дерева,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смешанных и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</w:tr>
      <w:tr w:rsidR="005873D0">
        <w:trPr>
          <w:trHeight w:val="505"/>
        </w:trPr>
        <w:tc>
          <w:tcPr>
            <w:tcW w:w="9380" w:type="dxa"/>
            <w:gridSpan w:val="4"/>
          </w:tcPr>
          <w:p w:rsidR="005873D0" w:rsidRDefault="00FF4546">
            <w:pPr>
              <w:pStyle w:val="TableParagraph"/>
              <w:spacing w:line="254" w:lineRule="exact"/>
              <w:ind w:left="1835" w:right="147" w:hanging="1652"/>
              <w:jc w:val="left"/>
            </w:pPr>
            <w:r>
              <w:t>Ангарское городское муниципальное образование, муниципальное образование города Усолье-</w:t>
            </w:r>
            <w:r>
              <w:rPr>
                <w:spacing w:val="-52"/>
              </w:rPr>
              <w:t xml:space="preserve"> </w:t>
            </w:r>
            <w:r>
              <w:t>Сибирское,</w:t>
            </w:r>
            <w:r>
              <w:rPr>
                <w:spacing w:val="-1"/>
              </w:rPr>
              <w:t xml:space="preserve"> </w:t>
            </w:r>
            <w:r>
              <w:t>муниципальные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Усольского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</w:tr>
      <w:tr w:rsidR="005873D0">
        <w:trPr>
          <w:trHeight w:val="347"/>
        </w:trPr>
        <w:tc>
          <w:tcPr>
            <w:tcW w:w="9380" w:type="dxa"/>
            <w:gridSpan w:val="4"/>
          </w:tcPr>
          <w:p w:rsidR="005873D0" w:rsidRDefault="00FF4546">
            <w:pPr>
              <w:pStyle w:val="TableParagraph"/>
              <w:spacing w:before="44"/>
              <w:ind w:left="1292" w:right="1273"/>
            </w:pPr>
            <w:r>
              <w:t>Многоквартирные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жилые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1999</w:t>
            </w:r>
            <w:r>
              <w:rPr>
                <w:spacing w:val="-2"/>
              </w:rPr>
              <w:t xml:space="preserve"> </w:t>
            </w:r>
            <w:r>
              <w:t>года</w:t>
            </w:r>
            <w:r>
              <w:rPr>
                <w:spacing w:val="-2"/>
              </w:rPr>
              <w:t xml:space="preserve"> </w:t>
            </w:r>
            <w:r>
              <w:t>постройки</w:t>
            </w:r>
            <w:r>
              <w:rPr>
                <w:spacing w:val="-3"/>
              </w:rPr>
              <w:t xml:space="preserve"> </w:t>
            </w:r>
            <w:r>
              <w:t>включительно</w:t>
            </w:r>
          </w:p>
        </w:tc>
      </w:tr>
      <w:tr w:rsidR="005873D0">
        <w:trPr>
          <w:trHeight w:val="253"/>
        </w:trPr>
        <w:tc>
          <w:tcPr>
            <w:tcW w:w="1550" w:type="dxa"/>
          </w:tcPr>
          <w:p w:rsidR="005873D0" w:rsidRDefault="00FF4546">
            <w:pPr>
              <w:pStyle w:val="TableParagraph"/>
              <w:spacing w:line="234" w:lineRule="exact"/>
              <w:ind w:left="19"/>
            </w:pPr>
            <w:r>
              <w:t>1</w:t>
            </w:r>
          </w:p>
        </w:tc>
        <w:tc>
          <w:tcPr>
            <w:tcW w:w="2551" w:type="dxa"/>
          </w:tcPr>
          <w:p w:rsidR="005873D0" w:rsidRDefault="00FF4546">
            <w:pPr>
              <w:pStyle w:val="TableParagraph"/>
              <w:spacing w:line="234" w:lineRule="exact"/>
              <w:ind w:left="953" w:right="932"/>
            </w:pPr>
            <w:r>
              <w:t>0,0497</w:t>
            </w:r>
          </w:p>
        </w:tc>
        <w:tc>
          <w:tcPr>
            <w:tcW w:w="2692" w:type="dxa"/>
          </w:tcPr>
          <w:p w:rsidR="005873D0" w:rsidRDefault="00FF4546">
            <w:pPr>
              <w:pStyle w:val="TableParagraph"/>
              <w:spacing w:line="234" w:lineRule="exact"/>
              <w:ind w:left="1026" w:right="1001"/>
            </w:pPr>
            <w:r>
              <w:t>0,0497</w:t>
            </w:r>
          </w:p>
        </w:tc>
        <w:tc>
          <w:tcPr>
            <w:tcW w:w="2587" w:type="dxa"/>
          </w:tcPr>
          <w:p w:rsidR="005873D0" w:rsidRDefault="00FF4546">
            <w:pPr>
              <w:pStyle w:val="TableParagraph"/>
              <w:spacing w:line="234" w:lineRule="exact"/>
              <w:ind w:left="121" w:right="94"/>
            </w:pPr>
            <w:r>
              <w:t>0,0497</w:t>
            </w:r>
          </w:p>
        </w:tc>
      </w:tr>
      <w:tr w:rsidR="005873D0">
        <w:trPr>
          <w:trHeight w:val="251"/>
        </w:trPr>
        <w:tc>
          <w:tcPr>
            <w:tcW w:w="1550" w:type="dxa"/>
          </w:tcPr>
          <w:p w:rsidR="005873D0" w:rsidRDefault="00FF4546">
            <w:pPr>
              <w:pStyle w:val="TableParagraph"/>
              <w:spacing w:line="231" w:lineRule="exact"/>
              <w:ind w:left="19"/>
            </w:pPr>
            <w:r>
              <w:t>2</w:t>
            </w:r>
          </w:p>
        </w:tc>
        <w:tc>
          <w:tcPr>
            <w:tcW w:w="2551" w:type="dxa"/>
          </w:tcPr>
          <w:p w:rsidR="005873D0" w:rsidRDefault="00FF4546">
            <w:pPr>
              <w:pStyle w:val="TableParagraph"/>
              <w:spacing w:line="231" w:lineRule="exact"/>
              <w:ind w:left="953" w:right="932"/>
            </w:pPr>
            <w:r>
              <w:t>0,046</w:t>
            </w:r>
          </w:p>
        </w:tc>
        <w:tc>
          <w:tcPr>
            <w:tcW w:w="2692" w:type="dxa"/>
          </w:tcPr>
          <w:p w:rsidR="005873D0" w:rsidRDefault="00FF4546">
            <w:pPr>
              <w:pStyle w:val="TableParagraph"/>
              <w:spacing w:line="231" w:lineRule="exact"/>
              <w:ind w:left="1026" w:right="1001"/>
            </w:pPr>
            <w:r>
              <w:t>0,046</w:t>
            </w:r>
          </w:p>
        </w:tc>
        <w:tc>
          <w:tcPr>
            <w:tcW w:w="2587" w:type="dxa"/>
          </w:tcPr>
          <w:p w:rsidR="005873D0" w:rsidRDefault="00FF4546">
            <w:pPr>
              <w:pStyle w:val="TableParagraph"/>
              <w:spacing w:line="231" w:lineRule="exact"/>
              <w:ind w:left="121" w:right="94"/>
            </w:pPr>
            <w:r>
              <w:t>0,046</w:t>
            </w:r>
          </w:p>
        </w:tc>
      </w:tr>
      <w:tr w:rsidR="005873D0">
        <w:trPr>
          <w:trHeight w:val="253"/>
        </w:trPr>
        <w:tc>
          <w:tcPr>
            <w:tcW w:w="1550" w:type="dxa"/>
          </w:tcPr>
          <w:p w:rsidR="005873D0" w:rsidRDefault="00FF4546">
            <w:pPr>
              <w:pStyle w:val="TableParagraph"/>
              <w:spacing w:line="233" w:lineRule="exact"/>
              <w:ind w:left="449" w:right="432"/>
            </w:pPr>
            <w:r>
              <w:t>3-4</w:t>
            </w:r>
          </w:p>
        </w:tc>
        <w:tc>
          <w:tcPr>
            <w:tcW w:w="2551" w:type="dxa"/>
          </w:tcPr>
          <w:p w:rsidR="005873D0" w:rsidRDefault="00FF4546">
            <w:pPr>
              <w:pStyle w:val="TableParagraph"/>
              <w:spacing w:line="233" w:lineRule="exact"/>
              <w:ind w:left="953" w:right="932"/>
            </w:pPr>
            <w:r>
              <w:t>0,0322</w:t>
            </w:r>
          </w:p>
        </w:tc>
        <w:tc>
          <w:tcPr>
            <w:tcW w:w="2692" w:type="dxa"/>
          </w:tcPr>
          <w:p w:rsidR="005873D0" w:rsidRDefault="00FF4546">
            <w:pPr>
              <w:pStyle w:val="TableParagraph"/>
              <w:spacing w:line="233" w:lineRule="exact"/>
              <w:ind w:left="1026" w:right="1001"/>
            </w:pPr>
            <w:r>
              <w:t>0,0322</w:t>
            </w:r>
          </w:p>
        </w:tc>
        <w:tc>
          <w:tcPr>
            <w:tcW w:w="2587" w:type="dxa"/>
          </w:tcPr>
          <w:p w:rsidR="005873D0" w:rsidRDefault="00FF4546">
            <w:pPr>
              <w:pStyle w:val="TableParagraph"/>
              <w:spacing w:line="233" w:lineRule="exact"/>
              <w:ind w:left="121" w:right="94"/>
            </w:pPr>
            <w:r>
              <w:t>0,0322</w:t>
            </w:r>
          </w:p>
        </w:tc>
      </w:tr>
      <w:tr w:rsidR="005873D0">
        <w:trPr>
          <w:trHeight w:val="253"/>
        </w:trPr>
        <w:tc>
          <w:tcPr>
            <w:tcW w:w="1550" w:type="dxa"/>
          </w:tcPr>
          <w:p w:rsidR="005873D0" w:rsidRDefault="00FF4546">
            <w:pPr>
              <w:pStyle w:val="TableParagraph"/>
              <w:spacing w:line="234" w:lineRule="exact"/>
              <w:ind w:left="449" w:right="432"/>
            </w:pPr>
            <w:r>
              <w:t>5-9</w:t>
            </w:r>
          </w:p>
        </w:tc>
        <w:tc>
          <w:tcPr>
            <w:tcW w:w="2551" w:type="dxa"/>
          </w:tcPr>
          <w:p w:rsidR="005873D0" w:rsidRDefault="00FF4546">
            <w:pPr>
              <w:pStyle w:val="TableParagraph"/>
              <w:spacing w:line="234" w:lineRule="exact"/>
              <w:ind w:left="953" w:right="932"/>
            </w:pPr>
            <w:r>
              <w:t>0,0283</w:t>
            </w:r>
          </w:p>
        </w:tc>
        <w:tc>
          <w:tcPr>
            <w:tcW w:w="2692" w:type="dxa"/>
          </w:tcPr>
          <w:p w:rsidR="005873D0" w:rsidRDefault="00FF4546">
            <w:pPr>
              <w:pStyle w:val="TableParagraph"/>
              <w:spacing w:line="234" w:lineRule="exact"/>
              <w:ind w:left="1026" w:right="1001"/>
            </w:pPr>
            <w:r>
              <w:t>0,0283</w:t>
            </w:r>
          </w:p>
        </w:tc>
        <w:tc>
          <w:tcPr>
            <w:tcW w:w="2587" w:type="dxa"/>
          </w:tcPr>
          <w:p w:rsidR="005873D0" w:rsidRDefault="00FF4546">
            <w:pPr>
              <w:pStyle w:val="TableParagraph"/>
              <w:spacing w:line="234" w:lineRule="exact"/>
              <w:ind w:left="121" w:right="94"/>
            </w:pPr>
            <w:r>
              <w:t>0,0283</w:t>
            </w:r>
          </w:p>
        </w:tc>
      </w:tr>
      <w:tr w:rsidR="005873D0">
        <w:trPr>
          <w:trHeight w:val="253"/>
        </w:trPr>
        <w:tc>
          <w:tcPr>
            <w:tcW w:w="1550" w:type="dxa"/>
            <w:tcBorders>
              <w:bottom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449" w:right="430"/>
            </w:pPr>
            <w:r>
              <w:t>10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953" w:right="932"/>
            </w:pPr>
            <w:r>
              <w:t>0,0271</w:t>
            </w:r>
          </w:p>
        </w:tc>
        <w:tc>
          <w:tcPr>
            <w:tcW w:w="2692" w:type="dxa"/>
            <w:tcBorders>
              <w:bottom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026" w:right="1001"/>
            </w:pPr>
            <w:r>
              <w:t>0,0271</w:t>
            </w:r>
          </w:p>
        </w:tc>
        <w:tc>
          <w:tcPr>
            <w:tcW w:w="2587" w:type="dxa"/>
            <w:tcBorders>
              <w:bottom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21" w:right="94"/>
            </w:pPr>
            <w:r>
              <w:t>0,0271</w:t>
            </w:r>
          </w:p>
        </w:tc>
      </w:tr>
      <w:tr w:rsidR="005873D0">
        <w:trPr>
          <w:trHeight w:val="251"/>
        </w:trPr>
        <w:tc>
          <w:tcPr>
            <w:tcW w:w="93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1842" w:right="1822"/>
            </w:pPr>
            <w:r>
              <w:t>Многоквартирные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жилые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1999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4"/>
              </w:rPr>
              <w:t xml:space="preserve"> </w:t>
            </w:r>
            <w:r>
              <w:t>постройки</w:t>
            </w:r>
          </w:p>
        </w:tc>
      </w:tr>
      <w:tr w:rsidR="005873D0">
        <w:trPr>
          <w:trHeight w:val="254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9"/>
            </w:pPr>
            <w: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958" w:right="937"/>
            </w:pPr>
            <w:r>
              <w:t>0,02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031" w:right="1006"/>
            </w:pPr>
            <w:r>
              <w:t>0,02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979" w:right="952"/>
            </w:pPr>
            <w:r>
              <w:t>0,02</w:t>
            </w:r>
          </w:p>
        </w:tc>
      </w:tr>
      <w:tr w:rsidR="005873D0">
        <w:trPr>
          <w:trHeight w:val="251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19"/>
            </w:pPr>
            <w: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958" w:right="937"/>
            </w:pPr>
            <w:r>
              <w:t>0,0169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1031" w:right="1006"/>
            </w:pPr>
            <w:r>
              <w:t>0,0169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979" w:right="952"/>
            </w:pPr>
            <w:r>
              <w:t>0,0169</w:t>
            </w:r>
          </w:p>
        </w:tc>
      </w:tr>
      <w:tr w:rsidR="005873D0">
        <w:trPr>
          <w:trHeight w:val="254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9"/>
            </w:pPr>
            <w: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958" w:right="937"/>
            </w:pPr>
            <w:r>
              <w:t>0,0184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031" w:right="1006"/>
            </w:pPr>
            <w:r>
              <w:t>0,0184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979" w:right="952"/>
            </w:pPr>
            <w:r>
              <w:t>0,0184</w:t>
            </w:r>
          </w:p>
        </w:tc>
      </w:tr>
      <w:tr w:rsidR="005873D0">
        <w:trPr>
          <w:trHeight w:val="251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269" w:right="252"/>
            </w:pPr>
            <w:r>
              <w:t>4-5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958" w:right="937"/>
            </w:pPr>
            <w:r>
              <w:t>0,0158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1031" w:right="1006"/>
            </w:pPr>
            <w:r>
              <w:t>0,0158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979" w:right="952"/>
            </w:pPr>
            <w:r>
              <w:t>0,0158</w:t>
            </w:r>
          </w:p>
        </w:tc>
      </w:tr>
      <w:tr w:rsidR="005873D0">
        <w:trPr>
          <w:trHeight w:val="25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before="1" w:line="233" w:lineRule="exact"/>
              <w:ind w:left="269" w:right="252"/>
            </w:pPr>
            <w:r>
              <w:t>6-7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before="1" w:line="233" w:lineRule="exact"/>
              <w:ind w:left="958" w:right="937"/>
            </w:pPr>
            <w:r>
              <w:t>0,0159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before="1" w:line="233" w:lineRule="exact"/>
              <w:ind w:left="1031" w:right="1006"/>
            </w:pPr>
            <w:r>
              <w:t>0,0159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before="1" w:line="233" w:lineRule="exact"/>
              <w:ind w:left="979" w:right="952"/>
            </w:pPr>
            <w:r>
              <w:t>0,0159</w:t>
            </w:r>
          </w:p>
        </w:tc>
      </w:tr>
      <w:tr w:rsidR="005873D0">
        <w:trPr>
          <w:trHeight w:val="254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9"/>
            </w:pPr>
            <w: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958" w:right="937"/>
            </w:pPr>
            <w:r>
              <w:t>0,0151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031" w:right="1006"/>
            </w:pPr>
            <w:r>
              <w:t>0,0151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979" w:right="952"/>
            </w:pPr>
            <w:r>
              <w:t>0,0151</w:t>
            </w:r>
          </w:p>
        </w:tc>
      </w:tr>
      <w:tr w:rsidR="005873D0">
        <w:trPr>
          <w:trHeight w:val="251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19"/>
            </w:pPr>
            <w: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958" w:right="937"/>
            </w:pPr>
            <w:r>
              <w:t>0,0151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1031" w:right="1006"/>
            </w:pPr>
            <w:r>
              <w:t>0,0151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979" w:right="952"/>
            </w:pPr>
            <w:r>
              <w:t>0,0151</w:t>
            </w:r>
          </w:p>
        </w:tc>
      </w:tr>
      <w:tr w:rsidR="005873D0">
        <w:trPr>
          <w:trHeight w:val="254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271" w:right="252"/>
            </w:pPr>
            <w:r>
              <w:t>10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958" w:right="937"/>
            </w:pPr>
            <w:r>
              <w:t>0,0148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031" w:right="1006"/>
            </w:pPr>
            <w:r>
              <w:t>0,0148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979" w:right="952"/>
            </w:pPr>
            <w:r>
              <w:t>0,0148</w:t>
            </w:r>
          </w:p>
        </w:tc>
      </w:tr>
      <w:tr w:rsidR="005873D0">
        <w:trPr>
          <w:trHeight w:val="251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271" w:right="252"/>
            </w:pPr>
            <w:r>
              <w:t>11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958" w:right="937"/>
            </w:pPr>
            <w:r>
              <w:t>0,0148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1031" w:right="1006"/>
            </w:pPr>
            <w:r>
              <w:t>0,0148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2" w:lineRule="exact"/>
              <w:ind w:left="979" w:right="952"/>
            </w:pPr>
            <w:r>
              <w:t>0,0148</w:t>
            </w:r>
          </w:p>
        </w:tc>
      </w:tr>
      <w:tr w:rsidR="005873D0">
        <w:trPr>
          <w:trHeight w:val="253"/>
        </w:trPr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273" w:right="252"/>
            </w:pPr>
            <w:r>
              <w:t>12 и более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958" w:right="937"/>
            </w:pPr>
            <w:r>
              <w:t>0,0146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031" w:right="1006"/>
            </w:pPr>
            <w:r>
              <w:t>0,0146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979" w:right="952"/>
            </w:pPr>
            <w:r>
              <w:t>0,0146</w:t>
            </w:r>
          </w:p>
        </w:tc>
      </w:tr>
    </w:tbl>
    <w:p w:rsidR="005873D0" w:rsidRDefault="005873D0">
      <w:pPr>
        <w:pStyle w:val="a3"/>
        <w:spacing w:before="11"/>
        <w:rPr>
          <w:b/>
          <w:sz w:val="29"/>
        </w:rPr>
      </w:pPr>
    </w:p>
    <w:p w:rsidR="005873D0" w:rsidRDefault="00FF4546">
      <w:pPr>
        <w:pStyle w:val="a4"/>
        <w:numPr>
          <w:ilvl w:val="2"/>
          <w:numId w:val="24"/>
        </w:numPr>
        <w:tabs>
          <w:tab w:val="left" w:pos="663"/>
        </w:tabs>
        <w:ind w:right="902" w:firstLine="0"/>
        <w:rPr>
          <w:b/>
          <w:sz w:val="24"/>
        </w:rPr>
      </w:pPr>
      <w:r>
        <w:rPr>
          <w:b/>
          <w:sz w:val="24"/>
        </w:rPr>
        <w:t>Описание сравнения величины договорной и расчетной тепловой нагрузки по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зоне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 каждого источника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spacing w:before="1"/>
        <w:ind w:left="122" w:right="651" w:firstLine="707"/>
        <w:jc w:val="both"/>
      </w:pPr>
      <w:r>
        <w:t>По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договорные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превышают</w:t>
      </w:r>
      <w:r>
        <w:rPr>
          <w:spacing w:val="-57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(фактические).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величине</w:t>
      </w:r>
      <w:r>
        <w:rPr>
          <w:spacing w:val="-10"/>
        </w:rPr>
        <w:t xml:space="preserve"> </w:t>
      </w:r>
      <w:r>
        <w:t>потребления</w:t>
      </w:r>
      <w:r>
        <w:rPr>
          <w:spacing w:val="-12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расчетных</w:t>
      </w:r>
      <w:r>
        <w:rPr>
          <w:spacing w:val="-8"/>
        </w:rPr>
        <w:t xml:space="preserve"> </w:t>
      </w:r>
      <w:r>
        <w:t>температурах</w:t>
      </w:r>
      <w:r>
        <w:rPr>
          <w:spacing w:val="-7"/>
        </w:rPr>
        <w:t xml:space="preserve"> </w:t>
      </w:r>
      <w:r>
        <w:t>наружного</w:t>
      </w:r>
      <w:r>
        <w:rPr>
          <w:spacing w:val="-9"/>
        </w:rPr>
        <w:t xml:space="preserve"> </w:t>
      </w:r>
      <w:r>
        <w:t>воздуха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действия источников тепловой энергии.</w:t>
      </w:r>
    </w:p>
    <w:p w:rsidR="005873D0" w:rsidRDefault="005873D0">
      <w:pPr>
        <w:jc w:val="both"/>
        <w:sectPr w:rsidR="005873D0">
          <w:pgSz w:w="11910" w:h="16840"/>
          <w:pgMar w:top="1120" w:right="200" w:bottom="1240" w:left="1580" w:header="0" w:footer="969" w:gutter="0"/>
          <w:cols w:space="720"/>
        </w:sectPr>
      </w:pPr>
    </w:p>
    <w:p w:rsidR="005873D0" w:rsidRDefault="00FF4546">
      <w:pPr>
        <w:pStyle w:val="2"/>
        <w:spacing w:before="76"/>
      </w:pPr>
      <w:r>
        <w:lastRenderedPageBreak/>
        <w:t>Таблица</w:t>
      </w:r>
      <w:r>
        <w:rPr>
          <w:spacing w:val="-1"/>
        </w:rPr>
        <w:t xml:space="preserve"> </w:t>
      </w:r>
      <w:r>
        <w:t>1.5.6.1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Тепловые</w:t>
      </w:r>
      <w:r>
        <w:rPr>
          <w:spacing w:val="-2"/>
        </w:rPr>
        <w:t xml:space="preserve"> </w:t>
      </w:r>
      <w:r>
        <w:t>нагрузки</w:t>
      </w:r>
    </w:p>
    <w:p w:rsidR="005873D0" w:rsidRDefault="005873D0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"/>
        <w:gridCol w:w="2708"/>
        <w:gridCol w:w="3013"/>
        <w:gridCol w:w="2951"/>
      </w:tblGrid>
      <w:tr w:rsidR="005873D0">
        <w:trPr>
          <w:trHeight w:val="998"/>
        </w:trPr>
        <w:tc>
          <w:tcPr>
            <w:tcW w:w="384" w:type="dxa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86"/>
              <w:jc w:val="left"/>
            </w:pPr>
            <w:r>
              <w:t>№</w:t>
            </w:r>
          </w:p>
        </w:tc>
        <w:tc>
          <w:tcPr>
            <w:tcW w:w="2708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866" w:right="640" w:hanging="202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источника</w:t>
            </w:r>
          </w:p>
        </w:tc>
        <w:tc>
          <w:tcPr>
            <w:tcW w:w="3013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199" w:right="229" w:hanging="944"/>
              <w:jc w:val="left"/>
            </w:pPr>
            <w:r>
              <w:t>Присоединенная нагрузка,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2951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243" w:right="238" w:hanging="2"/>
            </w:pPr>
            <w:r>
              <w:t>Перспективная</w:t>
            </w:r>
            <w:r>
              <w:rPr>
                <w:spacing w:val="1"/>
              </w:rPr>
              <w:t xml:space="preserve"> </w:t>
            </w:r>
            <w:r>
              <w:t>присоединенная нагрузка,</w:t>
            </w:r>
            <w:r>
              <w:rPr>
                <w:spacing w:val="-53"/>
              </w:rPr>
              <w:t xml:space="preserve"> </w:t>
            </w:r>
            <w:r>
              <w:t>Гкал/ч</w:t>
            </w:r>
          </w:p>
        </w:tc>
      </w:tr>
      <w:tr w:rsidR="005873D0">
        <w:trPr>
          <w:trHeight w:val="587"/>
        </w:trPr>
        <w:tc>
          <w:tcPr>
            <w:tcW w:w="384" w:type="dxa"/>
          </w:tcPr>
          <w:p w:rsidR="005873D0" w:rsidRDefault="00FF4546">
            <w:pPr>
              <w:pStyle w:val="TableParagraph"/>
              <w:spacing w:before="166"/>
              <w:ind w:left="134"/>
              <w:jc w:val="left"/>
            </w:pPr>
            <w:r>
              <w:t>1</w:t>
            </w:r>
          </w:p>
        </w:tc>
        <w:tc>
          <w:tcPr>
            <w:tcW w:w="2708" w:type="dxa"/>
          </w:tcPr>
          <w:p w:rsidR="005873D0" w:rsidRDefault="00FF4546">
            <w:pPr>
              <w:pStyle w:val="TableParagraph"/>
              <w:spacing w:before="39"/>
              <w:ind w:left="642" w:right="603" w:hanging="17"/>
              <w:jc w:val="left"/>
            </w:pPr>
            <w:r>
              <w:t>ТЭЦ -11 на р.п.</w:t>
            </w:r>
            <w:r>
              <w:rPr>
                <w:spacing w:val="-52"/>
              </w:rPr>
              <w:t xml:space="preserve"> </w:t>
            </w:r>
            <w:r>
              <w:t>Белореченский</w:t>
            </w:r>
          </w:p>
        </w:tc>
        <w:tc>
          <w:tcPr>
            <w:tcW w:w="3013" w:type="dxa"/>
          </w:tcPr>
          <w:p w:rsidR="005873D0" w:rsidRDefault="00FF4546">
            <w:pPr>
              <w:pStyle w:val="TableParagraph"/>
              <w:spacing w:before="166"/>
              <w:ind w:left="1130" w:right="1118"/>
            </w:pPr>
            <w:r>
              <w:t>76,0643</w:t>
            </w:r>
          </w:p>
        </w:tc>
        <w:tc>
          <w:tcPr>
            <w:tcW w:w="2951" w:type="dxa"/>
          </w:tcPr>
          <w:p w:rsidR="005873D0" w:rsidRDefault="00FF4546">
            <w:pPr>
              <w:pStyle w:val="TableParagraph"/>
              <w:spacing w:before="166"/>
              <w:ind w:left="1096" w:right="1090"/>
            </w:pPr>
            <w:r>
              <w:t>76,0817</w:t>
            </w:r>
          </w:p>
        </w:tc>
      </w:tr>
      <w:tr w:rsidR="005873D0">
        <w:trPr>
          <w:trHeight w:val="378"/>
        </w:trPr>
        <w:tc>
          <w:tcPr>
            <w:tcW w:w="384" w:type="dxa"/>
          </w:tcPr>
          <w:p w:rsidR="005873D0" w:rsidRDefault="00FF4546">
            <w:pPr>
              <w:pStyle w:val="TableParagraph"/>
              <w:spacing w:before="61"/>
              <w:ind w:left="134"/>
              <w:jc w:val="left"/>
            </w:pPr>
            <w:r>
              <w:t>2</w:t>
            </w:r>
          </w:p>
        </w:tc>
        <w:tc>
          <w:tcPr>
            <w:tcW w:w="2708" w:type="dxa"/>
          </w:tcPr>
          <w:p w:rsidR="005873D0" w:rsidRDefault="00FF4546">
            <w:pPr>
              <w:pStyle w:val="TableParagraph"/>
              <w:spacing w:before="61"/>
              <w:ind w:left="383" w:right="37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3013" w:type="dxa"/>
          </w:tcPr>
          <w:p w:rsidR="005873D0" w:rsidRDefault="00FF4546">
            <w:pPr>
              <w:pStyle w:val="TableParagraph"/>
              <w:spacing w:before="61"/>
              <w:ind w:left="1130" w:right="1118"/>
            </w:pPr>
            <w:r>
              <w:t>0,2300</w:t>
            </w:r>
          </w:p>
        </w:tc>
        <w:tc>
          <w:tcPr>
            <w:tcW w:w="2951" w:type="dxa"/>
          </w:tcPr>
          <w:p w:rsidR="005873D0" w:rsidRDefault="00FF4546">
            <w:pPr>
              <w:pStyle w:val="TableParagraph"/>
              <w:spacing w:before="61"/>
              <w:ind w:left="1096" w:right="1090"/>
            </w:pPr>
            <w:r>
              <w:t>0,2300</w:t>
            </w:r>
          </w:p>
        </w:tc>
      </w:tr>
      <w:tr w:rsidR="005873D0">
        <w:trPr>
          <w:trHeight w:val="381"/>
        </w:trPr>
        <w:tc>
          <w:tcPr>
            <w:tcW w:w="384" w:type="dxa"/>
          </w:tcPr>
          <w:p w:rsidR="005873D0" w:rsidRDefault="00FF4546">
            <w:pPr>
              <w:pStyle w:val="TableParagraph"/>
              <w:spacing w:before="63"/>
              <w:ind w:left="134"/>
              <w:jc w:val="left"/>
            </w:pPr>
            <w:r>
              <w:t>3</w:t>
            </w:r>
          </w:p>
        </w:tc>
        <w:tc>
          <w:tcPr>
            <w:tcW w:w="2708" w:type="dxa"/>
          </w:tcPr>
          <w:p w:rsidR="005873D0" w:rsidRDefault="00FF4546">
            <w:pPr>
              <w:pStyle w:val="TableParagraph"/>
              <w:spacing w:before="63"/>
              <w:ind w:left="383" w:right="37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3013" w:type="dxa"/>
          </w:tcPr>
          <w:p w:rsidR="005873D0" w:rsidRDefault="00FF4546">
            <w:pPr>
              <w:pStyle w:val="TableParagraph"/>
              <w:spacing w:before="63"/>
              <w:ind w:left="1130" w:right="1118"/>
            </w:pPr>
            <w:r>
              <w:t>0,2600</w:t>
            </w:r>
          </w:p>
        </w:tc>
        <w:tc>
          <w:tcPr>
            <w:tcW w:w="2951" w:type="dxa"/>
          </w:tcPr>
          <w:p w:rsidR="005873D0" w:rsidRDefault="00FF4546">
            <w:pPr>
              <w:pStyle w:val="TableParagraph"/>
              <w:spacing w:before="63"/>
              <w:ind w:left="1096" w:right="1090"/>
            </w:pPr>
            <w:r>
              <w:t>0,0000</w:t>
            </w:r>
          </w:p>
        </w:tc>
      </w:tr>
      <w:tr w:rsidR="005873D0">
        <w:trPr>
          <w:trHeight w:val="381"/>
        </w:trPr>
        <w:tc>
          <w:tcPr>
            <w:tcW w:w="384" w:type="dxa"/>
          </w:tcPr>
          <w:p w:rsidR="005873D0" w:rsidRDefault="00FF4546">
            <w:pPr>
              <w:pStyle w:val="TableParagraph"/>
              <w:spacing w:before="63"/>
              <w:ind w:left="134"/>
              <w:jc w:val="left"/>
            </w:pPr>
            <w:r>
              <w:t>4</w:t>
            </w:r>
          </w:p>
        </w:tc>
        <w:tc>
          <w:tcPr>
            <w:tcW w:w="2708" w:type="dxa"/>
          </w:tcPr>
          <w:p w:rsidR="005873D0" w:rsidRDefault="00FF4546">
            <w:pPr>
              <w:pStyle w:val="TableParagraph"/>
              <w:spacing w:before="63"/>
              <w:ind w:left="383" w:right="376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3013" w:type="dxa"/>
          </w:tcPr>
          <w:p w:rsidR="005873D0" w:rsidRDefault="00FF4546">
            <w:pPr>
              <w:pStyle w:val="TableParagraph"/>
              <w:spacing w:before="63"/>
              <w:ind w:left="1130" w:right="1118"/>
            </w:pPr>
            <w:r>
              <w:t>0,3200</w:t>
            </w:r>
          </w:p>
        </w:tc>
        <w:tc>
          <w:tcPr>
            <w:tcW w:w="2951" w:type="dxa"/>
          </w:tcPr>
          <w:p w:rsidR="005873D0" w:rsidRDefault="00FF4546">
            <w:pPr>
              <w:pStyle w:val="TableParagraph"/>
              <w:spacing w:before="63"/>
              <w:ind w:left="1096" w:right="1090"/>
            </w:pPr>
            <w:r>
              <w:t>0,8080</w:t>
            </w:r>
          </w:p>
        </w:tc>
      </w:tr>
    </w:tbl>
    <w:p w:rsidR="005873D0" w:rsidRDefault="005873D0">
      <w:pPr>
        <w:pStyle w:val="a3"/>
        <w:spacing w:before="11"/>
        <w:rPr>
          <w:b/>
          <w:sz w:val="29"/>
        </w:rPr>
      </w:pPr>
    </w:p>
    <w:p w:rsidR="005873D0" w:rsidRDefault="00FF4546">
      <w:pPr>
        <w:pStyle w:val="a4"/>
        <w:numPr>
          <w:ilvl w:val="2"/>
          <w:numId w:val="24"/>
        </w:numPr>
        <w:tabs>
          <w:tab w:val="left" w:pos="663"/>
        </w:tabs>
        <w:ind w:right="777" w:firstLine="0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изменений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подключенных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тепловым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сетям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каждой 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теплоснабжения,</w:t>
      </w:r>
    </w:p>
    <w:p w:rsidR="005873D0" w:rsidRDefault="00FF4546">
      <w:pPr>
        <w:pStyle w:val="2"/>
      </w:pPr>
      <w:r>
        <w:t>зафиксированных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период,</w:t>
      </w:r>
      <w:r>
        <w:rPr>
          <w:spacing w:val="-6"/>
        </w:rPr>
        <w:t xml:space="preserve"> </w:t>
      </w:r>
      <w:r>
        <w:t>предшествующий</w:t>
      </w:r>
      <w:r>
        <w:rPr>
          <w:spacing w:val="-4"/>
        </w:rPr>
        <w:t xml:space="preserve"> </w:t>
      </w:r>
      <w:r>
        <w:t>актуализации</w:t>
      </w:r>
      <w:r>
        <w:rPr>
          <w:spacing w:val="-4"/>
        </w:rPr>
        <w:t xml:space="preserve"> </w:t>
      </w:r>
      <w:r>
        <w:t>схемы</w:t>
      </w:r>
      <w:r>
        <w:rPr>
          <w:spacing w:val="-5"/>
        </w:rPr>
        <w:t xml:space="preserve"> </w:t>
      </w:r>
      <w:r>
        <w:t>теплоснабжения</w:t>
      </w:r>
    </w:p>
    <w:p w:rsidR="005873D0" w:rsidRDefault="005873D0">
      <w:pPr>
        <w:pStyle w:val="a3"/>
        <w:spacing w:before="10"/>
        <w:rPr>
          <w:b/>
          <w:sz w:val="34"/>
        </w:rPr>
      </w:pPr>
    </w:p>
    <w:p w:rsidR="005873D0" w:rsidRDefault="00FF4546">
      <w:pPr>
        <w:ind w:left="12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1.5.7.1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</w:p>
    <w:p w:rsidR="005873D0" w:rsidRDefault="005873D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"/>
        <w:gridCol w:w="2652"/>
        <w:gridCol w:w="1336"/>
        <w:gridCol w:w="2796"/>
        <w:gridCol w:w="2206"/>
      </w:tblGrid>
      <w:tr w:rsidR="005873D0">
        <w:trPr>
          <w:trHeight w:val="1000"/>
        </w:trPr>
        <w:tc>
          <w:tcPr>
            <w:tcW w:w="331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59"/>
              <w:jc w:val="left"/>
            </w:pPr>
            <w:r>
              <w:t>№</w:t>
            </w:r>
          </w:p>
        </w:tc>
        <w:tc>
          <w:tcPr>
            <w:tcW w:w="2652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952" w:right="381" w:hanging="545"/>
              <w:jc w:val="left"/>
            </w:pPr>
            <w:r>
              <w:t>Источник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1336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231" w:right="224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2796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438" w:right="423" w:hanging="1"/>
            </w:pPr>
            <w:r>
              <w:t>Предшествующий</w:t>
            </w:r>
            <w:r>
              <w:rPr>
                <w:spacing w:val="1"/>
              </w:rPr>
              <w:t xml:space="preserve"> </w:t>
            </w:r>
            <w:r>
              <w:t>актуализации схемы</w:t>
            </w:r>
            <w:r>
              <w:rPr>
                <w:spacing w:val="-52"/>
              </w:rPr>
              <w:t xml:space="preserve"> </w:t>
            </w:r>
            <w:r>
              <w:t>теплоснабжения</w:t>
            </w:r>
          </w:p>
        </w:tc>
        <w:tc>
          <w:tcPr>
            <w:tcW w:w="2206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465" w:right="437" w:firstLine="132"/>
              <w:jc w:val="left"/>
            </w:pPr>
            <w:r>
              <w:t>На момент</w:t>
            </w:r>
            <w:r>
              <w:rPr>
                <w:spacing w:val="1"/>
              </w:rPr>
              <w:t xml:space="preserve"> </w:t>
            </w:r>
            <w:r>
              <w:t>актуализации</w:t>
            </w:r>
          </w:p>
        </w:tc>
      </w:tr>
      <w:tr w:rsidR="005873D0">
        <w:trPr>
          <w:trHeight w:val="585"/>
        </w:trPr>
        <w:tc>
          <w:tcPr>
            <w:tcW w:w="331" w:type="dxa"/>
          </w:tcPr>
          <w:p w:rsidR="005873D0" w:rsidRDefault="00FF4546">
            <w:pPr>
              <w:pStyle w:val="TableParagraph"/>
              <w:spacing w:before="164"/>
              <w:ind w:left="107"/>
              <w:jc w:val="left"/>
            </w:pPr>
            <w:r>
              <w:t>1</w:t>
            </w:r>
          </w:p>
        </w:tc>
        <w:tc>
          <w:tcPr>
            <w:tcW w:w="2652" w:type="dxa"/>
          </w:tcPr>
          <w:p w:rsidR="005873D0" w:rsidRDefault="00FF4546">
            <w:pPr>
              <w:pStyle w:val="TableParagraph"/>
              <w:spacing w:before="37"/>
              <w:ind w:left="566" w:right="623" w:hanging="17"/>
              <w:jc w:val="left"/>
            </w:pPr>
            <w:r>
              <w:t>ТЭЦ -11 на р.п.</w:t>
            </w:r>
            <w:r>
              <w:rPr>
                <w:spacing w:val="-52"/>
              </w:rPr>
              <w:t xml:space="preserve"> </w:t>
            </w:r>
            <w:r>
              <w:t>Белореченский</w:t>
            </w:r>
          </w:p>
        </w:tc>
        <w:tc>
          <w:tcPr>
            <w:tcW w:w="1336" w:type="dxa"/>
          </w:tcPr>
          <w:p w:rsidR="005873D0" w:rsidRDefault="00FF4546">
            <w:pPr>
              <w:pStyle w:val="TableParagraph"/>
              <w:spacing w:before="164"/>
              <w:ind w:left="231" w:right="222"/>
            </w:pPr>
            <w:r>
              <w:t>Гкал/ч</w:t>
            </w:r>
          </w:p>
        </w:tc>
        <w:tc>
          <w:tcPr>
            <w:tcW w:w="2796" w:type="dxa"/>
          </w:tcPr>
          <w:p w:rsidR="005873D0" w:rsidRDefault="00FF4546">
            <w:pPr>
              <w:pStyle w:val="TableParagraph"/>
              <w:spacing w:before="164"/>
              <w:ind w:left="1022" w:right="1009"/>
            </w:pPr>
            <w:r>
              <w:t>76,4675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164"/>
              <w:ind w:left="328" w:right="314"/>
            </w:pPr>
            <w:r>
              <w:t>76,0643</w:t>
            </w:r>
          </w:p>
        </w:tc>
      </w:tr>
      <w:tr w:rsidR="005873D0">
        <w:trPr>
          <w:trHeight w:val="333"/>
        </w:trPr>
        <w:tc>
          <w:tcPr>
            <w:tcW w:w="331" w:type="dxa"/>
          </w:tcPr>
          <w:p w:rsidR="005873D0" w:rsidRDefault="00FF4546">
            <w:pPr>
              <w:pStyle w:val="TableParagraph"/>
              <w:spacing w:before="39"/>
              <w:ind w:left="107"/>
              <w:jc w:val="left"/>
            </w:pPr>
            <w:r>
              <w:t>2</w:t>
            </w:r>
          </w:p>
        </w:tc>
        <w:tc>
          <w:tcPr>
            <w:tcW w:w="2652" w:type="dxa"/>
          </w:tcPr>
          <w:p w:rsidR="005873D0" w:rsidRDefault="00FF4546">
            <w:pPr>
              <w:pStyle w:val="TableParagraph"/>
              <w:spacing w:before="39"/>
              <w:ind w:left="357" w:right="346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1336" w:type="dxa"/>
          </w:tcPr>
          <w:p w:rsidR="005873D0" w:rsidRDefault="00FF4546">
            <w:pPr>
              <w:pStyle w:val="TableParagraph"/>
              <w:spacing w:before="39"/>
              <w:ind w:left="231" w:right="222"/>
            </w:pPr>
            <w:r>
              <w:t>Гкал/ч</w:t>
            </w:r>
          </w:p>
        </w:tc>
        <w:tc>
          <w:tcPr>
            <w:tcW w:w="2796" w:type="dxa"/>
          </w:tcPr>
          <w:p w:rsidR="005873D0" w:rsidRDefault="00FF4546">
            <w:pPr>
              <w:pStyle w:val="TableParagraph"/>
              <w:spacing w:before="39"/>
              <w:ind w:left="1022" w:right="1009"/>
            </w:pPr>
            <w:r>
              <w:t>0,2300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39"/>
              <w:ind w:left="328" w:right="314"/>
            </w:pPr>
            <w:r>
              <w:t>0,2300</w:t>
            </w:r>
          </w:p>
        </w:tc>
      </w:tr>
      <w:tr w:rsidR="005873D0">
        <w:trPr>
          <w:trHeight w:val="333"/>
        </w:trPr>
        <w:tc>
          <w:tcPr>
            <w:tcW w:w="331" w:type="dxa"/>
          </w:tcPr>
          <w:p w:rsidR="005873D0" w:rsidRDefault="00FF4546">
            <w:pPr>
              <w:pStyle w:val="TableParagraph"/>
              <w:spacing w:before="39"/>
              <w:ind w:left="107"/>
              <w:jc w:val="left"/>
            </w:pPr>
            <w:r>
              <w:t>3</w:t>
            </w:r>
          </w:p>
        </w:tc>
        <w:tc>
          <w:tcPr>
            <w:tcW w:w="2652" w:type="dxa"/>
          </w:tcPr>
          <w:p w:rsidR="005873D0" w:rsidRDefault="00FF4546">
            <w:pPr>
              <w:pStyle w:val="TableParagraph"/>
              <w:spacing w:before="39"/>
              <w:ind w:left="355" w:right="346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1336" w:type="dxa"/>
          </w:tcPr>
          <w:p w:rsidR="005873D0" w:rsidRDefault="00FF4546">
            <w:pPr>
              <w:pStyle w:val="TableParagraph"/>
              <w:spacing w:before="39"/>
              <w:ind w:left="231" w:right="222"/>
            </w:pPr>
            <w:r>
              <w:t>Гкал/ч</w:t>
            </w:r>
          </w:p>
        </w:tc>
        <w:tc>
          <w:tcPr>
            <w:tcW w:w="2796" w:type="dxa"/>
          </w:tcPr>
          <w:p w:rsidR="005873D0" w:rsidRDefault="00FF4546">
            <w:pPr>
              <w:pStyle w:val="TableParagraph"/>
              <w:spacing w:before="39"/>
              <w:ind w:left="1022" w:right="1009"/>
            </w:pPr>
            <w:r>
              <w:t>0,2600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39"/>
              <w:ind w:left="328" w:right="314"/>
            </w:pPr>
            <w:r>
              <w:t>0,2600</w:t>
            </w:r>
          </w:p>
        </w:tc>
      </w:tr>
      <w:tr w:rsidR="005873D0">
        <w:trPr>
          <w:trHeight w:val="333"/>
        </w:trPr>
        <w:tc>
          <w:tcPr>
            <w:tcW w:w="331" w:type="dxa"/>
          </w:tcPr>
          <w:p w:rsidR="005873D0" w:rsidRDefault="00FF4546">
            <w:pPr>
              <w:pStyle w:val="TableParagraph"/>
              <w:spacing w:before="39"/>
              <w:ind w:left="107"/>
              <w:jc w:val="left"/>
            </w:pPr>
            <w:r>
              <w:t>4</w:t>
            </w:r>
          </w:p>
        </w:tc>
        <w:tc>
          <w:tcPr>
            <w:tcW w:w="2652" w:type="dxa"/>
          </w:tcPr>
          <w:p w:rsidR="005873D0" w:rsidRDefault="00FF4546">
            <w:pPr>
              <w:pStyle w:val="TableParagraph"/>
              <w:spacing w:before="39"/>
              <w:ind w:left="357" w:right="346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1336" w:type="dxa"/>
          </w:tcPr>
          <w:p w:rsidR="005873D0" w:rsidRDefault="00FF4546">
            <w:pPr>
              <w:pStyle w:val="TableParagraph"/>
              <w:spacing w:before="39"/>
              <w:ind w:left="231" w:right="222"/>
            </w:pPr>
            <w:r>
              <w:t>Гкал/ч</w:t>
            </w:r>
          </w:p>
        </w:tc>
        <w:tc>
          <w:tcPr>
            <w:tcW w:w="2796" w:type="dxa"/>
          </w:tcPr>
          <w:p w:rsidR="005873D0" w:rsidRDefault="00FF4546">
            <w:pPr>
              <w:pStyle w:val="TableParagraph"/>
              <w:spacing w:before="39"/>
              <w:ind w:left="1022" w:right="1009"/>
            </w:pPr>
            <w:r>
              <w:t>0,3200</w:t>
            </w:r>
          </w:p>
        </w:tc>
        <w:tc>
          <w:tcPr>
            <w:tcW w:w="2206" w:type="dxa"/>
          </w:tcPr>
          <w:p w:rsidR="005873D0" w:rsidRDefault="00FF4546">
            <w:pPr>
              <w:pStyle w:val="TableParagraph"/>
              <w:spacing w:before="39"/>
              <w:ind w:left="328" w:right="314"/>
            </w:pPr>
            <w:r>
              <w:t>0,3200</w:t>
            </w:r>
          </w:p>
        </w:tc>
      </w:tr>
    </w:tbl>
    <w:p w:rsidR="005873D0" w:rsidRDefault="005873D0">
      <w:pPr>
        <w:pStyle w:val="a3"/>
        <w:spacing w:before="9"/>
        <w:rPr>
          <w:b/>
          <w:sz w:val="29"/>
        </w:rPr>
      </w:pPr>
    </w:p>
    <w:p w:rsidR="005873D0" w:rsidRDefault="00FF4546">
      <w:pPr>
        <w:pStyle w:val="2"/>
      </w:pPr>
      <w:bookmarkStart w:id="7" w:name="_bookmark6"/>
      <w:bookmarkEnd w:id="7"/>
      <w:r>
        <w:t>Часть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БАЛАНСЫ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НАГРУЗКИ</w:t>
      </w:r>
    </w:p>
    <w:p w:rsidR="005873D0" w:rsidRDefault="005873D0">
      <w:pPr>
        <w:pStyle w:val="a3"/>
        <w:rPr>
          <w:b/>
          <w:sz w:val="30"/>
        </w:rPr>
      </w:pPr>
    </w:p>
    <w:p w:rsidR="005873D0" w:rsidRDefault="00FF4546">
      <w:pPr>
        <w:pStyle w:val="a4"/>
        <w:numPr>
          <w:ilvl w:val="2"/>
          <w:numId w:val="23"/>
        </w:numPr>
        <w:tabs>
          <w:tab w:val="left" w:pos="662"/>
        </w:tabs>
        <w:spacing w:before="1"/>
        <w:ind w:right="756" w:firstLine="0"/>
        <w:rPr>
          <w:b/>
          <w:sz w:val="24"/>
        </w:rPr>
      </w:pPr>
      <w:r>
        <w:rPr>
          <w:b/>
          <w:sz w:val="24"/>
        </w:rPr>
        <w:t>Описание балансов установленной, располагаемой тепловой мощности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мощности нетто, потерь тепловой мощности в тепловых сетях и расчетной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тепловой нагрузки по каждому источнику тепловой энергии, а в ценовых зонах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каждой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830"/>
      </w:pPr>
      <w:r>
        <w:t>Балансы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ниже</w:t>
      </w:r>
    </w:p>
    <w:p w:rsidR="005873D0" w:rsidRDefault="005873D0">
      <w:pPr>
        <w:pStyle w:val="a3"/>
        <w:spacing w:before="9"/>
        <w:rPr>
          <w:sz w:val="34"/>
        </w:rPr>
      </w:pPr>
    </w:p>
    <w:p w:rsidR="005873D0" w:rsidRDefault="00FF4546">
      <w:pPr>
        <w:pStyle w:val="2"/>
        <w:spacing w:before="1"/>
      </w:pPr>
      <w:r>
        <w:t>Таблица</w:t>
      </w:r>
      <w:r>
        <w:rPr>
          <w:spacing w:val="-2"/>
        </w:rPr>
        <w:t xml:space="preserve"> </w:t>
      </w:r>
      <w:r>
        <w:t>1.6.1.1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Балансы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мощности</w:t>
      </w:r>
    </w:p>
    <w:p w:rsidR="005873D0" w:rsidRDefault="005873D0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1649"/>
        <w:gridCol w:w="1350"/>
        <w:gridCol w:w="1330"/>
        <w:gridCol w:w="1201"/>
        <w:gridCol w:w="1193"/>
        <w:gridCol w:w="1002"/>
        <w:gridCol w:w="1352"/>
      </w:tblGrid>
      <w:tr w:rsidR="005873D0">
        <w:trPr>
          <w:trHeight w:val="1865"/>
        </w:trPr>
        <w:tc>
          <w:tcPr>
            <w:tcW w:w="274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8"/>
            </w:pPr>
            <w:r>
              <w:t>№</w:t>
            </w:r>
          </w:p>
        </w:tc>
        <w:tc>
          <w:tcPr>
            <w:tcW w:w="1649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350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spacing w:line="247" w:lineRule="auto"/>
              <w:ind w:left="261" w:right="265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330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spacing w:line="247" w:lineRule="auto"/>
              <w:ind w:left="261" w:right="262"/>
              <w:rPr>
                <w:sz w:val="20"/>
              </w:rPr>
            </w:pPr>
            <w:r>
              <w:rPr>
                <w:spacing w:val="-1"/>
                <w:sz w:val="20"/>
              </w:rPr>
              <w:t>Располагаемая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201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spacing w:line="247" w:lineRule="auto"/>
              <w:ind w:left="311" w:right="311" w:firstLine="52"/>
              <w:jc w:val="left"/>
              <w:rPr>
                <w:sz w:val="20"/>
              </w:rPr>
            </w:pPr>
            <w:r>
              <w:rPr>
                <w:sz w:val="20"/>
              </w:rPr>
              <w:t>Собственные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нужды,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193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spacing w:before="1" w:line="244" w:lineRule="auto"/>
              <w:ind w:left="367" w:right="366" w:firstLine="110"/>
              <w:jc w:val="left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нетто,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002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spacing w:before="1" w:line="247" w:lineRule="auto"/>
              <w:ind w:left="247" w:right="248" w:hanging="2"/>
              <w:rPr>
                <w:sz w:val="20"/>
              </w:rPr>
            </w:pPr>
            <w:r>
              <w:rPr>
                <w:sz w:val="20"/>
              </w:rPr>
              <w:t>Потери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тепловых </w:t>
            </w:r>
            <w:r>
              <w:rPr>
                <w:sz w:val="20"/>
              </w:rPr>
              <w:t>сетях,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352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spacing w:line="247" w:lineRule="auto"/>
              <w:ind w:left="261" w:right="268"/>
              <w:rPr>
                <w:sz w:val="20"/>
              </w:rPr>
            </w:pPr>
            <w:r>
              <w:rPr>
                <w:spacing w:val="-1"/>
                <w:sz w:val="20"/>
              </w:rPr>
              <w:t>Присоединенна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нагрузка,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</w:tr>
      <w:tr w:rsidR="005873D0">
        <w:trPr>
          <w:trHeight w:val="309"/>
        </w:trPr>
        <w:tc>
          <w:tcPr>
            <w:tcW w:w="9351" w:type="dxa"/>
            <w:gridSpan w:val="8"/>
            <w:shd w:val="clear" w:color="auto" w:fill="DBE4F0"/>
          </w:tcPr>
          <w:p w:rsidR="005873D0" w:rsidRDefault="00FF4546">
            <w:pPr>
              <w:pStyle w:val="TableParagraph"/>
              <w:spacing w:before="38"/>
              <w:ind w:left="3477" w:right="3474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«БЭК»</w:t>
            </w:r>
          </w:p>
        </w:tc>
      </w:tr>
      <w:tr w:rsidR="005873D0">
        <w:trPr>
          <w:trHeight w:val="309"/>
        </w:trPr>
        <w:tc>
          <w:tcPr>
            <w:tcW w:w="274" w:type="dxa"/>
          </w:tcPr>
          <w:p w:rsidR="005873D0" w:rsidRDefault="00FF4546">
            <w:pPr>
              <w:pStyle w:val="TableParagraph"/>
              <w:spacing w:before="41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49" w:type="dxa"/>
          </w:tcPr>
          <w:p w:rsidR="005873D0" w:rsidRDefault="00FF4546">
            <w:pPr>
              <w:pStyle w:val="TableParagraph"/>
              <w:spacing w:before="41"/>
              <w:ind w:left="464"/>
              <w:jc w:val="left"/>
              <w:rPr>
                <w:sz w:val="20"/>
              </w:rPr>
            </w:pPr>
            <w:r>
              <w:rPr>
                <w:sz w:val="20"/>
              </w:rPr>
              <w:t>ТЭЦ -11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41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1056,9000</w:t>
            </w:r>
          </w:p>
        </w:tc>
        <w:tc>
          <w:tcPr>
            <w:tcW w:w="1330" w:type="dxa"/>
          </w:tcPr>
          <w:p w:rsidR="005873D0" w:rsidRDefault="00FF4546">
            <w:pPr>
              <w:pStyle w:val="TableParagraph"/>
              <w:spacing w:before="41"/>
              <w:ind w:left="238"/>
              <w:jc w:val="left"/>
              <w:rPr>
                <w:sz w:val="20"/>
              </w:rPr>
            </w:pPr>
            <w:r>
              <w:rPr>
                <w:sz w:val="20"/>
              </w:rPr>
              <w:t>1056,9000</w:t>
            </w:r>
          </w:p>
        </w:tc>
        <w:tc>
          <w:tcPr>
            <w:tcW w:w="1201" w:type="dxa"/>
          </w:tcPr>
          <w:p w:rsidR="005873D0" w:rsidRDefault="00FF4546">
            <w:pPr>
              <w:pStyle w:val="TableParagraph"/>
              <w:spacing w:before="41"/>
              <w:ind w:left="272"/>
              <w:jc w:val="left"/>
              <w:rPr>
                <w:sz w:val="20"/>
              </w:rPr>
            </w:pPr>
            <w:r>
              <w:rPr>
                <w:sz w:val="20"/>
              </w:rPr>
              <w:t>36,6011</w:t>
            </w:r>
          </w:p>
        </w:tc>
        <w:tc>
          <w:tcPr>
            <w:tcW w:w="1193" w:type="dxa"/>
          </w:tcPr>
          <w:p w:rsidR="005873D0" w:rsidRDefault="00FF4546">
            <w:pPr>
              <w:pStyle w:val="TableParagraph"/>
              <w:spacing w:before="41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1020,2989</w:t>
            </w:r>
          </w:p>
        </w:tc>
        <w:tc>
          <w:tcPr>
            <w:tcW w:w="1002" w:type="dxa"/>
          </w:tcPr>
          <w:p w:rsidR="005873D0" w:rsidRDefault="00FF4546">
            <w:pPr>
              <w:pStyle w:val="TableParagraph"/>
              <w:spacing w:before="41"/>
              <w:ind w:left="202" w:right="199"/>
              <w:rPr>
                <w:sz w:val="20"/>
              </w:rPr>
            </w:pPr>
            <w:r>
              <w:rPr>
                <w:sz w:val="20"/>
              </w:rPr>
              <w:t>24,266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41"/>
              <w:ind w:left="287" w:right="288"/>
              <w:rPr>
                <w:sz w:val="20"/>
              </w:rPr>
            </w:pPr>
            <w:r>
              <w:rPr>
                <w:sz w:val="20"/>
              </w:rPr>
              <w:t>500,88</w:t>
            </w:r>
          </w:p>
        </w:tc>
      </w:tr>
      <w:tr w:rsidR="005873D0">
        <w:trPr>
          <w:trHeight w:val="311"/>
        </w:trPr>
        <w:tc>
          <w:tcPr>
            <w:tcW w:w="274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649" w:type="dxa"/>
          </w:tcPr>
          <w:p w:rsidR="005873D0" w:rsidRDefault="00FF4546">
            <w:pPr>
              <w:pStyle w:val="TableParagraph"/>
              <w:spacing w:before="41"/>
              <w:ind w:left="352"/>
              <w:jc w:val="left"/>
              <w:rPr>
                <w:sz w:val="20"/>
              </w:rPr>
            </w:pPr>
            <w:r>
              <w:rPr>
                <w:sz w:val="20"/>
              </w:rPr>
              <w:t>-из них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р.п.</w:t>
            </w:r>
          </w:p>
        </w:tc>
        <w:tc>
          <w:tcPr>
            <w:tcW w:w="1350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30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201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93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002" w:type="dxa"/>
          </w:tcPr>
          <w:p w:rsidR="005873D0" w:rsidRDefault="00FF4546">
            <w:pPr>
              <w:pStyle w:val="TableParagraph"/>
              <w:spacing w:before="41"/>
              <w:ind w:left="200" w:right="199"/>
              <w:rPr>
                <w:sz w:val="20"/>
              </w:rPr>
            </w:pPr>
            <w:r>
              <w:rPr>
                <w:sz w:val="20"/>
              </w:rPr>
              <w:t>5,73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41"/>
              <w:ind w:left="287" w:right="288"/>
              <w:rPr>
                <w:sz w:val="20"/>
              </w:rPr>
            </w:pPr>
            <w:r>
              <w:rPr>
                <w:sz w:val="20"/>
              </w:rPr>
              <w:t>76,0643</w:t>
            </w:r>
          </w:p>
        </w:tc>
      </w:tr>
    </w:tbl>
    <w:p w:rsidR="005873D0" w:rsidRDefault="005873D0">
      <w:pPr>
        <w:rPr>
          <w:sz w:val="20"/>
        </w:rPr>
        <w:sectPr w:rsidR="005873D0">
          <w:pgSz w:w="11910" w:h="16840"/>
          <w:pgMar w:top="1040" w:right="200" w:bottom="1240" w:left="1580" w:header="0" w:footer="96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1649"/>
        <w:gridCol w:w="1350"/>
        <w:gridCol w:w="1330"/>
        <w:gridCol w:w="1201"/>
        <w:gridCol w:w="1193"/>
        <w:gridCol w:w="1002"/>
        <w:gridCol w:w="1352"/>
      </w:tblGrid>
      <w:tr w:rsidR="005873D0">
        <w:trPr>
          <w:trHeight w:val="1864"/>
        </w:trPr>
        <w:tc>
          <w:tcPr>
            <w:tcW w:w="274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8"/>
            </w:pPr>
            <w:r>
              <w:t>№</w:t>
            </w:r>
          </w:p>
        </w:tc>
        <w:tc>
          <w:tcPr>
            <w:tcW w:w="1649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6"/>
              </w:rPr>
            </w:pPr>
          </w:p>
          <w:p w:rsidR="005873D0" w:rsidRDefault="00FF4546"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350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spacing w:line="247" w:lineRule="auto"/>
              <w:ind w:left="266" w:right="259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330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spacing w:line="247" w:lineRule="auto"/>
              <w:ind w:left="266" w:right="256"/>
              <w:rPr>
                <w:sz w:val="20"/>
              </w:rPr>
            </w:pPr>
            <w:r>
              <w:rPr>
                <w:spacing w:val="-1"/>
                <w:sz w:val="20"/>
              </w:rPr>
              <w:t>Располагаемая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201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spacing w:line="247" w:lineRule="auto"/>
              <w:ind w:left="317" w:right="305" w:firstLine="52"/>
              <w:jc w:val="left"/>
              <w:rPr>
                <w:sz w:val="20"/>
              </w:rPr>
            </w:pPr>
            <w:r>
              <w:rPr>
                <w:sz w:val="20"/>
              </w:rPr>
              <w:t>Собственные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нужды,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193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spacing w:before="1" w:line="244" w:lineRule="auto"/>
              <w:ind w:left="372" w:right="360" w:firstLine="110"/>
              <w:jc w:val="left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нетто,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002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spacing w:before="1" w:line="247" w:lineRule="auto"/>
              <w:ind w:left="252" w:right="243" w:hanging="2"/>
              <w:rPr>
                <w:sz w:val="20"/>
              </w:rPr>
            </w:pPr>
            <w:r>
              <w:rPr>
                <w:sz w:val="20"/>
              </w:rPr>
              <w:t>Потери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тепловых </w:t>
            </w:r>
            <w:r>
              <w:rPr>
                <w:sz w:val="20"/>
              </w:rPr>
              <w:t>сетях,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352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spacing w:line="247" w:lineRule="auto"/>
              <w:ind w:left="266" w:right="262"/>
              <w:rPr>
                <w:sz w:val="20"/>
              </w:rPr>
            </w:pPr>
            <w:r>
              <w:rPr>
                <w:spacing w:val="-1"/>
                <w:sz w:val="20"/>
              </w:rPr>
              <w:t>Присоединенна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нагрузка,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</w:tr>
      <w:tr w:rsidR="005873D0">
        <w:trPr>
          <w:trHeight w:val="309"/>
        </w:trPr>
        <w:tc>
          <w:tcPr>
            <w:tcW w:w="274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649" w:type="dxa"/>
          </w:tcPr>
          <w:p w:rsidR="005873D0" w:rsidRDefault="00FF4546">
            <w:pPr>
              <w:pStyle w:val="TableParagraph"/>
              <w:spacing w:before="35"/>
              <w:ind w:left="280"/>
              <w:jc w:val="left"/>
              <w:rPr>
                <w:sz w:val="20"/>
              </w:rPr>
            </w:pPr>
            <w:r>
              <w:rPr>
                <w:sz w:val="20"/>
              </w:rPr>
              <w:t>Белореченский</w:t>
            </w:r>
          </w:p>
        </w:tc>
        <w:tc>
          <w:tcPr>
            <w:tcW w:w="1350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30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201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93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002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52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311"/>
        </w:trPr>
        <w:tc>
          <w:tcPr>
            <w:tcW w:w="9351" w:type="dxa"/>
            <w:gridSpan w:val="8"/>
            <w:shd w:val="clear" w:color="auto" w:fill="DBE4F0"/>
          </w:tcPr>
          <w:p w:rsidR="005873D0" w:rsidRDefault="00FF4546">
            <w:pPr>
              <w:pStyle w:val="TableParagraph"/>
              <w:spacing w:before="35"/>
              <w:ind w:left="3477" w:right="3475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«Мальтинское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ЖКХ»</w:t>
            </w:r>
          </w:p>
        </w:tc>
      </w:tr>
      <w:tr w:rsidR="005873D0">
        <w:trPr>
          <w:trHeight w:val="539"/>
        </w:trPr>
        <w:tc>
          <w:tcPr>
            <w:tcW w:w="274" w:type="dxa"/>
          </w:tcPr>
          <w:p w:rsidR="005873D0" w:rsidRDefault="00FF4546">
            <w:pPr>
              <w:pStyle w:val="TableParagraph"/>
              <w:spacing w:before="148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49" w:type="dxa"/>
          </w:tcPr>
          <w:p w:rsidR="005873D0" w:rsidRDefault="00FF4546">
            <w:pPr>
              <w:pStyle w:val="TableParagraph"/>
              <w:spacing w:before="33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:rsidR="005873D0" w:rsidRDefault="00FF4546">
            <w:pPr>
              <w:pStyle w:val="TableParagraph"/>
              <w:ind w:left="484"/>
              <w:jc w:val="left"/>
              <w:rPr>
                <w:sz w:val="20"/>
              </w:rPr>
            </w:pPr>
            <w:r>
              <w:rPr>
                <w:sz w:val="20"/>
              </w:rPr>
              <w:t>«Берег»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148"/>
              <w:ind w:left="295" w:right="289"/>
              <w:rPr>
                <w:sz w:val="20"/>
              </w:rPr>
            </w:pPr>
            <w:r>
              <w:rPr>
                <w:sz w:val="20"/>
              </w:rPr>
              <w:t>2,0000</w:t>
            </w:r>
          </w:p>
        </w:tc>
        <w:tc>
          <w:tcPr>
            <w:tcW w:w="1330" w:type="dxa"/>
          </w:tcPr>
          <w:p w:rsidR="005873D0" w:rsidRDefault="00FF4546">
            <w:pPr>
              <w:pStyle w:val="TableParagraph"/>
              <w:spacing w:before="148"/>
              <w:ind w:left="222" w:right="213"/>
              <w:rPr>
                <w:sz w:val="20"/>
              </w:rPr>
            </w:pPr>
            <w:r>
              <w:rPr>
                <w:sz w:val="20"/>
              </w:rPr>
              <w:t>1,8000</w:t>
            </w:r>
          </w:p>
        </w:tc>
        <w:tc>
          <w:tcPr>
            <w:tcW w:w="1201" w:type="dxa"/>
          </w:tcPr>
          <w:p w:rsidR="005873D0" w:rsidRDefault="00FF4546">
            <w:pPr>
              <w:pStyle w:val="TableParagraph"/>
              <w:spacing w:before="148"/>
              <w:ind w:left="302" w:right="298"/>
              <w:rPr>
                <w:sz w:val="20"/>
              </w:rPr>
            </w:pPr>
            <w:r>
              <w:rPr>
                <w:sz w:val="20"/>
              </w:rPr>
              <w:t>0,0200</w:t>
            </w:r>
          </w:p>
        </w:tc>
        <w:tc>
          <w:tcPr>
            <w:tcW w:w="1193" w:type="dxa"/>
          </w:tcPr>
          <w:p w:rsidR="005873D0" w:rsidRDefault="00FF4546">
            <w:pPr>
              <w:pStyle w:val="TableParagraph"/>
              <w:spacing w:before="148"/>
              <w:ind w:left="296" w:right="296"/>
              <w:rPr>
                <w:sz w:val="20"/>
              </w:rPr>
            </w:pPr>
            <w:r>
              <w:rPr>
                <w:sz w:val="20"/>
              </w:rPr>
              <w:t>1,9800</w:t>
            </w:r>
          </w:p>
        </w:tc>
        <w:tc>
          <w:tcPr>
            <w:tcW w:w="1002" w:type="dxa"/>
          </w:tcPr>
          <w:p w:rsidR="005873D0" w:rsidRDefault="00FF4546">
            <w:pPr>
              <w:pStyle w:val="TableParagraph"/>
              <w:spacing w:before="148"/>
              <w:ind w:left="202" w:right="199"/>
              <w:rPr>
                <w:sz w:val="20"/>
              </w:rPr>
            </w:pPr>
            <w:r>
              <w:rPr>
                <w:sz w:val="20"/>
              </w:rPr>
              <w:t>0,1900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148"/>
              <w:ind w:left="287" w:right="288"/>
              <w:rPr>
                <w:sz w:val="20"/>
              </w:rPr>
            </w:pPr>
            <w:r>
              <w:rPr>
                <w:sz w:val="20"/>
              </w:rPr>
              <w:t>0,2300</w:t>
            </w:r>
          </w:p>
        </w:tc>
      </w:tr>
      <w:tr w:rsidR="005873D0">
        <w:trPr>
          <w:trHeight w:val="539"/>
        </w:trPr>
        <w:tc>
          <w:tcPr>
            <w:tcW w:w="274" w:type="dxa"/>
          </w:tcPr>
          <w:p w:rsidR="005873D0" w:rsidRDefault="00FF4546">
            <w:pPr>
              <w:pStyle w:val="TableParagraph"/>
              <w:spacing w:before="148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49" w:type="dxa"/>
          </w:tcPr>
          <w:p w:rsidR="005873D0" w:rsidRDefault="00FF4546">
            <w:pPr>
              <w:pStyle w:val="TableParagraph"/>
              <w:spacing w:before="33"/>
              <w:ind w:left="356" w:right="353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:rsidR="005873D0" w:rsidRDefault="00FF4546">
            <w:pPr>
              <w:pStyle w:val="TableParagraph"/>
              <w:ind w:left="356" w:right="350"/>
              <w:rPr>
                <w:sz w:val="20"/>
              </w:rPr>
            </w:pPr>
            <w:r>
              <w:rPr>
                <w:sz w:val="20"/>
              </w:rPr>
              <w:t>«База»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148"/>
              <w:ind w:left="295" w:right="289"/>
              <w:rPr>
                <w:sz w:val="20"/>
              </w:rPr>
            </w:pPr>
            <w:r>
              <w:rPr>
                <w:sz w:val="20"/>
              </w:rPr>
              <w:t>2,0000</w:t>
            </w:r>
          </w:p>
        </w:tc>
        <w:tc>
          <w:tcPr>
            <w:tcW w:w="1330" w:type="dxa"/>
          </w:tcPr>
          <w:p w:rsidR="005873D0" w:rsidRDefault="00FF4546">
            <w:pPr>
              <w:pStyle w:val="TableParagraph"/>
              <w:spacing w:before="148"/>
              <w:ind w:left="222" w:right="213"/>
              <w:rPr>
                <w:sz w:val="20"/>
              </w:rPr>
            </w:pPr>
            <w:r>
              <w:rPr>
                <w:sz w:val="20"/>
              </w:rPr>
              <w:t>1,0000</w:t>
            </w:r>
          </w:p>
        </w:tc>
        <w:tc>
          <w:tcPr>
            <w:tcW w:w="1201" w:type="dxa"/>
          </w:tcPr>
          <w:p w:rsidR="005873D0" w:rsidRDefault="00FF4546">
            <w:pPr>
              <w:pStyle w:val="TableParagraph"/>
              <w:spacing w:before="148"/>
              <w:ind w:left="302" w:right="298"/>
              <w:rPr>
                <w:sz w:val="20"/>
              </w:rPr>
            </w:pPr>
            <w:r>
              <w:rPr>
                <w:sz w:val="20"/>
              </w:rPr>
              <w:t>0,0000</w:t>
            </w:r>
          </w:p>
        </w:tc>
        <w:tc>
          <w:tcPr>
            <w:tcW w:w="1193" w:type="dxa"/>
          </w:tcPr>
          <w:p w:rsidR="005873D0" w:rsidRDefault="00FF4546">
            <w:pPr>
              <w:pStyle w:val="TableParagraph"/>
              <w:spacing w:before="148"/>
              <w:ind w:left="296" w:right="296"/>
              <w:rPr>
                <w:sz w:val="20"/>
              </w:rPr>
            </w:pPr>
            <w:r>
              <w:rPr>
                <w:sz w:val="20"/>
              </w:rPr>
              <w:t>2,0000</w:t>
            </w:r>
          </w:p>
        </w:tc>
        <w:tc>
          <w:tcPr>
            <w:tcW w:w="1002" w:type="dxa"/>
          </w:tcPr>
          <w:p w:rsidR="005873D0" w:rsidRDefault="00FF4546">
            <w:pPr>
              <w:pStyle w:val="TableParagraph"/>
              <w:spacing w:before="148"/>
              <w:ind w:left="202" w:right="199"/>
              <w:rPr>
                <w:sz w:val="20"/>
              </w:rPr>
            </w:pPr>
            <w:r>
              <w:rPr>
                <w:sz w:val="20"/>
              </w:rPr>
              <w:t>0,1000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148"/>
              <w:ind w:left="287" w:right="288"/>
              <w:rPr>
                <w:sz w:val="20"/>
              </w:rPr>
            </w:pPr>
            <w:r>
              <w:rPr>
                <w:sz w:val="20"/>
              </w:rPr>
              <w:t>0,2600</w:t>
            </w:r>
          </w:p>
        </w:tc>
      </w:tr>
      <w:tr w:rsidR="005873D0">
        <w:trPr>
          <w:trHeight w:val="539"/>
        </w:trPr>
        <w:tc>
          <w:tcPr>
            <w:tcW w:w="274" w:type="dxa"/>
          </w:tcPr>
          <w:p w:rsidR="005873D0" w:rsidRDefault="00FF4546">
            <w:pPr>
              <w:pStyle w:val="TableParagraph"/>
              <w:spacing w:before="148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49" w:type="dxa"/>
          </w:tcPr>
          <w:p w:rsidR="005873D0" w:rsidRDefault="00FF4546">
            <w:pPr>
              <w:pStyle w:val="TableParagraph"/>
              <w:spacing w:before="35" w:line="229" w:lineRule="exact"/>
              <w:ind w:left="37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:rsidR="005873D0" w:rsidRDefault="00FF4546">
            <w:pPr>
              <w:pStyle w:val="TableParagraph"/>
              <w:spacing w:line="229" w:lineRule="exact"/>
              <w:ind w:left="428"/>
              <w:jc w:val="left"/>
              <w:rPr>
                <w:sz w:val="20"/>
              </w:rPr>
            </w:pPr>
            <w:r>
              <w:rPr>
                <w:sz w:val="20"/>
              </w:rPr>
              <w:t>«Школа»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148"/>
              <w:ind w:left="295" w:right="289"/>
              <w:rPr>
                <w:sz w:val="20"/>
              </w:rPr>
            </w:pPr>
            <w:r>
              <w:rPr>
                <w:sz w:val="20"/>
              </w:rPr>
              <w:t>2,0000</w:t>
            </w:r>
          </w:p>
        </w:tc>
        <w:tc>
          <w:tcPr>
            <w:tcW w:w="1330" w:type="dxa"/>
          </w:tcPr>
          <w:p w:rsidR="005873D0" w:rsidRDefault="00FF4546">
            <w:pPr>
              <w:pStyle w:val="TableParagraph"/>
              <w:spacing w:before="148"/>
              <w:ind w:left="222" w:right="213"/>
              <w:rPr>
                <w:sz w:val="20"/>
              </w:rPr>
            </w:pPr>
            <w:r>
              <w:rPr>
                <w:sz w:val="20"/>
              </w:rPr>
              <w:t>2,0000</w:t>
            </w:r>
          </w:p>
        </w:tc>
        <w:tc>
          <w:tcPr>
            <w:tcW w:w="1201" w:type="dxa"/>
          </w:tcPr>
          <w:p w:rsidR="005873D0" w:rsidRDefault="00FF4546">
            <w:pPr>
              <w:pStyle w:val="TableParagraph"/>
              <w:spacing w:before="148"/>
              <w:ind w:left="302" w:right="298"/>
              <w:rPr>
                <w:sz w:val="20"/>
              </w:rPr>
            </w:pPr>
            <w:r>
              <w:rPr>
                <w:sz w:val="20"/>
              </w:rPr>
              <w:t>0,0100</w:t>
            </w:r>
          </w:p>
        </w:tc>
        <w:tc>
          <w:tcPr>
            <w:tcW w:w="1193" w:type="dxa"/>
          </w:tcPr>
          <w:p w:rsidR="005873D0" w:rsidRDefault="00FF4546">
            <w:pPr>
              <w:pStyle w:val="TableParagraph"/>
              <w:spacing w:before="148"/>
              <w:ind w:left="296" w:right="296"/>
              <w:rPr>
                <w:sz w:val="20"/>
              </w:rPr>
            </w:pPr>
            <w:r>
              <w:rPr>
                <w:sz w:val="20"/>
              </w:rPr>
              <w:t>1,9900</w:t>
            </w:r>
          </w:p>
        </w:tc>
        <w:tc>
          <w:tcPr>
            <w:tcW w:w="1002" w:type="dxa"/>
          </w:tcPr>
          <w:p w:rsidR="005873D0" w:rsidRDefault="00FF4546">
            <w:pPr>
              <w:pStyle w:val="TableParagraph"/>
              <w:spacing w:before="148"/>
              <w:ind w:left="202" w:right="199"/>
              <w:rPr>
                <w:sz w:val="20"/>
              </w:rPr>
            </w:pPr>
            <w:r>
              <w:rPr>
                <w:sz w:val="20"/>
              </w:rPr>
              <w:t>0,0200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148"/>
              <w:ind w:left="287" w:right="288"/>
              <w:rPr>
                <w:sz w:val="20"/>
              </w:rPr>
            </w:pPr>
            <w:r>
              <w:rPr>
                <w:sz w:val="20"/>
              </w:rPr>
              <w:t>0,3200</w:t>
            </w:r>
          </w:p>
        </w:tc>
      </w:tr>
    </w:tbl>
    <w:p w:rsidR="005873D0" w:rsidRDefault="005873D0">
      <w:pPr>
        <w:pStyle w:val="a3"/>
        <w:spacing w:before="8"/>
        <w:rPr>
          <w:b/>
          <w:sz w:val="21"/>
        </w:rPr>
      </w:pPr>
    </w:p>
    <w:p w:rsidR="005873D0" w:rsidRDefault="00FF4546">
      <w:pPr>
        <w:pStyle w:val="a4"/>
        <w:numPr>
          <w:ilvl w:val="2"/>
          <w:numId w:val="23"/>
        </w:numPr>
        <w:tabs>
          <w:tab w:val="left" w:pos="663"/>
        </w:tabs>
        <w:spacing w:before="90"/>
        <w:ind w:right="687" w:firstLine="0"/>
        <w:rPr>
          <w:b/>
          <w:sz w:val="24"/>
        </w:rPr>
      </w:pPr>
      <w:r>
        <w:rPr>
          <w:b/>
          <w:sz w:val="24"/>
        </w:rPr>
        <w:t>Описание резервов и дефицитов тепловой мощности нетто по каждому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источнику тепловой энергии, а в ценовых зонах теплоснабжения - по каждой системе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648" w:firstLine="707"/>
        <w:jc w:val="both"/>
      </w:pPr>
      <w:r>
        <w:t>Анализируя данные о балансах тепловой мощности и тепловой нагрузки 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следующие 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имеет</w:t>
      </w:r>
      <w:r>
        <w:rPr>
          <w:spacing w:val="1"/>
        </w:rPr>
        <w:t xml:space="preserve"> </w:t>
      </w:r>
      <w:r>
        <w:t>резерв тепловой</w:t>
      </w:r>
      <w:r>
        <w:rPr>
          <w:spacing w:val="1"/>
        </w:rPr>
        <w:t xml:space="preserve"> </w:t>
      </w:r>
      <w:r>
        <w:t>мощности.</w:t>
      </w:r>
    </w:p>
    <w:p w:rsidR="005873D0" w:rsidRDefault="00FF4546">
      <w:pPr>
        <w:pStyle w:val="a3"/>
        <w:ind w:left="830"/>
        <w:jc w:val="both"/>
      </w:pP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данные:</w:t>
      </w: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spacing w:before="10"/>
        <w:rPr>
          <w:sz w:val="32"/>
        </w:rPr>
      </w:pPr>
    </w:p>
    <w:p w:rsidR="005873D0" w:rsidRDefault="00FF4546">
      <w:pPr>
        <w:pStyle w:val="2"/>
      </w:pPr>
      <w:r>
        <w:t>Таблица</w:t>
      </w:r>
      <w:r>
        <w:rPr>
          <w:spacing w:val="-2"/>
        </w:rPr>
        <w:t xml:space="preserve"> </w:t>
      </w:r>
      <w:r>
        <w:t>1.6.2.1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Резервы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дефициты</w:t>
      </w:r>
      <w:r>
        <w:rPr>
          <w:spacing w:val="-5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</w:p>
    <w:p w:rsidR="005873D0" w:rsidRDefault="005873D0">
      <w:pPr>
        <w:pStyle w:val="a3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"/>
        <w:gridCol w:w="2297"/>
        <w:gridCol w:w="1735"/>
        <w:gridCol w:w="2554"/>
        <w:gridCol w:w="2437"/>
      </w:tblGrid>
      <w:tr w:rsidR="005873D0">
        <w:trPr>
          <w:trHeight w:val="998"/>
        </w:trPr>
        <w:tc>
          <w:tcPr>
            <w:tcW w:w="324" w:type="dxa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6"/>
            </w:pPr>
            <w:r>
              <w:t>№</w:t>
            </w:r>
          </w:p>
        </w:tc>
        <w:tc>
          <w:tcPr>
            <w:tcW w:w="2297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659" w:right="436" w:hanging="202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теплового</w:t>
            </w:r>
            <w:r>
              <w:rPr>
                <w:spacing w:val="1"/>
              </w:rPr>
              <w:t xml:space="preserve"> </w:t>
            </w:r>
            <w:r>
              <w:t>источника</w:t>
            </w:r>
          </w:p>
        </w:tc>
        <w:tc>
          <w:tcPr>
            <w:tcW w:w="1735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247" w:right="232" w:hanging="5"/>
            </w:pPr>
            <w:r>
              <w:t>Тепловая</w:t>
            </w:r>
            <w:r>
              <w:rPr>
                <w:spacing w:val="1"/>
              </w:rPr>
              <w:t xml:space="preserve"> </w:t>
            </w:r>
            <w:r>
              <w:t>мощность</w:t>
            </w:r>
            <w:r>
              <w:rPr>
                <w:spacing w:val="1"/>
              </w:rPr>
              <w:t xml:space="preserve"> </w:t>
            </w:r>
            <w:r>
              <w:t>нетто,</w:t>
            </w:r>
            <w:r>
              <w:rPr>
                <w:spacing w:val="-5"/>
              </w:rPr>
              <w:t xml:space="preserve"> </w:t>
            </w:r>
            <w:r>
              <w:t>Гкал/ч</w:t>
            </w:r>
          </w:p>
        </w:tc>
        <w:tc>
          <w:tcPr>
            <w:tcW w:w="2554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374" w:right="365" w:hanging="1"/>
            </w:pPr>
            <w:r>
              <w:t>Присоединенная</w:t>
            </w:r>
            <w:r>
              <w:rPr>
                <w:spacing w:val="1"/>
              </w:rPr>
              <w:t xml:space="preserve"> </w:t>
            </w:r>
            <w:r>
              <w:t>Тепловая нагрузка,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</w:p>
        </w:tc>
        <w:tc>
          <w:tcPr>
            <w:tcW w:w="2437" w:type="dxa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456" w:right="449"/>
            </w:pPr>
            <w:r>
              <w:t>Резерв/дефицит</w:t>
            </w:r>
          </w:p>
        </w:tc>
      </w:tr>
      <w:tr w:rsidR="005873D0">
        <w:trPr>
          <w:trHeight w:val="333"/>
        </w:trPr>
        <w:tc>
          <w:tcPr>
            <w:tcW w:w="324" w:type="dxa"/>
          </w:tcPr>
          <w:p w:rsidR="005873D0" w:rsidRDefault="00FF4546">
            <w:pPr>
              <w:pStyle w:val="TableParagraph"/>
              <w:spacing w:before="39"/>
              <w:ind w:left="7"/>
            </w:pPr>
            <w:r>
              <w:t>1</w:t>
            </w:r>
          </w:p>
        </w:tc>
        <w:tc>
          <w:tcPr>
            <w:tcW w:w="2297" w:type="dxa"/>
          </w:tcPr>
          <w:p w:rsidR="005873D0" w:rsidRDefault="00FF4546">
            <w:pPr>
              <w:pStyle w:val="TableParagraph"/>
              <w:spacing w:before="39"/>
              <w:ind w:left="240" w:right="234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1735" w:type="dxa"/>
          </w:tcPr>
          <w:p w:rsidR="005873D0" w:rsidRDefault="00FF4546">
            <w:pPr>
              <w:pStyle w:val="TableParagraph"/>
              <w:spacing w:before="39"/>
              <w:ind w:left="380" w:right="370"/>
            </w:pPr>
            <w:r>
              <w:t>1020,2989</w:t>
            </w:r>
          </w:p>
        </w:tc>
        <w:tc>
          <w:tcPr>
            <w:tcW w:w="2554" w:type="dxa"/>
          </w:tcPr>
          <w:p w:rsidR="005873D0" w:rsidRDefault="00FF4546">
            <w:pPr>
              <w:pStyle w:val="TableParagraph"/>
              <w:spacing w:before="39"/>
              <w:ind w:left="953" w:right="945"/>
            </w:pPr>
            <w:r>
              <w:t>500,88</w:t>
            </w:r>
          </w:p>
        </w:tc>
        <w:tc>
          <w:tcPr>
            <w:tcW w:w="2437" w:type="dxa"/>
          </w:tcPr>
          <w:p w:rsidR="005873D0" w:rsidRDefault="00FF4546">
            <w:pPr>
              <w:pStyle w:val="TableParagraph"/>
              <w:spacing w:before="39"/>
              <w:ind w:left="456" w:right="446"/>
            </w:pPr>
            <w:r>
              <w:t>495,153</w:t>
            </w:r>
          </w:p>
        </w:tc>
      </w:tr>
      <w:tr w:rsidR="005873D0">
        <w:trPr>
          <w:trHeight w:val="333"/>
        </w:trPr>
        <w:tc>
          <w:tcPr>
            <w:tcW w:w="324" w:type="dxa"/>
          </w:tcPr>
          <w:p w:rsidR="005873D0" w:rsidRDefault="00FF4546">
            <w:pPr>
              <w:pStyle w:val="TableParagraph"/>
              <w:spacing w:before="39"/>
              <w:ind w:left="7"/>
            </w:pPr>
            <w:r>
              <w:t>2</w:t>
            </w:r>
          </w:p>
        </w:tc>
        <w:tc>
          <w:tcPr>
            <w:tcW w:w="2297" w:type="dxa"/>
          </w:tcPr>
          <w:p w:rsidR="005873D0" w:rsidRDefault="00FF4546">
            <w:pPr>
              <w:pStyle w:val="TableParagraph"/>
              <w:spacing w:before="39"/>
              <w:ind w:left="240" w:right="23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1735" w:type="dxa"/>
          </w:tcPr>
          <w:p w:rsidR="005873D0" w:rsidRDefault="00FF4546">
            <w:pPr>
              <w:pStyle w:val="TableParagraph"/>
              <w:spacing w:before="39"/>
              <w:ind w:left="380" w:right="370"/>
            </w:pPr>
            <w:r>
              <w:t>1,9800</w:t>
            </w:r>
          </w:p>
        </w:tc>
        <w:tc>
          <w:tcPr>
            <w:tcW w:w="2554" w:type="dxa"/>
          </w:tcPr>
          <w:p w:rsidR="005873D0" w:rsidRDefault="00FF4546">
            <w:pPr>
              <w:pStyle w:val="TableParagraph"/>
              <w:spacing w:before="39"/>
              <w:ind w:left="953" w:right="945"/>
            </w:pPr>
            <w:r>
              <w:t>0,2300</w:t>
            </w:r>
          </w:p>
        </w:tc>
        <w:tc>
          <w:tcPr>
            <w:tcW w:w="2437" w:type="dxa"/>
          </w:tcPr>
          <w:p w:rsidR="005873D0" w:rsidRDefault="00FF4546">
            <w:pPr>
              <w:pStyle w:val="TableParagraph"/>
              <w:spacing w:before="39"/>
              <w:ind w:left="456" w:right="446"/>
            </w:pPr>
            <w:r>
              <w:t>1,3600</w:t>
            </w:r>
          </w:p>
        </w:tc>
      </w:tr>
      <w:tr w:rsidR="005873D0">
        <w:trPr>
          <w:trHeight w:val="333"/>
        </w:trPr>
        <w:tc>
          <w:tcPr>
            <w:tcW w:w="324" w:type="dxa"/>
          </w:tcPr>
          <w:p w:rsidR="005873D0" w:rsidRDefault="00FF4546">
            <w:pPr>
              <w:pStyle w:val="TableParagraph"/>
              <w:spacing w:before="39"/>
              <w:ind w:left="7"/>
            </w:pPr>
            <w:r>
              <w:t>3</w:t>
            </w:r>
          </w:p>
        </w:tc>
        <w:tc>
          <w:tcPr>
            <w:tcW w:w="2297" w:type="dxa"/>
          </w:tcPr>
          <w:p w:rsidR="005873D0" w:rsidRDefault="00FF4546">
            <w:pPr>
              <w:pStyle w:val="TableParagraph"/>
              <w:spacing w:before="39"/>
              <w:ind w:left="240" w:right="23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1735" w:type="dxa"/>
          </w:tcPr>
          <w:p w:rsidR="005873D0" w:rsidRDefault="00FF4546">
            <w:pPr>
              <w:pStyle w:val="TableParagraph"/>
              <w:spacing w:before="39"/>
              <w:ind w:left="380" w:right="370"/>
            </w:pPr>
            <w:r>
              <w:t>2,0000</w:t>
            </w:r>
          </w:p>
        </w:tc>
        <w:tc>
          <w:tcPr>
            <w:tcW w:w="2554" w:type="dxa"/>
          </w:tcPr>
          <w:p w:rsidR="005873D0" w:rsidRDefault="00FF4546">
            <w:pPr>
              <w:pStyle w:val="TableParagraph"/>
              <w:spacing w:before="39"/>
              <w:ind w:left="953" w:right="945"/>
            </w:pPr>
            <w:r>
              <w:t>0,2600</w:t>
            </w:r>
          </w:p>
        </w:tc>
        <w:tc>
          <w:tcPr>
            <w:tcW w:w="2437" w:type="dxa"/>
          </w:tcPr>
          <w:p w:rsidR="005873D0" w:rsidRDefault="00FF4546">
            <w:pPr>
              <w:pStyle w:val="TableParagraph"/>
              <w:spacing w:before="39"/>
              <w:ind w:left="456" w:right="446"/>
            </w:pPr>
            <w:r>
              <w:t>0,6400</w:t>
            </w:r>
          </w:p>
        </w:tc>
      </w:tr>
      <w:tr w:rsidR="005873D0">
        <w:trPr>
          <w:trHeight w:val="585"/>
        </w:trPr>
        <w:tc>
          <w:tcPr>
            <w:tcW w:w="324" w:type="dxa"/>
          </w:tcPr>
          <w:p w:rsidR="005873D0" w:rsidRDefault="00FF4546">
            <w:pPr>
              <w:pStyle w:val="TableParagraph"/>
              <w:spacing w:before="164"/>
              <w:ind w:left="7"/>
            </w:pPr>
            <w:r>
              <w:t>4</w:t>
            </w:r>
          </w:p>
        </w:tc>
        <w:tc>
          <w:tcPr>
            <w:tcW w:w="2297" w:type="dxa"/>
          </w:tcPr>
          <w:p w:rsidR="005873D0" w:rsidRDefault="00FF4546">
            <w:pPr>
              <w:pStyle w:val="TableParagraph"/>
              <w:spacing w:before="39" w:line="252" w:lineRule="exact"/>
              <w:ind w:left="657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52" w:lineRule="exact"/>
              <w:ind w:left="712"/>
              <w:jc w:val="left"/>
            </w:pPr>
            <w:r>
              <w:t>«Школа»</w:t>
            </w:r>
          </w:p>
        </w:tc>
        <w:tc>
          <w:tcPr>
            <w:tcW w:w="1735" w:type="dxa"/>
          </w:tcPr>
          <w:p w:rsidR="005873D0" w:rsidRDefault="00FF4546">
            <w:pPr>
              <w:pStyle w:val="TableParagraph"/>
              <w:spacing w:before="164"/>
              <w:ind w:left="380" w:right="370"/>
            </w:pPr>
            <w:r>
              <w:t>1,9900</w:t>
            </w:r>
          </w:p>
        </w:tc>
        <w:tc>
          <w:tcPr>
            <w:tcW w:w="2554" w:type="dxa"/>
          </w:tcPr>
          <w:p w:rsidR="005873D0" w:rsidRDefault="00FF4546">
            <w:pPr>
              <w:pStyle w:val="TableParagraph"/>
              <w:spacing w:before="164"/>
              <w:ind w:left="953" w:right="945"/>
            </w:pPr>
            <w:r>
              <w:t>0,3200</w:t>
            </w:r>
          </w:p>
        </w:tc>
        <w:tc>
          <w:tcPr>
            <w:tcW w:w="2437" w:type="dxa"/>
          </w:tcPr>
          <w:p w:rsidR="005873D0" w:rsidRDefault="00FF4546">
            <w:pPr>
              <w:pStyle w:val="TableParagraph"/>
              <w:spacing w:before="164"/>
              <w:ind w:left="456" w:right="446"/>
            </w:pPr>
            <w:r>
              <w:t>1,6500</w:t>
            </w:r>
          </w:p>
        </w:tc>
      </w:tr>
    </w:tbl>
    <w:p w:rsidR="005873D0" w:rsidRDefault="005873D0">
      <w:pPr>
        <w:pStyle w:val="a3"/>
        <w:spacing w:before="11"/>
        <w:rPr>
          <w:b/>
          <w:sz w:val="29"/>
        </w:rPr>
      </w:pPr>
    </w:p>
    <w:p w:rsidR="005873D0" w:rsidRDefault="00FF4546">
      <w:pPr>
        <w:pStyle w:val="a4"/>
        <w:numPr>
          <w:ilvl w:val="2"/>
          <w:numId w:val="23"/>
        </w:numPr>
        <w:tabs>
          <w:tab w:val="left" w:pos="663"/>
        </w:tabs>
        <w:ind w:right="755" w:firstLine="0"/>
        <w:rPr>
          <w:b/>
          <w:sz w:val="24"/>
        </w:rPr>
      </w:pPr>
      <w:r>
        <w:rPr>
          <w:b/>
          <w:sz w:val="24"/>
        </w:rPr>
        <w:t>Описание гидравлических режимов, обеспечивающих передачу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 от источника тепловой энергии до самого удаленного потребителя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характеризующих существующие возможности (резервы и дефициты по пропускной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способности) передачи тепловой энергии от источника тепловой энергии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потребителю</w:t>
      </w:r>
    </w:p>
    <w:p w:rsidR="005873D0" w:rsidRDefault="005873D0">
      <w:pPr>
        <w:pStyle w:val="a3"/>
        <w:spacing w:before="1"/>
        <w:rPr>
          <w:b/>
        </w:rPr>
      </w:pPr>
    </w:p>
    <w:p w:rsidR="005873D0" w:rsidRDefault="00FF4546">
      <w:pPr>
        <w:pStyle w:val="a3"/>
        <w:ind w:left="122" w:right="733" w:firstLine="707"/>
        <w:jc w:val="both"/>
      </w:pPr>
      <w:r>
        <w:t>Гидравлические режимы, характеризующие возможности работы рассматриваемой</w:t>
      </w:r>
      <w:r>
        <w:rPr>
          <w:spacing w:val="-58"/>
        </w:rPr>
        <w:t xml:space="preserve"> </w:t>
      </w:r>
      <w:r>
        <w:t>системы теплоснабжения (резервы и дефициты по пропускной способности) рассмотрены</w:t>
      </w:r>
      <w:r>
        <w:rPr>
          <w:spacing w:val="-57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1.3.8 Схемы.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numPr>
          <w:ilvl w:val="2"/>
          <w:numId w:val="23"/>
        </w:numPr>
        <w:tabs>
          <w:tab w:val="left" w:pos="663"/>
        </w:tabs>
        <w:ind w:right="1936" w:firstLine="0"/>
      </w:pPr>
      <w:r>
        <w:t>Описание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дефицитов</w:t>
      </w:r>
      <w:r>
        <w:rPr>
          <w:spacing w:val="-6"/>
        </w:rPr>
        <w:t xml:space="preserve"> </w:t>
      </w:r>
      <w:r>
        <w:t>тепловой</w:t>
      </w:r>
      <w:r>
        <w:rPr>
          <w:spacing w:val="-5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дефицитов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теплоснабжения</w:t>
      </w:r>
    </w:p>
    <w:p w:rsidR="005873D0" w:rsidRDefault="005873D0">
      <w:pPr>
        <w:sectPr w:rsidR="005873D0">
          <w:pgSz w:w="11910" w:h="16840"/>
          <w:pgMar w:top="1120" w:right="200" w:bottom="1240" w:left="1580" w:header="0" w:footer="969" w:gutter="0"/>
          <w:cols w:space="720"/>
        </w:sectPr>
      </w:pPr>
    </w:p>
    <w:p w:rsidR="005873D0" w:rsidRDefault="00FF4546">
      <w:pPr>
        <w:pStyle w:val="a3"/>
        <w:spacing w:before="69"/>
        <w:ind w:left="830"/>
      </w:pPr>
      <w:r>
        <w:lastRenderedPageBreak/>
        <w:t>Дефициты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мощности</w:t>
      </w:r>
      <w:r>
        <w:rPr>
          <w:spacing w:val="-4"/>
        </w:rPr>
        <w:t xml:space="preserve"> </w:t>
      </w:r>
      <w:r>
        <w:t>отсутствуют.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23"/>
        </w:numPr>
        <w:tabs>
          <w:tab w:val="left" w:pos="663"/>
        </w:tabs>
        <w:ind w:right="951" w:firstLine="0"/>
      </w:pPr>
      <w:r>
        <w:t>Описание резервов тепловой мощности нетто источников тепловой энергии и</w:t>
      </w:r>
      <w:r>
        <w:rPr>
          <w:spacing w:val="-58"/>
        </w:rPr>
        <w:t xml:space="preserve"> </w:t>
      </w:r>
      <w:r>
        <w:t>возможностей расширения технологических зон действия источников тепловой</w:t>
      </w:r>
      <w:r>
        <w:rPr>
          <w:spacing w:val="1"/>
        </w:rPr>
        <w:t xml:space="preserve"> </w:t>
      </w:r>
      <w:r>
        <w:t>энергии с резервами тепловой мощности нетто в зоны действия с дефицитом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830"/>
      </w:pPr>
      <w:r>
        <w:t>Балансы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пункте</w:t>
      </w:r>
      <w:r>
        <w:rPr>
          <w:spacing w:val="-2"/>
        </w:rPr>
        <w:t xml:space="preserve"> </w:t>
      </w:r>
      <w:r>
        <w:t>1.6.1.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23"/>
        </w:numPr>
        <w:tabs>
          <w:tab w:val="left" w:pos="662"/>
        </w:tabs>
        <w:ind w:right="669" w:firstLine="0"/>
      </w:pPr>
      <w:r>
        <w:t>Описание изменений в балансах тепловой мощности и тепловой нагрузки</w:t>
      </w:r>
      <w:r>
        <w:rPr>
          <w:spacing w:val="1"/>
        </w:rPr>
        <w:t xml:space="preserve"> </w:t>
      </w:r>
      <w:r>
        <w:t>каждой системы теплоснабжения, в том числе с учетом реализации планов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8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перевооружения</w:t>
      </w:r>
      <w:r>
        <w:rPr>
          <w:spacing w:val="-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энергии, введенных в эксплуатацию за период, предшествующий актуализации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  <w:sz w:val="26"/>
        </w:rPr>
      </w:pPr>
    </w:p>
    <w:p w:rsidR="005873D0" w:rsidRDefault="005873D0">
      <w:pPr>
        <w:pStyle w:val="a3"/>
        <w:spacing w:before="10"/>
        <w:rPr>
          <w:b/>
          <w:sz w:val="32"/>
        </w:rPr>
      </w:pPr>
    </w:p>
    <w:p w:rsidR="005873D0" w:rsidRDefault="00FF4546">
      <w:pPr>
        <w:spacing w:before="1"/>
        <w:ind w:left="12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1.6.6.1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балансах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нагрузке</w:t>
      </w:r>
    </w:p>
    <w:p w:rsidR="005873D0" w:rsidRDefault="005873D0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2895"/>
        <w:gridCol w:w="1227"/>
        <w:gridCol w:w="2569"/>
        <w:gridCol w:w="1982"/>
      </w:tblGrid>
      <w:tr w:rsidR="005873D0">
        <w:trPr>
          <w:trHeight w:val="839"/>
        </w:trPr>
        <w:tc>
          <w:tcPr>
            <w:tcW w:w="938" w:type="dxa"/>
            <w:shd w:val="clear" w:color="auto" w:fill="F1F1F1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11"/>
            </w:pPr>
            <w:r>
              <w:t>№</w:t>
            </w:r>
          </w:p>
        </w:tc>
        <w:tc>
          <w:tcPr>
            <w:tcW w:w="2895" w:type="dxa"/>
            <w:shd w:val="clear" w:color="auto" w:fill="F1F1F1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207" w:right="196"/>
            </w:pPr>
            <w:r>
              <w:t>Показатель</w:t>
            </w:r>
          </w:p>
        </w:tc>
        <w:tc>
          <w:tcPr>
            <w:tcW w:w="1227" w:type="dxa"/>
            <w:shd w:val="clear" w:color="auto" w:fill="F1F1F1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216" w:right="206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2569" w:type="dxa"/>
            <w:shd w:val="clear" w:color="auto" w:fill="F1F1F1"/>
          </w:tcPr>
          <w:p w:rsidR="005873D0" w:rsidRDefault="00FF4546">
            <w:pPr>
              <w:pStyle w:val="TableParagraph"/>
              <w:spacing w:before="39"/>
              <w:ind w:left="321" w:right="313" w:hanging="2"/>
            </w:pPr>
            <w:r>
              <w:t>Предшествующий</w:t>
            </w:r>
            <w:r>
              <w:rPr>
                <w:spacing w:val="1"/>
              </w:rPr>
              <w:t xml:space="preserve"> </w:t>
            </w:r>
            <w:r>
              <w:t>актуализации схемы</w:t>
            </w:r>
            <w:r>
              <w:rPr>
                <w:spacing w:val="-52"/>
              </w:rPr>
              <w:t xml:space="preserve"> </w:t>
            </w:r>
            <w:r>
              <w:t>теплоснабжения</w:t>
            </w:r>
          </w:p>
        </w:tc>
        <w:tc>
          <w:tcPr>
            <w:tcW w:w="1982" w:type="dxa"/>
            <w:shd w:val="clear" w:color="auto" w:fill="F1F1F1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488" w:right="491"/>
            </w:pPr>
            <w:r>
              <w:t>На 2022 г.</w:t>
            </w:r>
          </w:p>
        </w:tc>
      </w:tr>
      <w:tr w:rsidR="005873D0">
        <w:trPr>
          <w:trHeight w:val="254"/>
        </w:trPr>
        <w:tc>
          <w:tcPr>
            <w:tcW w:w="9611" w:type="dxa"/>
            <w:gridSpan w:val="5"/>
            <w:shd w:val="clear" w:color="auto" w:fill="DBE4F0"/>
          </w:tcPr>
          <w:p w:rsidR="005873D0" w:rsidRDefault="00FF4546">
            <w:pPr>
              <w:pStyle w:val="TableParagraph"/>
              <w:spacing w:line="234" w:lineRule="exact"/>
              <w:ind w:left="2633" w:right="2617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"Байкальская</w:t>
            </w:r>
            <w:r>
              <w:rPr>
                <w:spacing w:val="-3"/>
              </w:rPr>
              <w:t xml:space="preserve"> </w:t>
            </w:r>
            <w:r>
              <w:t>энергетическая</w:t>
            </w:r>
            <w:r>
              <w:rPr>
                <w:spacing w:val="-6"/>
              </w:rPr>
              <w:t xml:space="preserve"> </w:t>
            </w:r>
            <w:r>
              <w:t>компания"</w:t>
            </w:r>
          </w:p>
        </w:tc>
      </w:tr>
      <w:tr w:rsidR="005873D0">
        <w:trPr>
          <w:trHeight w:val="253"/>
        </w:trPr>
        <w:tc>
          <w:tcPr>
            <w:tcW w:w="9611" w:type="dxa"/>
            <w:gridSpan w:val="5"/>
          </w:tcPr>
          <w:p w:rsidR="005873D0" w:rsidRDefault="00FF4546">
            <w:pPr>
              <w:pStyle w:val="TableParagraph"/>
              <w:spacing w:line="234" w:lineRule="exact"/>
              <w:ind w:left="2633" w:right="2617"/>
            </w:pPr>
            <w:r>
              <w:t>ТЭЦ-11</w:t>
            </w:r>
          </w:p>
        </w:tc>
      </w:tr>
      <w:tr w:rsidR="005873D0">
        <w:trPr>
          <w:trHeight w:val="253"/>
        </w:trPr>
        <w:tc>
          <w:tcPr>
            <w:tcW w:w="938" w:type="dxa"/>
          </w:tcPr>
          <w:p w:rsidR="005873D0" w:rsidRDefault="00FF4546">
            <w:pPr>
              <w:pStyle w:val="TableParagraph"/>
              <w:spacing w:line="234" w:lineRule="exact"/>
              <w:ind w:left="7"/>
            </w:pPr>
            <w:r>
              <w:t>1</w:t>
            </w:r>
          </w:p>
        </w:tc>
        <w:tc>
          <w:tcPr>
            <w:tcW w:w="2895" w:type="dxa"/>
          </w:tcPr>
          <w:p w:rsidR="005873D0" w:rsidRDefault="00FF4546">
            <w:pPr>
              <w:pStyle w:val="TableParagraph"/>
              <w:spacing w:line="234" w:lineRule="exact"/>
              <w:ind w:left="207" w:right="196"/>
            </w:pP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нетто</w:t>
            </w:r>
          </w:p>
        </w:tc>
        <w:tc>
          <w:tcPr>
            <w:tcW w:w="1227" w:type="dxa"/>
          </w:tcPr>
          <w:p w:rsidR="005873D0" w:rsidRDefault="00FF4546">
            <w:pPr>
              <w:pStyle w:val="TableParagraph"/>
              <w:spacing w:line="234" w:lineRule="exact"/>
              <w:ind w:left="213" w:right="206"/>
            </w:pPr>
            <w:r>
              <w:t>Гкал/ч</w:t>
            </w:r>
          </w:p>
        </w:tc>
        <w:tc>
          <w:tcPr>
            <w:tcW w:w="2569" w:type="dxa"/>
          </w:tcPr>
          <w:p w:rsidR="005873D0" w:rsidRDefault="00FF4546">
            <w:pPr>
              <w:pStyle w:val="TableParagraph"/>
              <w:spacing w:line="234" w:lineRule="exact"/>
              <w:ind w:left="850" w:right="844"/>
            </w:pPr>
            <w:r>
              <w:t>1014,7</w:t>
            </w:r>
          </w:p>
        </w:tc>
        <w:tc>
          <w:tcPr>
            <w:tcW w:w="1982" w:type="dxa"/>
          </w:tcPr>
          <w:p w:rsidR="005873D0" w:rsidRDefault="00FF4546">
            <w:pPr>
              <w:pStyle w:val="TableParagraph"/>
              <w:spacing w:line="234" w:lineRule="exact"/>
              <w:ind w:left="488" w:right="488"/>
            </w:pPr>
            <w:r>
              <w:t>1020,2989</w:t>
            </w:r>
          </w:p>
        </w:tc>
      </w:tr>
      <w:tr w:rsidR="005873D0">
        <w:trPr>
          <w:trHeight w:val="508"/>
        </w:trPr>
        <w:tc>
          <w:tcPr>
            <w:tcW w:w="938" w:type="dxa"/>
          </w:tcPr>
          <w:p w:rsidR="005873D0" w:rsidRDefault="00FF4546">
            <w:pPr>
              <w:pStyle w:val="TableParagraph"/>
              <w:spacing w:before="125"/>
              <w:ind w:left="7"/>
            </w:pPr>
            <w:r>
              <w:t>2</w:t>
            </w:r>
          </w:p>
        </w:tc>
        <w:tc>
          <w:tcPr>
            <w:tcW w:w="2895" w:type="dxa"/>
          </w:tcPr>
          <w:p w:rsidR="005873D0" w:rsidRDefault="00FF4546">
            <w:pPr>
              <w:pStyle w:val="TableParagraph"/>
              <w:spacing w:before="125"/>
              <w:ind w:left="207" w:right="196"/>
            </w:pPr>
            <w:r>
              <w:t>Присоединенная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</w:tc>
        <w:tc>
          <w:tcPr>
            <w:tcW w:w="1227" w:type="dxa"/>
          </w:tcPr>
          <w:p w:rsidR="005873D0" w:rsidRDefault="00FF4546">
            <w:pPr>
              <w:pStyle w:val="TableParagraph"/>
              <w:spacing w:before="125"/>
              <w:ind w:left="213" w:right="206"/>
            </w:pPr>
            <w:r>
              <w:t>Гкал/ч</w:t>
            </w:r>
          </w:p>
        </w:tc>
        <w:tc>
          <w:tcPr>
            <w:tcW w:w="2569" w:type="dxa"/>
          </w:tcPr>
          <w:p w:rsidR="005873D0" w:rsidRDefault="00FF4546">
            <w:pPr>
              <w:pStyle w:val="TableParagraph"/>
              <w:spacing w:before="125"/>
              <w:ind w:left="850" w:right="844"/>
            </w:pPr>
            <w:r>
              <w:t>419,6</w:t>
            </w:r>
          </w:p>
        </w:tc>
        <w:tc>
          <w:tcPr>
            <w:tcW w:w="1982" w:type="dxa"/>
          </w:tcPr>
          <w:p w:rsidR="005873D0" w:rsidRDefault="00FF4546">
            <w:pPr>
              <w:pStyle w:val="TableParagraph"/>
              <w:spacing w:before="125"/>
              <w:ind w:left="488" w:right="488"/>
            </w:pPr>
            <w:r>
              <w:t>424,91</w:t>
            </w:r>
          </w:p>
        </w:tc>
      </w:tr>
      <w:tr w:rsidR="005873D0">
        <w:trPr>
          <w:trHeight w:val="253"/>
        </w:trPr>
        <w:tc>
          <w:tcPr>
            <w:tcW w:w="938" w:type="dxa"/>
          </w:tcPr>
          <w:p w:rsidR="005873D0" w:rsidRDefault="00FF4546">
            <w:pPr>
              <w:pStyle w:val="TableParagraph"/>
              <w:spacing w:line="234" w:lineRule="exact"/>
              <w:ind w:left="7"/>
            </w:pPr>
            <w:r>
              <w:t>4</w:t>
            </w:r>
          </w:p>
        </w:tc>
        <w:tc>
          <w:tcPr>
            <w:tcW w:w="2895" w:type="dxa"/>
          </w:tcPr>
          <w:p w:rsidR="005873D0" w:rsidRDefault="00FF4546">
            <w:pPr>
              <w:pStyle w:val="TableParagraph"/>
              <w:spacing w:line="234" w:lineRule="exact"/>
              <w:ind w:left="206" w:right="196"/>
            </w:pPr>
            <w:r>
              <w:t>Резерв/дефицит</w:t>
            </w:r>
          </w:p>
        </w:tc>
        <w:tc>
          <w:tcPr>
            <w:tcW w:w="1227" w:type="dxa"/>
          </w:tcPr>
          <w:p w:rsidR="005873D0" w:rsidRDefault="00FF4546">
            <w:pPr>
              <w:pStyle w:val="TableParagraph"/>
              <w:spacing w:line="234" w:lineRule="exact"/>
              <w:ind w:left="213" w:right="206"/>
            </w:pPr>
            <w:r>
              <w:t>Гкал/ч</w:t>
            </w:r>
          </w:p>
        </w:tc>
        <w:tc>
          <w:tcPr>
            <w:tcW w:w="2569" w:type="dxa"/>
          </w:tcPr>
          <w:p w:rsidR="005873D0" w:rsidRDefault="00FF4546">
            <w:pPr>
              <w:pStyle w:val="TableParagraph"/>
              <w:spacing w:line="234" w:lineRule="exact"/>
              <w:ind w:left="850" w:right="844"/>
            </w:pPr>
            <w:r>
              <w:t>578,3969</w:t>
            </w:r>
          </w:p>
        </w:tc>
        <w:tc>
          <w:tcPr>
            <w:tcW w:w="1982" w:type="dxa"/>
          </w:tcPr>
          <w:p w:rsidR="005873D0" w:rsidRDefault="00FF4546">
            <w:pPr>
              <w:pStyle w:val="TableParagraph"/>
              <w:spacing w:line="234" w:lineRule="exact"/>
              <w:ind w:left="488" w:right="488"/>
            </w:pPr>
            <w:r>
              <w:t>571,123</w:t>
            </w:r>
          </w:p>
        </w:tc>
      </w:tr>
      <w:tr w:rsidR="005873D0">
        <w:trPr>
          <w:trHeight w:val="254"/>
        </w:trPr>
        <w:tc>
          <w:tcPr>
            <w:tcW w:w="9611" w:type="dxa"/>
            <w:gridSpan w:val="5"/>
            <w:shd w:val="clear" w:color="auto" w:fill="DBE4F0"/>
          </w:tcPr>
          <w:p w:rsidR="005873D0" w:rsidRDefault="00FF4546">
            <w:pPr>
              <w:pStyle w:val="TableParagraph"/>
              <w:spacing w:line="234" w:lineRule="exact"/>
              <w:ind w:left="2633" w:right="2617"/>
            </w:pPr>
            <w:r>
              <w:t>МУП</w:t>
            </w:r>
            <w:r>
              <w:rPr>
                <w:spacing w:val="-3"/>
              </w:rPr>
              <w:t xml:space="preserve"> </w:t>
            </w:r>
            <w:r>
              <w:t>"Мальтинское</w:t>
            </w:r>
            <w:r>
              <w:rPr>
                <w:spacing w:val="-2"/>
              </w:rPr>
              <w:t xml:space="preserve"> </w:t>
            </w:r>
            <w:r>
              <w:t>ЖКХ"</w:t>
            </w:r>
          </w:p>
        </w:tc>
      </w:tr>
      <w:tr w:rsidR="005873D0">
        <w:trPr>
          <w:trHeight w:val="254"/>
        </w:trPr>
        <w:tc>
          <w:tcPr>
            <w:tcW w:w="9611" w:type="dxa"/>
            <w:gridSpan w:val="5"/>
          </w:tcPr>
          <w:p w:rsidR="005873D0" w:rsidRDefault="00FF4546">
            <w:pPr>
              <w:pStyle w:val="TableParagraph"/>
              <w:spacing w:line="234" w:lineRule="exact"/>
              <w:ind w:left="2633" w:right="2614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t>"Берег"</w:t>
            </w:r>
          </w:p>
        </w:tc>
      </w:tr>
      <w:tr w:rsidR="005873D0">
        <w:trPr>
          <w:trHeight w:val="253"/>
        </w:trPr>
        <w:tc>
          <w:tcPr>
            <w:tcW w:w="938" w:type="dxa"/>
          </w:tcPr>
          <w:p w:rsidR="005873D0" w:rsidRDefault="00FF4546">
            <w:pPr>
              <w:pStyle w:val="TableParagraph"/>
              <w:spacing w:line="234" w:lineRule="exact"/>
              <w:ind w:left="7"/>
            </w:pPr>
            <w:r>
              <w:t>1</w:t>
            </w:r>
          </w:p>
        </w:tc>
        <w:tc>
          <w:tcPr>
            <w:tcW w:w="2895" w:type="dxa"/>
          </w:tcPr>
          <w:p w:rsidR="005873D0" w:rsidRDefault="00FF4546">
            <w:pPr>
              <w:pStyle w:val="TableParagraph"/>
              <w:spacing w:line="234" w:lineRule="exact"/>
              <w:ind w:left="207" w:right="196"/>
            </w:pP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нетто</w:t>
            </w:r>
          </w:p>
        </w:tc>
        <w:tc>
          <w:tcPr>
            <w:tcW w:w="1227" w:type="dxa"/>
          </w:tcPr>
          <w:p w:rsidR="005873D0" w:rsidRDefault="00FF4546">
            <w:pPr>
              <w:pStyle w:val="TableParagraph"/>
              <w:spacing w:line="234" w:lineRule="exact"/>
              <w:ind w:left="213" w:right="206"/>
            </w:pPr>
            <w:r>
              <w:t>Гкал/ч</w:t>
            </w:r>
          </w:p>
        </w:tc>
        <w:tc>
          <w:tcPr>
            <w:tcW w:w="2569" w:type="dxa"/>
          </w:tcPr>
          <w:p w:rsidR="005873D0" w:rsidRDefault="00FF4546">
            <w:pPr>
              <w:pStyle w:val="TableParagraph"/>
              <w:spacing w:line="234" w:lineRule="exact"/>
              <w:ind w:left="850" w:right="844"/>
            </w:pPr>
            <w:r>
              <w:t>0,88</w:t>
            </w:r>
          </w:p>
        </w:tc>
        <w:tc>
          <w:tcPr>
            <w:tcW w:w="1982" w:type="dxa"/>
          </w:tcPr>
          <w:p w:rsidR="005873D0" w:rsidRDefault="00FF4546">
            <w:pPr>
              <w:pStyle w:val="TableParagraph"/>
              <w:spacing w:line="234" w:lineRule="exact"/>
              <w:ind w:left="488" w:right="488"/>
            </w:pPr>
            <w:r>
              <w:t>0,88</w:t>
            </w:r>
          </w:p>
        </w:tc>
      </w:tr>
      <w:tr w:rsidR="005873D0">
        <w:trPr>
          <w:trHeight w:val="508"/>
        </w:trPr>
        <w:tc>
          <w:tcPr>
            <w:tcW w:w="938" w:type="dxa"/>
          </w:tcPr>
          <w:p w:rsidR="005873D0" w:rsidRDefault="00FF4546">
            <w:pPr>
              <w:pStyle w:val="TableParagraph"/>
              <w:spacing w:before="125"/>
              <w:ind w:left="7"/>
            </w:pPr>
            <w:r>
              <w:t>2</w:t>
            </w:r>
          </w:p>
        </w:tc>
        <w:tc>
          <w:tcPr>
            <w:tcW w:w="2895" w:type="dxa"/>
          </w:tcPr>
          <w:p w:rsidR="005873D0" w:rsidRDefault="00FF4546">
            <w:pPr>
              <w:pStyle w:val="TableParagraph"/>
              <w:spacing w:before="125"/>
              <w:ind w:left="207" w:right="196"/>
            </w:pPr>
            <w:r>
              <w:t>Присоединенная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</w:tc>
        <w:tc>
          <w:tcPr>
            <w:tcW w:w="1227" w:type="dxa"/>
          </w:tcPr>
          <w:p w:rsidR="005873D0" w:rsidRDefault="00FF4546">
            <w:pPr>
              <w:pStyle w:val="TableParagraph"/>
              <w:spacing w:before="125"/>
              <w:ind w:left="213" w:right="206"/>
            </w:pPr>
            <w:r>
              <w:t>Гкал/ч</w:t>
            </w:r>
          </w:p>
        </w:tc>
        <w:tc>
          <w:tcPr>
            <w:tcW w:w="2569" w:type="dxa"/>
          </w:tcPr>
          <w:p w:rsidR="005873D0" w:rsidRDefault="00FF4546">
            <w:pPr>
              <w:pStyle w:val="TableParagraph"/>
              <w:spacing w:before="125"/>
              <w:ind w:left="850" w:right="844"/>
            </w:pPr>
            <w:r>
              <w:t>0,23</w:t>
            </w:r>
          </w:p>
        </w:tc>
        <w:tc>
          <w:tcPr>
            <w:tcW w:w="1982" w:type="dxa"/>
          </w:tcPr>
          <w:p w:rsidR="005873D0" w:rsidRDefault="00FF4546">
            <w:pPr>
              <w:pStyle w:val="TableParagraph"/>
              <w:spacing w:before="125"/>
              <w:ind w:left="488" w:right="488"/>
            </w:pPr>
            <w:r>
              <w:t>0,23</w:t>
            </w:r>
          </w:p>
        </w:tc>
      </w:tr>
      <w:tr w:rsidR="005873D0">
        <w:trPr>
          <w:trHeight w:val="253"/>
        </w:trPr>
        <w:tc>
          <w:tcPr>
            <w:tcW w:w="938" w:type="dxa"/>
          </w:tcPr>
          <w:p w:rsidR="005873D0" w:rsidRDefault="00FF4546">
            <w:pPr>
              <w:pStyle w:val="TableParagraph"/>
              <w:spacing w:line="234" w:lineRule="exact"/>
              <w:ind w:left="7"/>
            </w:pPr>
            <w:r>
              <w:t>4</w:t>
            </w:r>
          </w:p>
        </w:tc>
        <w:tc>
          <w:tcPr>
            <w:tcW w:w="2895" w:type="dxa"/>
          </w:tcPr>
          <w:p w:rsidR="005873D0" w:rsidRDefault="00FF4546">
            <w:pPr>
              <w:pStyle w:val="TableParagraph"/>
              <w:spacing w:line="234" w:lineRule="exact"/>
              <w:ind w:left="206" w:right="196"/>
            </w:pPr>
            <w:r>
              <w:t>Резерв/дефицит</w:t>
            </w:r>
          </w:p>
        </w:tc>
        <w:tc>
          <w:tcPr>
            <w:tcW w:w="1227" w:type="dxa"/>
          </w:tcPr>
          <w:p w:rsidR="005873D0" w:rsidRDefault="00FF4546">
            <w:pPr>
              <w:pStyle w:val="TableParagraph"/>
              <w:spacing w:line="234" w:lineRule="exact"/>
              <w:ind w:left="213" w:right="206"/>
            </w:pPr>
            <w:r>
              <w:t>Гкал/ч</w:t>
            </w:r>
          </w:p>
        </w:tc>
        <w:tc>
          <w:tcPr>
            <w:tcW w:w="2569" w:type="dxa"/>
          </w:tcPr>
          <w:p w:rsidR="005873D0" w:rsidRDefault="00FF4546">
            <w:pPr>
              <w:pStyle w:val="TableParagraph"/>
              <w:spacing w:line="234" w:lineRule="exact"/>
              <w:ind w:left="850" w:right="844"/>
            </w:pPr>
            <w:r>
              <w:t>0,46</w:t>
            </w:r>
          </w:p>
        </w:tc>
        <w:tc>
          <w:tcPr>
            <w:tcW w:w="1982" w:type="dxa"/>
          </w:tcPr>
          <w:p w:rsidR="005873D0" w:rsidRDefault="00FF4546">
            <w:pPr>
              <w:pStyle w:val="TableParagraph"/>
              <w:spacing w:line="234" w:lineRule="exact"/>
              <w:ind w:left="488" w:right="488"/>
            </w:pPr>
            <w:r>
              <w:t>0,46</w:t>
            </w:r>
          </w:p>
        </w:tc>
      </w:tr>
      <w:tr w:rsidR="005873D0">
        <w:trPr>
          <w:trHeight w:val="254"/>
        </w:trPr>
        <w:tc>
          <w:tcPr>
            <w:tcW w:w="9611" w:type="dxa"/>
            <w:gridSpan w:val="5"/>
          </w:tcPr>
          <w:p w:rsidR="005873D0" w:rsidRDefault="00FF4546">
            <w:pPr>
              <w:pStyle w:val="TableParagraph"/>
              <w:spacing w:line="234" w:lineRule="exact"/>
              <w:ind w:left="2633" w:right="2616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"База"</w:t>
            </w:r>
          </w:p>
        </w:tc>
      </w:tr>
      <w:tr w:rsidR="005873D0">
        <w:trPr>
          <w:trHeight w:val="253"/>
        </w:trPr>
        <w:tc>
          <w:tcPr>
            <w:tcW w:w="938" w:type="dxa"/>
          </w:tcPr>
          <w:p w:rsidR="005873D0" w:rsidRDefault="00FF4546">
            <w:pPr>
              <w:pStyle w:val="TableParagraph"/>
              <w:spacing w:line="234" w:lineRule="exact"/>
              <w:ind w:left="7"/>
            </w:pPr>
            <w:r>
              <w:t>1</w:t>
            </w:r>
          </w:p>
        </w:tc>
        <w:tc>
          <w:tcPr>
            <w:tcW w:w="2895" w:type="dxa"/>
          </w:tcPr>
          <w:p w:rsidR="005873D0" w:rsidRDefault="00FF4546">
            <w:pPr>
              <w:pStyle w:val="TableParagraph"/>
              <w:spacing w:line="234" w:lineRule="exact"/>
              <w:ind w:left="207" w:right="196"/>
            </w:pP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нетто</w:t>
            </w:r>
          </w:p>
        </w:tc>
        <w:tc>
          <w:tcPr>
            <w:tcW w:w="1227" w:type="dxa"/>
          </w:tcPr>
          <w:p w:rsidR="005873D0" w:rsidRDefault="00FF4546">
            <w:pPr>
              <w:pStyle w:val="TableParagraph"/>
              <w:spacing w:line="234" w:lineRule="exact"/>
              <w:ind w:left="213" w:right="206"/>
            </w:pPr>
            <w:r>
              <w:t>Гкал/ч</w:t>
            </w:r>
          </w:p>
        </w:tc>
        <w:tc>
          <w:tcPr>
            <w:tcW w:w="2569" w:type="dxa"/>
          </w:tcPr>
          <w:p w:rsidR="005873D0" w:rsidRDefault="00FF4546">
            <w:pPr>
              <w:pStyle w:val="TableParagraph"/>
              <w:spacing w:line="234" w:lineRule="exact"/>
              <w:ind w:left="850" w:right="844"/>
            </w:pPr>
            <w:r>
              <w:t>0,59</w:t>
            </w:r>
          </w:p>
        </w:tc>
        <w:tc>
          <w:tcPr>
            <w:tcW w:w="1982" w:type="dxa"/>
          </w:tcPr>
          <w:p w:rsidR="005873D0" w:rsidRDefault="00FF4546">
            <w:pPr>
              <w:pStyle w:val="TableParagraph"/>
              <w:spacing w:line="234" w:lineRule="exact"/>
              <w:ind w:left="488" w:right="488"/>
            </w:pPr>
            <w:r>
              <w:t>0,59</w:t>
            </w:r>
          </w:p>
        </w:tc>
      </w:tr>
      <w:tr w:rsidR="005873D0">
        <w:trPr>
          <w:trHeight w:val="506"/>
        </w:trPr>
        <w:tc>
          <w:tcPr>
            <w:tcW w:w="938" w:type="dxa"/>
          </w:tcPr>
          <w:p w:rsidR="005873D0" w:rsidRDefault="00FF4546">
            <w:pPr>
              <w:pStyle w:val="TableParagraph"/>
              <w:spacing w:before="125"/>
              <w:ind w:left="7"/>
            </w:pPr>
            <w:r>
              <w:t>2</w:t>
            </w:r>
          </w:p>
        </w:tc>
        <w:tc>
          <w:tcPr>
            <w:tcW w:w="2895" w:type="dxa"/>
          </w:tcPr>
          <w:p w:rsidR="005873D0" w:rsidRDefault="00FF4546">
            <w:pPr>
              <w:pStyle w:val="TableParagraph"/>
              <w:spacing w:before="125"/>
              <w:ind w:left="207" w:right="196"/>
            </w:pPr>
            <w:r>
              <w:t>Присоединенная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</w:tc>
        <w:tc>
          <w:tcPr>
            <w:tcW w:w="1227" w:type="dxa"/>
          </w:tcPr>
          <w:p w:rsidR="005873D0" w:rsidRDefault="00FF4546">
            <w:pPr>
              <w:pStyle w:val="TableParagraph"/>
              <w:spacing w:before="125"/>
              <w:ind w:left="213" w:right="206"/>
            </w:pPr>
            <w:r>
              <w:t>Гкал/ч</w:t>
            </w:r>
          </w:p>
        </w:tc>
        <w:tc>
          <w:tcPr>
            <w:tcW w:w="2569" w:type="dxa"/>
          </w:tcPr>
          <w:p w:rsidR="005873D0" w:rsidRDefault="00FF4546">
            <w:pPr>
              <w:pStyle w:val="TableParagraph"/>
              <w:spacing w:before="125"/>
              <w:ind w:left="850" w:right="844"/>
            </w:pPr>
            <w:r>
              <w:t>0,26</w:t>
            </w:r>
          </w:p>
        </w:tc>
        <w:tc>
          <w:tcPr>
            <w:tcW w:w="1982" w:type="dxa"/>
          </w:tcPr>
          <w:p w:rsidR="005873D0" w:rsidRDefault="00FF4546">
            <w:pPr>
              <w:pStyle w:val="TableParagraph"/>
              <w:spacing w:before="125"/>
              <w:ind w:left="488" w:right="488"/>
            </w:pPr>
            <w:r>
              <w:t>0,26</w:t>
            </w:r>
          </w:p>
        </w:tc>
      </w:tr>
      <w:tr w:rsidR="005873D0">
        <w:trPr>
          <w:trHeight w:val="253"/>
        </w:trPr>
        <w:tc>
          <w:tcPr>
            <w:tcW w:w="938" w:type="dxa"/>
          </w:tcPr>
          <w:p w:rsidR="005873D0" w:rsidRDefault="00FF4546">
            <w:pPr>
              <w:pStyle w:val="TableParagraph"/>
              <w:spacing w:before="1" w:line="233" w:lineRule="exact"/>
              <w:ind w:left="7"/>
            </w:pPr>
            <w:r>
              <w:t>4</w:t>
            </w:r>
          </w:p>
        </w:tc>
        <w:tc>
          <w:tcPr>
            <w:tcW w:w="2895" w:type="dxa"/>
          </w:tcPr>
          <w:p w:rsidR="005873D0" w:rsidRDefault="00FF4546">
            <w:pPr>
              <w:pStyle w:val="TableParagraph"/>
              <w:spacing w:before="1" w:line="233" w:lineRule="exact"/>
              <w:ind w:left="206" w:right="196"/>
            </w:pPr>
            <w:r>
              <w:t>Резерв/дефицит</w:t>
            </w:r>
          </w:p>
        </w:tc>
        <w:tc>
          <w:tcPr>
            <w:tcW w:w="1227" w:type="dxa"/>
          </w:tcPr>
          <w:p w:rsidR="005873D0" w:rsidRDefault="00FF4546">
            <w:pPr>
              <w:pStyle w:val="TableParagraph"/>
              <w:spacing w:before="1" w:line="233" w:lineRule="exact"/>
              <w:ind w:left="213" w:right="206"/>
            </w:pPr>
            <w:r>
              <w:t>Гкал/ч</w:t>
            </w:r>
          </w:p>
        </w:tc>
        <w:tc>
          <w:tcPr>
            <w:tcW w:w="2569" w:type="dxa"/>
          </w:tcPr>
          <w:p w:rsidR="005873D0" w:rsidRDefault="00FF4546">
            <w:pPr>
              <w:pStyle w:val="TableParagraph"/>
              <w:spacing w:before="1" w:line="233" w:lineRule="exact"/>
              <w:ind w:left="850" w:right="844"/>
            </w:pPr>
            <w:r>
              <w:t>0,23</w:t>
            </w:r>
          </w:p>
        </w:tc>
        <w:tc>
          <w:tcPr>
            <w:tcW w:w="1982" w:type="dxa"/>
          </w:tcPr>
          <w:p w:rsidR="005873D0" w:rsidRDefault="00FF4546">
            <w:pPr>
              <w:pStyle w:val="TableParagraph"/>
              <w:spacing w:before="1" w:line="233" w:lineRule="exact"/>
              <w:ind w:left="488" w:right="488"/>
            </w:pPr>
            <w:r>
              <w:t>0,23</w:t>
            </w:r>
          </w:p>
        </w:tc>
      </w:tr>
      <w:tr w:rsidR="005873D0">
        <w:trPr>
          <w:trHeight w:val="253"/>
        </w:trPr>
        <w:tc>
          <w:tcPr>
            <w:tcW w:w="9611" w:type="dxa"/>
            <w:gridSpan w:val="5"/>
          </w:tcPr>
          <w:p w:rsidR="005873D0" w:rsidRDefault="00FF4546">
            <w:pPr>
              <w:pStyle w:val="TableParagraph"/>
              <w:spacing w:before="1" w:line="233" w:lineRule="exact"/>
              <w:ind w:left="2633" w:right="261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"Школа"</w:t>
            </w:r>
          </w:p>
        </w:tc>
      </w:tr>
      <w:tr w:rsidR="005873D0">
        <w:trPr>
          <w:trHeight w:val="254"/>
        </w:trPr>
        <w:tc>
          <w:tcPr>
            <w:tcW w:w="938" w:type="dxa"/>
          </w:tcPr>
          <w:p w:rsidR="005873D0" w:rsidRDefault="00FF4546">
            <w:pPr>
              <w:pStyle w:val="TableParagraph"/>
              <w:spacing w:before="1" w:line="233" w:lineRule="exact"/>
              <w:ind w:left="7"/>
            </w:pPr>
            <w:r>
              <w:t>1</w:t>
            </w:r>
          </w:p>
        </w:tc>
        <w:tc>
          <w:tcPr>
            <w:tcW w:w="2895" w:type="dxa"/>
          </w:tcPr>
          <w:p w:rsidR="005873D0" w:rsidRDefault="00FF4546">
            <w:pPr>
              <w:pStyle w:val="TableParagraph"/>
              <w:spacing w:before="1" w:line="233" w:lineRule="exact"/>
              <w:ind w:left="207" w:right="196"/>
            </w:pPr>
            <w:r>
              <w:t>Мощность</w:t>
            </w:r>
            <w:r>
              <w:rPr>
                <w:spacing w:val="-4"/>
              </w:rPr>
              <w:t xml:space="preserve"> </w:t>
            </w:r>
            <w:r>
              <w:t>нетто</w:t>
            </w:r>
          </w:p>
        </w:tc>
        <w:tc>
          <w:tcPr>
            <w:tcW w:w="1227" w:type="dxa"/>
          </w:tcPr>
          <w:p w:rsidR="005873D0" w:rsidRDefault="00FF4546">
            <w:pPr>
              <w:pStyle w:val="TableParagraph"/>
              <w:spacing w:before="1" w:line="233" w:lineRule="exact"/>
              <w:ind w:left="213" w:right="206"/>
            </w:pPr>
            <w:r>
              <w:t>Гкал/ч</w:t>
            </w:r>
          </w:p>
        </w:tc>
        <w:tc>
          <w:tcPr>
            <w:tcW w:w="2569" w:type="dxa"/>
          </w:tcPr>
          <w:p w:rsidR="005873D0" w:rsidRDefault="00FF4546">
            <w:pPr>
              <w:pStyle w:val="TableParagraph"/>
              <w:spacing w:before="1" w:line="233" w:lineRule="exact"/>
              <w:ind w:left="850" w:right="844"/>
            </w:pPr>
            <w:r>
              <w:t>0,59</w:t>
            </w:r>
          </w:p>
        </w:tc>
        <w:tc>
          <w:tcPr>
            <w:tcW w:w="1982" w:type="dxa"/>
          </w:tcPr>
          <w:p w:rsidR="005873D0" w:rsidRDefault="00FF4546">
            <w:pPr>
              <w:pStyle w:val="TableParagraph"/>
              <w:spacing w:before="1" w:line="233" w:lineRule="exact"/>
              <w:ind w:left="488" w:right="488"/>
            </w:pPr>
            <w:r>
              <w:t>0,59</w:t>
            </w:r>
          </w:p>
        </w:tc>
      </w:tr>
      <w:tr w:rsidR="005873D0">
        <w:trPr>
          <w:trHeight w:val="508"/>
        </w:trPr>
        <w:tc>
          <w:tcPr>
            <w:tcW w:w="938" w:type="dxa"/>
          </w:tcPr>
          <w:p w:rsidR="005873D0" w:rsidRDefault="00FF4546">
            <w:pPr>
              <w:pStyle w:val="TableParagraph"/>
              <w:spacing w:before="128"/>
              <w:ind w:left="7"/>
            </w:pPr>
            <w:r>
              <w:t>2</w:t>
            </w:r>
          </w:p>
        </w:tc>
        <w:tc>
          <w:tcPr>
            <w:tcW w:w="2895" w:type="dxa"/>
          </w:tcPr>
          <w:p w:rsidR="005873D0" w:rsidRDefault="00FF4546">
            <w:pPr>
              <w:pStyle w:val="TableParagraph"/>
              <w:spacing w:before="128"/>
              <w:ind w:left="207" w:right="196"/>
            </w:pPr>
            <w:r>
              <w:t>Присоединенная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</w:tc>
        <w:tc>
          <w:tcPr>
            <w:tcW w:w="1227" w:type="dxa"/>
          </w:tcPr>
          <w:p w:rsidR="005873D0" w:rsidRDefault="00FF4546">
            <w:pPr>
              <w:pStyle w:val="TableParagraph"/>
              <w:spacing w:before="128"/>
              <w:ind w:left="213" w:right="206"/>
            </w:pPr>
            <w:r>
              <w:t>Гкал/ч</w:t>
            </w:r>
          </w:p>
        </w:tc>
        <w:tc>
          <w:tcPr>
            <w:tcW w:w="2569" w:type="dxa"/>
          </w:tcPr>
          <w:p w:rsidR="005873D0" w:rsidRDefault="00FF4546">
            <w:pPr>
              <w:pStyle w:val="TableParagraph"/>
              <w:spacing w:before="128"/>
              <w:ind w:left="850" w:right="844"/>
            </w:pPr>
            <w:r>
              <w:t>0,32</w:t>
            </w:r>
          </w:p>
        </w:tc>
        <w:tc>
          <w:tcPr>
            <w:tcW w:w="1982" w:type="dxa"/>
          </w:tcPr>
          <w:p w:rsidR="005873D0" w:rsidRDefault="00FF4546">
            <w:pPr>
              <w:pStyle w:val="TableParagraph"/>
              <w:spacing w:before="128"/>
              <w:ind w:left="488" w:right="488"/>
            </w:pPr>
            <w:r>
              <w:t>0,32</w:t>
            </w:r>
          </w:p>
        </w:tc>
      </w:tr>
      <w:tr w:rsidR="005873D0">
        <w:trPr>
          <w:trHeight w:val="254"/>
        </w:trPr>
        <w:tc>
          <w:tcPr>
            <w:tcW w:w="938" w:type="dxa"/>
          </w:tcPr>
          <w:p w:rsidR="005873D0" w:rsidRDefault="00FF4546">
            <w:pPr>
              <w:pStyle w:val="TableParagraph"/>
              <w:spacing w:before="1" w:line="233" w:lineRule="exact"/>
              <w:ind w:left="7"/>
            </w:pPr>
            <w:r>
              <w:t>4</w:t>
            </w:r>
          </w:p>
        </w:tc>
        <w:tc>
          <w:tcPr>
            <w:tcW w:w="2895" w:type="dxa"/>
          </w:tcPr>
          <w:p w:rsidR="005873D0" w:rsidRDefault="00FF4546">
            <w:pPr>
              <w:pStyle w:val="TableParagraph"/>
              <w:spacing w:before="1" w:line="233" w:lineRule="exact"/>
              <w:ind w:left="206" w:right="196"/>
            </w:pPr>
            <w:r>
              <w:t>Резерв/дефицит</w:t>
            </w:r>
          </w:p>
        </w:tc>
        <w:tc>
          <w:tcPr>
            <w:tcW w:w="1227" w:type="dxa"/>
          </w:tcPr>
          <w:p w:rsidR="005873D0" w:rsidRDefault="00FF4546">
            <w:pPr>
              <w:pStyle w:val="TableParagraph"/>
              <w:spacing w:before="1" w:line="233" w:lineRule="exact"/>
              <w:ind w:left="213" w:right="206"/>
            </w:pPr>
            <w:r>
              <w:t>Гкал/ч</w:t>
            </w:r>
          </w:p>
        </w:tc>
        <w:tc>
          <w:tcPr>
            <w:tcW w:w="2569" w:type="dxa"/>
          </w:tcPr>
          <w:p w:rsidR="005873D0" w:rsidRDefault="00FF4546">
            <w:pPr>
              <w:pStyle w:val="TableParagraph"/>
              <w:spacing w:before="1" w:line="233" w:lineRule="exact"/>
              <w:ind w:left="850" w:right="844"/>
            </w:pPr>
            <w:r>
              <w:t>0,25</w:t>
            </w:r>
          </w:p>
        </w:tc>
        <w:tc>
          <w:tcPr>
            <w:tcW w:w="1982" w:type="dxa"/>
          </w:tcPr>
          <w:p w:rsidR="005873D0" w:rsidRDefault="00FF4546">
            <w:pPr>
              <w:pStyle w:val="TableParagraph"/>
              <w:spacing w:before="1" w:line="233" w:lineRule="exact"/>
              <w:ind w:left="488" w:right="488"/>
            </w:pPr>
            <w:r>
              <w:t>0,25</w:t>
            </w:r>
          </w:p>
        </w:tc>
      </w:tr>
    </w:tbl>
    <w:p w:rsidR="005873D0" w:rsidRDefault="005873D0">
      <w:pPr>
        <w:spacing w:line="233" w:lineRule="exact"/>
        <w:sectPr w:rsidR="005873D0">
          <w:pgSz w:w="11910" w:h="16840"/>
          <w:pgMar w:top="1320" w:right="200" w:bottom="1240" w:left="1580" w:header="0" w:footer="969" w:gutter="0"/>
          <w:cols w:space="720"/>
        </w:sectPr>
      </w:pPr>
    </w:p>
    <w:p w:rsidR="005873D0" w:rsidRDefault="00FF4546">
      <w:pPr>
        <w:pStyle w:val="2"/>
        <w:spacing w:before="74"/>
        <w:ind w:left="692"/>
      </w:pPr>
      <w:bookmarkStart w:id="8" w:name="_bookmark7"/>
      <w:bookmarkEnd w:id="8"/>
      <w:r>
        <w:lastRenderedPageBreak/>
        <w:t>Часть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БАЛАНСЫ</w:t>
      </w:r>
      <w:r>
        <w:rPr>
          <w:spacing w:val="-1"/>
        </w:rPr>
        <w:t xml:space="preserve"> </w:t>
      </w:r>
      <w:r>
        <w:t>ТЕПЛОНОСИТЕЛЯ</w:t>
      </w:r>
    </w:p>
    <w:p w:rsidR="005873D0" w:rsidRDefault="005873D0">
      <w:pPr>
        <w:pStyle w:val="a3"/>
        <w:rPr>
          <w:b/>
          <w:sz w:val="30"/>
        </w:rPr>
      </w:pPr>
    </w:p>
    <w:p w:rsidR="005873D0" w:rsidRDefault="00FF4546">
      <w:pPr>
        <w:pStyle w:val="a4"/>
        <w:numPr>
          <w:ilvl w:val="2"/>
          <w:numId w:val="22"/>
        </w:numPr>
        <w:tabs>
          <w:tab w:val="left" w:pos="1233"/>
        </w:tabs>
        <w:ind w:right="709" w:firstLine="0"/>
        <w:jc w:val="left"/>
        <w:rPr>
          <w:b/>
          <w:sz w:val="24"/>
        </w:rPr>
      </w:pPr>
      <w:r>
        <w:rPr>
          <w:b/>
          <w:sz w:val="24"/>
        </w:rPr>
        <w:t>Описание балансов производительности водоподготовительных установок теплоносителя для тепловых сетей и максимального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потребления теплоносителя в теплоиспользующих установках потребителей в перспективных зонах действия 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источников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работающих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единую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сеть</w:t>
      </w:r>
    </w:p>
    <w:p w:rsidR="005873D0" w:rsidRDefault="005873D0">
      <w:pPr>
        <w:pStyle w:val="a3"/>
        <w:spacing w:before="10"/>
        <w:rPr>
          <w:b/>
          <w:sz w:val="34"/>
        </w:rPr>
      </w:pPr>
    </w:p>
    <w:p w:rsidR="005873D0" w:rsidRDefault="00FF4546">
      <w:pPr>
        <w:pStyle w:val="2"/>
        <w:ind w:left="692"/>
      </w:pPr>
      <w:r>
        <w:t>Таблица</w:t>
      </w:r>
      <w:r>
        <w:rPr>
          <w:spacing w:val="-1"/>
        </w:rPr>
        <w:t xml:space="preserve"> </w:t>
      </w:r>
      <w:r>
        <w:t>1.7.1.1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Баланс</w:t>
      </w:r>
      <w:r>
        <w:rPr>
          <w:spacing w:val="-2"/>
        </w:rPr>
        <w:t xml:space="preserve"> </w:t>
      </w:r>
      <w:r>
        <w:t>теплоносителя</w:t>
      </w:r>
    </w:p>
    <w:p w:rsidR="005873D0" w:rsidRDefault="005873D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1841"/>
        <w:gridCol w:w="2088"/>
        <w:gridCol w:w="2165"/>
        <w:gridCol w:w="2659"/>
        <w:gridCol w:w="1475"/>
        <w:gridCol w:w="2457"/>
        <w:gridCol w:w="2747"/>
      </w:tblGrid>
      <w:tr w:rsidR="005873D0">
        <w:trPr>
          <w:trHeight w:val="1161"/>
        </w:trPr>
        <w:tc>
          <w:tcPr>
            <w:tcW w:w="281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ind w:left="4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41" w:type="dxa"/>
            <w:shd w:val="clear" w:color="auto" w:fill="F1F1F1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527" w:right="495" w:hanging="2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Источник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2088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391" w:right="384" w:hanging="1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теплоносителя,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тонн/ч</w:t>
            </w:r>
          </w:p>
        </w:tc>
        <w:tc>
          <w:tcPr>
            <w:tcW w:w="2165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251" w:right="247"/>
              <w:rPr>
                <w:sz w:val="20"/>
              </w:rPr>
            </w:pPr>
            <w:r>
              <w:rPr>
                <w:spacing w:val="-1"/>
                <w:sz w:val="20"/>
              </w:rPr>
              <w:t>Сверхнормативные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утечки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теплоносителя,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тонн/ч</w:t>
            </w:r>
          </w:p>
        </w:tc>
        <w:tc>
          <w:tcPr>
            <w:tcW w:w="2659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242" w:right="233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цели ГВС (для открытых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 теплоснабжения),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тонн/ч</w:t>
            </w:r>
          </w:p>
        </w:tc>
        <w:tc>
          <w:tcPr>
            <w:tcW w:w="1475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221" w:right="215" w:firstLine="4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сети,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тонн/ч</w:t>
            </w:r>
          </w:p>
        </w:tc>
        <w:tc>
          <w:tcPr>
            <w:tcW w:w="2457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340" w:right="32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Максимум </w:t>
            </w:r>
            <w:r>
              <w:rPr>
                <w:sz w:val="20"/>
              </w:rPr>
              <w:t>подпитки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тепловой сети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эксплуатационном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режиме, тонн/ч</w:t>
            </w:r>
          </w:p>
        </w:tc>
        <w:tc>
          <w:tcPr>
            <w:tcW w:w="2747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204" w:right="192" w:firstLine="4"/>
              <w:rPr>
                <w:sz w:val="20"/>
              </w:rPr>
            </w:pPr>
            <w:r>
              <w:rPr>
                <w:sz w:val="20"/>
              </w:rPr>
              <w:t>Максимум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 сети в период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повреждения участка 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аварийном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режиме),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тонн/ч</w:t>
            </w:r>
          </w:p>
        </w:tc>
      </w:tr>
      <w:tr w:rsidR="005873D0">
        <w:trPr>
          <w:trHeight w:val="333"/>
        </w:trPr>
        <w:tc>
          <w:tcPr>
            <w:tcW w:w="281" w:type="dxa"/>
          </w:tcPr>
          <w:p w:rsidR="005873D0" w:rsidRDefault="00FF4546">
            <w:pPr>
              <w:pStyle w:val="TableParagraph"/>
              <w:spacing w:before="37"/>
              <w:ind w:left="83"/>
              <w:jc w:val="left"/>
            </w:pPr>
            <w:r>
              <w:t>1</w:t>
            </w:r>
          </w:p>
        </w:tc>
        <w:tc>
          <w:tcPr>
            <w:tcW w:w="1841" w:type="dxa"/>
          </w:tcPr>
          <w:p w:rsidR="005873D0" w:rsidRDefault="00FF4546">
            <w:pPr>
              <w:pStyle w:val="TableParagraph"/>
              <w:spacing w:before="37"/>
              <w:ind w:left="525"/>
              <w:jc w:val="left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2088" w:type="dxa"/>
          </w:tcPr>
          <w:p w:rsidR="005873D0" w:rsidRDefault="00FF4546">
            <w:pPr>
              <w:pStyle w:val="TableParagraph"/>
              <w:spacing w:before="37"/>
              <w:ind w:left="683"/>
              <w:jc w:val="left"/>
            </w:pPr>
            <w:r>
              <w:t>61,0080</w:t>
            </w:r>
          </w:p>
        </w:tc>
        <w:tc>
          <w:tcPr>
            <w:tcW w:w="2165" w:type="dxa"/>
          </w:tcPr>
          <w:p w:rsidR="005873D0" w:rsidRDefault="00FF4546">
            <w:pPr>
              <w:pStyle w:val="TableParagraph"/>
              <w:spacing w:before="37"/>
              <w:ind w:left="777"/>
              <w:jc w:val="left"/>
            </w:pPr>
            <w:r>
              <w:t>0,0120</w:t>
            </w:r>
          </w:p>
        </w:tc>
        <w:tc>
          <w:tcPr>
            <w:tcW w:w="2659" w:type="dxa"/>
          </w:tcPr>
          <w:p w:rsidR="005873D0" w:rsidRDefault="00FF4546">
            <w:pPr>
              <w:pStyle w:val="TableParagraph"/>
              <w:spacing w:before="37"/>
              <w:ind w:left="242" w:right="229"/>
            </w:pPr>
            <w:r>
              <w:t>223,7800</w:t>
            </w:r>
          </w:p>
        </w:tc>
        <w:tc>
          <w:tcPr>
            <w:tcW w:w="1475" w:type="dxa"/>
          </w:tcPr>
          <w:p w:rsidR="005873D0" w:rsidRDefault="00FF4546">
            <w:pPr>
              <w:pStyle w:val="TableParagraph"/>
              <w:spacing w:before="37"/>
              <w:ind w:left="306" w:right="294"/>
            </w:pPr>
            <w:r>
              <w:t>284,8000</w:t>
            </w:r>
          </w:p>
        </w:tc>
        <w:tc>
          <w:tcPr>
            <w:tcW w:w="2457" w:type="dxa"/>
          </w:tcPr>
          <w:p w:rsidR="005873D0" w:rsidRDefault="00FF4546">
            <w:pPr>
              <w:pStyle w:val="TableParagraph"/>
              <w:spacing w:before="37"/>
              <w:ind w:left="340" w:right="329"/>
            </w:pPr>
            <w:r>
              <w:t>254,0000</w:t>
            </w:r>
          </w:p>
        </w:tc>
        <w:tc>
          <w:tcPr>
            <w:tcW w:w="2747" w:type="dxa"/>
          </w:tcPr>
          <w:p w:rsidR="005873D0" w:rsidRDefault="00FF4546">
            <w:pPr>
              <w:pStyle w:val="TableParagraph"/>
              <w:spacing w:before="37"/>
              <w:ind w:right="1321"/>
              <w:jc w:val="right"/>
            </w:pPr>
            <w:r>
              <w:t>-</w:t>
            </w:r>
          </w:p>
        </w:tc>
      </w:tr>
      <w:tr w:rsidR="005873D0">
        <w:trPr>
          <w:trHeight w:val="585"/>
        </w:trPr>
        <w:tc>
          <w:tcPr>
            <w:tcW w:w="281" w:type="dxa"/>
          </w:tcPr>
          <w:p w:rsidR="005873D0" w:rsidRDefault="00FF4546">
            <w:pPr>
              <w:pStyle w:val="TableParagraph"/>
              <w:spacing w:before="164"/>
              <w:ind w:left="83"/>
              <w:jc w:val="left"/>
            </w:pPr>
            <w:r>
              <w:t>2</w:t>
            </w:r>
          </w:p>
        </w:tc>
        <w:tc>
          <w:tcPr>
            <w:tcW w:w="1841" w:type="dxa"/>
          </w:tcPr>
          <w:p w:rsidR="005873D0" w:rsidRDefault="00FF4546">
            <w:pPr>
              <w:pStyle w:val="TableParagraph"/>
              <w:spacing w:before="37"/>
              <w:ind w:left="429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before="1"/>
              <w:ind w:left="546"/>
              <w:jc w:val="left"/>
            </w:pPr>
            <w:r>
              <w:t>«Берег»</w:t>
            </w:r>
          </w:p>
        </w:tc>
        <w:tc>
          <w:tcPr>
            <w:tcW w:w="2088" w:type="dxa"/>
          </w:tcPr>
          <w:p w:rsidR="005873D0" w:rsidRDefault="00FF4546">
            <w:pPr>
              <w:pStyle w:val="TableParagraph"/>
              <w:spacing w:before="164"/>
              <w:ind w:left="738"/>
              <w:jc w:val="left"/>
            </w:pPr>
            <w:r>
              <w:t>0,1100</w:t>
            </w:r>
          </w:p>
        </w:tc>
        <w:tc>
          <w:tcPr>
            <w:tcW w:w="2165" w:type="dxa"/>
          </w:tcPr>
          <w:p w:rsidR="005873D0" w:rsidRDefault="00FF4546">
            <w:pPr>
              <w:pStyle w:val="TableParagraph"/>
              <w:spacing w:before="164"/>
              <w:ind w:left="777"/>
              <w:jc w:val="left"/>
            </w:pPr>
            <w:r>
              <w:t>0,0000</w:t>
            </w:r>
          </w:p>
        </w:tc>
        <w:tc>
          <w:tcPr>
            <w:tcW w:w="2659" w:type="dxa"/>
          </w:tcPr>
          <w:p w:rsidR="005873D0" w:rsidRDefault="00FF4546">
            <w:pPr>
              <w:pStyle w:val="TableParagraph"/>
              <w:spacing w:before="164"/>
              <w:ind w:left="242" w:right="229"/>
            </w:pPr>
            <w:r>
              <w:t>0,0160</w:t>
            </w:r>
          </w:p>
        </w:tc>
        <w:tc>
          <w:tcPr>
            <w:tcW w:w="1475" w:type="dxa"/>
          </w:tcPr>
          <w:p w:rsidR="005873D0" w:rsidRDefault="00FF4546">
            <w:pPr>
              <w:pStyle w:val="TableParagraph"/>
              <w:spacing w:before="164"/>
              <w:ind w:left="306" w:right="294"/>
            </w:pPr>
            <w:r>
              <w:t>0,1260</w:t>
            </w:r>
          </w:p>
        </w:tc>
        <w:tc>
          <w:tcPr>
            <w:tcW w:w="2457" w:type="dxa"/>
          </w:tcPr>
          <w:p w:rsidR="005873D0" w:rsidRDefault="00FF4546">
            <w:pPr>
              <w:pStyle w:val="TableParagraph"/>
              <w:spacing w:before="164"/>
              <w:ind w:left="10"/>
            </w:pPr>
            <w:r>
              <w:t>-</w:t>
            </w:r>
          </w:p>
        </w:tc>
        <w:tc>
          <w:tcPr>
            <w:tcW w:w="2747" w:type="dxa"/>
          </w:tcPr>
          <w:p w:rsidR="005873D0" w:rsidRDefault="00FF4546">
            <w:pPr>
              <w:pStyle w:val="TableParagraph"/>
              <w:spacing w:before="164"/>
              <w:ind w:right="1321"/>
              <w:jc w:val="right"/>
            </w:pPr>
            <w:r>
              <w:t>-</w:t>
            </w:r>
          </w:p>
        </w:tc>
      </w:tr>
      <w:tr w:rsidR="005873D0">
        <w:trPr>
          <w:trHeight w:val="585"/>
        </w:trPr>
        <w:tc>
          <w:tcPr>
            <w:tcW w:w="281" w:type="dxa"/>
          </w:tcPr>
          <w:p w:rsidR="005873D0" w:rsidRDefault="00FF4546">
            <w:pPr>
              <w:pStyle w:val="TableParagraph"/>
              <w:spacing w:before="164"/>
              <w:ind w:left="83"/>
              <w:jc w:val="left"/>
            </w:pPr>
            <w:r>
              <w:t>3</w:t>
            </w:r>
          </w:p>
        </w:tc>
        <w:tc>
          <w:tcPr>
            <w:tcW w:w="1841" w:type="dxa"/>
          </w:tcPr>
          <w:p w:rsidR="005873D0" w:rsidRDefault="00FF4546">
            <w:pPr>
              <w:pStyle w:val="TableParagraph"/>
              <w:spacing w:before="39" w:line="252" w:lineRule="exact"/>
              <w:ind w:left="410" w:right="403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52" w:lineRule="exact"/>
              <w:ind w:left="409" w:right="403"/>
            </w:pPr>
            <w:r>
              <w:t>«База»</w:t>
            </w:r>
          </w:p>
        </w:tc>
        <w:tc>
          <w:tcPr>
            <w:tcW w:w="2088" w:type="dxa"/>
          </w:tcPr>
          <w:p w:rsidR="005873D0" w:rsidRDefault="00FF4546">
            <w:pPr>
              <w:pStyle w:val="TableParagraph"/>
              <w:spacing w:before="164"/>
              <w:ind w:left="738"/>
              <w:jc w:val="left"/>
            </w:pPr>
            <w:r>
              <w:t>0,7700</w:t>
            </w:r>
          </w:p>
        </w:tc>
        <w:tc>
          <w:tcPr>
            <w:tcW w:w="2165" w:type="dxa"/>
          </w:tcPr>
          <w:p w:rsidR="005873D0" w:rsidRDefault="00FF4546">
            <w:pPr>
              <w:pStyle w:val="TableParagraph"/>
              <w:spacing w:before="164"/>
              <w:ind w:left="777"/>
              <w:jc w:val="left"/>
            </w:pPr>
            <w:r>
              <w:t>0,0000</w:t>
            </w:r>
          </w:p>
        </w:tc>
        <w:tc>
          <w:tcPr>
            <w:tcW w:w="2659" w:type="dxa"/>
          </w:tcPr>
          <w:p w:rsidR="005873D0" w:rsidRDefault="00FF4546">
            <w:pPr>
              <w:pStyle w:val="TableParagraph"/>
              <w:spacing w:before="164"/>
              <w:ind w:left="242" w:right="229"/>
            </w:pPr>
            <w:r>
              <w:t>0,0180</w:t>
            </w:r>
          </w:p>
        </w:tc>
        <w:tc>
          <w:tcPr>
            <w:tcW w:w="1475" w:type="dxa"/>
          </w:tcPr>
          <w:p w:rsidR="005873D0" w:rsidRDefault="00FF4546">
            <w:pPr>
              <w:pStyle w:val="TableParagraph"/>
              <w:spacing w:before="164"/>
              <w:ind w:left="306" w:right="294"/>
            </w:pPr>
            <w:r>
              <w:t>0,7880</w:t>
            </w:r>
          </w:p>
        </w:tc>
        <w:tc>
          <w:tcPr>
            <w:tcW w:w="2457" w:type="dxa"/>
          </w:tcPr>
          <w:p w:rsidR="005873D0" w:rsidRDefault="00FF4546">
            <w:pPr>
              <w:pStyle w:val="TableParagraph"/>
              <w:spacing w:before="164"/>
              <w:ind w:left="10"/>
            </w:pPr>
            <w:r>
              <w:t>-</w:t>
            </w:r>
          </w:p>
        </w:tc>
        <w:tc>
          <w:tcPr>
            <w:tcW w:w="2747" w:type="dxa"/>
          </w:tcPr>
          <w:p w:rsidR="005873D0" w:rsidRDefault="00FF4546">
            <w:pPr>
              <w:pStyle w:val="TableParagraph"/>
              <w:spacing w:before="164"/>
              <w:ind w:right="1321"/>
              <w:jc w:val="right"/>
            </w:pPr>
            <w:r>
              <w:t>-</w:t>
            </w:r>
          </w:p>
        </w:tc>
      </w:tr>
      <w:tr w:rsidR="005873D0">
        <w:trPr>
          <w:trHeight w:val="588"/>
        </w:trPr>
        <w:tc>
          <w:tcPr>
            <w:tcW w:w="281" w:type="dxa"/>
          </w:tcPr>
          <w:p w:rsidR="005873D0" w:rsidRDefault="00FF4546">
            <w:pPr>
              <w:pStyle w:val="TableParagraph"/>
              <w:spacing w:before="167"/>
              <w:ind w:left="83"/>
              <w:jc w:val="left"/>
            </w:pPr>
            <w:r>
              <w:t>4</w:t>
            </w:r>
          </w:p>
        </w:tc>
        <w:tc>
          <w:tcPr>
            <w:tcW w:w="1841" w:type="dxa"/>
          </w:tcPr>
          <w:p w:rsidR="005873D0" w:rsidRDefault="00FF4546">
            <w:pPr>
              <w:pStyle w:val="TableParagraph"/>
              <w:spacing w:before="39" w:line="252" w:lineRule="exact"/>
              <w:ind w:left="429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52" w:lineRule="exact"/>
              <w:ind w:left="484"/>
              <w:jc w:val="left"/>
            </w:pPr>
            <w:r>
              <w:t>«Школа»</w:t>
            </w:r>
          </w:p>
        </w:tc>
        <w:tc>
          <w:tcPr>
            <w:tcW w:w="2088" w:type="dxa"/>
          </w:tcPr>
          <w:p w:rsidR="005873D0" w:rsidRDefault="00FF4546">
            <w:pPr>
              <w:pStyle w:val="TableParagraph"/>
              <w:spacing w:before="167"/>
              <w:ind w:left="738"/>
              <w:jc w:val="left"/>
            </w:pPr>
            <w:r>
              <w:t>0,0000</w:t>
            </w:r>
          </w:p>
        </w:tc>
        <w:tc>
          <w:tcPr>
            <w:tcW w:w="2165" w:type="dxa"/>
          </w:tcPr>
          <w:p w:rsidR="005873D0" w:rsidRDefault="00FF4546">
            <w:pPr>
              <w:pStyle w:val="TableParagraph"/>
              <w:spacing w:before="167"/>
              <w:ind w:left="777"/>
              <w:jc w:val="left"/>
            </w:pPr>
            <w:r>
              <w:t>0,0000</w:t>
            </w:r>
          </w:p>
        </w:tc>
        <w:tc>
          <w:tcPr>
            <w:tcW w:w="2659" w:type="dxa"/>
          </w:tcPr>
          <w:p w:rsidR="005873D0" w:rsidRDefault="00FF4546">
            <w:pPr>
              <w:pStyle w:val="TableParagraph"/>
              <w:spacing w:before="167"/>
              <w:ind w:left="242" w:right="229"/>
            </w:pPr>
            <w:r>
              <w:t>0,036</w:t>
            </w:r>
          </w:p>
        </w:tc>
        <w:tc>
          <w:tcPr>
            <w:tcW w:w="1475" w:type="dxa"/>
          </w:tcPr>
          <w:p w:rsidR="005873D0" w:rsidRDefault="00FF4546">
            <w:pPr>
              <w:pStyle w:val="TableParagraph"/>
              <w:spacing w:before="167"/>
              <w:ind w:left="306" w:right="294"/>
            </w:pPr>
            <w:r>
              <w:t>0,0000</w:t>
            </w:r>
          </w:p>
        </w:tc>
        <w:tc>
          <w:tcPr>
            <w:tcW w:w="2457" w:type="dxa"/>
          </w:tcPr>
          <w:p w:rsidR="005873D0" w:rsidRDefault="00FF4546">
            <w:pPr>
              <w:pStyle w:val="TableParagraph"/>
              <w:spacing w:before="167"/>
              <w:ind w:left="10"/>
            </w:pPr>
            <w:r>
              <w:t>-</w:t>
            </w:r>
          </w:p>
        </w:tc>
        <w:tc>
          <w:tcPr>
            <w:tcW w:w="2747" w:type="dxa"/>
          </w:tcPr>
          <w:p w:rsidR="005873D0" w:rsidRDefault="00FF4546">
            <w:pPr>
              <w:pStyle w:val="TableParagraph"/>
              <w:spacing w:before="167"/>
              <w:ind w:right="1321"/>
              <w:jc w:val="right"/>
            </w:pPr>
            <w:r>
              <w:t>-</w:t>
            </w:r>
          </w:p>
        </w:tc>
      </w:tr>
    </w:tbl>
    <w:p w:rsidR="005873D0" w:rsidRDefault="005873D0">
      <w:pPr>
        <w:pStyle w:val="a3"/>
        <w:spacing w:before="8"/>
        <w:rPr>
          <w:b/>
          <w:sz w:val="29"/>
        </w:rPr>
      </w:pPr>
    </w:p>
    <w:p w:rsidR="005873D0" w:rsidRDefault="00FF4546">
      <w:pPr>
        <w:pStyle w:val="a4"/>
        <w:numPr>
          <w:ilvl w:val="2"/>
          <w:numId w:val="22"/>
        </w:numPr>
        <w:tabs>
          <w:tab w:val="left" w:pos="1233"/>
        </w:tabs>
        <w:spacing w:before="1"/>
        <w:ind w:right="714" w:firstLine="0"/>
        <w:jc w:val="left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балансов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производительности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водоподготовительных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установок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максимального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потребления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теплоносителя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аварийных режимах систем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5873D0" w:rsidRDefault="005873D0">
      <w:pPr>
        <w:pStyle w:val="a3"/>
        <w:spacing w:before="11"/>
        <w:rPr>
          <w:b/>
          <w:sz w:val="23"/>
        </w:rPr>
      </w:pPr>
    </w:p>
    <w:p w:rsidR="005873D0" w:rsidRDefault="00FF4546">
      <w:pPr>
        <w:pStyle w:val="a3"/>
        <w:ind w:left="692" w:right="696" w:firstLine="708"/>
        <w:jc w:val="both"/>
      </w:pPr>
      <w:r>
        <w:t>Исходной водой для подпитки теплосетей, связанной с открытым водоразбором и утечками, является вода питьевого качества из</w:t>
      </w:r>
      <w:r>
        <w:rPr>
          <w:spacing w:val="1"/>
        </w:rPr>
        <w:t xml:space="preserve"> </w:t>
      </w:r>
      <w:r>
        <w:t>системы хозяйственно-питьевого водоснабжения. ТЭЦ-11 осуществляет подогрев питьевой (осветленной) воды до заданной температуры (в</w:t>
      </w:r>
      <w:r>
        <w:rPr>
          <w:spacing w:val="1"/>
        </w:rPr>
        <w:t xml:space="preserve"> </w:t>
      </w:r>
      <w:r>
        <w:t>соответствии с сетевым графиком). Подготовленная вода поступает от ООО «АкваСервис» в соответствии с договором водоснабжения и</w:t>
      </w:r>
      <w:r>
        <w:rPr>
          <w:spacing w:val="1"/>
        </w:rPr>
        <w:t xml:space="preserve"> </w:t>
      </w:r>
      <w:r>
        <w:t>водоотведения.</w:t>
      </w:r>
    </w:p>
    <w:p w:rsidR="005873D0" w:rsidRDefault="00FF4546">
      <w:pPr>
        <w:pStyle w:val="a3"/>
        <w:spacing w:before="1"/>
        <w:ind w:left="692" w:right="687" w:firstLine="708"/>
        <w:jc w:val="both"/>
      </w:pPr>
      <w:r>
        <w:t>Имеющегося запаса подпиточной воды в ТЭЦ-11 достаточно для обеспечения расчётных максимальных расходов воды на подпитку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 Белореченского</w:t>
      </w:r>
      <w:r>
        <w:rPr>
          <w:spacing w:val="-1"/>
        </w:rPr>
        <w:t xml:space="preserve"> </w:t>
      </w:r>
      <w:r>
        <w:t>МО.</w:t>
      </w:r>
    </w:p>
    <w:p w:rsidR="005873D0" w:rsidRDefault="00FF4546">
      <w:pPr>
        <w:pStyle w:val="a3"/>
        <w:ind w:left="692" w:right="703" w:firstLine="708"/>
        <w:jc w:val="both"/>
      </w:pPr>
      <w:r>
        <w:t>На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«Мальтинское</w:t>
      </w:r>
      <w:r>
        <w:rPr>
          <w:spacing w:val="1"/>
        </w:rPr>
        <w:t xml:space="preserve"> </w:t>
      </w:r>
      <w:r>
        <w:t>ЖКХ»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химподготовки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теплосетей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нет.</w:t>
      </w:r>
    </w:p>
    <w:p w:rsidR="005873D0" w:rsidRDefault="00FF4546">
      <w:pPr>
        <w:pStyle w:val="a3"/>
        <w:ind w:left="1401"/>
        <w:jc w:val="both"/>
      </w:pPr>
      <w:r>
        <w:t>Подпитка</w:t>
      </w:r>
      <w:r>
        <w:rPr>
          <w:spacing w:val="-5"/>
        </w:rPr>
        <w:t xml:space="preserve"> </w:t>
      </w:r>
      <w:r>
        <w:t>теплосетей</w:t>
      </w:r>
      <w:r>
        <w:rPr>
          <w:spacing w:val="-3"/>
        </w:rPr>
        <w:t xml:space="preserve"> </w:t>
      </w:r>
      <w:r>
        <w:t>производится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водопроводной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подпиточных</w:t>
      </w:r>
      <w:r>
        <w:rPr>
          <w:spacing w:val="-2"/>
        </w:rPr>
        <w:t xml:space="preserve"> </w:t>
      </w:r>
      <w:r>
        <w:t>насосов).</w:t>
      </w:r>
    </w:p>
    <w:p w:rsidR="005873D0" w:rsidRDefault="005873D0">
      <w:pPr>
        <w:jc w:val="both"/>
        <w:sectPr w:rsidR="005873D0">
          <w:footerReference w:type="default" r:id="rId17"/>
          <w:pgSz w:w="16840" w:h="11910" w:orient="landscape"/>
          <w:pgMar w:top="980" w:right="440" w:bottom="1240" w:left="440" w:header="0" w:footer="1051" w:gutter="0"/>
          <w:cols w:space="720"/>
        </w:sectPr>
      </w:pPr>
    </w:p>
    <w:p w:rsidR="005873D0" w:rsidRDefault="00FF4546">
      <w:pPr>
        <w:pStyle w:val="2"/>
        <w:numPr>
          <w:ilvl w:val="2"/>
          <w:numId w:val="22"/>
        </w:numPr>
        <w:tabs>
          <w:tab w:val="left" w:pos="662"/>
        </w:tabs>
        <w:spacing w:before="63"/>
        <w:ind w:left="122" w:right="476" w:firstLine="0"/>
        <w:jc w:val="left"/>
      </w:pPr>
      <w:r>
        <w:lastRenderedPageBreak/>
        <w:t>Описание</w:t>
      </w:r>
      <w:r>
        <w:rPr>
          <w:spacing w:val="-5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балансах</w:t>
      </w:r>
      <w:r>
        <w:rPr>
          <w:spacing w:val="-4"/>
        </w:rPr>
        <w:t xml:space="preserve"> </w:t>
      </w:r>
      <w:r>
        <w:t>водоподготовительных</w:t>
      </w:r>
      <w:r>
        <w:rPr>
          <w:spacing w:val="-3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системы теплоснабжения, в том числе с учетом реализации планов строительства,</w:t>
      </w:r>
      <w:r>
        <w:rPr>
          <w:spacing w:val="1"/>
        </w:rPr>
        <w:t xml:space="preserve"> </w:t>
      </w:r>
      <w:r>
        <w:t>реконструкции и технического перевооружения этих установок, введенных 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период,</w:t>
      </w:r>
      <w:r>
        <w:rPr>
          <w:spacing w:val="-2"/>
        </w:rPr>
        <w:t xml:space="preserve"> </w:t>
      </w:r>
      <w:r>
        <w:t>предшествующий</w:t>
      </w:r>
      <w:r>
        <w:rPr>
          <w:spacing w:val="-3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830"/>
      </w:pPr>
      <w:r>
        <w:t>Откорректированы</w:t>
      </w:r>
      <w:r>
        <w:rPr>
          <w:spacing w:val="-3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балансам</w:t>
      </w:r>
      <w:r>
        <w:rPr>
          <w:spacing w:val="-3"/>
        </w:rPr>
        <w:t xml:space="preserve"> </w:t>
      </w:r>
      <w:r>
        <w:t>теплоносителя.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right="887"/>
      </w:pPr>
      <w:bookmarkStart w:id="9" w:name="_bookmark8"/>
      <w:bookmarkEnd w:id="9"/>
      <w:r>
        <w:t>Часть 8. ТОПЛИВНЫЕ БАЛАНСЫ ИСТОЧНИКОВ ТЕПЛОВОЙ ЭНЕРГИИ И</w:t>
      </w:r>
      <w:r>
        <w:rPr>
          <w:spacing w:val="-58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ТОПЛИВОМ</w:t>
      </w:r>
    </w:p>
    <w:p w:rsidR="005873D0" w:rsidRDefault="005873D0">
      <w:pPr>
        <w:pStyle w:val="a3"/>
        <w:rPr>
          <w:b/>
          <w:sz w:val="30"/>
        </w:rPr>
      </w:pPr>
    </w:p>
    <w:p w:rsidR="005873D0" w:rsidRDefault="00FF4546">
      <w:pPr>
        <w:pStyle w:val="a4"/>
        <w:numPr>
          <w:ilvl w:val="2"/>
          <w:numId w:val="21"/>
        </w:numPr>
        <w:tabs>
          <w:tab w:val="left" w:pos="663"/>
        </w:tabs>
        <w:spacing w:before="1"/>
        <w:ind w:right="621" w:firstLine="0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количества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топлива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 энергии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270" w:firstLine="707"/>
        <w:jc w:val="both"/>
      </w:pPr>
      <w:r>
        <w:t>Основным топливом ТЭЦ-11 является бурый уголь Мугунского месторождения,</w:t>
      </w:r>
      <w:r>
        <w:rPr>
          <w:spacing w:val="1"/>
        </w:rPr>
        <w:t xml:space="preserve"> </w:t>
      </w:r>
      <w:r>
        <w:t>доставляемый</w:t>
      </w:r>
      <w:r>
        <w:rPr>
          <w:spacing w:val="1"/>
        </w:rPr>
        <w:t xml:space="preserve"> </w:t>
      </w:r>
      <w:r>
        <w:t>железнодорожным</w:t>
      </w:r>
      <w:r>
        <w:rPr>
          <w:spacing w:val="1"/>
        </w:rPr>
        <w:t xml:space="preserve"> </w:t>
      </w:r>
      <w:r>
        <w:t>транспортом.</w:t>
      </w:r>
      <w:r>
        <w:rPr>
          <w:spacing w:val="1"/>
        </w:rPr>
        <w:t xml:space="preserve"> </w:t>
      </w:r>
      <w:r>
        <w:t>Мазут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растопочного</w:t>
      </w:r>
      <w:r>
        <w:rPr>
          <w:spacing w:val="-1"/>
        </w:rPr>
        <w:t xml:space="preserve"> </w:t>
      </w:r>
      <w:r>
        <w:t>топлива.</w:t>
      </w:r>
    </w:p>
    <w:p w:rsidR="005873D0" w:rsidRDefault="00FF4546">
      <w:pPr>
        <w:pStyle w:val="a3"/>
        <w:ind w:left="122" w:right="269" w:firstLine="707"/>
        <w:jc w:val="both"/>
      </w:pPr>
      <w:r>
        <w:t>В качестве топлива на теплоисточниках МУП «Мальтинское ЖКХ» используется</w:t>
      </w:r>
      <w:r>
        <w:rPr>
          <w:spacing w:val="1"/>
        </w:rPr>
        <w:t xml:space="preserve"> </w:t>
      </w:r>
      <w:r>
        <w:t>уголь</w:t>
      </w:r>
      <w:r>
        <w:rPr>
          <w:spacing w:val="-1"/>
        </w:rPr>
        <w:t xml:space="preserve"> </w:t>
      </w:r>
      <w:r>
        <w:t>Черемховский.</w:t>
      </w:r>
      <w:r>
        <w:rPr>
          <w:spacing w:val="-3"/>
        </w:rPr>
        <w:t xml:space="preserve"> </w:t>
      </w:r>
      <w:r>
        <w:t>Резервного топлива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котельных</w:t>
      </w:r>
      <w:r>
        <w:rPr>
          <w:spacing w:val="2"/>
        </w:rPr>
        <w:t xml:space="preserve"> </w:t>
      </w:r>
      <w:r>
        <w:t>нет.</w:t>
      </w: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spacing w:before="10"/>
        <w:rPr>
          <w:sz w:val="32"/>
        </w:rPr>
      </w:pPr>
    </w:p>
    <w:p w:rsidR="005873D0" w:rsidRDefault="00FF4546">
      <w:pPr>
        <w:pStyle w:val="2"/>
      </w:pPr>
      <w:r>
        <w:t>Таблица</w:t>
      </w:r>
      <w:r>
        <w:rPr>
          <w:spacing w:val="-2"/>
        </w:rPr>
        <w:t xml:space="preserve"> </w:t>
      </w:r>
      <w:r>
        <w:t>1.8.1.1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топлива</w:t>
      </w:r>
    </w:p>
    <w:p w:rsidR="005873D0" w:rsidRDefault="005873D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475"/>
        <w:gridCol w:w="1608"/>
        <w:gridCol w:w="2169"/>
        <w:gridCol w:w="2242"/>
      </w:tblGrid>
      <w:tr w:rsidR="005873D0">
        <w:trPr>
          <w:trHeight w:val="491"/>
        </w:trPr>
        <w:tc>
          <w:tcPr>
            <w:tcW w:w="852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6"/>
            </w:pPr>
            <w:r>
              <w:t>№</w:t>
            </w:r>
          </w:p>
        </w:tc>
        <w:tc>
          <w:tcPr>
            <w:tcW w:w="2475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49" w:right="229" w:firstLine="300"/>
              <w:jc w:val="left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теплового</w:t>
            </w:r>
            <w:r>
              <w:rPr>
                <w:spacing w:val="-6"/>
              </w:rPr>
              <w:t xml:space="preserve"> </w:t>
            </w:r>
            <w:r>
              <w:t>источника</w:t>
            </w:r>
          </w:p>
        </w:tc>
        <w:tc>
          <w:tcPr>
            <w:tcW w:w="1608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208"/>
              <w:jc w:val="left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4411" w:type="dxa"/>
            <w:gridSpan w:val="2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868"/>
              <w:jc w:val="left"/>
            </w:pPr>
            <w:r>
              <w:t>Фактический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</w:tc>
      </w:tr>
      <w:tr w:rsidR="005873D0">
        <w:trPr>
          <w:trHeight w:val="493"/>
        </w:trPr>
        <w:tc>
          <w:tcPr>
            <w:tcW w:w="852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475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608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169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730" w:right="724"/>
            </w:pPr>
            <w:r>
              <w:t>т.у.т.</w:t>
            </w:r>
          </w:p>
        </w:tc>
        <w:tc>
          <w:tcPr>
            <w:tcW w:w="2242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769" w:right="760"/>
            </w:pPr>
            <w:r>
              <w:t>тнт</w:t>
            </w:r>
          </w:p>
        </w:tc>
      </w:tr>
      <w:tr w:rsidR="005873D0">
        <w:trPr>
          <w:trHeight w:val="333"/>
        </w:trPr>
        <w:tc>
          <w:tcPr>
            <w:tcW w:w="9346" w:type="dxa"/>
            <w:gridSpan w:val="5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3355" w:right="3351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5873D0">
        <w:trPr>
          <w:trHeight w:val="333"/>
        </w:trPr>
        <w:tc>
          <w:tcPr>
            <w:tcW w:w="852" w:type="dxa"/>
          </w:tcPr>
          <w:p w:rsidR="005873D0" w:rsidRDefault="00FF4546">
            <w:pPr>
              <w:pStyle w:val="TableParagraph"/>
              <w:spacing w:before="37"/>
              <w:ind w:left="7"/>
            </w:pPr>
            <w:r>
              <w:t>1</w:t>
            </w:r>
          </w:p>
        </w:tc>
        <w:tc>
          <w:tcPr>
            <w:tcW w:w="2475" w:type="dxa"/>
          </w:tcPr>
          <w:p w:rsidR="005873D0" w:rsidRDefault="00FF4546">
            <w:pPr>
              <w:pStyle w:val="TableParagraph"/>
              <w:spacing w:before="37"/>
              <w:ind w:left="265" w:right="258"/>
            </w:pPr>
            <w:r>
              <w:t>ТЭЦ</w:t>
            </w:r>
            <w:r>
              <w:rPr>
                <w:spacing w:val="-1"/>
              </w:rPr>
              <w:t xml:space="preserve"> </w:t>
            </w:r>
            <w:r>
              <w:t>-11</w:t>
            </w:r>
          </w:p>
        </w:tc>
        <w:tc>
          <w:tcPr>
            <w:tcW w:w="1608" w:type="dxa"/>
          </w:tcPr>
          <w:p w:rsidR="005873D0" w:rsidRDefault="00FF4546">
            <w:pPr>
              <w:pStyle w:val="TableParagraph"/>
              <w:spacing w:before="37"/>
              <w:ind w:left="137" w:right="131"/>
            </w:pPr>
            <w:r>
              <w:t>Уголь</w:t>
            </w:r>
          </w:p>
        </w:tc>
        <w:tc>
          <w:tcPr>
            <w:tcW w:w="2169" w:type="dxa"/>
          </w:tcPr>
          <w:p w:rsidR="005873D0" w:rsidRDefault="00FF4546">
            <w:pPr>
              <w:pStyle w:val="TableParagraph"/>
              <w:spacing w:before="37"/>
              <w:ind w:left="733" w:right="723"/>
            </w:pPr>
            <w:r>
              <w:t>340706</w:t>
            </w:r>
          </w:p>
        </w:tc>
        <w:tc>
          <w:tcPr>
            <w:tcW w:w="2242" w:type="dxa"/>
          </w:tcPr>
          <w:p w:rsidR="005873D0" w:rsidRDefault="00FF4546">
            <w:pPr>
              <w:pStyle w:val="TableParagraph"/>
              <w:spacing w:before="37"/>
              <w:ind w:left="770" w:right="758"/>
            </w:pPr>
            <w:r>
              <w:t>553727</w:t>
            </w:r>
          </w:p>
        </w:tc>
      </w:tr>
      <w:tr w:rsidR="005873D0">
        <w:trPr>
          <w:trHeight w:val="331"/>
        </w:trPr>
        <w:tc>
          <w:tcPr>
            <w:tcW w:w="4935" w:type="dxa"/>
            <w:gridSpan w:val="3"/>
            <w:shd w:val="clear" w:color="auto" w:fill="FAD3B4"/>
          </w:tcPr>
          <w:p w:rsidR="005873D0" w:rsidRDefault="00FF4546">
            <w:pPr>
              <w:pStyle w:val="TableParagraph"/>
              <w:spacing w:before="37"/>
              <w:ind w:left="1370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ООО «БЭК»</w:t>
            </w:r>
          </w:p>
        </w:tc>
        <w:tc>
          <w:tcPr>
            <w:tcW w:w="2169" w:type="dxa"/>
            <w:shd w:val="clear" w:color="auto" w:fill="FAD3B4"/>
          </w:tcPr>
          <w:p w:rsidR="005873D0" w:rsidRDefault="00FF4546">
            <w:pPr>
              <w:pStyle w:val="TableParagraph"/>
              <w:spacing w:before="37"/>
              <w:ind w:left="733" w:right="723"/>
            </w:pPr>
            <w:r>
              <w:t>317203</w:t>
            </w:r>
          </w:p>
        </w:tc>
        <w:tc>
          <w:tcPr>
            <w:tcW w:w="2242" w:type="dxa"/>
            <w:shd w:val="clear" w:color="auto" w:fill="FAD3B4"/>
          </w:tcPr>
          <w:p w:rsidR="005873D0" w:rsidRDefault="00FF4546">
            <w:pPr>
              <w:pStyle w:val="TableParagraph"/>
              <w:spacing w:before="37"/>
              <w:ind w:left="770" w:right="758"/>
            </w:pPr>
            <w:r>
              <w:t>553727</w:t>
            </w:r>
          </w:p>
        </w:tc>
      </w:tr>
      <w:tr w:rsidR="005873D0">
        <w:trPr>
          <w:trHeight w:val="333"/>
        </w:trPr>
        <w:tc>
          <w:tcPr>
            <w:tcW w:w="9346" w:type="dxa"/>
            <w:gridSpan w:val="5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3360" w:right="3351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5873D0">
        <w:trPr>
          <w:trHeight w:val="357"/>
        </w:trPr>
        <w:tc>
          <w:tcPr>
            <w:tcW w:w="852" w:type="dxa"/>
          </w:tcPr>
          <w:p w:rsidR="005873D0" w:rsidRDefault="00FF4546">
            <w:pPr>
              <w:pStyle w:val="TableParagraph"/>
              <w:spacing w:before="51"/>
              <w:ind w:left="7"/>
            </w:pPr>
            <w:r>
              <w:t>2</w:t>
            </w:r>
          </w:p>
        </w:tc>
        <w:tc>
          <w:tcPr>
            <w:tcW w:w="2475" w:type="dxa"/>
          </w:tcPr>
          <w:p w:rsidR="005873D0" w:rsidRDefault="00FF4546">
            <w:pPr>
              <w:pStyle w:val="TableParagraph"/>
              <w:spacing w:before="51"/>
              <w:ind w:left="268" w:right="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1608" w:type="dxa"/>
          </w:tcPr>
          <w:p w:rsidR="005873D0" w:rsidRDefault="00FF4546">
            <w:pPr>
              <w:pStyle w:val="TableParagraph"/>
              <w:spacing w:before="51"/>
              <w:ind w:left="137" w:right="131"/>
            </w:pPr>
            <w:r>
              <w:t>Уголь</w:t>
            </w:r>
          </w:p>
        </w:tc>
        <w:tc>
          <w:tcPr>
            <w:tcW w:w="2169" w:type="dxa"/>
          </w:tcPr>
          <w:p w:rsidR="005873D0" w:rsidRDefault="00FF4546">
            <w:pPr>
              <w:pStyle w:val="TableParagraph"/>
              <w:spacing w:before="39"/>
              <w:ind w:left="732" w:right="724"/>
              <w:rPr>
                <w:sz w:val="24"/>
              </w:rPr>
            </w:pPr>
            <w:r>
              <w:rPr>
                <w:sz w:val="24"/>
              </w:rPr>
              <w:t>291,34</w:t>
            </w:r>
          </w:p>
        </w:tc>
        <w:tc>
          <w:tcPr>
            <w:tcW w:w="2242" w:type="dxa"/>
          </w:tcPr>
          <w:p w:rsidR="005873D0" w:rsidRDefault="00FF4546">
            <w:pPr>
              <w:pStyle w:val="TableParagraph"/>
              <w:spacing w:before="39"/>
              <w:ind w:left="769" w:right="760"/>
              <w:rPr>
                <w:sz w:val="24"/>
              </w:rPr>
            </w:pPr>
            <w:r>
              <w:rPr>
                <w:sz w:val="24"/>
              </w:rPr>
              <w:t>453,8</w:t>
            </w:r>
          </w:p>
        </w:tc>
      </w:tr>
      <w:tr w:rsidR="005873D0">
        <w:trPr>
          <w:trHeight w:val="354"/>
        </w:trPr>
        <w:tc>
          <w:tcPr>
            <w:tcW w:w="852" w:type="dxa"/>
          </w:tcPr>
          <w:p w:rsidR="005873D0" w:rsidRDefault="00FF4546">
            <w:pPr>
              <w:pStyle w:val="TableParagraph"/>
              <w:spacing w:before="49"/>
              <w:ind w:left="7"/>
            </w:pPr>
            <w:r>
              <w:t>3</w:t>
            </w:r>
          </w:p>
        </w:tc>
        <w:tc>
          <w:tcPr>
            <w:tcW w:w="2475" w:type="dxa"/>
          </w:tcPr>
          <w:p w:rsidR="005873D0" w:rsidRDefault="00FF4546">
            <w:pPr>
              <w:pStyle w:val="TableParagraph"/>
              <w:spacing w:before="49"/>
              <w:ind w:left="266" w:right="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1608" w:type="dxa"/>
          </w:tcPr>
          <w:p w:rsidR="005873D0" w:rsidRDefault="00FF4546">
            <w:pPr>
              <w:pStyle w:val="TableParagraph"/>
              <w:spacing w:before="49"/>
              <w:ind w:left="137" w:right="131"/>
            </w:pPr>
            <w:r>
              <w:t>Уголь</w:t>
            </w:r>
          </w:p>
        </w:tc>
        <w:tc>
          <w:tcPr>
            <w:tcW w:w="2169" w:type="dxa"/>
          </w:tcPr>
          <w:p w:rsidR="005873D0" w:rsidRDefault="00FF4546">
            <w:pPr>
              <w:pStyle w:val="TableParagraph"/>
              <w:spacing w:before="39"/>
              <w:ind w:left="732" w:right="724"/>
              <w:rPr>
                <w:sz w:val="24"/>
              </w:rPr>
            </w:pPr>
            <w:r>
              <w:rPr>
                <w:sz w:val="24"/>
              </w:rPr>
              <w:t>190,61</w:t>
            </w:r>
          </w:p>
        </w:tc>
        <w:tc>
          <w:tcPr>
            <w:tcW w:w="2242" w:type="dxa"/>
          </w:tcPr>
          <w:p w:rsidR="005873D0" w:rsidRDefault="00FF4546">
            <w:pPr>
              <w:pStyle w:val="TableParagraph"/>
              <w:spacing w:before="39"/>
              <w:ind w:left="769" w:right="760"/>
              <w:rPr>
                <w:sz w:val="24"/>
              </w:rPr>
            </w:pPr>
            <w:r>
              <w:rPr>
                <w:sz w:val="24"/>
              </w:rPr>
              <w:t>296,89</w:t>
            </w:r>
          </w:p>
        </w:tc>
      </w:tr>
      <w:tr w:rsidR="005873D0">
        <w:trPr>
          <w:trHeight w:val="357"/>
        </w:trPr>
        <w:tc>
          <w:tcPr>
            <w:tcW w:w="852" w:type="dxa"/>
          </w:tcPr>
          <w:p w:rsidR="005873D0" w:rsidRDefault="00FF4546">
            <w:pPr>
              <w:pStyle w:val="TableParagraph"/>
              <w:spacing w:before="51"/>
              <w:ind w:left="7"/>
            </w:pPr>
            <w:r>
              <w:t>4</w:t>
            </w:r>
          </w:p>
        </w:tc>
        <w:tc>
          <w:tcPr>
            <w:tcW w:w="2475" w:type="dxa"/>
          </w:tcPr>
          <w:p w:rsidR="005873D0" w:rsidRDefault="00FF4546">
            <w:pPr>
              <w:pStyle w:val="TableParagraph"/>
              <w:spacing w:before="51"/>
              <w:ind w:left="268" w:right="258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1608" w:type="dxa"/>
          </w:tcPr>
          <w:p w:rsidR="005873D0" w:rsidRDefault="00FF4546">
            <w:pPr>
              <w:pStyle w:val="TableParagraph"/>
              <w:spacing w:before="51"/>
              <w:ind w:left="137" w:right="131"/>
            </w:pPr>
            <w:r>
              <w:t>Уголь</w:t>
            </w:r>
          </w:p>
        </w:tc>
        <w:tc>
          <w:tcPr>
            <w:tcW w:w="2169" w:type="dxa"/>
          </w:tcPr>
          <w:p w:rsidR="005873D0" w:rsidRDefault="00FF4546">
            <w:pPr>
              <w:pStyle w:val="TableParagraph"/>
              <w:spacing w:before="39"/>
              <w:ind w:left="732" w:right="724"/>
              <w:rPr>
                <w:sz w:val="24"/>
              </w:rPr>
            </w:pPr>
            <w:r>
              <w:rPr>
                <w:sz w:val="24"/>
              </w:rPr>
              <w:t>145,67</w:t>
            </w:r>
          </w:p>
        </w:tc>
        <w:tc>
          <w:tcPr>
            <w:tcW w:w="2242" w:type="dxa"/>
          </w:tcPr>
          <w:p w:rsidR="005873D0" w:rsidRDefault="00FF4546">
            <w:pPr>
              <w:pStyle w:val="TableParagraph"/>
              <w:spacing w:before="39"/>
              <w:ind w:left="769" w:right="760"/>
              <w:rPr>
                <w:sz w:val="24"/>
              </w:rPr>
            </w:pPr>
            <w:r>
              <w:rPr>
                <w:sz w:val="24"/>
              </w:rPr>
              <w:t>226,9</w:t>
            </w:r>
          </w:p>
        </w:tc>
      </w:tr>
      <w:tr w:rsidR="005873D0">
        <w:trPr>
          <w:trHeight w:val="333"/>
        </w:trPr>
        <w:tc>
          <w:tcPr>
            <w:tcW w:w="4935" w:type="dxa"/>
            <w:gridSpan w:val="3"/>
            <w:shd w:val="clear" w:color="auto" w:fill="FAD3B4"/>
          </w:tcPr>
          <w:p w:rsidR="005873D0" w:rsidRDefault="00FF4546">
            <w:pPr>
              <w:pStyle w:val="TableParagraph"/>
              <w:spacing w:before="39"/>
              <w:ind w:left="614"/>
              <w:jc w:val="left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МУП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«Мальтинское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ЖКХ»</w:t>
            </w:r>
          </w:p>
        </w:tc>
        <w:tc>
          <w:tcPr>
            <w:tcW w:w="2169" w:type="dxa"/>
            <w:shd w:val="clear" w:color="auto" w:fill="FAD3B4"/>
          </w:tcPr>
          <w:p w:rsidR="005873D0" w:rsidRDefault="00FF4546">
            <w:pPr>
              <w:pStyle w:val="TableParagraph"/>
              <w:spacing w:before="39"/>
              <w:ind w:left="732" w:right="724"/>
            </w:pPr>
            <w:r>
              <w:t>627,61</w:t>
            </w:r>
          </w:p>
        </w:tc>
        <w:tc>
          <w:tcPr>
            <w:tcW w:w="2242" w:type="dxa"/>
            <w:shd w:val="clear" w:color="auto" w:fill="FAD3B4"/>
          </w:tcPr>
          <w:p w:rsidR="005873D0" w:rsidRDefault="00FF4546">
            <w:pPr>
              <w:pStyle w:val="TableParagraph"/>
              <w:spacing w:before="39"/>
              <w:ind w:left="770" w:right="756"/>
            </w:pPr>
            <w:r>
              <w:t>977,59</w:t>
            </w:r>
          </w:p>
        </w:tc>
      </w:tr>
    </w:tbl>
    <w:p w:rsidR="005873D0" w:rsidRDefault="005873D0">
      <w:pPr>
        <w:pStyle w:val="a3"/>
        <w:spacing w:before="11"/>
        <w:rPr>
          <w:b/>
          <w:sz w:val="29"/>
        </w:rPr>
      </w:pPr>
    </w:p>
    <w:p w:rsidR="005873D0" w:rsidRDefault="00FF4546">
      <w:pPr>
        <w:pStyle w:val="a4"/>
        <w:numPr>
          <w:ilvl w:val="2"/>
          <w:numId w:val="21"/>
        </w:numPr>
        <w:tabs>
          <w:tab w:val="left" w:pos="662"/>
        </w:tabs>
        <w:ind w:right="1574" w:firstLine="0"/>
        <w:rPr>
          <w:b/>
          <w:sz w:val="24"/>
        </w:rPr>
      </w:pPr>
      <w:r>
        <w:rPr>
          <w:b/>
          <w:sz w:val="24"/>
        </w:rPr>
        <w:t>Описание видов резервного и аварийного топлива и возможности 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соответствии 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нормативными требованиями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268" w:firstLine="707"/>
        <w:jc w:val="both"/>
      </w:pPr>
      <w:r>
        <w:t>Основным топливом ТЭЦ-11 является бурый уголь Мугунского месторождения,</w:t>
      </w:r>
      <w:r>
        <w:rPr>
          <w:spacing w:val="1"/>
        </w:rPr>
        <w:t xml:space="preserve"> </w:t>
      </w:r>
      <w:r>
        <w:t>доставляемый</w:t>
      </w:r>
      <w:r>
        <w:rPr>
          <w:spacing w:val="1"/>
        </w:rPr>
        <w:t xml:space="preserve"> </w:t>
      </w:r>
      <w:r>
        <w:t>железнодорожным</w:t>
      </w:r>
      <w:r>
        <w:rPr>
          <w:spacing w:val="1"/>
        </w:rPr>
        <w:t xml:space="preserve"> </w:t>
      </w:r>
      <w:r>
        <w:t>транспортом.</w:t>
      </w:r>
      <w:r>
        <w:rPr>
          <w:spacing w:val="1"/>
        </w:rPr>
        <w:t xml:space="preserve"> </w:t>
      </w:r>
      <w:r>
        <w:t>Мазут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растопочного</w:t>
      </w:r>
      <w:r>
        <w:rPr>
          <w:spacing w:val="-1"/>
        </w:rPr>
        <w:t xml:space="preserve"> </w:t>
      </w:r>
      <w:r>
        <w:t>топлива.</w:t>
      </w:r>
    </w:p>
    <w:p w:rsidR="005873D0" w:rsidRDefault="00FF4546">
      <w:pPr>
        <w:pStyle w:val="a3"/>
        <w:spacing w:before="1"/>
        <w:ind w:left="122" w:right="276" w:firstLine="707"/>
        <w:jc w:val="both"/>
      </w:pPr>
      <w:r>
        <w:t>В качестве топлива на теплоисточниках МУП «Мальтинское ЖКХ» используется</w:t>
      </w:r>
      <w:r>
        <w:rPr>
          <w:spacing w:val="1"/>
        </w:rPr>
        <w:t xml:space="preserve"> </w:t>
      </w:r>
      <w:r>
        <w:t>уголь</w:t>
      </w:r>
      <w:r>
        <w:rPr>
          <w:spacing w:val="-1"/>
        </w:rPr>
        <w:t xml:space="preserve"> </w:t>
      </w:r>
      <w:r>
        <w:t>Черемховский.</w:t>
      </w:r>
      <w:r>
        <w:rPr>
          <w:spacing w:val="-3"/>
        </w:rPr>
        <w:t xml:space="preserve"> </w:t>
      </w:r>
      <w:r>
        <w:t>Резервного топлива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котельных</w:t>
      </w:r>
      <w:r>
        <w:rPr>
          <w:spacing w:val="2"/>
        </w:rPr>
        <w:t xml:space="preserve"> </w:t>
      </w:r>
      <w:r>
        <w:t>нет.</w:t>
      </w:r>
    </w:p>
    <w:p w:rsidR="005873D0" w:rsidRDefault="005873D0">
      <w:pPr>
        <w:pStyle w:val="a3"/>
        <w:spacing w:before="9"/>
        <w:rPr>
          <w:sz w:val="29"/>
        </w:rPr>
      </w:pPr>
    </w:p>
    <w:p w:rsidR="005873D0" w:rsidRDefault="00FF4546">
      <w:pPr>
        <w:pStyle w:val="2"/>
        <w:numPr>
          <w:ilvl w:val="2"/>
          <w:numId w:val="21"/>
        </w:numPr>
        <w:tabs>
          <w:tab w:val="left" w:pos="662"/>
        </w:tabs>
        <w:ind w:left="662"/>
      </w:pPr>
      <w:r>
        <w:t>Описание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5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поставки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269" w:firstLine="707"/>
        <w:jc w:val="both"/>
      </w:pP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заключенного</w:t>
      </w:r>
      <w:r>
        <w:rPr>
          <w:spacing w:val="-10"/>
        </w:rPr>
        <w:t xml:space="preserve"> </w:t>
      </w:r>
      <w:r>
        <w:t>договора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поставку</w:t>
      </w:r>
      <w:r>
        <w:rPr>
          <w:spacing w:val="-14"/>
        </w:rPr>
        <w:t xml:space="preserve"> </w:t>
      </w:r>
      <w:r>
        <w:t>топлива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качество предоставляемого топлива</w:t>
      </w:r>
      <w:r>
        <w:rPr>
          <w:spacing w:val="-3"/>
        </w:rPr>
        <w:t xml:space="preserve"> </w:t>
      </w:r>
      <w:r>
        <w:t>соответствует ГОСТу.</w:t>
      </w:r>
    </w:p>
    <w:p w:rsidR="005873D0" w:rsidRDefault="005873D0">
      <w:pPr>
        <w:jc w:val="both"/>
        <w:sectPr w:rsidR="005873D0">
          <w:footerReference w:type="default" r:id="rId18"/>
          <w:pgSz w:w="11910" w:h="16840"/>
          <w:pgMar w:top="1120" w:right="580" w:bottom="1220" w:left="1580" w:header="0" w:footer="1027" w:gutter="0"/>
          <w:pgNumType w:start="59"/>
          <w:cols w:space="720"/>
        </w:sectPr>
      </w:pPr>
    </w:p>
    <w:p w:rsidR="005873D0" w:rsidRDefault="00FF4546">
      <w:pPr>
        <w:pStyle w:val="a3"/>
        <w:spacing w:before="73"/>
        <w:ind w:left="122" w:firstLine="707"/>
      </w:pPr>
      <w:r>
        <w:lastRenderedPageBreak/>
        <w:t>Характеристика</w:t>
      </w:r>
      <w:r>
        <w:rPr>
          <w:spacing w:val="37"/>
        </w:rPr>
        <w:t xml:space="preserve"> </w:t>
      </w:r>
      <w:r>
        <w:t>фактического</w:t>
      </w:r>
      <w:r>
        <w:rPr>
          <w:spacing w:val="38"/>
        </w:rPr>
        <w:t xml:space="preserve"> </w:t>
      </w:r>
      <w:r>
        <w:t>сжигаемого</w:t>
      </w:r>
      <w:r>
        <w:rPr>
          <w:spacing w:val="38"/>
        </w:rPr>
        <w:t xml:space="preserve"> </w:t>
      </w:r>
      <w:r>
        <w:t>топлива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ТЭЦ-11</w:t>
      </w:r>
      <w:r>
        <w:rPr>
          <w:spacing w:val="38"/>
        </w:rPr>
        <w:t xml:space="preserve"> </w:t>
      </w:r>
      <w:r>
        <w:t>(уголь,</w:t>
      </w:r>
      <w:r>
        <w:rPr>
          <w:spacing w:val="36"/>
        </w:rPr>
        <w:t xml:space="preserve"> </w:t>
      </w:r>
      <w:r>
        <w:t>мазут),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5873D0" w:rsidRDefault="005873D0">
      <w:pPr>
        <w:pStyle w:val="a3"/>
        <w:spacing w:before="1"/>
      </w:pPr>
    </w:p>
    <w:p w:rsidR="005873D0" w:rsidRDefault="00FF4546">
      <w:pPr>
        <w:pStyle w:val="2"/>
      </w:pPr>
      <w:r>
        <w:t>Таблица</w:t>
      </w:r>
      <w:r>
        <w:rPr>
          <w:spacing w:val="-3"/>
        </w:rPr>
        <w:t xml:space="preserve"> </w:t>
      </w:r>
      <w:r>
        <w:t>1.8.3.1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сжигаемого</w:t>
      </w:r>
      <w:r>
        <w:rPr>
          <w:spacing w:val="-2"/>
        </w:rPr>
        <w:t xml:space="preserve"> </w:t>
      </w:r>
      <w:r>
        <w:t>топлива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875"/>
        <w:gridCol w:w="1534"/>
        <w:gridCol w:w="730"/>
        <w:gridCol w:w="970"/>
        <w:gridCol w:w="1109"/>
        <w:gridCol w:w="776"/>
        <w:gridCol w:w="1020"/>
        <w:gridCol w:w="950"/>
      </w:tblGrid>
      <w:tr w:rsidR="005873D0">
        <w:trPr>
          <w:trHeight w:val="316"/>
        </w:trPr>
        <w:tc>
          <w:tcPr>
            <w:tcW w:w="533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17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75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241" w:right="232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месторождений,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предприятий</w:t>
            </w:r>
          </w:p>
        </w:tc>
        <w:tc>
          <w:tcPr>
            <w:tcW w:w="1534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52" w:right="44" w:hanging="4"/>
              <w:rPr>
                <w:sz w:val="20"/>
              </w:rPr>
            </w:pPr>
            <w:r>
              <w:rPr>
                <w:sz w:val="20"/>
              </w:rPr>
              <w:t>Марка,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технологическая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730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49" w:right="42" w:hanging="2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кусков,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4825" w:type="dxa"/>
            <w:gridSpan w:val="5"/>
            <w:shd w:val="clear" w:color="auto" w:fill="F1F1F1"/>
          </w:tcPr>
          <w:p w:rsidR="005873D0" w:rsidRDefault="00FF4546">
            <w:pPr>
              <w:pStyle w:val="TableParagraph"/>
              <w:spacing w:before="43"/>
              <w:ind w:left="1525"/>
              <w:jc w:val="left"/>
              <w:rPr>
                <w:sz w:val="20"/>
              </w:rPr>
            </w:pPr>
            <w:r>
              <w:rPr>
                <w:sz w:val="20"/>
              </w:rPr>
              <w:t>Показатели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</w:tr>
      <w:tr w:rsidR="005873D0">
        <w:trPr>
          <w:trHeight w:val="1610"/>
        </w:trPr>
        <w:tc>
          <w:tcPr>
            <w:tcW w:w="533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pacing w:val="-1"/>
                <w:sz w:val="20"/>
              </w:rPr>
              <w:t>Зольность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А, %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1109" w:type="dxa"/>
            <w:shd w:val="clear" w:color="auto" w:fill="F1F1F1"/>
          </w:tcPr>
          <w:p w:rsidR="005873D0" w:rsidRDefault="00FF4546">
            <w:pPr>
              <w:pStyle w:val="TableParagraph"/>
              <w:ind w:left="39" w:right="31" w:hanging="2"/>
              <w:rPr>
                <w:sz w:val="20"/>
              </w:rPr>
            </w:pPr>
            <w:r>
              <w:rPr>
                <w:sz w:val="20"/>
              </w:rPr>
              <w:t>Массовая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доля 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влаги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топлива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Wt,</w:t>
            </w:r>
          </w:p>
          <w:p w:rsidR="005873D0" w:rsidRDefault="00FF4546">
            <w:pPr>
              <w:pStyle w:val="TableParagraph"/>
              <w:spacing w:line="210" w:lineRule="exact"/>
              <w:ind w:left="63" w:right="60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776" w:type="dxa"/>
            <w:shd w:val="clear" w:color="auto" w:fill="F1F1F1"/>
          </w:tcPr>
          <w:p w:rsidR="005873D0" w:rsidRDefault="00FF4546">
            <w:pPr>
              <w:pStyle w:val="TableParagraph"/>
              <w:spacing w:before="115"/>
              <w:ind w:left="46" w:right="38" w:firstLine="19"/>
              <w:jc w:val="both"/>
              <w:rPr>
                <w:sz w:val="20"/>
              </w:rPr>
            </w:pPr>
            <w:r>
              <w:rPr>
                <w:sz w:val="20"/>
              </w:rPr>
              <w:t>Массов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 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St,</w:t>
            </w:r>
          </w:p>
          <w:p w:rsidR="005873D0" w:rsidRDefault="00FF4546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:rsidR="005873D0" w:rsidRDefault="00FF4546">
            <w:pPr>
              <w:pStyle w:val="TableParagraph"/>
              <w:spacing w:before="1"/>
              <w:ind w:left="29" w:right="25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1020" w:type="dxa"/>
            <w:shd w:val="clear" w:color="auto" w:fill="F1F1F1"/>
          </w:tcPr>
          <w:p w:rsidR="005873D0" w:rsidRDefault="00FF4546">
            <w:pPr>
              <w:pStyle w:val="TableParagraph"/>
              <w:ind w:left="17" w:right="9" w:hanging="2"/>
              <w:rPr>
                <w:sz w:val="20"/>
              </w:rPr>
            </w:pPr>
            <w:r>
              <w:rPr>
                <w:sz w:val="20"/>
              </w:rPr>
              <w:t>Низшая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сгорания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топлив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aQl,</w:t>
            </w:r>
          </w:p>
          <w:p w:rsidR="005873D0" w:rsidRDefault="00FF4546">
            <w:pPr>
              <w:pStyle w:val="TableParagraph"/>
              <w:spacing w:line="230" w:lineRule="exact"/>
              <w:ind w:left="173" w:right="166" w:hanging="1"/>
              <w:rPr>
                <w:sz w:val="20"/>
              </w:rPr>
            </w:pPr>
            <w:r>
              <w:rPr>
                <w:sz w:val="20"/>
              </w:rPr>
              <w:t>ккал/кг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средняя</w:t>
            </w:r>
          </w:p>
        </w:tc>
        <w:tc>
          <w:tcPr>
            <w:tcW w:w="950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spacing w:before="1"/>
              <w:ind w:left="3" w:right="-15" w:firstLine="1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летучих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V,</w:t>
            </w:r>
          </w:p>
          <w:p w:rsidR="005873D0" w:rsidRDefault="00FF454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средний</w:t>
            </w:r>
          </w:p>
        </w:tc>
      </w:tr>
      <w:tr w:rsidR="005873D0">
        <w:trPr>
          <w:trHeight w:val="945"/>
        </w:trPr>
        <w:tc>
          <w:tcPr>
            <w:tcW w:w="533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5" w:type="dxa"/>
          </w:tcPr>
          <w:p w:rsidR="005873D0" w:rsidRDefault="00FF4546">
            <w:pPr>
              <w:pStyle w:val="TableParagraph"/>
              <w:spacing w:before="127"/>
              <w:ind w:left="49" w:right="134"/>
              <w:jc w:val="left"/>
              <w:rPr>
                <w:sz w:val="20"/>
              </w:rPr>
            </w:pPr>
            <w:r>
              <w:rPr>
                <w:sz w:val="20"/>
              </w:rPr>
              <w:t>Азейское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(разрезы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Азейский)</w:t>
            </w:r>
          </w:p>
        </w:tc>
        <w:tc>
          <w:tcPr>
            <w:tcW w:w="1534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581" w:right="574"/>
              <w:rPr>
                <w:sz w:val="20"/>
              </w:rPr>
            </w:pPr>
            <w:r>
              <w:rPr>
                <w:sz w:val="20"/>
              </w:rPr>
              <w:t>ЗБР</w:t>
            </w:r>
          </w:p>
        </w:tc>
        <w:tc>
          <w:tcPr>
            <w:tcW w:w="73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</w:tc>
        <w:tc>
          <w:tcPr>
            <w:tcW w:w="97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6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02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9" w:right="20"/>
              <w:rPr>
                <w:sz w:val="20"/>
              </w:rPr>
            </w:pPr>
            <w:r>
              <w:rPr>
                <w:sz w:val="20"/>
              </w:rPr>
              <w:t>3915</w:t>
            </w:r>
          </w:p>
        </w:tc>
        <w:tc>
          <w:tcPr>
            <w:tcW w:w="95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47,6</w:t>
            </w:r>
          </w:p>
        </w:tc>
      </w:tr>
      <w:tr w:rsidR="005873D0">
        <w:trPr>
          <w:trHeight w:val="629"/>
        </w:trPr>
        <w:tc>
          <w:tcPr>
            <w:tcW w:w="533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75" w:type="dxa"/>
          </w:tcPr>
          <w:p w:rsidR="005873D0" w:rsidRDefault="00FF4546">
            <w:pPr>
              <w:pStyle w:val="TableParagraph"/>
              <w:spacing w:before="84"/>
              <w:ind w:left="49" w:right="485"/>
              <w:jc w:val="left"/>
              <w:rPr>
                <w:sz w:val="20"/>
              </w:rPr>
            </w:pPr>
            <w:r>
              <w:rPr>
                <w:sz w:val="20"/>
              </w:rPr>
              <w:t>Мугунское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месторождение</w:t>
            </w:r>
          </w:p>
        </w:tc>
        <w:tc>
          <w:tcPr>
            <w:tcW w:w="1534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581" w:right="574"/>
              <w:rPr>
                <w:sz w:val="20"/>
              </w:rPr>
            </w:pPr>
            <w:r>
              <w:rPr>
                <w:sz w:val="20"/>
              </w:rPr>
              <w:t>ЗБР</w:t>
            </w:r>
          </w:p>
        </w:tc>
        <w:tc>
          <w:tcPr>
            <w:tcW w:w="730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</w:tc>
        <w:tc>
          <w:tcPr>
            <w:tcW w:w="970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20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9" w:right="20"/>
              <w:rPr>
                <w:sz w:val="20"/>
              </w:rPr>
            </w:pPr>
            <w:r>
              <w:rPr>
                <w:sz w:val="20"/>
              </w:rPr>
              <w:t>3800</w:t>
            </w:r>
          </w:p>
        </w:tc>
        <w:tc>
          <w:tcPr>
            <w:tcW w:w="950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 w:rsidR="005873D0">
        <w:trPr>
          <w:trHeight w:val="630"/>
        </w:trPr>
        <w:tc>
          <w:tcPr>
            <w:tcW w:w="533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75" w:type="dxa"/>
          </w:tcPr>
          <w:p w:rsidR="005873D0" w:rsidRDefault="00FF4546">
            <w:pPr>
              <w:pStyle w:val="TableParagraph"/>
              <w:spacing w:before="86"/>
              <w:ind w:left="49" w:right="485"/>
              <w:jc w:val="left"/>
              <w:rPr>
                <w:sz w:val="20"/>
              </w:rPr>
            </w:pPr>
            <w:r>
              <w:rPr>
                <w:sz w:val="20"/>
              </w:rPr>
              <w:t>Черемховское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месторождение</w:t>
            </w:r>
          </w:p>
        </w:tc>
        <w:tc>
          <w:tcPr>
            <w:tcW w:w="1534" w:type="dxa"/>
          </w:tcPr>
          <w:p w:rsidR="005873D0" w:rsidRDefault="00FF4546">
            <w:pPr>
              <w:pStyle w:val="TableParagraph"/>
              <w:spacing w:before="86"/>
              <w:ind w:left="301" w:right="281" w:firstLine="201"/>
              <w:jc w:val="left"/>
              <w:rPr>
                <w:sz w:val="20"/>
              </w:rPr>
            </w:pPr>
            <w:r>
              <w:rPr>
                <w:sz w:val="20"/>
              </w:rPr>
              <w:t>ДСШ,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ДКОМСШ</w:t>
            </w:r>
          </w:p>
        </w:tc>
        <w:tc>
          <w:tcPr>
            <w:tcW w:w="730" w:type="dxa"/>
          </w:tcPr>
          <w:p w:rsidR="005873D0" w:rsidRDefault="00FF4546">
            <w:pPr>
              <w:pStyle w:val="TableParagraph"/>
              <w:spacing w:before="86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  <w:p w:rsidR="005873D0" w:rsidRDefault="00FF4546">
            <w:pPr>
              <w:pStyle w:val="TableParagraph"/>
              <w:spacing w:before="1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0-25</w:t>
            </w:r>
          </w:p>
        </w:tc>
        <w:tc>
          <w:tcPr>
            <w:tcW w:w="970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50" w:right="42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  <w:tc>
          <w:tcPr>
            <w:tcW w:w="776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9" w:right="23"/>
              <w:rPr>
                <w:sz w:val="20"/>
              </w:rPr>
            </w:pPr>
            <w:r>
              <w:rPr>
                <w:sz w:val="20"/>
              </w:rPr>
              <w:t>1.4 1.5</w:t>
            </w:r>
          </w:p>
        </w:tc>
        <w:tc>
          <w:tcPr>
            <w:tcW w:w="1020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8" w:right="24"/>
              <w:rPr>
                <w:sz w:val="20"/>
              </w:rPr>
            </w:pPr>
            <w:r>
              <w:rPr>
                <w:sz w:val="20"/>
              </w:rPr>
              <w:t>4800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4300</w:t>
            </w:r>
          </w:p>
        </w:tc>
        <w:tc>
          <w:tcPr>
            <w:tcW w:w="950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48,5</w:t>
            </w:r>
          </w:p>
        </w:tc>
      </w:tr>
      <w:tr w:rsidR="005873D0">
        <w:trPr>
          <w:trHeight w:val="945"/>
        </w:trPr>
        <w:tc>
          <w:tcPr>
            <w:tcW w:w="533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75" w:type="dxa"/>
          </w:tcPr>
          <w:p w:rsidR="005873D0" w:rsidRDefault="00FF4546">
            <w:pPr>
              <w:pStyle w:val="TableParagraph"/>
              <w:spacing w:before="5" w:line="230" w:lineRule="atLeast"/>
              <w:ind w:left="49" w:right="16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Ирша-бородинское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месторождение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Бородинский)</w:t>
            </w:r>
          </w:p>
        </w:tc>
        <w:tc>
          <w:tcPr>
            <w:tcW w:w="1534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581" w:right="575"/>
              <w:rPr>
                <w:sz w:val="20"/>
              </w:rPr>
            </w:pPr>
            <w:r>
              <w:rPr>
                <w:sz w:val="20"/>
              </w:rPr>
              <w:t>2БР</w:t>
            </w:r>
          </w:p>
        </w:tc>
        <w:tc>
          <w:tcPr>
            <w:tcW w:w="73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76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02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9" w:right="20"/>
              <w:rPr>
                <w:sz w:val="20"/>
              </w:rPr>
            </w:pPr>
            <w:r>
              <w:rPr>
                <w:sz w:val="20"/>
              </w:rPr>
              <w:t>3870</w:t>
            </w:r>
          </w:p>
        </w:tc>
        <w:tc>
          <w:tcPr>
            <w:tcW w:w="95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46,4</w:t>
            </w:r>
          </w:p>
        </w:tc>
      </w:tr>
      <w:tr w:rsidR="005873D0">
        <w:trPr>
          <w:trHeight w:val="945"/>
        </w:trPr>
        <w:tc>
          <w:tcPr>
            <w:tcW w:w="533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75" w:type="dxa"/>
          </w:tcPr>
          <w:p w:rsidR="005873D0" w:rsidRDefault="00FF4546">
            <w:pPr>
              <w:pStyle w:val="TableParagraph"/>
              <w:spacing w:before="127"/>
              <w:ind w:left="49" w:right="27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Канско-Ачинский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бассейн (разрез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"Ирбейский"</w:t>
            </w:r>
          </w:p>
        </w:tc>
        <w:tc>
          <w:tcPr>
            <w:tcW w:w="1534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581" w:right="575"/>
              <w:rPr>
                <w:sz w:val="20"/>
              </w:rPr>
            </w:pPr>
            <w:r>
              <w:rPr>
                <w:sz w:val="20"/>
              </w:rPr>
              <w:t>2БР</w:t>
            </w:r>
          </w:p>
        </w:tc>
        <w:tc>
          <w:tcPr>
            <w:tcW w:w="73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</w:tc>
        <w:tc>
          <w:tcPr>
            <w:tcW w:w="97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76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2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9" w:right="24"/>
              <w:rPr>
                <w:sz w:val="20"/>
              </w:rPr>
            </w:pPr>
            <w:r>
              <w:rPr>
                <w:sz w:val="20"/>
              </w:rPr>
              <w:t>4100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3600-</w:t>
            </w:r>
          </w:p>
        </w:tc>
        <w:tc>
          <w:tcPr>
            <w:tcW w:w="95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48,0-</w:t>
            </w:r>
          </w:p>
          <w:p w:rsidR="005873D0" w:rsidRDefault="00FF4546">
            <w:pPr>
              <w:pStyle w:val="TableParagraph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44,0-</w:t>
            </w:r>
          </w:p>
        </w:tc>
      </w:tr>
    </w:tbl>
    <w:p w:rsidR="005873D0" w:rsidRDefault="005873D0">
      <w:pPr>
        <w:pStyle w:val="a3"/>
        <w:spacing w:before="10"/>
        <w:rPr>
          <w:b/>
          <w:sz w:val="23"/>
        </w:rPr>
      </w:pPr>
    </w:p>
    <w:p w:rsidR="005873D0" w:rsidRDefault="00FF4546">
      <w:pPr>
        <w:pStyle w:val="a3"/>
        <w:ind w:left="830"/>
      </w:pPr>
      <w:r>
        <w:t>Характеристика</w:t>
      </w:r>
      <w:r>
        <w:rPr>
          <w:spacing w:val="52"/>
        </w:rPr>
        <w:t xml:space="preserve"> </w:t>
      </w:r>
      <w:r>
        <w:t>фактического</w:t>
      </w:r>
      <w:r>
        <w:rPr>
          <w:spacing w:val="53"/>
        </w:rPr>
        <w:t xml:space="preserve"> </w:t>
      </w:r>
      <w:r>
        <w:t>сжигаемого</w:t>
      </w:r>
      <w:r>
        <w:rPr>
          <w:spacing w:val="57"/>
        </w:rPr>
        <w:t xml:space="preserve"> </w:t>
      </w:r>
      <w:r>
        <w:t>угля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котельных</w:t>
      </w:r>
      <w:r>
        <w:rPr>
          <w:spacing w:val="57"/>
        </w:rPr>
        <w:t xml:space="preserve"> </w:t>
      </w:r>
      <w:r>
        <w:t>«Берег»,  «База»</w:t>
      </w:r>
      <w:r>
        <w:rPr>
          <w:spacing w:val="48"/>
        </w:rPr>
        <w:t xml:space="preserve"> </w:t>
      </w:r>
      <w:r>
        <w:t>и</w:t>
      </w:r>
    </w:p>
    <w:p w:rsidR="005873D0" w:rsidRDefault="00FF4546">
      <w:pPr>
        <w:pStyle w:val="a3"/>
        <w:ind w:left="122"/>
      </w:pPr>
      <w:r>
        <w:t>«Школа»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2021 г.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1.8.3.2.</w:t>
      </w:r>
    </w:p>
    <w:p w:rsidR="005873D0" w:rsidRDefault="005873D0">
      <w:pPr>
        <w:pStyle w:val="a3"/>
        <w:spacing w:before="1"/>
      </w:pPr>
    </w:p>
    <w:p w:rsidR="005873D0" w:rsidRDefault="00FF4546">
      <w:pPr>
        <w:pStyle w:val="2"/>
      </w:pPr>
      <w:r>
        <w:t>Таблица</w:t>
      </w:r>
      <w:r>
        <w:rPr>
          <w:spacing w:val="-3"/>
        </w:rPr>
        <w:t xml:space="preserve"> </w:t>
      </w:r>
      <w:r>
        <w:t>1.8.3.2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сжигаемого</w:t>
      </w:r>
      <w:r>
        <w:rPr>
          <w:spacing w:val="-2"/>
        </w:rPr>
        <w:t xml:space="preserve"> </w:t>
      </w:r>
      <w:r>
        <w:t>топлива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1834"/>
        <w:gridCol w:w="1490"/>
        <w:gridCol w:w="732"/>
        <w:gridCol w:w="968"/>
        <w:gridCol w:w="1359"/>
        <w:gridCol w:w="743"/>
        <w:gridCol w:w="970"/>
        <w:gridCol w:w="910"/>
      </w:tblGrid>
      <w:tr w:rsidR="005873D0">
        <w:trPr>
          <w:trHeight w:val="313"/>
        </w:trPr>
        <w:tc>
          <w:tcPr>
            <w:tcW w:w="492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14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34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220" w:right="21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месторождений,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предприятий</w:t>
            </w:r>
          </w:p>
        </w:tc>
        <w:tc>
          <w:tcPr>
            <w:tcW w:w="1490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467"/>
              <w:jc w:val="left"/>
              <w:rPr>
                <w:sz w:val="20"/>
              </w:rPr>
            </w:pPr>
            <w:r>
              <w:rPr>
                <w:sz w:val="20"/>
              </w:rPr>
              <w:t>Марка</w:t>
            </w:r>
          </w:p>
        </w:tc>
        <w:tc>
          <w:tcPr>
            <w:tcW w:w="732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53" w:right="41" w:hanging="2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кусков,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4950" w:type="dxa"/>
            <w:gridSpan w:val="5"/>
            <w:shd w:val="clear" w:color="auto" w:fill="F1F1F1"/>
          </w:tcPr>
          <w:p w:rsidR="005873D0" w:rsidRDefault="00FF4546">
            <w:pPr>
              <w:pStyle w:val="TableParagraph"/>
              <w:spacing w:before="43"/>
              <w:ind w:left="1587"/>
              <w:jc w:val="left"/>
              <w:rPr>
                <w:sz w:val="20"/>
              </w:rPr>
            </w:pPr>
            <w:r>
              <w:rPr>
                <w:sz w:val="20"/>
              </w:rPr>
              <w:t>Показатели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</w:tr>
      <w:tr w:rsidR="005873D0">
        <w:trPr>
          <w:trHeight w:val="1576"/>
        </w:trPr>
        <w:tc>
          <w:tcPr>
            <w:tcW w:w="492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34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490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:rsidR="005873D0" w:rsidRDefault="00FF4546">
            <w:pPr>
              <w:pStyle w:val="TableParagraph"/>
              <w:ind w:left="276" w:right="31" w:hanging="22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Зольность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359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91"/>
              <w:ind w:left="52" w:right="44"/>
              <w:rPr>
                <w:sz w:val="20"/>
              </w:rPr>
            </w:pPr>
            <w:r>
              <w:rPr>
                <w:spacing w:val="-1"/>
                <w:sz w:val="20"/>
              </w:rPr>
              <w:t>Максимальная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влагоемкость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743" w:type="dxa"/>
            <w:shd w:val="clear" w:color="auto" w:fill="F1F1F1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spacing w:before="1"/>
              <w:ind w:left="30" w:right="21" w:firstLine="19"/>
              <w:jc w:val="both"/>
              <w:rPr>
                <w:sz w:val="20"/>
              </w:rPr>
            </w:pPr>
            <w:r>
              <w:rPr>
                <w:sz w:val="20"/>
              </w:rPr>
              <w:t>Массов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 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St,</w:t>
            </w:r>
          </w:p>
          <w:p w:rsidR="005873D0" w:rsidRDefault="00FF4546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970" w:type="dxa"/>
            <w:shd w:val="clear" w:color="auto" w:fill="F1F1F1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24" w:right="19" w:firstLine="127"/>
              <w:jc w:val="both"/>
              <w:rPr>
                <w:sz w:val="20"/>
              </w:rPr>
            </w:pPr>
            <w:r>
              <w:rPr>
                <w:sz w:val="20"/>
              </w:rPr>
              <w:t>Низшая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сгорания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ккал/кг</w:t>
            </w:r>
          </w:p>
        </w:tc>
        <w:tc>
          <w:tcPr>
            <w:tcW w:w="910" w:type="dxa"/>
            <w:shd w:val="clear" w:color="auto" w:fill="F1F1F1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103" w:right="100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летучих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веществ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873D0">
        <w:trPr>
          <w:trHeight w:val="945"/>
        </w:trPr>
        <w:tc>
          <w:tcPr>
            <w:tcW w:w="492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34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50" w:right="583"/>
              <w:jc w:val="left"/>
              <w:rPr>
                <w:sz w:val="20"/>
              </w:rPr>
            </w:pPr>
            <w:r>
              <w:rPr>
                <w:sz w:val="20"/>
              </w:rPr>
              <w:t>Каратаевский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карьер</w:t>
            </w:r>
          </w:p>
        </w:tc>
        <w:tc>
          <w:tcPr>
            <w:tcW w:w="149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599" w:right="588"/>
              <w:rPr>
                <w:sz w:val="20"/>
              </w:rPr>
            </w:pPr>
            <w:r>
              <w:rPr>
                <w:sz w:val="20"/>
              </w:rPr>
              <w:t>ДГ</w:t>
            </w:r>
          </w:p>
        </w:tc>
        <w:tc>
          <w:tcPr>
            <w:tcW w:w="732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</w:tc>
        <w:tc>
          <w:tcPr>
            <w:tcW w:w="968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338" w:right="329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1359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49" w:right="44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743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1,54</w:t>
            </w:r>
          </w:p>
        </w:tc>
        <w:tc>
          <w:tcPr>
            <w:tcW w:w="97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81"/>
              <w:jc w:val="left"/>
              <w:rPr>
                <w:sz w:val="20"/>
              </w:rPr>
            </w:pPr>
            <w:r>
              <w:rPr>
                <w:sz w:val="20"/>
              </w:rPr>
              <w:t>6139</w:t>
            </w:r>
          </w:p>
        </w:tc>
        <w:tc>
          <w:tcPr>
            <w:tcW w:w="91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44,1</w:t>
            </w:r>
          </w:p>
        </w:tc>
      </w:tr>
    </w:tbl>
    <w:p w:rsidR="005873D0" w:rsidRDefault="005873D0">
      <w:pPr>
        <w:pStyle w:val="a3"/>
        <w:rPr>
          <w:b/>
          <w:sz w:val="30"/>
        </w:rPr>
      </w:pPr>
    </w:p>
    <w:p w:rsidR="005873D0" w:rsidRDefault="00FF4546">
      <w:pPr>
        <w:pStyle w:val="a4"/>
        <w:numPr>
          <w:ilvl w:val="2"/>
          <w:numId w:val="21"/>
        </w:numPr>
        <w:tabs>
          <w:tab w:val="left" w:pos="662"/>
        </w:tabs>
        <w:ind w:left="662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местных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топлива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firstLine="707"/>
      </w:pPr>
      <w:r>
        <w:t>Местные</w:t>
      </w:r>
      <w:r>
        <w:rPr>
          <w:spacing w:val="20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топлива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выработки</w:t>
      </w:r>
      <w:r>
        <w:rPr>
          <w:spacing w:val="22"/>
        </w:rPr>
        <w:t xml:space="preserve"> </w:t>
      </w:r>
      <w:r>
        <w:t>тепловой</w:t>
      </w:r>
      <w:r>
        <w:rPr>
          <w:spacing w:val="22"/>
        </w:rPr>
        <w:t xml:space="preserve"> </w:t>
      </w:r>
      <w:r>
        <w:t>энергии</w:t>
      </w:r>
      <w:r>
        <w:rPr>
          <w:spacing w:val="20"/>
        </w:rPr>
        <w:t xml:space="preserve"> </w:t>
      </w:r>
      <w:r>
        <w:t>источниками</w:t>
      </w:r>
      <w:r>
        <w:rPr>
          <w:spacing w:val="-57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используются.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  <w:numPr>
          <w:ilvl w:val="2"/>
          <w:numId w:val="21"/>
        </w:numPr>
        <w:tabs>
          <w:tab w:val="left" w:pos="663"/>
        </w:tabs>
        <w:ind w:right="540" w:firstLine="0"/>
      </w:pPr>
      <w:r>
        <w:t>Описание видов топлива (в случае, если топливом является уголь, - вид</w:t>
      </w:r>
      <w:r>
        <w:rPr>
          <w:spacing w:val="1"/>
        </w:rPr>
        <w:t xml:space="preserve"> </w:t>
      </w:r>
      <w:r>
        <w:t xml:space="preserve">ископаемого угля в соответствии с Межгосударственным стандартом </w:t>
      </w:r>
      <w:hyperlink r:id="rId19">
        <w:r>
          <w:rPr>
            <w:color w:val="0F6BBD"/>
          </w:rPr>
          <w:t>ГОСТ 25543-</w:t>
        </w:r>
      </w:hyperlink>
      <w:r>
        <w:rPr>
          <w:color w:val="0F6BBD"/>
          <w:spacing w:val="-57"/>
        </w:rPr>
        <w:t xml:space="preserve"> </w:t>
      </w:r>
      <w:hyperlink r:id="rId20">
        <w:r>
          <w:rPr>
            <w:color w:val="0F6BBD"/>
          </w:rPr>
          <w:t xml:space="preserve">2013 </w:t>
        </w:r>
      </w:hyperlink>
      <w:r>
        <w:t>"Угли бурые, каменные и антрациты. Классификация по генетическим 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-3"/>
        </w:rPr>
        <w:t xml:space="preserve"> </w:t>
      </w:r>
      <w:r>
        <w:t>параметрам"),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доли</w:t>
      </w:r>
      <w:r>
        <w:rPr>
          <w:spacing w:val="-2"/>
        </w:rPr>
        <w:t xml:space="preserve"> </w:t>
      </w:r>
      <w:r>
        <w:t>и значения</w:t>
      </w:r>
      <w:r>
        <w:rPr>
          <w:spacing w:val="-2"/>
        </w:rPr>
        <w:t xml:space="preserve"> </w:t>
      </w:r>
      <w:r>
        <w:t>низшей</w:t>
      </w:r>
      <w:r>
        <w:rPr>
          <w:spacing w:val="-1"/>
        </w:rPr>
        <w:t xml:space="preserve"> </w:t>
      </w:r>
      <w:r>
        <w:t>теплоты</w:t>
      </w:r>
      <w:r>
        <w:rPr>
          <w:spacing w:val="-1"/>
        </w:rPr>
        <w:t xml:space="preserve"> </w:t>
      </w:r>
      <w:r>
        <w:t>сгорания</w:t>
      </w:r>
    </w:p>
    <w:p w:rsidR="005873D0" w:rsidRDefault="005873D0">
      <w:pPr>
        <w:sectPr w:rsidR="005873D0">
          <w:pgSz w:w="11910" w:h="16840"/>
          <w:pgMar w:top="1040" w:right="580" w:bottom="1240" w:left="1580" w:header="0" w:footer="1027" w:gutter="0"/>
          <w:cols w:space="720"/>
        </w:sectPr>
      </w:pPr>
    </w:p>
    <w:p w:rsidR="005873D0" w:rsidRDefault="00FF4546">
      <w:pPr>
        <w:spacing w:before="73"/>
        <w:ind w:left="122" w:right="964"/>
        <w:rPr>
          <w:b/>
          <w:sz w:val="24"/>
        </w:rPr>
      </w:pPr>
      <w:r>
        <w:rPr>
          <w:b/>
          <w:sz w:val="24"/>
        </w:rPr>
        <w:lastRenderedPageBreak/>
        <w:t>топлива, используемых для производства тепловой энергии по каждой системе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5873D0" w:rsidRDefault="005873D0">
      <w:pPr>
        <w:pStyle w:val="a3"/>
        <w:spacing w:before="1"/>
        <w:rPr>
          <w:b/>
        </w:rPr>
      </w:pPr>
    </w:p>
    <w:p w:rsidR="005873D0" w:rsidRDefault="00FF4546">
      <w:pPr>
        <w:pStyle w:val="a3"/>
        <w:ind w:left="122" w:right="274" w:firstLine="707"/>
        <w:jc w:val="both"/>
      </w:pPr>
      <w:r>
        <w:t>Описание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 1.8.3.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numPr>
          <w:ilvl w:val="2"/>
          <w:numId w:val="21"/>
        </w:numPr>
        <w:tabs>
          <w:tab w:val="left" w:pos="663"/>
        </w:tabs>
        <w:ind w:right="1112" w:firstLine="0"/>
      </w:pPr>
      <w:r>
        <w:t>Описание преобладающего в поселении, городском округе вида топлива,</w:t>
      </w:r>
      <w:r>
        <w:rPr>
          <w:spacing w:val="-58"/>
        </w:rPr>
        <w:t xml:space="preserve"> </w:t>
      </w:r>
      <w:r>
        <w:t>определяемого по совокупности всех систем теплоснабжения, находящихся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поселении, городском округе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264" w:firstLine="707"/>
        <w:jc w:val="both"/>
      </w:pPr>
      <w:r>
        <w:t>В территории Белореченского муниципального образования преобладающим видом</w:t>
      </w:r>
      <w:r>
        <w:rPr>
          <w:spacing w:val="-57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уголь.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21"/>
        </w:numPr>
        <w:tabs>
          <w:tab w:val="left" w:pos="663"/>
        </w:tabs>
        <w:ind w:right="286" w:firstLine="0"/>
      </w:pPr>
      <w:r>
        <w:t>Описание приоритетного направления развития топливного баланса поселения,</w:t>
      </w:r>
      <w:r>
        <w:rPr>
          <w:spacing w:val="-58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</w:t>
      </w:r>
    </w:p>
    <w:p w:rsidR="005873D0" w:rsidRDefault="005873D0">
      <w:pPr>
        <w:pStyle w:val="a3"/>
        <w:spacing w:before="1"/>
        <w:rPr>
          <w:b/>
          <w:sz w:val="30"/>
        </w:rPr>
      </w:pPr>
    </w:p>
    <w:p w:rsidR="005873D0" w:rsidRDefault="00FF4546">
      <w:pPr>
        <w:pStyle w:val="a3"/>
        <w:ind w:left="688"/>
      </w:pPr>
      <w:r>
        <w:rPr>
          <w:spacing w:val="-6"/>
        </w:rPr>
        <w:t>Направлений</w:t>
      </w:r>
      <w:r>
        <w:rPr>
          <w:spacing w:val="-11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r>
        <w:rPr>
          <w:spacing w:val="-6"/>
        </w:rPr>
        <w:t>переводу</w:t>
      </w:r>
      <w:r>
        <w:rPr>
          <w:spacing w:val="-15"/>
        </w:rPr>
        <w:t xml:space="preserve"> </w:t>
      </w:r>
      <w:r>
        <w:rPr>
          <w:spacing w:val="-6"/>
        </w:rPr>
        <w:t>котельных</w:t>
      </w:r>
      <w:r>
        <w:rPr>
          <w:spacing w:val="-11"/>
        </w:rPr>
        <w:t xml:space="preserve"> </w:t>
      </w:r>
      <w:r>
        <w:rPr>
          <w:spacing w:val="-5"/>
        </w:rPr>
        <w:t>на</w:t>
      </w:r>
      <w:r>
        <w:rPr>
          <w:spacing w:val="-13"/>
        </w:rPr>
        <w:t xml:space="preserve"> </w:t>
      </w:r>
      <w:r>
        <w:rPr>
          <w:spacing w:val="-5"/>
        </w:rPr>
        <w:t>другие</w:t>
      </w:r>
      <w:r>
        <w:rPr>
          <w:spacing w:val="-13"/>
        </w:rPr>
        <w:t xml:space="preserve"> </w:t>
      </w:r>
      <w:r>
        <w:rPr>
          <w:spacing w:val="-5"/>
        </w:rPr>
        <w:t>виды</w:t>
      </w:r>
      <w:r>
        <w:rPr>
          <w:spacing w:val="-12"/>
        </w:rPr>
        <w:t xml:space="preserve"> </w:t>
      </w:r>
      <w:r>
        <w:rPr>
          <w:spacing w:val="-5"/>
        </w:rPr>
        <w:t>топлива</w:t>
      </w:r>
      <w:r>
        <w:rPr>
          <w:spacing w:val="-13"/>
        </w:rPr>
        <w:t xml:space="preserve"> </w:t>
      </w:r>
      <w:r>
        <w:rPr>
          <w:spacing w:val="-5"/>
        </w:rPr>
        <w:t>отсутствуют.</w:t>
      </w:r>
    </w:p>
    <w:p w:rsidR="005873D0" w:rsidRDefault="005873D0">
      <w:pPr>
        <w:pStyle w:val="a3"/>
        <w:spacing w:before="5"/>
        <w:rPr>
          <w:sz w:val="34"/>
        </w:rPr>
      </w:pPr>
    </w:p>
    <w:p w:rsidR="005873D0" w:rsidRDefault="00FF4546">
      <w:pPr>
        <w:pStyle w:val="2"/>
        <w:numPr>
          <w:ilvl w:val="2"/>
          <w:numId w:val="21"/>
        </w:numPr>
        <w:tabs>
          <w:tab w:val="left" w:pos="662"/>
        </w:tabs>
        <w:ind w:right="289" w:firstLine="0"/>
      </w:pPr>
      <w:r>
        <w:t>Описание изменений в топливных балансах источников тепловой энергии для</w:t>
      </w:r>
      <w:r>
        <w:rPr>
          <w:spacing w:val="1"/>
        </w:rPr>
        <w:t xml:space="preserve"> </w:t>
      </w:r>
      <w:r>
        <w:t>каждой системы теплоснабжения, в том числе с учетом реализации планов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8"/>
        </w:rPr>
        <w:t xml:space="preserve"> </w:t>
      </w:r>
      <w:r>
        <w:t>реконструкции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перевооружения</w:t>
      </w:r>
      <w:r>
        <w:rPr>
          <w:spacing w:val="-5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энергии, ввод в эксплуатацию которых осуществлен в период, предшествующий</w:t>
      </w:r>
      <w:r>
        <w:rPr>
          <w:spacing w:val="1"/>
        </w:rPr>
        <w:t xml:space="preserve"> </w:t>
      </w:r>
      <w:r>
        <w:t>актуализации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теплоснабжения</w:t>
      </w:r>
    </w:p>
    <w:p w:rsidR="005873D0" w:rsidRDefault="005873D0">
      <w:pPr>
        <w:pStyle w:val="a3"/>
        <w:spacing w:before="10"/>
        <w:rPr>
          <w:b/>
          <w:sz w:val="34"/>
        </w:rPr>
      </w:pPr>
    </w:p>
    <w:p w:rsidR="005873D0" w:rsidRDefault="00FF4546">
      <w:pPr>
        <w:ind w:left="12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1.8.8.1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топливных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балансах</w:t>
      </w:r>
    </w:p>
    <w:p w:rsidR="005873D0" w:rsidRDefault="005873D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"/>
        <w:gridCol w:w="1456"/>
        <w:gridCol w:w="1221"/>
        <w:gridCol w:w="860"/>
        <w:gridCol w:w="2248"/>
        <w:gridCol w:w="1771"/>
        <w:gridCol w:w="1518"/>
      </w:tblGrid>
      <w:tr w:rsidR="005873D0">
        <w:trPr>
          <w:trHeight w:val="1252"/>
        </w:trPr>
        <w:tc>
          <w:tcPr>
            <w:tcW w:w="266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7"/>
            </w:pPr>
            <w:r>
              <w:t>№</w:t>
            </w:r>
          </w:p>
        </w:tc>
        <w:tc>
          <w:tcPr>
            <w:tcW w:w="1456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95" w:right="259" w:hanging="27"/>
              <w:jc w:val="both"/>
            </w:pPr>
            <w:r>
              <w:t>Источник</w:t>
            </w:r>
            <w:r>
              <w:rPr>
                <w:spacing w:val="-53"/>
              </w:rPr>
              <w:t xml:space="preserve"> </w:t>
            </w:r>
            <w:r>
              <w:t>тепловой</w:t>
            </w:r>
            <w:r>
              <w:rPr>
                <w:spacing w:val="-53"/>
              </w:rPr>
              <w:t xml:space="preserve"> </w:t>
            </w:r>
            <w:r>
              <w:t>энергии</w:t>
            </w:r>
          </w:p>
        </w:tc>
        <w:tc>
          <w:tcPr>
            <w:tcW w:w="1221" w:type="dxa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236" w:right="202" w:firstLine="187"/>
              <w:jc w:val="left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топлива</w:t>
            </w:r>
          </w:p>
        </w:tc>
        <w:tc>
          <w:tcPr>
            <w:tcW w:w="860" w:type="dxa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258" w:right="228" w:firstLine="21"/>
              <w:jc w:val="left"/>
            </w:pPr>
            <w:r>
              <w:t>Ед.</w:t>
            </w:r>
            <w:r>
              <w:rPr>
                <w:spacing w:val="-52"/>
              </w:rPr>
              <w:t xml:space="preserve"> </w:t>
            </w:r>
            <w:r>
              <w:t>изм</w:t>
            </w:r>
          </w:p>
        </w:tc>
        <w:tc>
          <w:tcPr>
            <w:tcW w:w="2248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265" w:right="247"/>
            </w:pPr>
            <w:r>
              <w:t>Предшествующий</w:t>
            </w:r>
            <w:r>
              <w:rPr>
                <w:spacing w:val="-52"/>
              </w:rPr>
              <w:t xml:space="preserve"> </w:t>
            </w:r>
            <w:r>
              <w:t>актуализации</w:t>
            </w:r>
            <w:r>
              <w:rPr>
                <w:spacing w:val="1"/>
              </w:rPr>
              <w:t xml:space="preserve"> </w:t>
            </w:r>
            <w:r>
              <w:t>схемы</w:t>
            </w:r>
            <w:r>
              <w:rPr>
                <w:spacing w:val="1"/>
              </w:rPr>
              <w:t xml:space="preserve"> </w:t>
            </w:r>
            <w:r>
              <w:t>теплоснабжения</w:t>
            </w:r>
          </w:p>
        </w:tc>
        <w:tc>
          <w:tcPr>
            <w:tcW w:w="1771" w:type="dxa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252" w:right="215" w:firstLine="132"/>
              <w:jc w:val="left"/>
            </w:pPr>
            <w:r>
              <w:t>На момент</w:t>
            </w:r>
            <w:r>
              <w:rPr>
                <w:spacing w:val="1"/>
              </w:rPr>
              <w:t xml:space="preserve"> </w:t>
            </w:r>
            <w:r>
              <w:t>актуализации</w:t>
            </w:r>
          </w:p>
        </w:tc>
        <w:tc>
          <w:tcPr>
            <w:tcW w:w="1518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225" w:right="207"/>
            </w:pPr>
            <w:r>
              <w:t>Изменения</w:t>
            </w:r>
          </w:p>
        </w:tc>
      </w:tr>
      <w:tr w:rsidR="005873D0">
        <w:trPr>
          <w:trHeight w:val="333"/>
        </w:trPr>
        <w:tc>
          <w:tcPr>
            <w:tcW w:w="266" w:type="dxa"/>
          </w:tcPr>
          <w:p w:rsidR="005873D0" w:rsidRDefault="00FF4546">
            <w:pPr>
              <w:pStyle w:val="TableParagraph"/>
              <w:spacing w:before="37"/>
              <w:ind w:left="7"/>
            </w:pPr>
            <w:r>
              <w:t>1</w:t>
            </w:r>
          </w:p>
        </w:tc>
        <w:tc>
          <w:tcPr>
            <w:tcW w:w="1456" w:type="dxa"/>
          </w:tcPr>
          <w:p w:rsidR="005873D0" w:rsidRDefault="00FF4546">
            <w:pPr>
              <w:pStyle w:val="TableParagraph"/>
              <w:spacing w:before="37"/>
              <w:ind w:left="333"/>
              <w:jc w:val="left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1221" w:type="dxa"/>
          </w:tcPr>
          <w:p w:rsidR="005873D0" w:rsidRDefault="00FF4546">
            <w:pPr>
              <w:pStyle w:val="TableParagraph"/>
              <w:spacing w:before="37"/>
              <w:ind w:left="310" w:right="294"/>
            </w:pPr>
            <w:r>
              <w:t>Уголь</w:t>
            </w:r>
          </w:p>
        </w:tc>
        <w:tc>
          <w:tcPr>
            <w:tcW w:w="860" w:type="dxa"/>
          </w:tcPr>
          <w:p w:rsidR="005873D0" w:rsidRDefault="00FF4546">
            <w:pPr>
              <w:pStyle w:val="TableParagraph"/>
              <w:spacing w:before="37"/>
              <w:ind w:left="204" w:right="193"/>
            </w:pPr>
            <w:r>
              <w:t>т.у.т</w:t>
            </w:r>
          </w:p>
        </w:tc>
        <w:tc>
          <w:tcPr>
            <w:tcW w:w="2248" w:type="dxa"/>
          </w:tcPr>
          <w:p w:rsidR="005873D0" w:rsidRDefault="00FF4546">
            <w:pPr>
              <w:pStyle w:val="TableParagraph"/>
              <w:spacing w:before="37"/>
              <w:ind w:left="265" w:right="247"/>
            </w:pPr>
            <w:r>
              <w:t>396232,00</w:t>
            </w:r>
          </w:p>
        </w:tc>
        <w:tc>
          <w:tcPr>
            <w:tcW w:w="1771" w:type="dxa"/>
          </w:tcPr>
          <w:p w:rsidR="005873D0" w:rsidRDefault="00FF4546">
            <w:pPr>
              <w:pStyle w:val="TableParagraph"/>
              <w:spacing w:before="37"/>
              <w:ind w:left="404" w:right="382"/>
            </w:pPr>
            <w:r>
              <w:t>340706,00</w:t>
            </w:r>
          </w:p>
        </w:tc>
        <w:tc>
          <w:tcPr>
            <w:tcW w:w="1518" w:type="dxa"/>
          </w:tcPr>
          <w:p w:rsidR="005873D0" w:rsidRDefault="00FF4546">
            <w:pPr>
              <w:pStyle w:val="TableParagraph"/>
              <w:spacing w:before="37"/>
              <w:ind w:left="224" w:right="207"/>
            </w:pPr>
            <w:r>
              <w:t>-55526</w:t>
            </w:r>
          </w:p>
        </w:tc>
      </w:tr>
      <w:tr w:rsidR="005873D0">
        <w:trPr>
          <w:trHeight w:val="585"/>
        </w:trPr>
        <w:tc>
          <w:tcPr>
            <w:tcW w:w="266" w:type="dxa"/>
          </w:tcPr>
          <w:p w:rsidR="005873D0" w:rsidRDefault="00FF4546">
            <w:pPr>
              <w:pStyle w:val="TableParagraph"/>
              <w:spacing w:before="164"/>
              <w:ind w:left="7"/>
            </w:pPr>
            <w:r>
              <w:t>2</w:t>
            </w:r>
          </w:p>
        </w:tc>
        <w:tc>
          <w:tcPr>
            <w:tcW w:w="1456" w:type="dxa"/>
          </w:tcPr>
          <w:p w:rsidR="005873D0" w:rsidRDefault="00FF4546">
            <w:pPr>
              <w:pStyle w:val="TableParagraph"/>
              <w:spacing w:before="37"/>
              <w:ind w:left="237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before="1"/>
              <w:ind w:left="357"/>
              <w:jc w:val="left"/>
            </w:pPr>
            <w:r>
              <w:t>«Берег»</w:t>
            </w:r>
          </w:p>
        </w:tc>
        <w:tc>
          <w:tcPr>
            <w:tcW w:w="1221" w:type="dxa"/>
          </w:tcPr>
          <w:p w:rsidR="005873D0" w:rsidRDefault="00FF4546">
            <w:pPr>
              <w:pStyle w:val="TableParagraph"/>
              <w:spacing w:before="164"/>
              <w:ind w:left="310" w:right="294"/>
            </w:pPr>
            <w:r>
              <w:t>Уголь</w:t>
            </w:r>
          </w:p>
        </w:tc>
        <w:tc>
          <w:tcPr>
            <w:tcW w:w="860" w:type="dxa"/>
          </w:tcPr>
          <w:p w:rsidR="005873D0" w:rsidRDefault="00FF4546">
            <w:pPr>
              <w:pStyle w:val="TableParagraph"/>
              <w:spacing w:before="164"/>
              <w:ind w:left="204" w:right="193"/>
            </w:pPr>
            <w:r>
              <w:t>т.у.т</w:t>
            </w:r>
          </w:p>
        </w:tc>
        <w:tc>
          <w:tcPr>
            <w:tcW w:w="2248" w:type="dxa"/>
          </w:tcPr>
          <w:p w:rsidR="005873D0" w:rsidRDefault="00FF4546">
            <w:pPr>
              <w:pStyle w:val="TableParagraph"/>
              <w:spacing w:before="164"/>
              <w:ind w:left="265" w:right="247"/>
            </w:pPr>
            <w:r>
              <w:t>324,00</w:t>
            </w:r>
          </w:p>
        </w:tc>
        <w:tc>
          <w:tcPr>
            <w:tcW w:w="1771" w:type="dxa"/>
          </w:tcPr>
          <w:p w:rsidR="005873D0" w:rsidRDefault="00FF4546">
            <w:pPr>
              <w:pStyle w:val="TableParagraph"/>
              <w:spacing w:before="164"/>
              <w:ind w:left="404" w:right="382"/>
            </w:pPr>
            <w:r>
              <w:t>291,34</w:t>
            </w:r>
          </w:p>
        </w:tc>
        <w:tc>
          <w:tcPr>
            <w:tcW w:w="1518" w:type="dxa"/>
          </w:tcPr>
          <w:p w:rsidR="005873D0" w:rsidRDefault="00FF4546">
            <w:pPr>
              <w:pStyle w:val="TableParagraph"/>
              <w:spacing w:before="164"/>
              <w:ind w:left="222" w:right="207"/>
            </w:pPr>
            <w:r>
              <w:t>-32,66</w:t>
            </w:r>
          </w:p>
        </w:tc>
      </w:tr>
      <w:tr w:rsidR="005873D0">
        <w:trPr>
          <w:trHeight w:val="585"/>
        </w:trPr>
        <w:tc>
          <w:tcPr>
            <w:tcW w:w="266" w:type="dxa"/>
          </w:tcPr>
          <w:p w:rsidR="005873D0" w:rsidRDefault="00FF4546">
            <w:pPr>
              <w:pStyle w:val="TableParagraph"/>
              <w:spacing w:before="164"/>
              <w:ind w:left="7"/>
            </w:pPr>
            <w:r>
              <w:t>3</w:t>
            </w:r>
          </w:p>
        </w:tc>
        <w:tc>
          <w:tcPr>
            <w:tcW w:w="1456" w:type="dxa"/>
          </w:tcPr>
          <w:p w:rsidR="005873D0" w:rsidRDefault="00FF4546">
            <w:pPr>
              <w:pStyle w:val="TableParagraph"/>
              <w:spacing w:before="39" w:line="252" w:lineRule="exact"/>
              <w:ind w:left="218" w:right="209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52" w:lineRule="exact"/>
              <w:ind w:left="217" w:right="209"/>
            </w:pPr>
            <w:r>
              <w:t>«База»</w:t>
            </w:r>
          </w:p>
        </w:tc>
        <w:tc>
          <w:tcPr>
            <w:tcW w:w="1221" w:type="dxa"/>
          </w:tcPr>
          <w:p w:rsidR="005873D0" w:rsidRDefault="00FF4546">
            <w:pPr>
              <w:pStyle w:val="TableParagraph"/>
              <w:spacing w:before="164"/>
              <w:ind w:left="310" w:right="294"/>
            </w:pPr>
            <w:r>
              <w:t>Уголь</w:t>
            </w:r>
          </w:p>
        </w:tc>
        <w:tc>
          <w:tcPr>
            <w:tcW w:w="860" w:type="dxa"/>
          </w:tcPr>
          <w:p w:rsidR="005873D0" w:rsidRDefault="00FF4546">
            <w:pPr>
              <w:pStyle w:val="TableParagraph"/>
              <w:spacing w:before="164"/>
              <w:ind w:left="204" w:right="193"/>
            </w:pPr>
            <w:r>
              <w:t>т.у.т</w:t>
            </w:r>
          </w:p>
        </w:tc>
        <w:tc>
          <w:tcPr>
            <w:tcW w:w="2248" w:type="dxa"/>
          </w:tcPr>
          <w:p w:rsidR="005873D0" w:rsidRDefault="00FF4546">
            <w:pPr>
              <w:pStyle w:val="TableParagraph"/>
              <w:spacing w:before="164"/>
              <w:ind w:left="265" w:right="247"/>
            </w:pPr>
            <w:r>
              <w:t>256,00</w:t>
            </w:r>
          </w:p>
        </w:tc>
        <w:tc>
          <w:tcPr>
            <w:tcW w:w="1771" w:type="dxa"/>
          </w:tcPr>
          <w:p w:rsidR="005873D0" w:rsidRDefault="00FF4546">
            <w:pPr>
              <w:pStyle w:val="TableParagraph"/>
              <w:spacing w:before="164"/>
              <w:ind w:left="404" w:right="382"/>
            </w:pPr>
            <w:r>
              <w:t>190,61</w:t>
            </w:r>
          </w:p>
        </w:tc>
        <w:tc>
          <w:tcPr>
            <w:tcW w:w="1518" w:type="dxa"/>
          </w:tcPr>
          <w:p w:rsidR="005873D0" w:rsidRDefault="00FF4546">
            <w:pPr>
              <w:pStyle w:val="TableParagraph"/>
              <w:spacing w:before="164"/>
              <w:ind w:left="222" w:right="207"/>
            </w:pPr>
            <w:r>
              <w:t>-65,39</w:t>
            </w:r>
          </w:p>
        </w:tc>
      </w:tr>
      <w:tr w:rsidR="005873D0">
        <w:trPr>
          <w:trHeight w:val="587"/>
        </w:trPr>
        <w:tc>
          <w:tcPr>
            <w:tcW w:w="266" w:type="dxa"/>
          </w:tcPr>
          <w:p w:rsidR="005873D0" w:rsidRDefault="00FF4546">
            <w:pPr>
              <w:pStyle w:val="TableParagraph"/>
              <w:spacing w:before="166"/>
              <w:ind w:left="7"/>
            </w:pPr>
            <w:r>
              <w:t>4</w:t>
            </w:r>
          </w:p>
        </w:tc>
        <w:tc>
          <w:tcPr>
            <w:tcW w:w="1456" w:type="dxa"/>
          </w:tcPr>
          <w:p w:rsidR="005873D0" w:rsidRDefault="00FF4546">
            <w:pPr>
              <w:pStyle w:val="TableParagraph"/>
              <w:spacing w:before="39" w:line="252" w:lineRule="exact"/>
              <w:ind w:left="237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52" w:lineRule="exact"/>
              <w:ind w:left="295"/>
              <w:jc w:val="left"/>
            </w:pPr>
            <w:r>
              <w:t>«Школа»</w:t>
            </w:r>
          </w:p>
        </w:tc>
        <w:tc>
          <w:tcPr>
            <w:tcW w:w="1221" w:type="dxa"/>
          </w:tcPr>
          <w:p w:rsidR="005873D0" w:rsidRDefault="00FF4546">
            <w:pPr>
              <w:pStyle w:val="TableParagraph"/>
              <w:spacing w:before="166"/>
              <w:ind w:left="310" w:right="294"/>
            </w:pPr>
            <w:r>
              <w:t>Уголь</w:t>
            </w:r>
          </w:p>
        </w:tc>
        <w:tc>
          <w:tcPr>
            <w:tcW w:w="860" w:type="dxa"/>
          </w:tcPr>
          <w:p w:rsidR="005873D0" w:rsidRDefault="00FF4546">
            <w:pPr>
              <w:pStyle w:val="TableParagraph"/>
              <w:spacing w:before="166"/>
              <w:ind w:left="204" w:right="193"/>
            </w:pPr>
            <w:r>
              <w:t>т.у.т</w:t>
            </w:r>
          </w:p>
        </w:tc>
        <w:tc>
          <w:tcPr>
            <w:tcW w:w="2248" w:type="dxa"/>
          </w:tcPr>
          <w:p w:rsidR="005873D0" w:rsidRDefault="00FF4546">
            <w:pPr>
              <w:pStyle w:val="TableParagraph"/>
              <w:spacing w:before="166"/>
              <w:ind w:left="265" w:right="247"/>
            </w:pPr>
            <w:r>
              <w:t>223,00</w:t>
            </w:r>
          </w:p>
        </w:tc>
        <w:tc>
          <w:tcPr>
            <w:tcW w:w="1771" w:type="dxa"/>
          </w:tcPr>
          <w:p w:rsidR="005873D0" w:rsidRDefault="00FF4546">
            <w:pPr>
              <w:pStyle w:val="TableParagraph"/>
              <w:spacing w:before="166"/>
              <w:ind w:left="404" w:right="382"/>
            </w:pPr>
            <w:r>
              <w:t>145,67</w:t>
            </w:r>
          </w:p>
        </w:tc>
        <w:tc>
          <w:tcPr>
            <w:tcW w:w="1518" w:type="dxa"/>
          </w:tcPr>
          <w:p w:rsidR="005873D0" w:rsidRDefault="00FF4546">
            <w:pPr>
              <w:pStyle w:val="TableParagraph"/>
              <w:spacing w:before="166"/>
              <w:ind w:left="222" w:right="207"/>
            </w:pPr>
            <w:r>
              <w:t>-77,33</w:t>
            </w:r>
          </w:p>
        </w:tc>
      </w:tr>
    </w:tbl>
    <w:p w:rsidR="005873D0" w:rsidRDefault="005873D0">
      <w:pPr>
        <w:pStyle w:val="a3"/>
        <w:spacing w:before="8"/>
        <w:rPr>
          <w:b/>
          <w:sz w:val="29"/>
        </w:rPr>
      </w:pPr>
    </w:p>
    <w:p w:rsidR="005873D0" w:rsidRDefault="00FF4546">
      <w:pPr>
        <w:pStyle w:val="2"/>
        <w:spacing w:before="1"/>
      </w:pPr>
      <w:bookmarkStart w:id="10" w:name="_bookmark9"/>
      <w:bookmarkEnd w:id="10"/>
      <w:r>
        <w:t>Часть</w:t>
      </w:r>
      <w:r>
        <w:rPr>
          <w:spacing w:val="-3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НАДЕЖНОСТЬ</w:t>
      </w:r>
      <w:r>
        <w:rPr>
          <w:spacing w:val="-1"/>
        </w:rPr>
        <w:t xml:space="preserve"> </w:t>
      </w:r>
      <w:r>
        <w:t>ТЕПЛОСНАБЖЕНИЯ</w:t>
      </w:r>
    </w:p>
    <w:p w:rsidR="005873D0" w:rsidRDefault="005873D0">
      <w:pPr>
        <w:pStyle w:val="a3"/>
        <w:spacing w:before="1"/>
        <w:rPr>
          <w:b/>
          <w:sz w:val="30"/>
        </w:rPr>
      </w:pPr>
    </w:p>
    <w:p w:rsidR="005873D0" w:rsidRDefault="00FF4546">
      <w:pPr>
        <w:pStyle w:val="a4"/>
        <w:numPr>
          <w:ilvl w:val="2"/>
          <w:numId w:val="20"/>
        </w:numPr>
        <w:tabs>
          <w:tab w:val="left" w:pos="662"/>
        </w:tabs>
        <w:rPr>
          <w:b/>
          <w:sz w:val="24"/>
        </w:rPr>
      </w:pPr>
      <w:r>
        <w:rPr>
          <w:b/>
          <w:sz w:val="24"/>
        </w:rPr>
        <w:t>Поток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отказов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(частота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отказов)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830"/>
        <w:jc w:val="both"/>
      </w:pPr>
      <w:r>
        <w:t>Основные</w:t>
      </w:r>
      <w:r>
        <w:rPr>
          <w:spacing w:val="-5"/>
        </w:rPr>
        <w:t xml:space="preserve"> </w:t>
      </w:r>
      <w:r>
        <w:t>определения:</w:t>
      </w:r>
    </w:p>
    <w:p w:rsidR="005873D0" w:rsidRDefault="00FF4546">
      <w:pPr>
        <w:pStyle w:val="a3"/>
        <w:ind w:left="122" w:right="269" w:firstLine="707"/>
        <w:jc w:val="both"/>
      </w:pPr>
      <w:r>
        <w:t>Основным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отказов,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падению</w:t>
      </w:r>
      <w:r>
        <w:rPr>
          <w:spacing w:val="-2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отапливаемых помещениях жилых</w:t>
      </w:r>
      <w:r>
        <w:rPr>
          <w:spacing w:val="1"/>
        </w:rPr>
        <w:t xml:space="preserve"> </w:t>
      </w:r>
      <w:r>
        <w:t>и промышленных</w:t>
      </w:r>
      <w:r>
        <w:rPr>
          <w:spacing w:val="-2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ниже</w:t>
      </w:r>
    </w:p>
    <w:p w:rsidR="005873D0" w:rsidRDefault="00FF4546">
      <w:pPr>
        <w:pStyle w:val="a3"/>
        <w:ind w:left="122" w:right="269"/>
        <w:jc w:val="both"/>
      </w:pPr>
      <w:r>
        <w:t>+12°С,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+8°С,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нормативами.</w:t>
      </w:r>
    </w:p>
    <w:p w:rsidR="005873D0" w:rsidRDefault="005873D0">
      <w:pPr>
        <w:jc w:val="both"/>
        <w:sectPr w:rsidR="005873D0">
          <w:pgSz w:w="11910" w:h="16840"/>
          <w:pgMar w:top="1040" w:right="580" w:bottom="1240" w:left="1580" w:header="0" w:footer="1027" w:gutter="0"/>
          <w:cols w:space="720"/>
        </w:sectPr>
      </w:pPr>
    </w:p>
    <w:p w:rsidR="005873D0" w:rsidRDefault="00FF4546">
      <w:pPr>
        <w:pStyle w:val="a3"/>
        <w:spacing w:before="73"/>
        <w:ind w:left="122" w:right="272" w:firstLine="707"/>
        <w:jc w:val="both"/>
      </w:pPr>
      <w:r>
        <w:rPr>
          <w:spacing w:val="-1"/>
        </w:rPr>
        <w:lastRenderedPageBreak/>
        <w:t>Отдельные</w:t>
      </w:r>
      <w:r>
        <w:rPr>
          <w:spacing w:val="-14"/>
        </w:rPr>
        <w:t xml:space="preserve"> </w:t>
      </w:r>
      <w:r>
        <w:rPr>
          <w:spacing w:val="-1"/>
        </w:rPr>
        <w:t>системы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системы</w:t>
      </w:r>
      <w:r>
        <w:rPr>
          <w:spacing w:val="-13"/>
        </w:rPr>
        <w:t xml:space="preserve"> </w:t>
      </w:r>
      <w:r>
        <w:t>коммунального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2"/>
        </w:rPr>
        <w:t xml:space="preserve"> </w:t>
      </w:r>
      <w:r>
        <w:t>города</w:t>
      </w:r>
      <w:r>
        <w:rPr>
          <w:spacing w:val="-13"/>
        </w:rPr>
        <w:t xml:space="preserve"> </w:t>
      </w:r>
      <w:r>
        <w:t>(населенного</w:t>
      </w:r>
      <w:r>
        <w:rPr>
          <w:spacing w:val="-57"/>
        </w:rPr>
        <w:t xml:space="preserve"> </w:t>
      </w:r>
      <w:r>
        <w:t>пункта) с точки зрения надежности могут быть оценены как высоконадежные, надежные,</w:t>
      </w:r>
      <w:r>
        <w:rPr>
          <w:spacing w:val="1"/>
        </w:rPr>
        <w:t xml:space="preserve"> </w:t>
      </w:r>
      <w:r>
        <w:t>малонадежные,</w:t>
      </w:r>
      <w:r>
        <w:rPr>
          <w:spacing w:val="-1"/>
        </w:rPr>
        <w:t xml:space="preserve"> </w:t>
      </w:r>
      <w:r>
        <w:t>ненадежные.</w:t>
      </w:r>
    </w:p>
    <w:p w:rsidR="005873D0" w:rsidRDefault="00FF4546">
      <w:pPr>
        <w:pStyle w:val="a3"/>
        <w:spacing w:before="1"/>
        <w:ind w:left="122" w:right="277" w:firstLine="707"/>
        <w:jc w:val="both"/>
      </w:pPr>
      <w:r>
        <w:t>Градация основывается на значении вероятности безотказной работы системы. Так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вероятности:</w:t>
      </w:r>
    </w:p>
    <w:p w:rsidR="005873D0" w:rsidRDefault="00FF4546">
      <w:pPr>
        <w:pStyle w:val="a3"/>
        <w:ind w:left="830"/>
        <w:jc w:val="both"/>
      </w:pPr>
      <w:r>
        <w:t>0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0,5</w:t>
      </w:r>
      <w:r>
        <w:rPr>
          <w:spacing w:val="-1"/>
        </w:rPr>
        <w:t xml:space="preserve"> </w:t>
      </w:r>
      <w:r>
        <w:t>ненадежные;</w:t>
      </w:r>
    </w:p>
    <w:p w:rsidR="005873D0" w:rsidRDefault="00FF4546">
      <w:pPr>
        <w:pStyle w:val="a3"/>
        <w:ind w:left="830"/>
        <w:jc w:val="both"/>
      </w:pPr>
      <w:r>
        <w:t>0,5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0,74</w:t>
      </w:r>
      <w:r>
        <w:rPr>
          <w:spacing w:val="-1"/>
        </w:rPr>
        <w:t xml:space="preserve"> </w:t>
      </w:r>
      <w:r>
        <w:t>малонадежные;</w:t>
      </w:r>
    </w:p>
    <w:p w:rsidR="005873D0" w:rsidRDefault="00FF4546">
      <w:pPr>
        <w:pStyle w:val="a3"/>
        <w:ind w:left="830"/>
        <w:jc w:val="both"/>
      </w:pPr>
      <w:r>
        <w:t>0,75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0,89</w:t>
      </w:r>
      <w:r>
        <w:rPr>
          <w:spacing w:val="-1"/>
        </w:rPr>
        <w:t xml:space="preserve"> </w:t>
      </w:r>
      <w:r>
        <w:t>надежные;</w:t>
      </w:r>
    </w:p>
    <w:p w:rsidR="005873D0" w:rsidRDefault="00FF4546">
      <w:pPr>
        <w:pStyle w:val="a3"/>
        <w:ind w:left="830"/>
        <w:jc w:val="both"/>
      </w:pPr>
      <w:r>
        <w:t>0,9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высоконадежные.</w:t>
      </w:r>
    </w:p>
    <w:p w:rsidR="005873D0" w:rsidRDefault="00FF4546">
      <w:pPr>
        <w:pStyle w:val="a3"/>
        <w:ind w:left="122" w:right="265" w:firstLine="707"/>
        <w:jc w:val="both"/>
      </w:pPr>
      <w:r>
        <w:t>Расчет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производиться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потребителя.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следует принимать</w:t>
      </w:r>
      <w:r>
        <w:rPr>
          <w:spacing w:val="1"/>
        </w:rPr>
        <w:t xml:space="preserve"> </w:t>
      </w:r>
      <w:r>
        <w:t>для:</w:t>
      </w:r>
    </w:p>
    <w:p w:rsidR="005873D0" w:rsidRDefault="00FF4546">
      <w:pPr>
        <w:pStyle w:val="a4"/>
        <w:numPr>
          <w:ilvl w:val="0"/>
          <w:numId w:val="19"/>
        </w:numPr>
        <w:tabs>
          <w:tab w:val="left" w:pos="970"/>
        </w:tabs>
        <w:jc w:val="both"/>
        <w:rPr>
          <w:sz w:val="24"/>
        </w:rPr>
      </w:pP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Рит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0,97;</w:t>
      </w:r>
    </w:p>
    <w:p w:rsidR="005873D0" w:rsidRDefault="00FF4546">
      <w:pPr>
        <w:pStyle w:val="a4"/>
        <w:numPr>
          <w:ilvl w:val="0"/>
          <w:numId w:val="19"/>
        </w:numPr>
        <w:tabs>
          <w:tab w:val="left" w:pos="970"/>
        </w:tabs>
        <w:jc w:val="both"/>
        <w:rPr>
          <w:sz w:val="24"/>
        </w:rPr>
      </w:pPr>
      <w:r>
        <w:rPr>
          <w:sz w:val="24"/>
        </w:rPr>
        <w:t>тепловых сетей Ртс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0,9;</w:t>
      </w:r>
    </w:p>
    <w:p w:rsidR="005873D0" w:rsidRDefault="00FF4546">
      <w:pPr>
        <w:pStyle w:val="a3"/>
        <w:ind w:left="830"/>
        <w:jc w:val="both"/>
      </w:pPr>
      <w:r>
        <w:t>-потребителя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 Рпт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0,99;</w:t>
      </w:r>
    </w:p>
    <w:p w:rsidR="005873D0" w:rsidRDefault="00FF4546">
      <w:pPr>
        <w:pStyle w:val="a4"/>
        <w:numPr>
          <w:ilvl w:val="0"/>
          <w:numId w:val="19"/>
        </w:numPr>
        <w:tabs>
          <w:tab w:val="left" w:pos="970"/>
        </w:tabs>
        <w:jc w:val="both"/>
        <w:rPr>
          <w:sz w:val="24"/>
        </w:rPr>
      </w:pP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централизованного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</w:t>
      </w:r>
      <w:r>
        <w:rPr>
          <w:spacing w:val="-3"/>
          <w:sz w:val="24"/>
        </w:rPr>
        <w:t xml:space="preserve"> </w:t>
      </w:r>
      <w:r>
        <w:rPr>
          <w:sz w:val="24"/>
        </w:rPr>
        <w:t>Рсцт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0,97·0,9·0,99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0,86.</w:t>
      </w:r>
    </w:p>
    <w:p w:rsidR="005873D0" w:rsidRDefault="00FF4546">
      <w:pPr>
        <w:pStyle w:val="a3"/>
        <w:spacing w:before="1"/>
        <w:ind w:left="122" w:right="265" w:firstLine="707"/>
        <w:jc w:val="both"/>
      </w:pPr>
      <w:r>
        <w:t>Коэффициент готовности (качества) системы (Кг) – вероятность работоспособного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отапливаемых</w:t>
      </w:r>
      <w:r>
        <w:rPr>
          <w:spacing w:val="1"/>
        </w:rPr>
        <w:t xml:space="preserve"> </w:t>
      </w:r>
      <w:r>
        <w:rPr>
          <w:spacing w:val="-1"/>
        </w:rPr>
        <w:t>помещениях</w:t>
      </w:r>
      <w:r>
        <w:rPr>
          <w:spacing w:val="-12"/>
        </w:rPr>
        <w:t xml:space="preserve"> </w:t>
      </w:r>
      <w:r>
        <w:t>расчетную</w:t>
      </w:r>
      <w:r>
        <w:rPr>
          <w:spacing w:val="-11"/>
        </w:rPr>
        <w:t xml:space="preserve"> </w:t>
      </w:r>
      <w:r>
        <w:t>внутреннюю</w:t>
      </w:r>
      <w:r>
        <w:rPr>
          <w:spacing w:val="-13"/>
        </w:rPr>
        <w:t xml:space="preserve"> </w:t>
      </w:r>
      <w:r>
        <w:t>температуру,</w:t>
      </w:r>
      <w:r>
        <w:rPr>
          <w:spacing w:val="-12"/>
        </w:rPr>
        <w:t xml:space="preserve"> </w:t>
      </w:r>
      <w:r>
        <w:t>кроме</w:t>
      </w:r>
      <w:r>
        <w:rPr>
          <w:spacing w:val="-14"/>
        </w:rPr>
        <w:t xml:space="preserve"> </w:t>
      </w:r>
      <w:r>
        <w:t>периодов</w:t>
      </w:r>
      <w:r>
        <w:rPr>
          <w:spacing w:val="-13"/>
        </w:rPr>
        <w:t xml:space="preserve"> </w:t>
      </w:r>
      <w:r>
        <w:t>снижения</w:t>
      </w:r>
      <w:r>
        <w:rPr>
          <w:spacing w:val="-14"/>
        </w:rPr>
        <w:t xml:space="preserve"> </w:t>
      </w:r>
      <w:r>
        <w:t>температуры,</w:t>
      </w:r>
      <w:r>
        <w:rPr>
          <w:spacing w:val="-57"/>
        </w:rPr>
        <w:t xml:space="preserve"> </w:t>
      </w:r>
      <w:r>
        <w:t>допускаемых</w:t>
      </w:r>
      <w:r>
        <w:rPr>
          <w:spacing w:val="1"/>
        </w:rPr>
        <w:t xml:space="preserve"> </w:t>
      </w:r>
      <w:r>
        <w:t>нормативами.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СЦТ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исправной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Кг</w:t>
      </w:r>
      <w:r>
        <w:rPr>
          <w:spacing w:val="-1"/>
        </w:rPr>
        <w:t xml:space="preserve"> </w:t>
      </w:r>
      <w:r>
        <w:t>принимается равным</w:t>
      </w:r>
      <w:r>
        <w:rPr>
          <w:spacing w:val="-2"/>
        </w:rPr>
        <w:t xml:space="preserve"> </w:t>
      </w:r>
      <w:r>
        <w:t>0,97.</w:t>
      </w:r>
    </w:p>
    <w:p w:rsidR="005873D0" w:rsidRDefault="00FF4546">
      <w:pPr>
        <w:pStyle w:val="a3"/>
        <w:tabs>
          <w:tab w:val="left" w:pos="1889"/>
          <w:tab w:val="left" w:pos="2925"/>
          <w:tab w:val="left" w:pos="4105"/>
          <w:tab w:val="left" w:pos="4691"/>
          <w:tab w:val="left" w:pos="6651"/>
          <w:tab w:val="left" w:pos="8651"/>
        </w:tabs>
        <w:ind w:left="122" w:right="264" w:firstLine="707"/>
        <w:jc w:val="right"/>
      </w:pPr>
      <w:r>
        <w:t>Живучесть</w:t>
      </w:r>
      <w:r>
        <w:rPr>
          <w:spacing w:val="3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(Ж)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способность системы</w:t>
      </w:r>
      <w:r>
        <w:rPr>
          <w:spacing w:val="1"/>
        </w:rPr>
        <w:t xml:space="preserve"> </w:t>
      </w:r>
      <w:r>
        <w:t>сохранять</w:t>
      </w:r>
      <w:r>
        <w:rPr>
          <w:spacing w:val="2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работоспособность</w:t>
      </w:r>
      <w:r>
        <w:rPr>
          <w:spacing w:val="-57"/>
        </w:rPr>
        <w:t xml:space="preserve"> </w:t>
      </w:r>
      <w:r>
        <w:t>в аварийных (экстремальных) условиях, а также после длительных (более 54 ч) остановов.</w:t>
      </w:r>
      <w:r>
        <w:rPr>
          <w:spacing w:val="1"/>
        </w:rPr>
        <w:t xml:space="preserve"> </w:t>
      </w:r>
      <w:r>
        <w:t>Минимальная</w:t>
      </w:r>
      <w:r>
        <w:tab/>
        <w:t>подача</w:t>
      </w:r>
      <w:r>
        <w:tab/>
        <w:t>теплоты</w:t>
      </w:r>
      <w:r>
        <w:tab/>
        <w:t>по</w:t>
      </w:r>
      <w:r>
        <w:tab/>
        <w:t>трубопроводам,</w:t>
      </w:r>
      <w:r>
        <w:tab/>
        <w:t>расположенным</w:t>
      </w:r>
      <w:r>
        <w:tab/>
        <w:t>в</w:t>
      </w:r>
      <w:r>
        <w:rPr>
          <w:spacing w:val="1"/>
        </w:rPr>
        <w:t xml:space="preserve"> </w:t>
      </w:r>
      <w:r>
        <w:t>неотапливаемых</w:t>
      </w:r>
      <w:r>
        <w:rPr>
          <w:spacing w:val="33"/>
        </w:rPr>
        <w:t xml:space="preserve"> </w:t>
      </w:r>
      <w:r>
        <w:t>помещениях</w:t>
      </w:r>
      <w:r>
        <w:rPr>
          <w:spacing w:val="34"/>
        </w:rPr>
        <w:t xml:space="preserve"> </w:t>
      </w:r>
      <w:r>
        <w:t>снаружи,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подъездах,</w:t>
      </w:r>
      <w:r>
        <w:rPr>
          <w:spacing w:val="29"/>
        </w:rPr>
        <w:t xml:space="preserve"> </w:t>
      </w:r>
      <w:r>
        <w:t>лестничных</w:t>
      </w:r>
      <w:r>
        <w:rPr>
          <w:spacing w:val="32"/>
        </w:rPr>
        <w:t xml:space="preserve"> </w:t>
      </w:r>
      <w:r>
        <w:t>клетках,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чердаках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т.п.,</w:t>
      </w:r>
      <w:r>
        <w:rPr>
          <w:spacing w:val="19"/>
        </w:rPr>
        <w:t xml:space="preserve"> </w:t>
      </w:r>
      <w:r>
        <w:t>должна</w:t>
      </w:r>
      <w:r>
        <w:rPr>
          <w:spacing w:val="19"/>
        </w:rPr>
        <w:t xml:space="preserve"> </w:t>
      </w:r>
      <w:r>
        <w:t>достаточной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поддержания</w:t>
      </w:r>
      <w:r>
        <w:rPr>
          <w:spacing w:val="17"/>
        </w:rPr>
        <w:t xml:space="preserve"> </w:t>
      </w:r>
      <w:r>
        <w:t>температуры</w:t>
      </w:r>
      <w:r>
        <w:rPr>
          <w:spacing w:val="22"/>
        </w:rPr>
        <w:t xml:space="preserve"> </w:t>
      </w:r>
      <w:r>
        <w:t>воды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течение</w:t>
      </w:r>
      <w:r>
        <w:rPr>
          <w:spacing w:val="19"/>
        </w:rPr>
        <w:t xml:space="preserve"> </w:t>
      </w:r>
      <w:r>
        <w:t>всего</w:t>
      </w:r>
      <w:r>
        <w:rPr>
          <w:spacing w:val="20"/>
        </w:rPr>
        <w:t xml:space="preserve"> </w:t>
      </w:r>
      <w:r>
        <w:t>ремонтно-</w:t>
      </w:r>
    </w:p>
    <w:p w:rsidR="005873D0" w:rsidRDefault="00FF4546">
      <w:pPr>
        <w:pStyle w:val="a3"/>
        <w:ind w:left="122"/>
        <w:jc w:val="both"/>
      </w:pPr>
      <w:r>
        <w:t>восстановительного</w:t>
      </w:r>
      <w:r>
        <w:rPr>
          <w:spacing w:val="-2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отказа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°С.</w:t>
      </w:r>
    </w:p>
    <w:p w:rsidR="005873D0" w:rsidRDefault="00FF4546">
      <w:pPr>
        <w:pStyle w:val="a3"/>
        <w:ind w:left="122" w:right="266" w:firstLine="707"/>
        <w:jc w:val="both"/>
      </w:pPr>
      <w:r>
        <w:t>Надежность тепловых сетей – способность обеспечивать потребителей требуемым</w:t>
      </w:r>
      <w:r>
        <w:rPr>
          <w:spacing w:val="1"/>
        </w:rPr>
        <w:t xml:space="preserve"> </w:t>
      </w:r>
      <w:r>
        <w:t>количеством теплоносителя при заданном его качестве, оставаясь в течение заданного</w:t>
      </w:r>
      <w:r>
        <w:rPr>
          <w:spacing w:val="1"/>
        </w:rPr>
        <w:t xml:space="preserve"> </w:t>
      </w:r>
      <w:r>
        <w:t>срока (25-30 лет) в полностью работоспособном состоянии при сохранении заданных 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технико-экономических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(значений</w:t>
      </w:r>
      <w:r>
        <w:rPr>
          <w:spacing w:val="1"/>
        </w:rPr>
        <w:t xml:space="preserve"> </w:t>
      </w:r>
      <w:r>
        <w:t>абсолютных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удельных потерь теплоты, пропускной способности, расхода электроэнергии на перекачку</w:t>
      </w:r>
      <w:r>
        <w:rPr>
          <w:spacing w:val="-57"/>
        </w:rPr>
        <w:t xml:space="preserve"> </w:t>
      </w:r>
      <w:r>
        <w:t>теплоносителя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</w:t>
      </w:r>
    </w:p>
    <w:p w:rsidR="005873D0" w:rsidRDefault="00FF4546">
      <w:pPr>
        <w:pStyle w:val="a3"/>
        <w:ind w:left="830" w:right="1919"/>
        <w:jc w:val="both"/>
      </w:pPr>
      <w:r>
        <w:t>К свойствам надежности, регламентированным, относятся:</w:t>
      </w:r>
      <w:r>
        <w:rPr>
          <w:spacing w:val="1"/>
        </w:rPr>
        <w:t xml:space="preserve"> </w:t>
      </w:r>
      <w:r>
        <w:t>безотказность,</w:t>
      </w:r>
      <w:r>
        <w:rPr>
          <w:spacing w:val="-5"/>
        </w:rPr>
        <w:t xml:space="preserve"> </w:t>
      </w:r>
      <w:r>
        <w:t>долговечность,</w:t>
      </w:r>
      <w:r>
        <w:rPr>
          <w:spacing w:val="-5"/>
        </w:rPr>
        <w:t xml:space="preserve"> </w:t>
      </w:r>
      <w:r>
        <w:t>ремонтопригодность,</w:t>
      </w:r>
      <w:r>
        <w:rPr>
          <w:spacing w:val="-5"/>
        </w:rPr>
        <w:t xml:space="preserve"> </w:t>
      </w:r>
      <w:r>
        <w:t>сохраняемость.</w:t>
      </w:r>
    </w:p>
    <w:p w:rsidR="005873D0" w:rsidRDefault="00FF4546">
      <w:pPr>
        <w:pStyle w:val="a3"/>
        <w:ind w:left="122" w:right="269" w:firstLine="707"/>
        <w:jc w:val="both"/>
      </w:pPr>
      <w:r>
        <w:t>Безотказность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способность</w:t>
      </w:r>
      <w:r>
        <w:rPr>
          <w:spacing w:val="-12"/>
        </w:rPr>
        <w:t xml:space="preserve"> </w:t>
      </w:r>
      <w:r>
        <w:t>сетей</w:t>
      </w:r>
      <w:r>
        <w:rPr>
          <w:spacing w:val="-11"/>
        </w:rPr>
        <w:t xml:space="preserve"> </w:t>
      </w:r>
      <w:r>
        <w:t>сохранять</w:t>
      </w:r>
      <w:r>
        <w:rPr>
          <w:spacing w:val="-14"/>
        </w:rPr>
        <w:t xml:space="preserve"> </w:t>
      </w:r>
      <w:r>
        <w:t>рабочее</w:t>
      </w:r>
      <w:r>
        <w:rPr>
          <w:spacing w:val="-14"/>
        </w:rPr>
        <w:t xml:space="preserve"> </w:t>
      </w:r>
      <w:r>
        <w:t>состояние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4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нормативного срока службы. Количественным показателем выполнения этого свойства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параметр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λ,</w:t>
      </w:r>
      <w:r>
        <w:rPr>
          <w:spacing w:val="1"/>
        </w:rPr>
        <w:t xml:space="preserve"> </w:t>
      </w:r>
      <w:r>
        <w:t>определяемый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отнесенное</w:t>
      </w:r>
      <w:r>
        <w:rPr>
          <w:spacing w:val="-2"/>
        </w:rPr>
        <w:t xml:space="preserve"> </w:t>
      </w:r>
      <w:r>
        <w:t>к единице</w:t>
      </w:r>
      <w:r>
        <w:rPr>
          <w:spacing w:val="-2"/>
        </w:rPr>
        <w:t xml:space="preserve"> </w:t>
      </w:r>
      <w:r>
        <w:t>(1 км) протяженности</w:t>
      </w:r>
      <w:r>
        <w:rPr>
          <w:spacing w:val="-2"/>
        </w:rPr>
        <w:t xml:space="preserve"> </w:t>
      </w:r>
      <w:r>
        <w:t>трубопроводов.</w:t>
      </w:r>
    </w:p>
    <w:p w:rsidR="005873D0" w:rsidRDefault="00FF4546">
      <w:pPr>
        <w:pStyle w:val="a3"/>
        <w:spacing w:before="1"/>
        <w:ind w:left="122" w:right="273" w:firstLine="707"/>
        <w:jc w:val="both"/>
      </w:pPr>
      <w:r>
        <w:t>Долговечность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предельного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недопустимо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экономически</w:t>
      </w:r>
      <w:r>
        <w:rPr>
          <w:spacing w:val="-1"/>
        </w:rPr>
        <w:t xml:space="preserve"> </w:t>
      </w:r>
      <w:r>
        <w:t>нецелесообразно.</w:t>
      </w:r>
    </w:p>
    <w:p w:rsidR="005873D0" w:rsidRDefault="00FF4546">
      <w:pPr>
        <w:pStyle w:val="a3"/>
        <w:ind w:left="122" w:right="270" w:firstLine="707"/>
        <w:jc w:val="both"/>
      </w:pPr>
      <w:r>
        <w:t>Ремонтопригодность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работоспособного состояния участков тепловых сетей путем обеспечения их ремонта с</w:t>
      </w:r>
      <w:r>
        <w:rPr>
          <w:spacing w:val="1"/>
        </w:rPr>
        <w:t xml:space="preserve"> </w:t>
      </w:r>
      <w:r>
        <w:t>последующим вводом в эксплуатацию после ремонта. В качестве основного параметра,</w:t>
      </w:r>
      <w:r>
        <w:rPr>
          <w:spacing w:val="1"/>
        </w:rPr>
        <w:t xml:space="preserve"> </w:t>
      </w:r>
      <w:r>
        <w:t>характеризующего</w:t>
      </w:r>
      <w:r>
        <w:rPr>
          <w:spacing w:val="1"/>
        </w:rPr>
        <w:t xml:space="preserve"> </w:t>
      </w:r>
      <w:r>
        <w:t>ремонтопригодность</w:t>
      </w:r>
      <w:r>
        <w:rPr>
          <w:spacing w:val="1"/>
        </w:rPr>
        <w:t xml:space="preserve"> </w:t>
      </w:r>
      <w:r>
        <w:t>теплопровода,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zp,</w:t>
      </w:r>
      <w:r>
        <w:rPr>
          <w:spacing w:val="1"/>
        </w:rPr>
        <w:t xml:space="preserve"> </w:t>
      </w:r>
      <w:r>
        <w:t>необходимое</w:t>
      </w:r>
      <w:r>
        <w:rPr>
          <w:spacing w:val="-2"/>
        </w:rPr>
        <w:t xml:space="preserve"> </w:t>
      </w:r>
      <w:r>
        <w:t>для ликвидации</w:t>
      </w:r>
      <w:r>
        <w:rPr>
          <w:spacing w:val="-2"/>
        </w:rPr>
        <w:t xml:space="preserve"> </w:t>
      </w:r>
      <w:r>
        <w:t>повреждения.</w:t>
      </w:r>
    </w:p>
    <w:p w:rsidR="005873D0" w:rsidRDefault="00FF4546">
      <w:pPr>
        <w:pStyle w:val="a3"/>
        <w:ind w:left="122" w:right="264" w:firstLine="707"/>
        <w:jc w:val="both"/>
      </w:pPr>
      <w:r>
        <w:t>Сохраняемость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безотказность,</w:t>
      </w:r>
      <w:r>
        <w:rPr>
          <w:spacing w:val="1"/>
        </w:rPr>
        <w:t xml:space="preserve"> </w:t>
      </w:r>
      <w:r>
        <w:t>долговечность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ремонтопригодность в</w:t>
      </w:r>
      <w:r>
        <w:rPr>
          <w:spacing w:val="-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консервации.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20"/>
        </w:numPr>
        <w:tabs>
          <w:tab w:val="left" w:pos="662"/>
        </w:tabs>
      </w:pPr>
      <w:r>
        <w:t>Частота</w:t>
      </w:r>
      <w:r>
        <w:rPr>
          <w:spacing w:val="-4"/>
        </w:rPr>
        <w:t xml:space="preserve"> </w:t>
      </w:r>
      <w:r>
        <w:t>отключений</w:t>
      </w:r>
      <w:r>
        <w:rPr>
          <w:spacing w:val="-5"/>
        </w:rPr>
        <w:t xml:space="preserve"> </w:t>
      </w:r>
      <w:r>
        <w:t>потребителей</w:t>
      </w:r>
    </w:p>
    <w:p w:rsidR="005873D0" w:rsidRDefault="005873D0">
      <w:pPr>
        <w:sectPr w:rsidR="005873D0">
          <w:pgSz w:w="11910" w:h="16840"/>
          <w:pgMar w:top="1040" w:right="580" w:bottom="1240" w:left="1580" w:header="0" w:footer="1027" w:gutter="0"/>
          <w:cols w:space="720"/>
        </w:sectPr>
      </w:pPr>
    </w:p>
    <w:p w:rsidR="005873D0" w:rsidRDefault="00FF4546">
      <w:pPr>
        <w:spacing w:before="76"/>
        <w:ind w:left="122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1.9.2.1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отключений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потребителей</w:t>
      </w:r>
    </w:p>
    <w:p w:rsidR="005873D0" w:rsidRDefault="005873D0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2724"/>
        <w:gridCol w:w="3065"/>
        <w:gridCol w:w="3063"/>
      </w:tblGrid>
      <w:tr w:rsidR="005873D0">
        <w:trPr>
          <w:trHeight w:val="746"/>
        </w:trPr>
        <w:tc>
          <w:tcPr>
            <w:tcW w:w="494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41"/>
              <w:jc w:val="left"/>
            </w:pPr>
            <w:r>
              <w:t>№</w:t>
            </w:r>
          </w:p>
        </w:tc>
        <w:tc>
          <w:tcPr>
            <w:tcW w:w="2724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988" w:right="417" w:hanging="545"/>
              <w:jc w:val="left"/>
            </w:pPr>
            <w:r>
              <w:t>Источник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3065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1044" w:right="442" w:hanging="579"/>
              <w:jc w:val="left"/>
            </w:pPr>
            <w:r>
              <w:t>Кол-во отключений на</w:t>
            </w:r>
            <w:r>
              <w:rPr>
                <w:spacing w:val="-52"/>
              </w:rPr>
              <w:t xml:space="preserve"> </w:t>
            </w:r>
            <w:r>
              <w:t>источнике</w:t>
            </w:r>
          </w:p>
        </w:tc>
        <w:tc>
          <w:tcPr>
            <w:tcW w:w="3063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1280" w:right="440" w:hanging="815"/>
              <w:jc w:val="left"/>
            </w:pPr>
            <w:r>
              <w:t>Кол-во отключений на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</w:p>
        </w:tc>
      </w:tr>
      <w:tr w:rsidR="005873D0">
        <w:trPr>
          <w:trHeight w:val="585"/>
        </w:trPr>
        <w:tc>
          <w:tcPr>
            <w:tcW w:w="494" w:type="dxa"/>
          </w:tcPr>
          <w:p w:rsidR="005873D0" w:rsidRDefault="00FF4546">
            <w:pPr>
              <w:pStyle w:val="TableParagraph"/>
              <w:spacing w:before="164"/>
              <w:ind w:left="189"/>
              <w:jc w:val="left"/>
            </w:pPr>
            <w:r>
              <w:t>1</w:t>
            </w:r>
          </w:p>
        </w:tc>
        <w:tc>
          <w:tcPr>
            <w:tcW w:w="2724" w:type="dxa"/>
          </w:tcPr>
          <w:p w:rsidR="005873D0" w:rsidRDefault="00FF4546">
            <w:pPr>
              <w:pStyle w:val="TableParagraph"/>
              <w:spacing w:before="39"/>
              <w:ind w:left="652" w:right="614" w:hanging="15"/>
              <w:jc w:val="left"/>
            </w:pPr>
            <w:r>
              <w:t>ТЭЦ -11 на р.р.</w:t>
            </w:r>
            <w:r>
              <w:rPr>
                <w:spacing w:val="-52"/>
              </w:rPr>
              <w:t xml:space="preserve"> </w:t>
            </w:r>
            <w:r>
              <w:t>Белореченский</w:t>
            </w:r>
          </w:p>
        </w:tc>
        <w:tc>
          <w:tcPr>
            <w:tcW w:w="3065" w:type="dxa"/>
          </w:tcPr>
          <w:p w:rsidR="005873D0" w:rsidRDefault="00FF4546">
            <w:pPr>
              <w:pStyle w:val="TableParagraph"/>
              <w:spacing w:before="164"/>
              <w:ind w:left="1476"/>
              <w:jc w:val="left"/>
            </w:pPr>
            <w:r>
              <w:t>0</w:t>
            </w:r>
          </w:p>
        </w:tc>
        <w:tc>
          <w:tcPr>
            <w:tcW w:w="3063" w:type="dxa"/>
          </w:tcPr>
          <w:p w:rsidR="005873D0" w:rsidRDefault="00FF4546">
            <w:pPr>
              <w:pStyle w:val="TableParagraph"/>
              <w:spacing w:before="164"/>
              <w:ind w:left="12"/>
            </w:pPr>
            <w:r>
              <w:t>7</w:t>
            </w:r>
          </w:p>
        </w:tc>
      </w:tr>
      <w:tr w:rsidR="005873D0">
        <w:trPr>
          <w:trHeight w:val="333"/>
        </w:trPr>
        <w:tc>
          <w:tcPr>
            <w:tcW w:w="494" w:type="dxa"/>
          </w:tcPr>
          <w:p w:rsidR="005873D0" w:rsidRDefault="00FF4546">
            <w:pPr>
              <w:pStyle w:val="TableParagraph"/>
              <w:spacing w:before="39"/>
              <w:ind w:left="189"/>
              <w:jc w:val="left"/>
            </w:pPr>
            <w:r>
              <w:t>2</w:t>
            </w:r>
          </w:p>
        </w:tc>
        <w:tc>
          <w:tcPr>
            <w:tcW w:w="2724" w:type="dxa"/>
          </w:tcPr>
          <w:p w:rsidR="005873D0" w:rsidRDefault="00FF4546">
            <w:pPr>
              <w:pStyle w:val="TableParagraph"/>
              <w:spacing w:before="39"/>
              <w:ind w:left="393" w:right="381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3065" w:type="dxa"/>
          </w:tcPr>
          <w:p w:rsidR="005873D0" w:rsidRDefault="00FF4546">
            <w:pPr>
              <w:pStyle w:val="TableParagraph"/>
              <w:spacing w:before="39"/>
              <w:ind w:left="1476"/>
              <w:jc w:val="left"/>
            </w:pPr>
            <w:r>
              <w:t>0</w:t>
            </w:r>
          </w:p>
        </w:tc>
        <w:tc>
          <w:tcPr>
            <w:tcW w:w="3063" w:type="dxa"/>
          </w:tcPr>
          <w:p w:rsidR="005873D0" w:rsidRDefault="00FF4546">
            <w:pPr>
              <w:pStyle w:val="TableParagraph"/>
              <w:spacing w:before="39"/>
              <w:ind w:left="12"/>
            </w:pPr>
            <w:r>
              <w:t>0</w:t>
            </w:r>
          </w:p>
        </w:tc>
      </w:tr>
      <w:tr w:rsidR="005873D0">
        <w:trPr>
          <w:trHeight w:val="333"/>
        </w:trPr>
        <w:tc>
          <w:tcPr>
            <w:tcW w:w="494" w:type="dxa"/>
          </w:tcPr>
          <w:p w:rsidR="005873D0" w:rsidRDefault="00FF4546">
            <w:pPr>
              <w:pStyle w:val="TableParagraph"/>
              <w:spacing w:before="39"/>
              <w:ind w:left="189"/>
              <w:jc w:val="left"/>
            </w:pPr>
            <w:r>
              <w:t>3</w:t>
            </w:r>
          </w:p>
        </w:tc>
        <w:tc>
          <w:tcPr>
            <w:tcW w:w="2724" w:type="dxa"/>
          </w:tcPr>
          <w:p w:rsidR="005873D0" w:rsidRDefault="00FF4546">
            <w:pPr>
              <w:pStyle w:val="TableParagraph"/>
              <w:spacing w:before="39"/>
              <w:ind w:left="391" w:right="38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3065" w:type="dxa"/>
          </w:tcPr>
          <w:p w:rsidR="005873D0" w:rsidRDefault="00FF4546">
            <w:pPr>
              <w:pStyle w:val="TableParagraph"/>
              <w:spacing w:before="39"/>
              <w:ind w:left="1476"/>
              <w:jc w:val="left"/>
            </w:pPr>
            <w:r>
              <w:t>0</w:t>
            </w:r>
          </w:p>
        </w:tc>
        <w:tc>
          <w:tcPr>
            <w:tcW w:w="3063" w:type="dxa"/>
          </w:tcPr>
          <w:p w:rsidR="005873D0" w:rsidRDefault="00FF4546">
            <w:pPr>
              <w:pStyle w:val="TableParagraph"/>
              <w:spacing w:before="39"/>
              <w:ind w:left="12"/>
            </w:pPr>
            <w:r>
              <w:t>0</w:t>
            </w:r>
          </w:p>
        </w:tc>
      </w:tr>
      <w:tr w:rsidR="005873D0">
        <w:trPr>
          <w:trHeight w:val="333"/>
        </w:trPr>
        <w:tc>
          <w:tcPr>
            <w:tcW w:w="494" w:type="dxa"/>
          </w:tcPr>
          <w:p w:rsidR="005873D0" w:rsidRDefault="00FF4546">
            <w:pPr>
              <w:pStyle w:val="TableParagraph"/>
              <w:spacing w:before="39"/>
              <w:ind w:left="189"/>
              <w:jc w:val="left"/>
            </w:pPr>
            <w:r>
              <w:t>4</w:t>
            </w:r>
          </w:p>
        </w:tc>
        <w:tc>
          <w:tcPr>
            <w:tcW w:w="2724" w:type="dxa"/>
          </w:tcPr>
          <w:p w:rsidR="005873D0" w:rsidRDefault="00FF4546">
            <w:pPr>
              <w:pStyle w:val="TableParagraph"/>
              <w:spacing w:before="39"/>
              <w:ind w:left="393" w:right="382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3065" w:type="dxa"/>
          </w:tcPr>
          <w:p w:rsidR="005873D0" w:rsidRDefault="00FF4546">
            <w:pPr>
              <w:pStyle w:val="TableParagraph"/>
              <w:spacing w:before="39"/>
              <w:ind w:left="1476"/>
              <w:jc w:val="left"/>
            </w:pPr>
            <w:r>
              <w:t>0</w:t>
            </w:r>
          </w:p>
        </w:tc>
        <w:tc>
          <w:tcPr>
            <w:tcW w:w="3063" w:type="dxa"/>
          </w:tcPr>
          <w:p w:rsidR="005873D0" w:rsidRDefault="00FF4546">
            <w:pPr>
              <w:pStyle w:val="TableParagraph"/>
              <w:spacing w:before="39"/>
              <w:ind w:left="12"/>
            </w:pPr>
            <w:r>
              <w:t>0</w:t>
            </w:r>
          </w:p>
        </w:tc>
      </w:tr>
    </w:tbl>
    <w:p w:rsidR="005873D0" w:rsidRDefault="005873D0">
      <w:pPr>
        <w:pStyle w:val="a3"/>
        <w:spacing w:before="11"/>
        <w:rPr>
          <w:b/>
          <w:sz w:val="29"/>
        </w:rPr>
      </w:pPr>
    </w:p>
    <w:p w:rsidR="005873D0" w:rsidRDefault="00FF4546">
      <w:pPr>
        <w:pStyle w:val="2"/>
        <w:numPr>
          <w:ilvl w:val="2"/>
          <w:numId w:val="20"/>
        </w:numPr>
        <w:tabs>
          <w:tab w:val="left" w:pos="662"/>
        </w:tabs>
        <w:ind w:left="122" w:right="573" w:firstLine="0"/>
      </w:pPr>
      <w:r>
        <w:t>Поток (частота) и время восстановления теплоснабжения потребителей после</w:t>
      </w:r>
      <w:r>
        <w:rPr>
          <w:spacing w:val="-57"/>
        </w:rPr>
        <w:t xml:space="preserve"> </w:t>
      </w:r>
      <w:r>
        <w:t>отключений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ind w:left="122" w:right="558"/>
        <w:rPr>
          <w:b/>
          <w:sz w:val="24"/>
        </w:rPr>
      </w:pPr>
      <w:r>
        <w:rPr>
          <w:b/>
          <w:sz w:val="24"/>
        </w:rPr>
        <w:t>Таблица 1.9.3.1 - Поток (частота) и время восстановления теплоснабжения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отключений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ТЭЦ-11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1882"/>
        <w:gridCol w:w="1341"/>
        <w:gridCol w:w="1737"/>
        <w:gridCol w:w="1427"/>
        <w:gridCol w:w="2342"/>
      </w:tblGrid>
      <w:tr w:rsidR="005873D0">
        <w:trPr>
          <w:trHeight w:val="251"/>
        </w:trPr>
        <w:tc>
          <w:tcPr>
            <w:tcW w:w="619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130"/>
              <w:ind w:left="203"/>
              <w:jc w:val="left"/>
            </w:pPr>
            <w:r>
              <w:t>№</w:t>
            </w:r>
          </w:p>
        </w:tc>
        <w:tc>
          <w:tcPr>
            <w:tcW w:w="3223" w:type="dxa"/>
            <w:gridSpan w:val="2"/>
            <w:shd w:val="clear" w:color="auto" w:fill="F1F1F1"/>
          </w:tcPr>
          <w:p w:rsidR="005873D0" w:rsidRDefault="00FF4546">
            <w:pPr>
              <w:pStyle w:val="TableParagraph"/>
              <w:spacing w:line="232" w:lineRule="exact"/>
              <w:ind w:left="1022"/>
              <w:jc w:val="left"/>
            </w:pPr>
            <w:r>
              <w:t>Отключение</w:t>
            </w:r>
          </w:p>
        </w:tc>
        <w:tc>
          <w:tcPr>
            <w:tcW w:w="3164" w:type="dxa"/>
            <w:gridSpan w:val="2"/>
            <w:shd w:val="clear" w:color="auto" w:fill="F1F1F1"/>
          </w:tcPr>
          <w:p w:rsidR="005873D0" w:rsidRDefault="00FF4546">
            <w:pPr>
              <w:pStyle w:val="TableParagraph"/>
              <w:spacing w:line="232" w:lineRule="exact"/>
              <w:ind w:left="1049"/>
              <w:jc w:val="left"/>
            </w:pPr>
            <w:r>
              <w:t>Включение</w:t>
            </w:r>
          </w:p>
        </w:tc>
        <w:tc>
          <w:tcPr>
            <w:tcW w:w="2342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130"/>
              <w:ind w:left="163"/>
              <w:jc w:val="left"/>
            </w:pPr>
            <w:r>
              <w:t>Причина</w:t>
            </w:r>
            <w:r>
              <w:rPr>
                <w:spacing w:val="-3"/>
              </w:rPr>
              <w:t xml:space="preserve"> </w:t>
            </w:r>
            <w:r>
              <w:t>отключения</w:t>
            </w:r>
          </w:p>
        </w:tc>
      </w:tr>
      <w:tr w:rsidR="005873D0">
        <w:trPr>
          <w:trHeight w:val="254"/>
        </w:trPr>
        <w:tc>
          <w:tcPr>
            <w:tcW w:w="619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shd w:val="clear" w:color="auto" w:fill="F1F1F1"/>
          </w:tcPr>
          <w:p w:rsidR="005873D0" w:rsidRDefault="00FF4546">
            <w:pPr>
              <w:pStyle w:val="TableParagraph"/>
              <w:spacing w:line="234" w:lineRule="exact"/>
              <w:ind w:left="425" w:right="414"/>
            </w:pPr>
            <w:r>
              <w:t>Дата</w:t>
            </w:r>
          </w:p>
        </w:tc>
        <w:tc>
          <w:tcPr>
            <w:tcW w:w="1341" w:type="dxa"/>
            <w:shd w:val="clear" w:color="auto" w:fill="F1F1F1"/>
          </w:tcPr>
          <w:p w:rsidR="005873D0" w:rsidRDefault="00FF4546">
            <w:pPr>
              <w:pStyle w:val="TableParagraph"/>
              <w:spacing w:line="234" w:lineRule="exact"/>
              <w:ind w:right="363"/>
              <w:jc w:val="right"/>
            </w:pPr>
            <w:r>
              <w:t>Время</w:t>
            </w:r>
          </w:p>
        </w:tc>
        <w:tc>
          <w:tcPr>
            <w:tcW w:w="1737" w:type="dxa"/>
            <w:shd w:val="clear" w:color="auto" w:fill="F1F1F1"/>
          </w:tcPr>
          <w:p w:rsidR="005873D0" w:rsidRDefault="00FF4546">
            <w:pPr>
              <w:pStyle w:val="TableParagraph"/>
              <w:spacing w:line="234" w:lineRule="exact"/>
              <w:ind w:left="354" w:right="340"/>
            </w:pPr>
            <w:r>
              <w:t>Дата</w:t>
            </w:r>
          </w:p>
        </w:tc>
        <w:tc>
          <w:tcPr>
            <w:tcW w:w="1427" w:type="dxa"/>
            <w:shd w:val="clear" w:color="auto" w:fill="F1F1F1"/>
          </w:tcPr>
          <w:p w:rsidR="005873D0" w:rsidRDefault="00FF4546">
            <w:pPr>
              <w:pStyle w:val="TableParagraph"/>
              <w:spacing w:line="234" w:lineRule="exact"/>
              <w:ind w:left="416"/>
              <w:jc w:val="left"/>
            </w:pPr>
            <w:r>
              <w:t>Время</w:t>
            </w:r>
          </w:p>
        </w:tc>
        <w:tc>
          <w:tcPr>
            <w:tcW w:w="2342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</w:tr>
      <w:tr w:rsidR="005873D0">
        <w:trPr>
          <w:trHeight w:val="273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8" w:line="245" w:lineRule="exact"/>
              <w:ind w:left="9"/>
            </w:pPr>
            <w:r>
              <w:t>1</w:t>
            </w:r>
          </w:p>
        </w:tc>
        <w:tc>
          <w:tcPr>
            <w:tcW w:w="1882" w:type="dxa"/>
          </w:tcPr>
          <w:p w:rsidR="005873D0" w:rsidRDefault="00FF4546">
            <w:pPr>
              <w:pStyle w:val="TableParagraph"/>
              <w:spacing w:before="8" w:line="245" w:lineRule="exact"/>
              <w:ind w:left="425" w:right="416"/>
            </w:pPr>
            <w:r>
              <w:t>15.03.2021</w:t>
            </w:r>
          </w:p>
        </w:tc>
        <w:tc>
          <w:tcPr>
            <w:tcW w:w="1341" w:type="dxa"/>
          </w:tcPr>
          <w:p w:rsidR="005873D0" w:rsidRDefault="00FF4546">
            <w:pPr>
              <w:pStyle w:val="TableParagraph"/>
              <w:spacing w:before="8" w:line="245" w:lineRule="exact"/>
              <w:ind w:right="407"/>
              <w:jc w:val="right"/>
            </w:pPr>
            <w:r>
              <w:t>11:20</w:t>
            </w:r>
          </w:p>
        </w:tc>
        <w:tc>
          <w:tcPr>
            <w:tcW w:w="1737" w:type="dxa"/>
          </w:tcPr>
          <w:p w:rsidR="005873D0" w:rsidRDefault="00FF4546">
            <w:pPr>
              <w:pStyle w:val="TableParagraph"/>
              <w:spacing w:before="8" w:line="245" w:lineRule="exact"/>
              <w:ind w:left="356" w:right="340"/>
            </w:pPr>
            <w:r>
              <w:t>16.03.2021</w:t>
            </w:r>
          </w:p>
        </w:tc>
        <w:tc>
          <w:tcPr>
            <w:tcW w:w="1427" w:type="dxa"/>
          </w:tcPr>
          <w:p w:rsidR="005873D0" w:rsidRDefault="00FF4546">
            <w:pPr>
              <w:pStyle w:val="TableParagraph"/>
              <w:spacing w:before="8" w:line="245" w:lineRule="exact"/>
              <w:ind w:left="464"/>
              <w:jc w:val="left"/>
            </w:pPr>
            <w:r>
              <w:t>16:35</w:t>
            </w:r>
          </w:p>
        </w:tc>
        <w:tc>
          <w:tcPr>
            <w:tcW w:w="2342" w:type="dxa"/>
          </w:tcPr>
          <w:p w:rsidR="005873D0" w:rsidRDefault="00FF4546">
            <w:pPr>
              <w:pStyle w:val="TableParagraph"/>
              <w:spacing w:before="8" w:line="245" w:lineRule="exact"/>
              <w:ind w:left="101" w:right="88"/>
            </w:pPr>
            <w:r>
              <w:t>повреждение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</w:tc>
      </w:tr>
      <w:tr w:rsidR="005873D0">
        <w:trPr>
          <w:trHeight w:val="275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10" w:line="245" w:lineRule="exact"/>
              <w:ind w:left="9"/>
            </w:pPr>
            <w:r>
              <w:t>2</w:t>
            </w:r>
          </w:p>
        </w:tc>
        <w:tc>
          <w:tcPr>
            <w:tcW w:w="1882" w:type="dxa"/>
          </w:tcPr>
          <w:p w:rsidR="005873D0" w:rsidRDefault="00FF4546">
            <w:pPr>
              <w:pStyle w:val="TableParagraph"/>
              <w:spacing w:before="10" w:line="245" w:lineRule="exact"/>
              <w:ind w:left="425" w:right="416"/>
            </w:pPr>
            <w:r>
              <w:t>01.06.2021</w:t>
            </w:r>
          </w:p>
        </w:tc>
        <w:tc>
          <w:tcPr>
            <w:tcW w:w="1341" w:type="dxa"/>
          </w:tcPr>
          <w:p w:rsidR="005873D0" w:rsidRDefault="00FF4546">
            <w:pPr>
              <w:pStyle w:val="TableParagraph"/>
              <w:spacing w:before="10" w:line="245" w:lineRule="exact"/>
              <w:ind w:right="407"/>
              <w:jc w:val="right"/>
            </w:pPr>
            <w:r>
              <w:t>15:00</w:t>
            </w:r>
          </w:p>
        </w:tc>
        <w:tc>
          <w:tcPr>
            <w:tcW w:w="1737" w:type="dxa"/>
          </w:tcPr>
          <w:p w:rsidR="005873D0" w:rsidRDefault="00FF4546">
            <w:pPr>
              <w:pStyle w:val="TableParagraph"/>
              <w:spacing w:before="10" w:line="245" w:lineRule="exact"/>
              <w:ind w:left="356" w:right="340"/>
            </w:pPr>
            <w:r>
              <w:t>03.06.2021</w:t>
            </w:r>
          </w:p>
        </w:tc>
        <w:tc>
          <w:tcPr>
            <w:tcW w:w="1427" w:type="dxa"/>
          </w:tcPr>
          <w:p w:rsidR="005873D0" w:rsidRDefault="00FF4546">
            <w:pPr>
              <w:pStyle w:val="TableParagraph"/>
              <w:spacing w:before="10" w:line="245" w:lineRule="exact"/>
              <w:ind w:left="464"/>
              <w:jc w:val="left"/>
            </w:pPr>
            <w:r>
              <w:t>15:35</w:t>
            </w:r>
          </w:p>
        </w:tc>
        <w:tc>
          <w:tcPr>
            <w:tcW w:w="2342" w:type="dxa"/>
          </w:tcPr>
          <w:p w:rsidR="005873D0" w:rsidRDefault="00FF4546">
            <w:pPr>
              <w:pStyle w:val="TableParagraph"/>
              <w:spacing w:before="10" w:line="245" w:lineRule="exact"/>
              <w:ind w:left="101" w:right="88"/>
            </w:pPr>
            <w:r>
              <w:t>повреждение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</w:tc>
      </w:tr>
      <w:tr w:rsidR="005873D0">
        <w:trPr>
          <w:trHeight w:val="273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8" w:line="245" w:lineRule="exact"/>
              <w:ind w:left="9"/>
            </w:pPr>
            <w:r>
              <w:t>3</w:t>
            </w:r>
          </w:p>
        </w:tc>
        <w:tc>
          <w:tcPr>
            <w:tcW w:w="1882" w:type="dxa"/>
          </w:tcPr>
          <w:p w:rsidR="005873D0" w:rsidRDefault="00FF4546">
            <w:pPr>
              <w:pStyle w:val="TableParagraph"/>
              <w:spacing w:before="8" w:line="245" w:lineRule="exact"/>
              <w:ind w:left="425" w:right="416"/>
            </w:pPr>
            <w:r>
              <w:t>06.06.2021</w:t>
            </w:r>
          </w:p>
        </w:tc>
        <w:tc>
          <w:tcPr>
            <w:tcW w:w="1341" w:type="dxa"/>
          </w:tcPr>
          <w:p w:rsidR="005873D0" w:rsidRDefault="00FF4546">
            <w:pPr>
              <w:pStyle w:val="TableParagraph"/>
              <w:spacing w:before="8" w:line="245" w:lineRule="exact"/>
              <w:ind w:right="407"/>
              <w:jc w:val="right"/>
            </w:pPr>
            <w:r>
              <w:t>13:00</w:t>
            </w:r>
          </w:p>
        </w:tc>
        <w:tc>
          <w:tcPr>
            <w:tcW w:w="1737" w:type="dxa"/>
          </w:tcPr>
          <w:p w:rsidR="005873D0" w:rsidRDefault="00FF4546">
            <w:pPr>
              <w:pStyle w:val="TableParagraph"/>
              <w:spacing w:before="8" w:line="245" w:lineRule="exact"/>
              <w:ind w:left="356" w:right="340"/>
            </w:pPr>
            <w:r>
              <w:t>09.06.2021</w:t>
            </w:r>
          </w:p>
        </w:tc>
        <w:tc>
          <w:tcPr>
            <w:tcW w:w="1427" w:type="dxa"/>
          </w:tcPr>
          <w:p w:rsidR="005873D0" w:rsidRDefault="00FF4546">
            <w:pPr>
              <w:pStyle w:val="TableParagraph"/>
              <w:spacing w:before="8" w:line="245" w:lineRule="exact"/>
              <w:ind w:left="464"/>
              <w:jc w:val="left"/>
            </w:pPr>
            <w:r>
              <w:t>12:00</w:t>
            </w:r>
          </w:p>
        </w:tc>
        <w:tc>
          <w:tcPr>
            <w:tcW w:w="2342" w:type="dxa"/>
          </w:tcPr>
          <w:p w:rsidR="005873D0" w:rsidRDefault="00FF4546">
            <w:pPr>
              <w:pStyle w:val="TableParagraph"/>
              <w:spacing w:before="8" w:line="245" w:lineRule="exact"/>
              <w:ind w:left="101" w:right="88"/>
            </w:pPr>
            <w:r>
              <w:t>повреждение</w:t>
            </w:r>
            <w:r>
              <w:rPr>
                <w:spacing w:val="-2"/>
              </w:rPr>
              <w:t xml:space="preserve"> </w:t>
            </w:r>
            <w:r>
              <w:t>ПТ</w:t>
            </w:r>
          </w:p>
        </w:tc>
      </w:tr>
      <w:tr w:rsidR="005873D0">
        <w:trPr>
          <w:trHeight w:val="273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8" w:line="245" w:lineRule="exact"/>
              <w:ind w:left="9"/>
            </w:pPr>
            <w:r>
              <w:t>4</w:t>
            </w:r>
          </w:p>
        </w:tc>
        <w:tc>
          <w:tcPr>
            <w:tcW w:w="1882" w:type="dxa"/>
          </w:tcPr>
          <w:p w:rsidR="005873D0" w:rsidRDefault="00FF4546">
            <w:pPr>
              <w:pStyle w:val="TableParagraph"/>
              <w:spacing w:before="8" w:line="245" w:lineRule="exact"/>
              <w:ind w:left="425" w:right="416"/>
            </w:pPr>
            <w:r>
              <w:t>13.06.2021</w:t>
            </w:r>
          </w:p>
        </w:tc>
        <w:tc>
          <w:tcPr>
            <w:tcW w:w="1341" w:type="dxa"/>
          </w:tcPr>
          <w:p w:rsidR="005873D0" w:rsidRDefault="00FF4546">
            <w:pPr>
              <w:pStyle w:val="TableParagraph"/>
              <w:spacing w:before="8" w:line="245" w:lineRule="exact"/>
              <w:ind w:left="232" w:right="224"/>
            </w:pPr>
            <w:r>
              <w:t>9:00</w:t>
            </w:r>
          </w:p>
        </w:tc>
        <w:tc>
          <w:tcPr>
            <w:tcW w:w="1737" w:type="dxa"/>
          </w:tcPr>
          <w:p w:rsidR="005873D0" w:rsidRDefault="00FF4546">
            <w:pPr>
              <w:pStyle w:val="TableParagraph"/>
              <w:spacing w:before="8" w:line="245" w:lineRule="exact"/>
              <w:ind w:left="356" w:right="340"/>
            </w:pPr>
            <w:r>
              <w:t>14.06.2021</w:t>
            </w:r>
          </w:p>
        </w:tc>
        <w:tc>
          <w:tcPr>
            <w:tcW w:w="1427" w:type="dxa"/>
          </w:tcPr>
          <w:p w:rsidR="005873D0" w:rsidRDefault="00FF4546">
            <w:pPr>
              <w:pStyle w:val="TableParagraph"/>
              <w:spacing w:before="8" w:line="245" w:lineRule="exact"/>
              <w:ind w:left="464"/>
              <w:jc w:val="left"/>
            </w:pPr>
            <w:r>
              <w:t>16:30</w:t>
            </w:r>
          </w:p>
        </w:tc>
        <w:tc>
          <w:tcPr>
            <w:tcW w:w="2342" w:type="dxa"/>
          </w:tcPr>
          <w:p w:rsidR="005873D0" w:rsidRDefault="00FF4546">
            <w:pPr>
              <w:pStyle w:val="TableParagraph"/>
              <w:spacing w:before="8" w:line="245" w:lineRule="exact"/>
              <w:ind w:left="101" w:right="88"/>
            </w:pPr>
            <w:r>
              <w:t>повреждение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</w:tc>
      </w:tr>
      <w:tr w:rsidR="005873D0">
        <w:trPr>
          <w:trHeight w:val="275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10" w:line="245" w:lineRule="exact"/>
              <w:ind w:left="9"/>
            </w:pPr>
            <w:r>
              <w:t>5</w:t>
            </w:r>
          </w:p>
        </w:tc>
        <w:tc>
          <w:tcPr>
            <w:tcW w:w="1882" w:type="dxa"/>
          </w:tcPr>
          <w:p w:rsidR="005873D0" w:rsidRDefault="00FF4546">
            <w:pPr>
              <w:pStyle w:val="TableParagraph"/>
              <w:spacing w:before="10" w:line="245" w:lineRule="exact"/>
              <w:ind w:left="425" w:right="416"/>
            </w:pPr>
            <w:r>
              <w:t>16.06.2021</w:t>
            </w:r>
          </w:p>
        </w:tc>
        <w:tc>
          <w:tcPr>
            <w:tcW w:w="1341" w:type="dxa"/>
          </w:tcPr>
          <w:p w:rsidR="005873D0" w:rsidRDefault="00FF4546">
            <w:pPr>
              <w:pStyle w:val="TableParagraph"/>
              <w:spacing w:before="10" w:line="245" w:lineRule="exact"/>
              <w:ind w:left="232" w:right="224"/>
            </w:pPr>
            <w:r>
              <w:t>8:00</w:t>
            </w:r>
          </w:p>
        </w:tc>
        <w:tc>
          <w:tcPr>
            <w:tcW w:w="1737" w:type="dxa"/>
          </w:tcPr>
          <w:p w:rsidR="005873D0" w:rsidRDefault="00FF4546">
            <w:pPr>
              <w:pStyle w:val="TableParagraph"/>
              <w:spacing w:before="10" w:line="245" w:lineRule="exact"/>
              <w:ind w:left="356" w:right="340"/>
            </w:pPr>
            <w:r>
              <w:t>16.06.2021</w:t>
            </w:r>
          </w:p>
        </w:tc>
        <w:tc>
          <w:tcPr>
            <w:tcW w:w="1427" w:type="dxa"/>
          </w:tcPr>
          <w:p w:rsidR="005873D0" w:rsidRDefault="00FF4546">
            <w:pPr>
              <w:pStyle w:val="TableParagraph"/>
              <w:spacing w:before="10" w:line="245" w:lineRule="exact"/>
              <w:ind w:left="464"/>
              <w:jc w:val="left"/>
            </w:pPr>
            <w:r>
              <w:t>16:30</w:t>
            </w:r>
          </w:p>
        </w:tc>
        <w:tc>
          <w:tcPr>
            <w:tcW w:w="2342" w:type="dxa"/>
          </w:tcPr>
          <w:p w:rsidR="005873D0" w:rsidRDefault="00FF4546">
            <w:pPr>
              <w:pStyle w:val="TableParagraph"/>
              <w:spacing w:before="10" w:line="245" w:lineRule="exact"/>
              <w:ind w:left="101" w:right="88"/>
            </w:pPr>
            <w:r>
              <w:t>повреждение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</w:tc>
      </w:tr>
      <w:tr w:rsidR="005873D0">
        <w:trPr>
          <w:trHeight w:val="273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8" w:line="245" w:lineRule="exact"/>
              <w:ind w:left="9"/>
            </w:pPr>
            <w:r>
              <w:t>6</w:t>
            </w:r>
          </w:p>
        </w:tc>
        <w:tc>
          <w:tcPr>
            <w:tcW w:w="1882" w:type="dxa"/>
          </w:tcPr>
          <w:p w:rsidR="005873D0" w:rsidRDefault="00FF4546">
            <w:pPr>
              <w:pStyle w:val="TableParagraph"/>
              <w:spacing w:before="8" w:line="245" w:lineRule="exact"/>
              <w:ind w:left="425" w:right="416"/>
            </w:pPr>
            <w:r>
              <w:t>15.07.2021</w:t>
            </w:r>
          </w:p>
        </w:tc>
        <w:tc>
          <w:tcPr>
            <w:tcW w:w="1341" w:type="dxa"/>
          </w:tcPr>
          <w:p w:rsidR="005873D0" w:rsidRDefault="00FF4546">
            <w:pPr>
              <w:pStyle w:val="TableParagraph"/>
              <w:spacing w:before="8" w:line="245" w:lineRule="exact"/>
              <w:ind w:left="232" w:right="224"/>
            </w:pPr>
            <w:r>
              <w:t>9:00</w:t>
            </w:r>
          </w:p>
        </w:tc>
        <w:tc>
          <w:tcPr>
            <w:tcW w:w="1737" w:type="dxa"/>
          </w:tcPr>
          <w:p w:rsidR="005873D0" w:rsidRDefault="00FF4546">
            <w:pPr>
              <w:pStyle w:val="TableParagraph"/>
              <w:spacing w:before="8" w:line="245" w:lineRule="exact"/>
              <w:ind w:left="356" w:right="340"/>
            </w:pPr>
            <w:r>
              <w:t>18.07.2021</w:t>
            </w:r>
          </w:p>
        </w:tc>
        <w:tc>
          <w:tcPr>
            <w:tcW w:w="1427" w:type="dxa"/>
          </w:tcPr>
          <w:p w:rsidR="005873D0" w:rsidRDefault="00FF4546">
            <w:pPr>
              <w:pStyle w:val="TableParagraph"/>
              <w:spacing w:before="8" w:line="245" w:lineRule="exact"/>
              <w:ind w:left="464"/>
              <w:jc w:val="left"/>
            </w:pPr>
            <w:r>
              <w:t>16:40</w:t>
            </w:r>
          </w:p>
        </w:tc>
        <w:tc>
          <w:tcPr>
            <w:tcW w:w="2342" w:type="dxa"/>
          </w:tcPr>
          <w:p w:rsidR="005873D0" w:rsidRDefault="00FF4546">
            <w:pPr>
              <w:pStyle w:val="TableParagraph"/>
              <w:spacing w:before="8" w:line="245" w:lineRule="exact"/>
              <w:ind w:left="101" w:right="88"/>
            </w:pPr>
            <w:r>
              <w:t>повреждение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</w:tc>
      </w:tr>
      <w:tr w:rsidR="005873D0">
        <w:trPr>
          <w:trHeight w:val="273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8" w:line="245" w:lineRule="exact"/>
              <w:ind w:left="9"/>
            </w:pPr>
            <w:r>
              <w:t>7</w:t>
            </w:r>
          </w:p>
        </w:tc>
        <w:tc>
          <w:tcPr>
            <w:tcW w:w="1882" w:type="dxa"/>
          </w:tcPr>
          <w:p w:rsidR="005873D0" w:rsidRDefault="00FF4546">
            <w:pPr>
              <w:pStyle w:val="TableParagraph"/>
              <w:spacing w:before="8" w:line="245" w:lineRule="exact"/>
              <w:ind w:left="425" w:right="416"/>
            </w:pPr>
            <w:r>
              <w:t>27.07.2021</w:t>
            </w:r>
          </w:p>
        </w:tc>
        <w:tc>
          <w:tcPr>
            <w:tcW w:w="1341" w:type="dxa"/>
          </w:tcPr>
          <w:p w:rsidR="005873D0" w:rsidRDefault="00FF4546">
            <w:pPr>
              <w:pStyle w:val="TableParagraph"/>
              <w:spacing w:before="8" w:line="245" w:lineRule="exact"/>
              <w:ind w:right="407"/>
              <w:jc w:val="right"/>
            </w:pPr>
            <w:r>
              <w:t>10:50</w:t>
            </w:r>
          </w:p>
        </w:tc>
        <w:tc>
          <w:tcPr>
            <w:tcW w:w="1737" w:type="dxa"/>
          </w:tcPr>
          <w:p w:rsidR="005873D0" w:rsidRDefault="00FF4546">
            <w:pPr>
              <w:pStyle w:val="TableParagraph"/>
              <w:spacing w:before="8" w:line="245" w:lineRule="exact"/>
              <w:ind w:left="356" w:right="340"/>
            </w:pPr>
            <w:r>
              <w:t>30.07.2021</w:t>
            </w:r>
          </w:p>
        </w:tc>
        <w:tc>
          <w:tcPr>
            <w:tcW w:w="1427" w:type="dxa"/>
          </w:tcPr>
          <w:p w:rsidR="005873D0" w:rsidRDefault="00FF4546">
            <w:pPr>
              <w:pStyle w:val="TableParagraph"/>
              <w:spacing w:before="8" w:line="245" w:lineRule="exact"/>
              <w:ind w:left="464"/>
              <w:jc w:val="left"/>
            </w:pPr>
            <w:r>
              <w:t>17:25</w:t>
            </w:r>
          </w:p>
        </w:tc>
        <w:tc>
          <w:tcPr>
            <w:tcW w:w="2342" w:type="dxa"/>
          </w:tcPr>
          <w:p w:rsidR="005873D0" w:rsidRDefault="00FF4546">
            <w:pPr>
              <w:pStyle w:val="TableParagraph"/>
              <w:spacing w:before="8" w:line="245" w:lineRule="exact"/>
              <w:ind w:left="101" w:right="90"/>
            </w:pPr>
            <w:r>
              <w:t>повреждение</w:t>
            </w:r>
            <w:r>
              <w:rPr>
                <w:spacing w:val="-2"/>
              </w:rPr>
              <w:t xml:space="preserve"> </w:t>
            </w:r>
            <w:r>
              <w:t>ПТ 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</w:tc>
      </w:tr>
    </w:tbl>
    <w:p w:rsidR="005873D0" w:rsidRDefault="005873D0">
      <w:pPr>
        <w:pStyle w:val="a3"/>
        <w:spacing w:before="10"/>
        <w:rPr>
          <w:b/>
          <w:sz w:val="23"/>
        </w:rPr>
      </w:pPr>
    </w:p>
    <w:p w:rsidR="005873D0" w:rsidRDefault="00FF4546">
      <w:pPr>
        <w:pStyle w:val="2"/>
        <w:ind w:right="887"/>
      </w:pPr>
      <w:r>
        <w:t>Таблица 1.9.3.1 - Поток (частота) и время восстановления теплоснабжения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отключений</w:t>
      </w:r>
      <w:r>
        <w:rPr>
          <w:spacing w:val="-1"/>
        </w:rPr>
        <w:t xml:space="preserve"> </w:t>
      </w:r>
      <w:r>
        <w:t>потребителей</w:t>
      </w:r>
      <w:r>
        <w:rPr>
          <w:spacing w:val="-3"/>
        </w:rPr>
        <w:t xml:space="preserve"> </w:t>
      </w:r>
      <w:r>
        <w:t>МУП</w:t>
      </w:r>
      <w:r>
        <w:rPr>
          <w:spacing w:val="-3"/>
        </w:rPr>
        <w:t xml:space="preserve"> </w:t>
      </w:r>
      <w:r>
        <w:t>«Мальтийский</w:t>
      </w:r>
      <w:r>
        <w:rPr>
          <w:spacing w:val="-4"/>
        </w:rPr>
        <w:t xml:space="preserve"> </w:t>
      </w:r>
      <w:r>
        <w:t>ЖКХ»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3"/>
        <w:gridCol w:w="1196"/>
        <w:gridCol w:w="1625"/>
        <w:gridCol w:w="2324"/>
      </w:tblGrid>
      <w:tr w:rsidR="005873D0">
        <w:trPr>
          <w:trHeight w:val="417"/>
        </w:trPr>
        <w:tc>
          <w:tcPr>
            <w:tcW w:w="4203" w:type="dxa"/>
            <w:shd w:val="clear" w:color="auto" w:fill="F1F1F1"/>
          </w:tcPr>
          <w:p w:rsidR="005873D0" w:rsidRDefault="00FF4546">
            <w:pPr>
              <w:pStyle w:val="TableParagraph"/>
              <w:spacing w:before="83"/>
              <w:ind w:left="18" w:right="9"/>
            </w:pPr>
            <w:r>
              <w:t>Место</w:t>
            </w:r>
            <w:r>
              <w:rPr>
                <w:spacing w:val="-2"/>
              </w:rPr>
              <w:t xml:space="preserve"> </w:t>
            </w:r>
            <w:r>
              <w:t>аварии</w:t>
            </w:r>
          </w:p>
        </w:tc>
        <w:tc>
          <w:tcPr>
            <w:tcW w:w="1196" w:type="dxa"/>
            <w:shd w:val="clear" w:color="auto" w:fill="F1F1F1"/>
          </w:tcPr>
          <w:p w:rsidR="005873D0" w:rsidRDefault="00FF4546">
            <w:pPr>
              <w:pStyle w:val="TableParagraph"/>
              <w:spacing w:before="83"/>
              <w:ind w:left="192" w:right="182"/>
            </w:pPr>
            <w:r>
              <w:t>Дата</w:t>
            </w:r>
          </w:p>
        </w:tc>
        <w:tc>
          <w:tcPr>
            <w:tcW w:w="1625" w:type="dxa"/>
            <w:shd w:val="clear" w:color="auto" w:fill="F1F1F1"/>
          </w:tcPr>
          <w:p w:rsidR="005873D0" w:rsidRDefault="00FF4546">
            <w:pPr>
              <w:pStyle w:val="TableParagraph"/>
              <w:spacing w:before="83"/>
              <w:ind w:left="6"/>
            </w:pPr>
            <w:r>
              <w:t>Срок устранения</w:t>
            </w:r>
          </w:p>
        </w:tc>
        <w:tc>
          <w:tcPr>
            <w:tcW w:w="2324" w:type="dxa"/>
            <w:shd w:val="clear" w:color="auto" w:fill="F1F1F1"/>
          </w:tcPr>
          <w:p w:rsidR="005873D0" w:rsidRDefault="00FF4546">
            <w:pPr>
              <w:pStyle w:val="TableParagraph"/>
              <w:spacing w:before="83"/>
              <w:ind w:left="277" w:right="268"/>
            </w:pPr>
            <w:r>
              <w:t>Мероприятия</w:t>
            </w:r>
          </w:p>
        </w:tc>
      </w:tr>
      <w:tr w:rsidR="005873D0">
        <w:trPr>
          <w:trHeight w:val="506"/>
        </w:trPr>
        <w:tc>
          <w:tcPr>
            <w:tcW w:w="4203" w:type="dxa"/>
          </w:tcPr>
          <w:p w:rsidR="005873D0" w:rsidRDefault="00FF4546">
            <w:pPr>
              <w:pStyle w:val="TableParagraph"/>
              <w:spacing w:line="251" w:lineRule="exact"/>
              <w:ind w:left="18" w:right="9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Мальта,</w:t>
            </w:r>
            <w:r>
              <w:rPr>
                <w:spacing w:val="-1"/>
              </w:rPr>
              <w:t xml:space="preserve"> </w:t>
            </w:r>
            <w:r>
              <w:t>ул.</w:t>
            </w:r>
            <w:r>
              <w:rPr>
                <w:spacing w:val="-1"/>
              </w:rPr>
              <w:t xml:space="preserve"> </w:t>
            </w:r>
            <w:r>
              <w:t>Сосновая,</w:t>
            </w:r>
          </w:p>
          <w:p w:rsidR="005873D0" w:rsidRDefault="00FF4546">
            <w:pPr>
              <w:pStyle w:val="TableParagraph"/>
              <w:spacing w:before="1" w:line="233" w:lineRule="exact"/>
              <w:ind w:left="17" w:right="9"/>
            </w:pPr>
            <w:r>
              <w:t>Порыв</w:t>
            </w:r>
            <w:r>
              <w:rPr>
                <w:spacing w:val="-2"/>
              </w:rPr>
              <w:t xml:space="preserve"> </w:t>
            </w:r>
            <w:r>
              <w:t>трубопровода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  <w:r>
              <w:rPr>
                <w:spacing w:val="-1"/>
              </w:rPr>
              <w:t xml:space="preserve"> </w:t>
            </w:r>
            <w:r>
              <w:t>DN</w:t>
            </w:r>
            <w:r>
              <w:rPr>
                <w:spacing w:val="-2"/>
              </w:rPr>
              <w:t xml:space="preserve"> </w:t>
            </w:r>
            <w:r>
              <w:t>50мм</w:t>
            </w:r>
          </w:p>
        </w:tc>
        <w:tc>
          <w:tcPr>
            <w:tcW w:w="1196" w:type="dxa"/>
          </w:tcPr>
          <w:p w:rsidR="005873D0" w:rsidRDefault="00FF4546">
            <w:pPr>
              <w:pStyle w:val="TableParagraph"/>
              <w:spacing w:before="125"/>
              <w:ind w:left="192" w:right="184"/>
            </w:pPr>
            <w:r>
              <w:t>20.02.21</w:t>
            </w:r>
          </w:p>
        </w:tc>
        <w:tc>
          <w:tcPr>
            <w:tcW w:w="1625" w:type="dxa"/>
          </w:tcPr>
          <w:p w:rsidR="005873D0" w:rsidRDefault="00FF4546">
            <w:pPr>
              <w:pStyle w:val="TableParagraph"/>
              <w:spacing w:before="125"/>
              <w:ind w:left="6"/>
            </w:pPr>
            <w:r>
              <w:t>16ч</w:t>
            </w:r>
          </w:p>
        </w:tc>
        <w:tc>
          <w:tcPr>
            <w:tcW w:w="2324" w:type="dxa"/>
          </w:tcPr>
          <w:p w:rsidR="005873D0" w:rsidRDefault="00FF4546">
            <w:pPr>
              <w:pStyle w:val="TableParagraph"/>
              <w:spacing w:before="125"/>
              <w:ind w:left="277" w:right="272"/>
            </w:pPr>
            <w:r>
              <w:t>Установлен</w:t>
            </w:r>
            <w:r>
              <w:rPr>
                <w:spacing w:val="-1"/>
              </w:rPr>
              <w:t xml:space="preserve"> </w:t>
            </w:r>
            <w:r>
              <w:t>хомут</w:t>
            </w:r>
          </w:p>
        </w:tc>
      </w:tr>
      <w:tr w:rsidR="005873D0">
        <w:trPr>
          <w:trHeight w:val="760"/>
        </w:trPr>
        <w:tc>
          <w:tcPr>
            <w:tcW w:w="4203" w:type="dxa"/>
          </w:tcPr>
          <w:p w:rsidR="005873D0" w:rsidRDefault="00FF4546">
            <w:pPr>
              <w:pStyle w:val="TableParagraph"/>
              <w:spacing w:before="125" w:line="252" w:lineRule="exact"/>
              <w:ind w:left="18" w:right="9"/>
            </w:pP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Мальта,</w:t>
            </w:r>
            <w:r>
              <w:rPr>
                <w:spacing w:val="-1"/>
              </w:rPr>
              <w:t xml:space="preserve"> </w:t>
            </w:r>
            <w:r>
              <w:t>Ломоносова,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  <w:p w:rsidR="005873D0" w:rsidRDefault="00FF4546">
            <w:pPr>
              <w:pStyle w:val="TableParagraph"/>
              <w:spacing w:line="252" w:lineRule="exact"/>
              <w:ind w:left="18" w:right="8"/>
            </w:pPr>
            <w:r>
              <w:t>Порыв</w:t>
            </w:r>
            <w:r>
              <w:rPr>
                <w:spacing w:val="-2"/>
              </w:rPr>
              <w:t xml:space="preserve"> </w:t>
            </w:r>
            <w:r>
              <w:t>трубопровода</w:t>
            </w:r>
            <w:r>
              <w:rPr>
                <w:spacing w:val="-1"/>
              </w:rPr>
              <w:t xml:space="preserve"> </w:t>
            </w:r>
            <w:r>
              <w:t>отопление DN</w:t>
            </w:r>
            <w:r>
              <w:rPr>
                <w:spacing w:val="-2"/>
              </w:rPr>
              <w:t xml:space="preserve"> </w:t>
            </w:r>
            <w:r>
              <w:t>50мм</w:t>
            </w:r>
          </w:p>
        </w:tc>
        <w:tc>
          <w:tcPr>
            <w:tcW w:w="1196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2" w:right="184"/>
            </w:pPr>
            <w:r>
              <w:t>20.02.21</w:t>
            </w:r>
          </w:p>
        </w:tc>
        <w:tc>
          <w:tcPr>
            <w:tcW w:w="1625" w:type="dxa"/>
          </w:tcPr>
          <w:p w:rsidR="005873D0" w:rsidRDefault="00FF4546">
            <w:pPr>
              <w:pStyle w:val="TableParagraph"/>
              <w:spacing w:line="251" w:lineRule="exact"/>
              <w:ind w:left="3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устранена</w:t>
            </w:r>
            <w:r>
              <w:rPr>
                <w:spacing w:val="-5"/>
              </w:rPr>
              <w:t xml:space="preserve"> </w:t>
            </w:r>
            <w:r>
              <w:t>(до</w:t>
            </w:r>
          </w:p>
          <w:p w:rsidR="005873D0" w:rsidRDefault="00FF4546">
            <w:pPr>
              <w:pStyle w:val="TableParagraph"/>
              <w:spacing w:line="252" w:lineRule="exact"/>
              <w:ind w:left="241" w:right="233" w:hanging="1"/>
            </w:pPr>
            <w:r>
              <w:t>тепла)</w:t>
            </w:r>
            <w:r>
              <w:rPr>
                <w:spacing w:val="1"/>
              </w:rPr>
              <w:t xml:space="preserve"> </w:t>
            </w:r>
            <w:r>
              <w:t>15.08.2021г.</w:t>
            </w:r>
          </w:p>
        </w:tc>
        <w:tc>
          <w:tcPr>
            <w:tcW w:w="2324" w:type="dxa"/>
          </w:tcPr>
          <w:p w:rsidR="005873D0" w:rsidRDefault="00FF4546">
            <w:pPr>
              <w:pStyle w:val="TableParagraph"/>
              <w:spacing w:before="125"/>
              <w:ind w:left="911" w:right="197" w:hanging="690"/>
              <w:jc w:val="left"/>
            </w:pPr>
            <w:r>
              <w:t>Замена 63м. труба d</w:t>
            </w:r>
            <w:r>
              <w:rPr>
                <w:spacing w:val="-52"/>
              </w:rPr>
              <w:t xml:space="preserve"> </w:t>
            </w:r>
            <w:r>
              <w:t>50мм</w:t>
            </w:r>
          </w:p>
        </w:tc>
      </w:tr>
      <w:tr w:rsidR="005873D0">
        <w:trPr>
          <w:trHeight w:val="506"/>
        </w:trPr>
        <w:tc>
          <w:tcPr>
            <w:tcW w:w="4203" w:type="dxa"/>
          </w:tcPr>
          <w:p w:rsidR="005873D0" w:rsidRDefault="00FF4546">
            <w:pPr>
              <w:pStyle w:val="TableParagraph"/>
              <w:spacing w:line="251" w:lineRule="exact"/>
              <w:ind w:left="18" w:right="8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Мальта,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2"/>
              </w:rPr>
              <w:t xml:space="preserve"> </w:t>
            </w:r>
            <w:r>
              <w:t>Мира</w:t>
            </w:r>
          </w:p>
          <w:p w:rsidR="005873D0" w:rsidRDefault="00FF4546">
            <w:pPr>
              <w:pStyle w:val="TableParagraph"/>
              <w:spacing w:line="235" w:lineRule="exact"/>
              <w:ind w:left="17" w:right="9"/>
            </w:pPr>
            <w:r>
              <w:t>Порыв</w:t>
            </w:r>
            <w:r>
              <w:rPr>
                <w:spacing w:val="-2"/>
              </w:rPr>
              <w:t xml:space="preserve"> </w:t>
            </w:r>
            <w:r>
              <w:t>трубопровода</w:t>
            </w:r>
            <w:r>
              <w:rPr>
                <w:spacing w:val="-1"/>
              </w:rPr>
              <w:t xml:space="preserve"> </w:t>
            </w:r>
            <w:r>
              <w:t>отопления</w:t>
            </w:r>
            <w:r>
              <w:rPr>
                <w:spacing w:val="-1"/>
              </w:rPr>
              <w:t xml:space="preserve"> </w:t>
            </w:r>
            <w:r>
              <w:t>DN</w:t>
            </w:r>
            <w:r>
              <w:rPr>
                <w:spacing w:val="-2"/>
              </w:rPr>
              <w:t xml:space="preserve"> </w:t>
            </w:r>
            <w:r>
              <w:t>50мм</w:t>
            </w:r>
          </w:p>
        </w:tc>
        <w:tc>
          <w:tcPr>
            <w:tcW w:w="1196" w:type="dxa"/>
          </w:tcPr>
          <w:p w:rsidR="005873D0" w:rsidRDefault="00FF4546">
            <w:pPr>
              <w:pStyle w:val="TableParagraph"/>
              <w:spacing w:before="123"/>
              <w:ind w:left="192" w:right="184"/>
            </w:pPr>
            <w:r>
              <w:t>01.03.21</w:t>
            </w:r>
          </w:p>
        </w:tc>
        <w:tc>
          <w:tcPr>
            <w:tcW w:w="1625" w:type="dxa"/>
          </w:tcPr>
          <w:p w:rsidR="005873D0" w:rsidRDefault="00FF4546">
            <w:pPr>
              <w:pStyle w:val="TableParagraph"/>
              <w:spacing w:before="123"/>
              <w:ind w:left="3"/>
            </w:pPr>
            <w:r>
              <w:t>6ч.</w:t>
            </w:r>
          </w:p>
        </w:tc>
        <w:tc>
          <w:tcPr>
            <w:tcW w:w="2324" w:type="dxa"/>
          </w:tcPr>
          <w:p w:rsidR="005873D0" w:rsidRDefault="00FF4546">
            <w:pPr>
              <w:pStyle w:val="TableParagraph"/>
              <w:spacing w:before="123"/>
              <w:ind w:left="277" w:right="272"/>
            </w:pPr>
            <w:r>
              <w:t>Установлен</w:t>
            </w:r>
            <w:r>
              <w:rPr>
                <w:spacing w:val="-1"/>
              </w:rPr>
              <w:t xml:space="preserve"> </w:t>
            </w:r>
            <w:r>
              <w:t>хомут</w:t>
            </w:r>
          </w:p>
        </w:tc>
      </w:tr>
      <w:tr w:rsidR="005873D0">
        <w:trPr>
          <w:trHeight w:val="505"/>
        </w:trPr>
        <w:tc>
          <w:tcPr>
            <w:tcW w:w="4203" w:type="dxa"/>
          </w:tcPr>
          <w:p w:rsidR="005873D0" w:rsidRDefault="00FF4546">
            <w:pPr>
              <w:pStyle w:val="TableParagraph"/>
              <w:spacing w:line="252" w:lineRule="exact"/>
              <w:ind w:left="1989" w:right="43" w:hanging="1923"/>
              <w:jc w:val="left"/>
            </w:pPr>
            <w:r>
              <w:t>с. Мальта, ул. Мира, 11 порыв на трубе DN</w:t>
            </w:r>
            <w:r>
              <w:rPr>
                <w:spacing w:val="-52"/>
              </w:rPr>
              <w:t xml:space="preserve"> </w:t>
            </w:r>
            <w:r>
              <w:t>50</w:t>
            </w:r>
          </w:p>
        </w:tc>
        <w:tc>
          <w:tcPr>
            <w:tcW w:w="1196" w:type="dxa"/>
          </w:tcPr>
          <w:p w:rsidR="005873D0" w:rsidRDefault="00FF4546">
            <w:pPr>
              <w:pStyle w:val="TableParagraph"/>
              <w:spacing w:before="123"/>
              <w:ind w:left="192" w:right="184"/>
            </w:pPr>
            <w:r>
              <w:t>29.03.21</w:t>
            </w:r>
          </w:p>
        </w:tc>
        <w:tc>
          <w:tcPr>
            <w:tcW w:w="1625" w:type="dxa"/>
          </w:tcPr>
          <w:p w:rsidR="005873D0" w:rsidRDefault="00FF4546">
            <w:pPr>
              <w:pStyle w:val="TableParagraph"/>
              <w:spacing w:before="123"/>
              <w:ind w:left="3"/>
            </w:pPr>
            <w:r>
              <w:t>7ч.</w:t>
            </w:r>
          </w:p>
        </w:tc>
        <w:tc>
          <w:tcPr>
            <w:tcW w:w="2324" w:type="dxa"/>
          </w:tcPr>
          <w:p w:rsidR="005873D0" w:rsidRDefault="00FF4546">
            <w:pPr>
              <w:pStyle w:val="TableParagraph"/>
              <w:spacing w:before="123"/>
              <w:ind w:left="277" w:right="272"/>
            </w:pPr>
            <w:r>
              <w:t>Установлен</w:t>
            </w:r>
            <w:r>
              <w:rPr>
                <w:spacing w:val="-1"/>
              </w:rPr>
              <w:t xml:space="preserve"> </w:t>
            </w:r>
            <w:r>
              <w:t>хомут</w:t>
            </w:r>
          </w:p>
        </w:tc>
      </w:tr>
      <w:tr w:rsidR="005873D0">
        <w:trPr>
          <w:trHeight w:val="251"/>
        </w:trPr>
        <w:tc>
          <w:tcPr>
            <w:tcW w:w="4203" w:type="dxa"/>
          </w:tcPr>
          <w:p w:rsidR="005873D0" w:rsidRDefault="00FF4546">
            <w:pPr>
              <w:pStyle w:val="TableParagraph"/>
              <w:spacing w:line="232" w:lineRule="exact"/>
              <w:ind w:left="18" w:right="9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Мальта,</w:t>
            </w:r>
            <w:r>
              <w:rPr>
                <w:spacing w:val="-1"/>
              </w:rPr>
              <w:t xml:space="preserve"> </w:t>
            </w:r>
            <w:r>
              <w:t>водозабор</w:t>
            </w:r>
            <w:r>
              <w:rPr>
                <w:spacing w:val="-1"/>
              </w:rPr>
              <w:t xml:space="preserve"> </w:t>
            </w:r>
            <w:r>
              <w:t>порыв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трубе DN</w:t>
            </w:r>
            <w:r>
              <w:rPr>
                <w:spacing w:val="-2"/>
              </w:rPr>
              <w:t xml:space="preserve"> </w:t>
            </w:r>
            <w:r>
              <w:t>50</w:t>
            </w:r>
          </w:p>
        </w:tc>
        <w:tc>
          <w:tcPr>
            <w:tcW w:w="1196" w:type="dxa"/>
          </w:tcPr>
          <w:p w:rsidR="005873D0" w:rsidRDefault="00FF4546">
            <w:pPr>
              <w:pStyle w:val="TableParagraph"/>
              <w:spacing w:line="232" w:lineRule="exact"/>
              <w:ind w:left="192" w:right="184"/>
            </w:pPr>
            <w:r>
              <w:t>20.04.21</w:t>
            </w:r>
          </w:p>
        </w:tc>
        <w:tc>
          <w:tcPr>
            <w:tcW w:w="1625" w:type="dxa"/>
          </w:tcPr>
          <w:p w:rsidR="005873D0" w:rsidRDefault="00FF4546">
            <w:pPr>
              <w:pStyle w:val="TableParagraph"/>
              <w:spacing w:line="232" w:lineRule="exact"/>
              <w:ind w:left="3"/>
            </w:pPr>
            <w:r>
              <w:t>8ч.</w:t>
            </w:r>
          </w:p>
        </w:tc>
        <w:tc>
          <w:tcPr>
            <w:tcW w:w="2324" w:type="dxa"/>
          </w:tcPr>
          <w:p w:rsidR="005873D0" w:rsidRDefault="00FF4546">
            <w:pPr>
              <w:pStyle w:val="TableParagraph"/>
              <w:spacing w:line="232" w:lineRule="exact"/>
              <w:ind w:left="277" w:right="272"/>
            </w:pPr>
            <w:r>
              <w:t>Установлен</w:t>
            </w:r>
            <w:r>
              <w:rPr>
                <w:spacing w:val="-1"/>
              </w:rPr>
              <w:t xml:space="preserve"> </w:t>
            </w:r>
            <w:r>
              <w:t>хомут</w:t>
            </w:r>
          </w:p>
        </w:tc>
      </w:tr>
      <w:tr w:rsidR="005873D0">
        <w:trPr>
          <w:trHeight w:val="505"/>
        </w:trPr>
        <w:tc>
          <w:tcPr>
            <w:tcW w:w="4203" w:type="dxa"/>
          </w:tcPr>
          <w:p w:rsidR="005873D0" w:rsidRDefault="00FF4546">
            <w:pPr>
              <w:pStyle w:val="TableParagraph"/>
              <w:spacing w:line="254" w:lineRule="exact"/>
              <w:ind w:left="263" w:right="247" w:firstLine="136"/>
              <w:jc w:val="left"/>
            </w:pPr>
            <w:r>
              <w:t>с. Мальта, ул. Школьная, 21 (здание</w:t>
            </w:r>
            <w:r>
              <w:rPr>
                <w:spacing w:val="1"/>
              </w:rPr>
              <w:t xml:space="preserve"> </w:t>
            </w:r>
            <w:r>
              <w:t>администрации)</w:t>
            </w:r>
            <w:r>
              <w:rPr>
                <w:spacing w:val="-3"/>
              </w:rPr>
              <w:t xml:space="preserve"> </w:t>
            </w:r>
            <w:r>
              <w:t>порыв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трубе DN</w:t>
            </w:r>
            <w:r>
              <w:rPr>
                <w:spacing w:val="-2"/>
              </w:rPr>
              <w:t xml:space="preserve"> </w:t>
            </w:r>
            <w:r>
              <w:t>50</w:t>
            </w:r>
          </w:p>
        </w:tc>
        <w:tc>
          <w:tcPr>
            <w:tcW w:w="1196" w:type="dxa"/>
          </w:tcPr>
          <w:p w:rsidR="005873D0" w:rsidRDefault="00FF4546">
            <w:pPr>
              <w:pStyle w:val="TableParagraph"/>
              <w:spacing w:before="125"/>
              <w:ind w:left="192" w:right="184"/>
            </w:pPr>
            <w:r>
              <w:t>29.04.21</w:t>
            </w:r>
          </w:p>
        </w:tc>
        <w:tc>
          <w:tcPr>
            <w:tcW w:w="1625" w:type="dxa"/>
          </w:tcPr>
          <w:p w:rsidR="005873D0" w:rsidRDefault="00FF4546">
            <w:pPr>
              <w:pStyle w:val="TableParagraph"/>
              <w:spacing w:before="125"/>
              <w:ind w:left="3"/>
            </w:pPr>
            <w:r>
              <w:t>24ч.</w:t>
            </w:r>
          </w:p>
        </w:tc>
        <w:tc>
          <w:tcPr>
            <w:tcW w:w="2324" w:type="dxa"/>
          </w:tcPr>
          <w:p w:rsidR="005873D0" w:rsidRDefault="00FF4546">
            <w:pPr>
              <w:pStyle w:val="TableParagraph"/>
              <w:spacing w:line="254" w:lineRule="exact"/>
              <w:ind w:left="952" w:right="189" w:hanging="743"/>
              <w:jc w:val="left"/>
            </w:pPr>
            <w:r>
              <w:t>Замена трубы d 57 –</w:t>
            </w:r>
            <w:r>
              <w:rPr>
                <w:spacing w:val="-52"/>
              </w:rPr>
              <w:t xml:space="preserve"> </w:t>
            </w:r>
            <w:r>
              <w:t>84м.</w:t>
            </w:r>
          </w:p>
        </w:tc>
      </w:tr>
    </w:tbl>
    <w:p w:rsidR="005873D0" w:rsidRDefault="005873D0">
      <w:pPr>
        <w:pStyle w:val="a3"/>
        <w:rPr>
          <w:b/>
          <w:sz w:val="30"/>
        </w:rPr>
      </w:pPr>
    </w:p>
    <w:p w:rsidR="005873D0" w:rsidRDefault="00FF4546">
      <w:pPr>
        <w:ind w:left="122" w:right="558"/>
        <w:rPr>
          <w:b/>
          <w:sz w:val="24"/>
        </w:rPr>
      </w:pPr>
      <w:r>
        <w:rPr>
          <w:b/>
          <w:sz w:val="24"/>
        </w:rPr>
        <w:t>1.9.4. Графические материалы (карты-схемы тепловых сетей и зон ненормативной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безопасности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теплоснабжения)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830"/>
      </w:pPr>
      <w:r>
        <w:t>Зоны</w:t>
      </w:r>
      <w:r>
        <w:rPr>
          <w:spacing w:val="-5"/>
        </w:rPr>
        <w:t xml:space="preserve"> </w:t>
      </w:r>
      <w:r>
        <w:t>ненормативной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отсутствуют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18"/>
        </w:numPr>
        <w:tabs>
          <w:tab w:val="left" w:pos="662"/>
        </w:tabs>
        <w:ind w:right="305" w:firstLine="0"/>
      </w:pPr>
      <w:r>
        <w:t>Результаты анализа аварийных ситуаций при теплоснабжении, расследование</w:t>
      </w:r>
      <w:r>
        <w:rPr>
          <w:spacing w:val="1"/>
        </w:rPr>
        <w:t xml:space="preserve"> </w:t>
      </w:r>
      <w:r>
        <w:t>причин которых осуществляется федеральным органом исполнительной власти,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энергетического</w:t>
      </w:r>
      <w:r>
        <w:rPr>
          <w:spacing w:val="-57"/>
        </w:rPr>
        <w:t xml:space="preserve"> </w:t>
      </w:r>
      <w:r>
        <w:t>надзора,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расследования</w:t>
      </w:r>
      <w:r>
        <w:rPr>
          <w:spacing w:val="-2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ситуаций</w:t>
      </w:r>
    </w:p>
    <w:p w:rsidR="005873D0" w:rsidRDefault="005873D0">
      <w:pPr>
        <w:sectPr w:rsidR="005873D0">
          <w:pgSz w:w="11910" w:h="16840"/>
          <w:pgMar w:top="1040" w:right="580" w:bottom="1240" w:left="1580" w:header="0" w:footer="1027" w:gutter="0"/>
          <w:cols w:space="720"/>
        </w:sectPr>
      </w:pPr>
    </w:p>
    <w:p w:rsidR="005873D0" w:rsidRDefault="00FF4546">
      <w:pPr>
        <w:spacing w:before="73"/>
        <w:ind w:left="122" w:right="558"/>
        <w:rPr>
          <w:b/>
          <w:sz w:val="24"/>
        </w:rPr>
      </w:pPr>
      <w:r>
        <w:rPr>
          <w:b/>
          <w:sz w:val="24"/>
        </w:rPr>
        <w:lastRenderedPageBreak/>
        <w:t>при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теплоснабжении,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утвержденными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постановлением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Правительства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Федерации от 17 октября 2015 г. N 1114 "О расследовании причин аварийных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ситуаций при теплоснабжении и о признании утратившими силу отдельных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положений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Правил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расследования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причин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аварий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электроэнергетике"</w:t>
      </w:r>
    </w:p>
    <w:p w:rsidR="005873D0" w:rsidRDefault="005873D0">
      <w:pPr>
        <w:pStyle w:val="a3"/>
        <w:spacing w:before="1"/>
        <w:rPr>
          <w:b/>
        </w:rPr>
      </w:pPr>
    </w:p>
    <w:p w:rsidR="005873D0" w:rsidRDefault="00FF4546">
      <w:pPr>
        <w:pStyle w:val="a3"/>
        <w:ind w:left="122" w:right="272" w:firstLine="707"/>
        <w:jc w:val="both"/>
      </w:pP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аварийные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теплоснабжении, расследование причин которых осуществляется федеральным 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numPr>
          <w:ilvl w:val="2"/>
          <w:numId w:val="18"/>
        </w:numPr>
        <w:tabs>
          <w:tab w:val="left" w:pos="662"/>
        </w:tabs>
        <w:ind w:right="663" w:firstLine="0"/>
      </w:pPr>
      <w:r>
        <w:t>Результаты анализа времени восстановления теплоснабжения потребителей,</w:t>
      </w:r>
      <w:r>
        <w:rPr>
          <w:spacing w:val="-57"/>
        </w:rPr>
        <w:t xml:space="preserve"> </w:t>
      </w:r>
      <w:r>
        <w:t>отключенных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аварийных ситуаций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теплоснабжении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spacing w:before="1"/>
        <w:ind w:left="122" w:right="267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отключенных в результате аварийных ситуаций при теплоснабжении, позволяет сделать</w:t>
      </w:r>
      <w:r>
        <w:rPr>
          <w:spacing w:val="1"/>
        </w:rPr>
        <w:t xml:space="preserve"> </w:t>
      </w:r>
      <w:r>
        <w:t>следующий вывод о том, что большинство отказов тепловых сетей происходит по причине</w:t>
      </w:r>
      <w:r>
        <w:rPr>
          <w:spacing w:val="-57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сети:</w:t>
      </w:r>
      <w:r>
        <w:rPr>
          <w:spacing w:val="1"/>
        </w:rPr>
        <w:t xml:space="preserve"> </w:t>
      </w:r>
      <w:r>
        <w:t>язвенной,</w:t>
      </w:r>
      <w:r>
        <w:rPr>
          <w:spacing w:val="1"/>
        </w:rPr>
        <w:t xml:space="preserve"> </w:t>
      </w:r>
      <w:r>
        <w:t>пленочной,</w:t>
      </w:r>
      <w:r>
        <w:rPr>
          <w:spacing w:val="1"/>
        </w:rPr>
        <w:t xml:space="preserve"> </w:t>
      </w:r>
      <w:r>
        <w:t>точечной</w:t>
      </w:r>
      <w:r>
        <w:rPr>
          <w:spacing w:val="1"/>
        </w:rPr>
        <w:t xml:space="preserve"> </w:t>
      </w:r>
      <w:r>
        <w:t>электрохимической.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18"/>
        </w:numPr>
        <w:tabs>
          <w:tab w:val="left" w:pos="663"/>
        </w:tabs>
        <w:ind w:right="855" w:firstLine="0"/>
      </w:pPr>
      <w:r>
        <w:t>Описание изменений в надежности теплоснабжения для каждой системы</w:t>
      </w:r>
      <w:r>
        <w:rPr>
          <w:spacing w:val="1"/>
        </w:rPr>
        <w:t xml:space="preserve"> </w:t>
      </w:r>
      <w:r>
        <w:t>теплоснабжения, в том числе с учетом реализации планов строительства,</w:t>
      </w:r>
      <w:r>
        <w:rPr>
          <w:spacing w:val="1"/>
        </w:rPr>
        <w:t xml:space="preserve"> </w:t>
      </w:r>
      <w:r>
        <w:t>реконструкции и технического перевооружения источников тепловой энергии и</w:t>
      </w:r>
      <w:r>
        <w:rPr>
          <w:spacing w:val="-58"/>
        </w:rPr>
        <w:t xml:space="preserve"> </w:t>
      </w:r>
      <w:r>
        <w:t>тепловых сетей, ввод в эксплуатацию которых осуществлен в период,</w:t>
      </w:r>
      <w:r>
        <w:rPr>
          <w:spacing w:val="1"/>
        </w:rPr>
        <w:t xml:space="preserve"> </w:t>
      </w:r>
      <w:r>
        <w:t>предшествующий</w:t>
      </w:r>
      <w:r>
        <w:rPr>
          <w:spacing w:val="-1"/>
        </w:rPr>
        <w:t xml:space="preserve"> </w:t>
      </w:r>
      <w:r>
        <w:t>актуализации схемы</w:t>
      </w:r>
      <w:r>
        <w:rPr>
          <w:spacing w:val="-2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553" w:firstLine="707"/>
      </w:pPr>
      <w:r>
        <w:t>По сравнению с базовой версией Схемы теплоснабжения произведено уточнение</w:t>
      </w:r>
      <w:r>
        <w:rPr>
          <w:spacing w:val="-58"/>
        </w:rPr>
        <w:t xml:space="preserve"> </w:t>
      </w:r>
      <w:r>
        <w:t>статистики</w:t>
      </w:r>
      <w:r>
        <w:rPr>
          <w:spacing w:val="-1"/>
        </w:rPr>
        <w:t xml:space="preserve"> </w:t>
      </w:r>
      <w:r>
        <w:t>отказов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 за</w:t>
      </w:r>
      <w:r>
        <w:rPr>
          <w:spacing w:val="-1"/>
        </w:rPr>
        <w:t xml:space="preserve"> </w:t>
      </w:r>
      <w:r>
        <w:t>2021 г.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</w:pPr>
      <w:bookmarkStart w:id="11" w:name="_bookmark10"/>
      <w:bookmarkEnd w:id="11"/>
      <w:r>
        <w:t>Часть</w:t>
      </w:r>
      <w:r>
        <w:rPr>
          <w:spacing w:val="-5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ТЕХНИКО-ЭКОНОМИЧЕСКИЕ</w:t>
      </w:r>
      <w:r>
        <w:rPr>
          <w:spacing w:val="-6"/>
        </w:rPr>
        <w:t xml:space="preserve"> </w:t>
      </w:r>
      <w:r>
        <w:t>ПОКАЗАТЕЛИ</w:t>
      </w:r>
    </w:p>
    <w:p w:rsidR="005873D0" w:rsidRDefault="00FF4546">
      <w:pPr>
        <w:ind w:left="122"/>
        <w:rPr>
          <w:b/>
          <w:sz w:val="24"/>
        </w:rPr>
      </w:pPr>
      <w:r>
        <w:rPr>
          <w:b/>
          <w:sz w:val="24"/>
        </w:rPr>
        <w:t>ТЕПЛОСНАБЖАЮЩИХ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ТЕПЛОСЕТЕВЫХ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ОРГАНИЗАЦИЙ</w:t>
      </w:r>
    </w:p>
    <w:p w:rsidR="005873D0" w:rsidRDefault="00FF4546">
      <w:pPr>
        <w:pStyle w:val="a3"/>
        <w:spacing w:before="5"/>
        <w:ind w:left="122" w:right="428" w:firstLine="566"/>
        <w:jc w:val="both"/>
      </w:pPr>
      <w:r>
        <w:t>Основные</w:t>
      </w:r>
      <w:r>
        <w:rPr>
          <w:spacing w:val="1"/>
        </w:rPr>
        <w:t xml:space="preserve"> </w:t>
      </w:r>
      <w:r>
        <w:t>технико-экономические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измерителей,</w:t>
      </w:r>
      <w:r>
        <w:rPr>
          <w:spacing w:val="1"/>
        </w:rPr>
        <w:t xml:space="preserve"> </w:t>
      </w:r>
      <w:r>
        <w:t>абсолютных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хозяйственно-экономическую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системы технико-экономических показателей позволяет адекватно оценить деятельность</w:t>
      </w:r>
      <w:r>
        <w:rPr>
          <w:spacing w:val="-57"/>
        </w:rPr>
        <w:t xml:space="preserve"> </w:t>
      </w:r>
      <w:r>
        <w:t>отдельного</w:t>
      </w:r>
      <w:r>
        <w:rPr>
          <w:spacing w:val="-1"/>
        </w:rPr>
        <w:t xml:space="preserve"> </w:t>
      </w:r>
      <w:r>
        <w:t>предприятия и</w:t>
      </w:r>
      <w:r>
        <w:rPr>
          <w:spacing w:val="2"/>
        </w:rPr>
        <w:t xml:space="preserve"> </w:t>
      </w:r>
      <w:r>
        <w:t>сопоставить его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динамике.</w:t>
      </w:r>
    </w:p>
    <w:p w:rsidR="005873D0" w:rsidRDefault="00FF4546">
      <w:pPr>
        <w:pStyle w:val="a3"/>
        <w:spacing w:before="5" w:line="242" w:lineRule="auto"/>
        <w:ind w:left="122" w:right="433" w:firstLine="566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таблице</w:t>
      </w:r>
      <w:r>
        <w:rPr>
          <w:spacing w:val="-13"/>
        </w:rPr>
        <w:t xml:space="preserve"> </w:t>
      </w:r>
      <w:r>
        <w:rPr>
          <w:spacing w:val="-1"/>
        </w:rPr>
        <w:t>1.10.1</w:t>
      </w:r>
      <w:r>
        <w:rPr>
          <w:spacing w:val="-11"/>
        </w:rPr>
        <w:t xml:space="preserve"> </w:t>
      </w:r>
      <w:r>
        <w:rPr>
          <w:spacing w:val="-1"/>
        </w:rPr>
        <w:t>отображены</w:t>
      </w:r>
      <w:r>
        <w:rPr>
          <w:spacing w:val="-13"/>
        </w:rPr>
        <w:t xml:space="preserve"> </w:t>
      </w:r>
      <w:r>
        <w:t>технико-экономические</w:t>
      </w:r>
      <w:r>
        <w:rPr>
          <w:spacing w:val="-12"/>
        </w:rPr>
        <w:t xml:space="preserve"> </w:t>
      </w:r>
      <w:r>
        <w:t>показатели</w:t>
      </w:r>
      <w:r>
        <w:rPr>
          <w:spacing w:val="-12"/>
        </w:rPr>
        <w:t xml:space="preserve"> </w:t>
      </w:r>
      <w:r>
        <w:t>теплоснабжающей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2021 год.</w:t>
      </w:r>
    </w:p>
    <w:p w:rsidR="005873D0" w:rsidRDefault="005873D0">
      <w:pPr>
        <w:pStyle w:val="a3"/>
        <w:spacing w:before="8"/>
        <w:rPr>
          <w:sz w:val="23"/>
        </w:rPr>
      </w:pPr>
    </w:p>
    <w:p w:rsidR="005873D0" w:rsidRDefault="00FF4546">
      <w:pPr>
        <w:pStyle w:val="2"/>
      </w:pPr>
      <w:r>
        <w:t>Таблица</w:t>
      </w:r>
      <w:r>
        <w:rPr>
          <w:spacing w:val="-2"/>
        </w:rPr>
        <w:t xml:space="preserve"> </w:t>
      </w:r>
      <w:r>
        <w:t>1.10.1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технико-экономические</w:t>
      </w:r>
      <w:r>
        <w:rPr>
          <w:spacing w:val="-3"/>
        </w:rPr>
        <w:t xml:space="preserve"> </w:t>
      </w:r>
      <w:r>
        <w:t>показатели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5"/>
        <w:gridCol w:w="1536"/>
        <w:gridCol w:w="1536"/>
        <w:gridCol w:w="1536"/>
        <w:gridCol w:w="1533"/>
      </w:tblGrid>
      <w:tr w:rsidR="005873D0">
        <w:trPr>
          <w:trHeight w:val="506"/>
        </w:trPr>
        <w:tc>
          <w:tcPr>
            <w:tcW w:w="3205" w:type="dxa"/>
            <w:shd w:val="clear" w:color="auto" w:fill="F1F1F1"/>
          </w:tcPr>
          <w:p w:rsidR="005873D0" w:rsidRDefault="00FF4546">
            <w:pPr>
              <w:pStyle w:val="TableParagraph"/>
              <w:spacing w:before="123"/>
              <w:ind w:left="1070"/>
              <w:jc w:val="left"/>
            </w:pPr>
            <w:r>
              <w:t>Показатель</w:t>
            </w:r>
          </w:p>
        </w:tc>
        <w:tc>
          <w:tcPr>
            <w:tcW w:w="1536" w:type="dxa"/>
            <w:shd w:val="clear" w:color="auto" w:fill="F1F1F1"/>
          </w:tcPr>
          <w:p w:rsidR="005873D0" w:rsidRDefault="00FF4546">
            <w:pPr>
              <w:pStyle w:val="TableParagraph"/>
              <w:spacing w:before="123"/>
              <w:ind w:right="391"/>
              <w:jc w:val="right"/>
            </w:pPr>
            <w:r>
              <w:t>ТЭЦ-11</w:t>
            </w:r>
          </w:p>
        </w:tc>
        <w:tc>
          <w:tcPr>
            <w:tcW w:w="1536" w:type="dxa"/>
            <w:shd w:val="clear" w:color="auto" w:fill="F1F1F1"/>
          </w:tcPr>
          <w:p w:rsidR="005873D0" w:rsidRDefault="00FF4546">
            <w:pPr>
              <w:pStyle w:val="TableParagraph"/>
              <w:spacing w:line="251" w:lineRule="exact"/>
              <w:ind w:left="278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35" w:lineRule="exact"/>
              <w:ind w:left="395"/>
              <w:jc w:val="left"/>
            </w:pPr>
            <w:r>
              <w:t>«Берег»</w:t>
            </w:r>
          </w:p>
        </w:tc>
        <w:tc>
          <w:tcPr>
            <w:tcW w:w="1536" w:type="dxa"/>
            <w:shd w:val="clear" w:color="auto" w:fill="F1F1F1"/>
          </w:tcPr>
          <w:p w:rsidR="005873D0" w:rsidRDefault="00FF4546">
            <w:pPr>
              <w:pStyle w:val="TableParagraph"/>
              <w:spacing w:line="251" w:lineRule="exact"/>
              <w:ind w:left="259" w:right="249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35" w:lineRule="exact"/>
              <w:ind w:left="257" w:right="249"/>
            </w:pPr>
            <w:r>
              <w:t>«База»</w:t>
            </w:r>
          </w:p>
        </w:tc>
        <w:tc>
          <w:tcPr>
            <w:tcW w:w="1533" w:type="dxa"/>
            <w:shd w:val="clear" w:color="auto" w:fill="F1F1F1"/>
          </w:tcPr>
          <w:p w:rsidR="005873D0" w:rsidRDefault="00FF4546">
            <w:pPr>
              <w:pStyle w:val="TableParagraph"/>
              <w:spacing w:line="251" w:lineRule="exact"/>
              <w:ind w:left="276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35" w:lineRule="exact"/>
              <w:ind w:left="333"/>
              <w:jc w:val="left"/>
            </w:pPr>
            <w:r>
              <w:t>«Школа»</w:t>
            </w:r>
          </w:p>
        </w:tc>
      </w:tr>
      <w:tr w:rsidR="005873D0">
        <w:trPr>
          <w:trHeight w:val="282"/>
        </w:trPr>
        <w:tc>
          <w:tcPr>
            <w:tcW w:w="3205" w:type="dxa"/>
          </w:tcPr>
          <w:p w:rsidR="005873D0" w:rsidRDefault="00FF4546">
            <w:pPr>
              <w:pStyle w:val="TableParagraph"/>
              <w:spacing w:before="13" w:line="250" w:lineRule="exact"/>
              <w:ind w:left="4"/>
              <w:jc w:val="left"/>
            </w:pPr>
            <w:r>
              <w:t>Установленная</w:t>
            </w:r>
            <w:r>
              <w:rPr>
                <w:spacing w:val="-2"/>
              </w:rPr>
              <w:t xml:space="preserve"> </w:t>
            </w:r>
            <w:r>
              <w:t>мощность,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3" w:line="250" w:lineRule="exact"/>
              <w:ind w:right="451"/>
              <w:jc w:val="right"/>
            </w:pPr>
            <w:r>
              <w:t>1056,9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3" w:line="250" w:lineRule="exact"/>
              <w:ind w:left="9"/>
            </w:pPr>
            <w:r>
              <w:t>2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3" w:line="250" w:lineRule="exact"/>
              <w:ind w:left="9"/>
            </w:pPr>
            <w:r>
              <w:t>2</w:t>
            </w:r>
          </w:p>
        </w:tc>
        <w:tc>
          <w:tcPr>
            <w:tcW w:w="1533" w:type="dxa"/>
          </w:tcPr>
          <w:p w:rsidR="005873D0" w:rsidRDefault="00FF4546">
            <w:pPr>
              <w:pStyle w:val="TableParagraph"/>
              <w:spacing w:before="13" w:line="250" w:lineRule="exact"/>
              <w:ind w:left="8"/>
            </w:pPr>
            <w:r>
              <w:t>2</w:t>
            </w:r>
          </w:p>
        </w:tc>
      </w:tr>
      <w:tr w:rsidR="005873D0">
        <w:trPr>
          <w:trHeight w:val="285"/>
        </w:trPr>
        <w:tc>
          <w:tcPr>
            <w:tcW w:w="3205" w:type="dxa"/>
          </w:tcPr>
          <w:p w:rsidR="005873D0" w:rsidRDefault="00FF4546">
            <w:pPr>
              <w:pStyle w:val="TableParagraph"/>
              <w:spacing w:before="15" w:line="250" w:lineRule="exact"/>
              <w:ind w:left="4"/>
              <w:jc w:val="left"/>
            </w:pPr>
            <w:r>
              <w:t>Располагаемая</w:t>
            </w:r>
            <w:r>
              <w:rPr>
                <w:spacing w:val="-4"/>
              </w:rPr>
              <w:t xml:space="preserve"> </w:t>
            </w:r>
            <w:r>
              <w:t>мощность,</w:t>
            </w:r>
            <w:r>
              <w:rPr>
                <w:spacing w:val="-6"/>
              </w:rPr>
              <w:t xml:space="preserve"> </w:t>
            </w:r>
            <w:r>
              <w:t>Гкал/ч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5" w:line="250" w:lineRule="exact"/>
              <w:ind w:right="451"/>
              <w:jc w:val="right"/>
            </w:pPr>
            <w:r>
              <w:t>1056,9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5" w:line="250" w:lineRule="exact"/>
              <w:ind w:left="256" w:right="249"/>
            </w:pPr>
            <w:r>
              <w:t>1,8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5" w:line="250" w:lineRule="exact"/>
              <w:ind w:left="9"/>
            </w:pPr>
            <w:r>
              <w:t>1</w:t>
            </w:r>
          </w:p>
        </w:tc>
        <w:tc>
          <w:tcPr>
            <w:tcW w:w="1533" w:type="dxa"/>
          </w:tcPr>
          <w:p w:rsidR="005873D0" w:rsidRDefault="00FF4546">
            <w:pPr>
              <w:pStyle w:val="TableParagraph"/>
              <w:spacing w:before="15" w:line="250" w:lineRule="exact"/>
              <w:ind w:left="8"/>
            </w:pPr>
            <w:r>
              <w:t>2</w:t>
            </w:r>
          </w:p>
        </w:tc>
      </w:tr>
      <w:tr w:rsidR="005873D0">
        <w:trPr>
          <w:trHeight w:val="283"/>
        </w:trPr>
        <w:tc>
          <w:tcPr>
            <w:tcW w:w="3205" w:type="dxa"/>
          </w:tcPr>
          <w:p w:rsidR="005873D0" w:rsidRDefault="00FF4546">
            <w:pPr>
              <w:pStyle w:val="TableParagraph"/>
              <w:spacing w:before="13" w:line="250" w:lineRule="exact"/>
              <w:ind w:left="4"/>
              <w:jc w:val="left"/>
            </w:pPr>
            <w:r>
              <w:t>Мощность</w:t>
            </w:r>
            <w:r>
              <w:rPr>
                <w:spacing w:val="-3"/>
              </w:rPr>
              <w:t xml:space="preserve"> </w:t>
            </w:r>
            <w:r>
              <w:t>Нетто,</w:t>
            </w:r>
            <w:r>
              <w:rPr>
                <w:spacing w:val="-2"/>
              </w:rPr>
              <w:t xml:space="preserve"> </w:t>
            </w:r>
            <w:r>
              <w:t>Гкал/ч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3" w:line="250" w:lineRule="exact"/>
              <w:ind w:right="451"/>
              <w:jc w:val="right"/>
            </w:pPr>
            <w:r>
              <w:t>1020,3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3" w:line="250" w:lineRule="exact"/>
              <w:ind w:left="259" w:right="248"/>
            </w:pPr>
            <w:r>
              <w:t>1,78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3" w:line="250" w:lineRule="exact"/>
              <w:ind w:left="256" w:right="249"/>
            </w:pPr>
            <w:r>
              <w:t>0,9</w:t>
            </w:r>
          </w:p>
        </w:tc>
        <w:tc>
          <w:tcPr>
            <w:tcW w:w="1533" w:type="dxa"/>
          </w:tcPr>
          <w:p w:rsidR="005873D0" w:rsidRDefault="00FF4546">
            <w:pPr>
              <w:pStyle w:val="TableParagraph"/>
              <w:spacing w:before="13" w:line="250" w:lineRule="exact"/>
              <w:ind w:left="389" w:right="378"/>
            </w:pPr>
            <w:r>
              <w:t>1,99</w:t>
            </w:r>
          </w:p>
        </w:tc>
      </w:tr>
      <w:tr w:rsidR="005873D0">
        <w:trPr>
          <w:trHeight w:val="285"/>
        </w:trPr>
        <w:tc>
          <w:tcPr>
            <w:tcW w:w="3205" w:type="dxa"/>
          </w:tcPr>
          <w:p w:rsidR="005873D0" w:rsidRDefault="00FF4546">
            <w:pPr>
              <w:pStyle w:val="TableParagraph"/>
              <w:spacing w:before="15" w:line="250" w:lineRule="exact"/>
              <w:ind w:left="4"/>
              <w:jc w:val="left"/>
            </w:pPr>
            <w:r>
              <w:t>Подключенная</w:t>
            </w:r>
            <w:r>
              <w:rPr>
                <w:spacing w:val="-3"/>
              </w:rPr>
              <w:t xml:space="preserve"> </w:t>
            </w:r>
            <w:r>
              <w:t>нагрузка,</w:t>
            </w:r>
            <w:r>
              <w:rPr>
                <w:spacing w:val="-5"/>
              </w:rPr>
              <w:t xml:space="preserve"> </w:t>
            </w:r>
            <w:r>
              <w:t>Гкал/ч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5" w:line="250" w:lineRule="exact"/>
              <w:ind w:right="451"/>
              <w:jc w:val="right"/>
            </w:pPr>
            <w:r>
              <w:t>424,91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5" w:line="250" w:lineRule="exact"/>
              <w:ind w:left="259" w:right="248"/>
            </w:pPr>
            <w:r>
              <w:t>0,23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5" w:line="250" w:lineRule="exact"/>
              <w:ind w:left="259" w:right="248"/>
            </w:pPr>
            <w:r>
              <w:t>0,26</w:t>
            </w:r>
          </w:p>
        </w:tc>
        <w:tc>
          <w:tcPr>
            <w:tcW w:w="1533" w:type="dxa"/>
          </w:tcPr>
          <w:p w:rsidR="005873D0" w:rsidRDefault="00FF4546">
            <w:pPr>
              <w:pStyle w:val="TableParagraph"/>
              <w:spacing w:before="15" w:line="250" w:lineRule="exact"/>
              <w:ind w:left="389" w:right="378"/>
            </w:pPr>
            <w:r>
              <w:t>0,32</w:t>
            </w:r>
          </w:p>
        </w:tc>
      </w:tr>
      <w:tr w:rsidR="005873D0">
        <w:trPr>
          <w:trHeight w:val="505"/>
        </w:trPr>
        <w:tc>
          <w:tcPr>
            <w:tcW w:w="3205" w:type="dxa"/>
          </w:tcPr>
          <w:p w:rsidR="005873D0" w:rsidRDefault="00FF4546">
            <w:pPr>
              <w:pStyle w:val="TableParagraph"/>
              <w:spacing w:line="252" w:lineRule="exact"/>
              <w:ind w:left="4" w:right="532"/>
              <w:jc w:val="left"/>
            </w:pPr>
            <w:r>
              <w:t>Расход тепловой энергии на</w:t>
            </w:r>
            <w:r>
              <w:rPr>
                <w:spacing w:val="-52"/>
              </w:rPr>
              <w:t xml:space="preserve"> </w:t>
            </w: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нужды,</w:t>
            </w:r>
            <w:r>
              <w:rPr>
                <w:spacing w:val="-1"/>
              </w:rPr>
              <w:t xml:space="preserve"> </w:t>
            </w:r>
            <w:r>
              <w:t>Гкал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23"/>
              <w:ind w:right="451"/>
              <w:jc w:val="right"/>
            </w:pPr>
            <w:r>
              <w:t>71 829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23"/>
              <w:ind w:left="259" w:right="248"/>
            </w:pPr>
            <w:r>
              <w:t>24,85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23"/>
              <w:ind w:right="506"/>
              <w:jc w:val="right"/>
            </w:pPr>
            <w:r>
              <w:t>24,85</w:t>
            </w:r>
          </w:p>
        </w:tc>
        <w:tc>
          <w:tcPr>
            <w:tcW w:w="1533" w:type="dxa"/>
          </w:tcPr>
          <w:p w:rsidR="005873D0" w:rsidRDefault="00FF4546">
            <w:pPr>
              <w:pStyle w:val="TableParagraph"/>
              <w:spacing w:before="123"/>
              <w:ind w:left="386" w:right="378"/>
            </w:pPr>
            <w:r>
              <w:t>25</w:t>
            </w:r>
          </w:p>
        </w:tc>
      </w:tr>
      <w:tr w:rsidR="005873D0">
        <w:trPr>
          <w:trHeight w:val="503"/>
        </w:trPr>
        <w:tc>
          <w:tcPr>
            <w:tcW w:w="3205" w:type="dxa"/>
          </w:tcPr>
          <w:p w:rsidR="005873D0" w:rsidRDefault="00FF4546">
            <w:pPr>
              <w:pStyle w:val="TableParagraph"/>
              <w:spacing w:line="252" w:lineRule="exact"/>
              <w:ind w:left="4" w:right="104"/>
              <w:jc w:val="left"/>
            </w:pPr>
            <w:r>
              <w:t>Отпуск тепловой энергии в сеть,</w:t>
            </w:r>
            <w:r>
              <w:rPr>
                <w:spacing w:val="-52"/>
              </w:rPr>
              <w:t xml:space="preserve"> </w:t>
            </w:r>
            <w:r>
              <w:t>Гкал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23"/>
              <w:ind w:right="396"/>
              <w:jc w:val="right"/>
            </w:pPr>
            <w:r>
              <w:t>886</w:t>
            </w:r>
            <w:r>
              <w:rPr>
                <w:spacing w:val="1"/>
              </w:rPr>
              <w:t xml:space="preserve"> </w:t>
            </w:r>
            <w:r>
              <w:t>217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23"/>
              <w:ind w:right="396"/>
              <w:jc w:val="right"/>
            </w:pPr>
            <w:r>
              <w:t>1080,42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23"/>
              <w:ind w:right="451"/>
              <w:jc w:val="right"/>
            </w:pPr>
            <w:r>
              <w:t>817,16</w:t>
            </w:r>
          </w:p>
        </w:tc>
        <w:tc>
          <w:tcPr>
            <w:tcW w:w="1533" w:type="dxa"/>
          </w:tcPr>
          <w:p w:rsidR="005873D0" w:rsidRDefault="00FF4546">
            <w:pPr>
              <w:pStyle w:val="TableParagraph"/>
              <w:spacing w:before="123"/>
              <w:ind w:left="389" w:right="378"/>
            </w:pPr>
            <w:r>
              <w:t>1056,1</w:t>
            </w:r>
          </w:p>
        </w:tc>
      </w:tr>
      <w:tr w:rsidR="005873D0">
        <w:trPr>
          <w:trHeight w:val="285"/>
        </w:trPr>
        <w:tc>
          <w:tcPr>
            <w:tcW w:w="3205" w:type="dxa"/>
          </w:tcPr>
          <w:p w:rsidR="005873D0" w:rsidRDefault="00FF4546">
            <w:pPr>
              <w:pStyle w:val="TableParagraph"/>
              <w:spacing w:before="15" w:line="250" w:lineRule="exact"/>
              <w:ind w:left="4"/>
              <w:jc w:val="left"/>
            </w:pPr>
            <w:r>
              <w:t>Потери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тепловых сетях,</w:t>
            </w:r>
            <w:r>
              <w:rPr>
                <w:spacing w:val="-3"/>
              </w:rPr>
              <w:t xml:space="preserve"> </w:t>
            </w:r>
            <w:r>
              <w:t>Гкал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5" w:line="250" w:lineRule="exact"/>
              <w:ind w:right="396"/>
              <w:jc w:val="right"/>
            </w:pPr>
            <w:r>
              <w:t>202</w:t>
            </w:r>
            <w:r>
              <w:rPr>
                <w:spacing w:val="1"/>
              </w:rPr>
              <w:t xml:space="preserve"> </w:t>
            </w:r>
            <w:r>
              <w:t>057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5" w:line="250" w:lineRule="exact"/>
              <w:ind w:left="258" w:right="249"/>
            </w:pPr>
            <w:r>
              <w:t>466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5" w:line="250" w:lineRule="exact"/>
              <w:ind w:left="258" w:right="249"/>
            </w:pPr>
            <w:r>
              <w:t>253</w:t>
            </w:r>
          </w:p>
        </w:tc>
        <w:tc>
          <w:tcPr>
            <w:tcW w:w="1533" w:type="dxa"/>
          </w:tcPr>
          <w:p w:rsidR="005873D0" w:rsidRDefault="00FF4546">
            <w:pPr>
              <w:pStyle w:val="TableParagraph"/>
              <w:spacing w:before="15" w:line="250" w:lineRule="exact"/>
              <w:ind w:left="386" w:right="378"/>
            </w:pPr>
            <w:r>
              <w:t>51</w:t>
            </w:r>
          </w:p>
        </w:tc>
      </w:tr>
      <w:tr w:rsidR="005873D0">
        <w:trPr>
          <w:trHeight w:val="282"/>
        </w:trPr>
        <w:tc>
          <w:tcPr>
            <w:tcW w:w="3205" w:type="dxa"/>
          </w:tcPr>
          <w:p w:rsidR="005873D0" w:rsidRDefault="00FF4546">
            <w:pPr>
              <w:pStyle w:val="TableParagraph"/>
              <w:spacing w:before="15" w:line="248" w:lineRule="exact"/>
              <w:ind w:left="4"/>
              <w:jc w:val="left"/>
            </w:pPr>
            <w:r>
              <w:t>Полезный</w:t>
            </w:r>
            <w:r>
              <w:rPr>
                <w:spacing w:val="-2"/>
              </w:rPr>
              <w:t xml:space="preserve"> </w:t>
            </w:r>
            <w:r>
              <w:t>отпуск,</w:t>
            </w:r>
            <w:r>
              <w:rPr>
                <w:spacing w:val="-1"/>
              </w:rPr>
              <w:t xml:space="preserve"> </w:t>
            </w:r>
            <w:r>
              <w:t>Гкал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5" w:line="248" w:lineRule="exact"/>
              <w:ind w:right="396"/>
              <w:jc w:val="right"/>
            </w:pPr>
            <w:r>
              <w:t>684</w:t>
            </w:r>
            <w:r>
              <w:rPr>
                <w:spacing w:val="1"/>
              </w:rPr>
              <w:t xml:space="preserve"> </w:t>
            </w:r>
            <w:r>
              <w:t>160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5" w:line="248" w:lineRule="exact"/>
              <w:ind w:right="451"/>
              <w:jc w:val="right"/>
            </w:pPr>
            <w:r>
              <w:t>538,52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5" w:line="248" w:lineRule="exact"/>
              <w:ind w:right="451"/>
              <w:jc w:val="right"/>
            </w:pPr>
            <w:r>
              <w:t>491,13</w:t>
            </w:r>
          </w:p>
        </w:tc>
        <w:tc>
          <w:tcPr>
            <w:tcW w:w="1533" w:type="dxa"/>
          </w:tcPr>
          <w:p w:rsidR="005873D0" w:rsidRDefault="00FF4546">
            <w:pPr>
              <w:pStyle w:val="TableParagraph"/>
              <w:spacing w:before="15" w:line="248" w:lineRule="exact"/>
              <w:ind w:left="389" w:right="378"/>
            </w:pPr>
            <w:r>
              <w:t>1154,04</w:t>
            </w:r>
          </w:p>
        </w:tc>
      </w:tr>
      <w:tr w:rsidR="005873D0">
        <w:trPr>
          <w:trHeight w:val="285"/>
        </w:trPr>
        <w:tc>
          <w:tcPr>
            <w:tcW w:w="3205" w:type="dxa"/>
          </w:tcPr>
          <w:p w:rsidR="005873D0" w:rsidRDefault="00FF4546">
            <w:pPr>
              <w:pStyle w:val="TableParagraph"/>
              <w:spacing w:before="15" w:line="250" w:lineRule="exact"/>
              <w:ind w:left="4"/>
              <w:jc w:val="left"/>
            </w:pPr>
            <w:r>
              <w:t>Расход</w:t>
            </w:r>
            <w:r>
              <w:rPr>
                <w:spacing w:val="-3"/>
              </w:rPr>
              <w:t xml:space="preserve"> </w:t>
            </w:r>
            <w:r>
              <w:t>топлива,</w:t>
            </w:r>
            <w:r>
              <w:rPr>
                <w:spacing w:val="-2"/>
              </w:rPr>
              <w:t xml:space="preserve"> </w:t>
            </w:r>
            <w:r>
              <w:t>т.у.т.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15" w:line="250" w:lineRule="exact"/>
              <w:ind w:right="396"/>
              <w:jc w:val="right"/>
            </w:pPr>
            <w:r>
              <w:t>396</w:t>
            </w:r>
            <w:r>
              <w:rPr>
                <w:spacing w:val="1"/>
              </w:rPr>
              <w:t xml:space="preserve"> </w:t>
            </w:r>
            <w:r>
              <w:t>776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3" w:line="261" w:lineRule="exact"/>
              <w:ind w:right="487"/>
              <w:jc w:val="right"/>
              <w:rPr>
                <w:sz w:val="24"/>
              </w:rPr>
            </w:pPr>
            <w:r>
              <w:rPr>
                <w:sz w:val="24"/>
              </w:rPr>
              <w:t>453,8</w:t>
            </w:r>
          </w:p>
        </w:tc>
        <w:tc>
          <w:tcPr>
            <w:tcW w:w="1536" w:type="dxa"/>
          </w:tcPr>
          <w:p w:rsidR="005873D0" w:rsidRDefault="00FF4546">
            <w:pPr>
              <w:pStyle w:val="TableParagraph"/>
              <w:spacing w:before="3" w:line="261" w:lineRule="exact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296,89</w:t>
            </w:r>
          </w:p>
        </w:tc>
        <w:tc>
          <w:tcPr>
            <w:tcW w:w="1533" w:type="dxa"/>
          </w:tcPr>
          <w:p w:rsidR="005873D0" w:rsidRDefault="00FF4546">
            <w:pPr>
              <w:pStyle w:val="TableParagraph"/>
              <w:spacing w:before="3" w:line="261" w:lineRule="exact"/>
              <w:ind w:left="389" w:right="378"/>
              <w:rPr>
                <w:sz w:val="24"/>
              </w:rPr>
            </w:pPr>
            <w:r>
              <w:rPr>
                <w:sz w:val="24"/>
              </w:rPr>
              <w:t>226,9</w:t>
            </w:r>
          </w:p>
        </w:tc>
      </w:tr>
    </w:tbl>
    <w:p w:rsidR="005873D0" w:rsidRDefault="005873D0">
      <w:pPr>
        <w:spacing w:line="261" w:lineRule="exact"/>
        <w:rPr>
          <w:sz w:val="24"/>
        </w:rPr>
        <w:sectPr w:rsidR="005873D0">
          <w:pgSz w:w="11910" w:h="16840"/>
          <w:pgMar w:top="1040" w:right="580" w:bottom="1240" w:left="1580" w:header="0" w:footer="1027" w:gutter="0"/>
          <w:cols w:space="720"/>
        </w:sectPr>
      </w:pPr>
    </w:p>
    <w:p w:rsidR="005873D0" w:rsidRDefault="00FF4546">
      <w:pPr>
        <w:pStyle w:val="2"/>
        <w:spacing w:before="79"/>
      </w:pPr>
      <w:bookmarkStart w:id="12" w:name="_bookmark11"/>
      <w:bookmarkEnd w:id="12"/>
      <w:r>
        <w:lastRenderedPageBreak/>
        <w:t>Часть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ЦЕНЫ</w:t>
      </w:r>
      <w:r>
        <w:rPr>
          <w:spacing w:val="-1"/>
        </w:rPr>
        <w:t xml:space="preserve"> </w:t>
      </w:r>
      <w:r>
        <w:t>(ТАРИФЫ)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ТЕПЛОСНАБЖЕНИЯ</w:t>
      </w:r>
    </w:p>
    <w:p w:rsidR="005873D0" w:rsidRDefault="005873D0">
      <w:pPr>
        <w:pStyle w:val="a3"/>
        <w:spacing w:before="1"/>
        <w:rPr>
          <w:b/>
          <w:sz w:val="30"/>
        </w:rPr>
      </w:pPr>
    </w:p>
    <w:p w:rsidR="005873D0" w:rsidRDefault="00FF4546">
      <w:pPr>
        <w:pStyle w:val="2"/>
        <w:numPr>
          <w:ilvl w:val="2"/>
          <w:numId w:val="17"/>
        </w:numPr>
        <w:tabs>
          <w:tab w:val="left" w:pos="782"/>
        </w:tabs>
        <w:ind w:right="320" w:firstLine="0"/>
        <w:jc w:val="both"/>
      </w:pPr>
      <w:r>
        <w:t>Описание динамики утвержденных цен (тарифов), устанавливаемых органами</w:t>
      </w:r>
      <w:r>
        <w:rPr>
          <w:spacing w:val="-58"/>
        </w:rPr>
        <w:t xml:space="preserve"> </w:t>
      </w:r>
      <w:r>
        <w:t>исполнительной власти субъекта Российской Федерации в области государственного</w:t>
      </w:r>
      <w:r>
        <w:rPr>
          <w:spacing w:val="-57"/>
        </w:rPr>
        <w:t xml:space="preserve"> </w:t>
      </w:r>
      <w:r>
        <w:t>регулирования цен (тарифов) по каждому из регулируемых видов деятельности и по</w:t>
      </w:r>
      <w:r>
        <w:rPr>
          <w:spacing w:val="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теплосетевой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последних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ind w:left="122" w:right="1826"/>
        <w:rPr>
          <w:b/>
          <w:sz w:val="24"/>
        </w:rPr>
      </w:pPr>
      <w:r>
        <w:rPr>
          <w:b/>
          <w:sz w:val="24"/>
        </w:rPr>
        <w:t>Таблица 1.11.1.1 - Тариф на тепловую энергию для ООО "Байкальская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энергетическая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компания"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5873D0">
        <w:trPr>
          <w:trHeight w:val="251"/>
        </w:trPr>
        <w:tc>
          <w:tcPr>
            <w:tcW w:w="3116" w:type="dxa"/>
            <w:shd w:val="clear" w:color="auto" w:fill="F1F1F1"/>
          </w:tcPr>
          <w:p w:rsidR="005873D0" w:rsidRDefault="00FF4546">
            <w:pPr>
              <w:pStyle w:val="TableParagraph"/>
              <w:spacing w:line="232" w:lineRule="exact"/>
              <w:ind w:left="1010"/>
              <w:jc w:val="left"/>
            </w:pPr>
            <w:r>
              <w:t>Вид тарифа</w:t>
            </w:r>
          </w:p>
        </w:tc>
        <w:tc>
          <w:tcPr>
            <w:tcW w:w="3116" w:type="dxa"/>
            <w:shd w:val="clear" w:color="auto" w:fill="F1F1F1"/>
          </w:tcPr>
          <w:p w:rsidR="005873D0" w:rsidRDefault="00FF4546">
            <w:pPr>
              <w:pStyle w:val="TableParagraph"/>
              <w:spacing w:line="232" w:lineRule="exact"/>
              <w:ind w:left="301" w:right="294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</w:p>
        </w:tc>
        <w:tc>
          <w:tcPr>
            <w:tcW w:w="3116" w:type="dxa"/>
            <w:shd w:val="clear" w:color="auto" w:fill="F1F1F1"/>
          </w:tcPr>
          <w:p w:rsidR="005873D0" w:rsidRDefault="00FF4546">
            <w:pPr>
              <w:pStyle w:val="TableParagraph"/>
              <w:spacing w:line="232" w:lineRule="exact"/>
              <w:ind w:left="302" w:right="292"/>
            </w:pPr>
            <w:r>
              <w:t>вода</w:t>
            </w:r>
          </w:p>
        </w:tc>
      </w:tr>
      <w:tr w:rsidR="005873D0">
        <w:trPr>
          <w:trHeight w:val="254"/>
        </w:trPr>
        <w:tc>
          <w:tcPr>
            <w:tcW w:w="9348" w:type="dxa"/>
            <w:gridSpan w:val="3"/>
          </w:tcPr>
          <w:p w:rsidR="005873D0" w:rsidRDefault="00FF4546">
            <w:pPr>
              <w:pStyle w:val="TableParagraph"/>
              <w:spacing w:before="1" w:line="233" w:lineRule="exact"/>
              <w:ind w:left="479"/>
              <w:jc w:val="left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потребителей,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случае</w:t>
            </w:r>
            <w:r>
              <w:rPr>
                <w:spacing w:val="-1"/>
              </w:rPr>
              <w:t xml:space="preserve"> </w:t>
            </w:r>
            <w:r>
              <w:t>отсутствия</w:t>
            </w:r>
            <w:r>
              <w:rPr>
                <w:spacing w:val="-3"/>
              </w:rPr>
              <w:t xml:space="preserve"> </w:t>
            </w:r>
            <w:r>
              <w:t>дифференциации</w:t>
            </w:r>
            <w:r>
              <w:rPr>
                <w:spacing w:val="-2"/>
              </w:rPr>
              <w:t xml:space="preserve"> </w:t>
            </w:r>
            <w:r>
              <w:t>тарифов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схеме</w:t>
            </w:r>
            <w:r>
              <w:rPr>
                <w:spacing w:val="-1"/>
              </w:rPr>
              <w:t xml:space="preserve"> </w:t>
            </w:r>
            <w:r>
              <w:t>подключения</w:t>
            </w:r>
          </w:p>
        </w:tc>
      </w:tr>
      <w:tr w:rsidR="005873D0">
        <w:trPr>
          <w:trHeight w:val="253"/>
        </w:trPr>
        <w:tc>
          <w:tcPr>
            <w:tcW w:w="3116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spacing w:line="242" w:lineRule="auto"/>
              <w:ind w:left="796" w:right="1" w:hanging="773"/>
              <w:jc w:val="left"/>
            </w:pPr>
            <w:r>
              <w:t>Одноставочный тариф, руб/Гкал</w:t>
            </w:r>
            <w:r>
              <w:rPr>
                <w:spacing w:val="-52"/>
              </w:rPr>
              <w:t xml:space="preserve"> </w:t>
            </w:r>
            <w:r>
              <w:t>(без</w:t>
            </w:r>
            <w:r>
              <w:rPr>
                <w:spacing w:val="-2"/>
              </w:rPr>
              <w:t xml:space="preserve"> </w:t>
            </w:r>
            <w:r>
              <w:t>учета НДС)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4" w:lineRule="exact"/>
              <w:ind w:left="302" w:right="29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01.01.2021 по</w:t>
            </w:r>
            <w:r>
              <w:rPr>
                <w:spacing w:val="-1"/>
              </w:rPr>
              <w:t xml:space="preserve"> </w:t>
            </w:r>
            <w:r>
              <w:t>30.06.2021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4" w:lineRule="exact"/>
              <w:ind w:left="302" w:right="293"/>
            </w:pPr>
            <w:r>
              <w:t>942,34</w:t>
            </w:r>
          </w:p>
        </w:tc>
      </w:tr>
      <w:tr w:rsidR="005873D0">
        <w:trPr>
          <w:trHeight w:val="251"/>
        </w:trPr>
        <w:tc>
          <w:tcPr>
            <w:tcW w:w="31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2" w:lineRule="exact"/>
              <w:ind w:left="302" w:right="29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01.07.2021 по 31.12.2021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2" w:lineRule="exact"/>
              <w:ind w:left="302" w:right="293"/>
            </w:pPr>
            <w:r>
              <w:t>977,19</w:t>
            </w:r>
          </w:p>
        </w:tc>
      </w:tr>
      <w:tr w:rsidR="005873D0">
        <w:trPr>
          <w:trHeight w:val="253"/>
        </w:trPr>
        <w:tc>
          <w:tcPr>
            <w:tcW w:w="31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4" w:lineRule="exact"/>
              <w:ind w:left="302" w:right="29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01.01.2022 по 30.06.2022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4" w:lineRule="exact"/>
              <w:ind w:left="302" w:right="293"/>
            </w:pPr>
            <w:r>
              <w:t>977,19</w:t>
            </w:r>
          </w:p>
        </w:tc>
      </w:tr>
      <w:tr w:rsidR="005873D0">
        <w:trPr>
          <w:trHeight w:val="252"/>
        </w:trPr>
        <w:tc>
          <w:tcPr>
            <w:tcW w:w="31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2" w:lineRule="exact"/>
              <w:ind w:left="302" w:right="29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01.07.2022 по 31.12.2022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2" w:lineRule="exact"/>
              <w:ind w:left="302" w:right="293"/>
            </w:pPr>
            <w:r>
              <w:t>1015,97</w:t>
            </w:r>
          </w:p>
        </w:tc>
      </w:tr>
      <w:tr w:rsidR="005873D0">
        <w:trPr>
          <w:trHeight w:val="254"/>
        </w:trPr>
        <w:tc>
          <w:tcPr>
            <w:tcW w:w="31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before="1" w:line="233" w:lineRule="exact"/>
              <w:ind w:left="302" w:right="29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01.01.2023 по 30.06.2023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before="1" w:line="233" w:lineRule="exact"/>
              <w:ind w:left="302" w:right="293"/>
            </w:pPr>
            <w:r>
              <w:t>1015,97</w:t>
            </w:r>
          </w:p>
        </w:tc>
      </w:tr>
      <w:tr w:rsidR="005873D0">
        <w:trPr>
          <w:trHeight w:val="251"/>
        </w:trPr>
        <w:tc>
          <w:tcPr>
            <w:tcW w:w="31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2" w:lineRule="exact"/>
              <w:ind w:left="302" w:right="29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01.07.2023 по 31.12.2023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2" w:lineRule="exact"/>
              <w:ind w:left="302" w:right="293"/>
            </w:pPr>
            <w:r>
              <w:t>1056,66</w:t>
            </w:r>
          </w:p>
        </w:tc>
      </w:tr>
      <w:tr w:rsidR="005873D0">
        <w:trPr>
          <w:trHeight w:val="254"/>
        </w:trPr>
        <w:tc>
          <w:tcPr>
            <w:tcW w:w="9348" w:type="dxa"/>
            <w:gridSpan w:val="3"/>
          </w:tcPr>
          <w:p w:rsidR="005873D0" w:rsidRDefault="00FF4546">
            <w:pPr>
              <w:pStyle w:val="TableParagraph"/>
              <w:spacing w:before="1" w:line="233" w:lineRule="exact"/>
              <w:ind w:left="3360" w:right="3351"/>
            </w:pPr>
            <w:r>
              <w:t>Население</w:t>
            </w:r>
          </w:p>
        </w:tc>
      </w:tr>
      <w:tr w:rsidR="005873D0">
        <w:trPr>
          <w:trHeight w:val="253"/>
        </w:trPr>
        <w:tc>
          <w:tcPr>
            <w:tcW w:w="3116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820" w:right="1" w:hanging="797"/>
              <w:jc w:val="left"/>
            </w:pPr>
            <w:r>
              <w:t>Одноставочный тариф, руб/Гкал</w:t>
            </w:r>
            <w:r>
              <w:rPr>
                <w:spacing w:val="-52"/>
              </w:rPr>
              <w:t xml:space="preserve"> </w:t>
            </w:r>
            <w:r>
              <w:t>(с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-1"/>
              </w:rPr>
              <w:t xml:space="preserve"> </w:t>
            </w:r>
            <w:r>
              <w:t>НДС)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4" w:lineRule="exact"/>
              <w:ind w:left="302" w:right="29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01.01.2021 по 30.06.2021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4" w:lineRule="exact"/>
              <w:ind w:left="302" w:right="293"/>
            </w:pPr>
            <w:r>
              <w:t>1130,81</w:t>
            </w:r>
          </w:p>
        </w:tc>
      </w:tr>
      <w:tr w:rsidR="005873D0">
        <w:trPr>
          <w:trHeight w:val="251"/>
        </w:trPr>
        <w:tc>
          <w:tcPr>
            <w:tcW w:w="31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2" w:lineRule="exact"/>
              <w:ind w:left="302" w:right="29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01.07.2021 по 31.12.2021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2" w:lineRule="exact"/>
              <w:ind w:left="302" w:right="293"/>
            </w:pPr>
            <w:r>
              <w:t>1172,63</w:t>
            </w:r>
          </w:p>
        </w:tc>
      </w:tr>
      <w:tr w:rsidR="005873D0">
        <w:trPr>
          <w:trHeight w:val="253"/>
        </w:trPr>
        <w:tc>
          <w:tcPr>
            <w:tcW w:w="31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4" w:lineRule="exact"/>
              <w:ind w:left="302" w:right="29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01.01.2022 по 30.06.2022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4" w:lineRule="exact"/>
              <w:ind w:left="302" w:right="293"/>
            </w:pPr>
            <w:r>
              <w:t>1172,63</w:t>
            </w:r>
          </w:p>
        </w:tc>
      </w:tr>
      <w:tr w:rsidR="005873D0">
        <w:trPr>
          <w:trHeight w:val="251"/>
        </w:trPr>
        <w:tc>
          <w:tcPr>
            <w:tcW w:w="31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2" w:lineRule="exact"/>
              <w:ind w:left="302" w:right="29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01.07.2022 по 31.12.2022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2" w:lineRule="exact"/>
              <w:ind w:left="302" w:right="293"/>
            </w:pPr>
            <w:r>
              <w:t>1219,16</w:t>
            </w:r>
          </w:p>
        </w:tc>
      </w:tr>
      <w:tr w:rsidR="005873D0">
        <w:trPr>
          <w:trHeight w:val="253"/>
        </w:trPr>
        <w:tc>
          <w:tcPr>
            <w:tcW w:w="31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before="1" w:line="233" w:lineRule="exact"/>
              <w:ind w:left="302" w:right="29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01.01.2023 по 30.06.2023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before="1" w:line="233" w:lineRule="exact"/>
              <w:ind w:left="302" w:right="293"/>
            </w:pPr>
            <w:r>
              <w:t>1219,16</w:t>
            </w:r>
          </w:p>
        </w:tc>
      </w:tr>
      <w:tr w:rsidR="005873D0">
        <w:trPr>
          <w:trHeight w:val="254"/>
        </w:trPr>
        <w:tc>
          <w:tcPr>
            <w:tcW w:w="31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4" w:lineRule="exact"/>
              <w:ind w:left="302" w:right="29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01.07.2023 по 31.12.2023</w:t>
            </w:r>
          </w:p>
        </w:tc>
        <w:tc>
          <w:tcPr>
            <w:tcW w:w="3116" w:type="dxa"/>
          </w:tcPr>
          <w:p w:rsidR="005873D0" w:rsidRDefault="00FF4546">
            <w:pPr>
              <w:pStyle w:val="TableParagraph"/>
              <w:spacing w:line="234" w:lineRule="exact"/>
              <w:ind w:left="302" w:right="293"/>
            </w:pPr>
            <w:r>
              <w:t>1267,99</w:t>
            </w:r>
          </w:p>
        </w:tc>
      </w:tr>
    </w:tbl>
    <w:p w:rsidR="005873D0" w:rsidRDefault="00FF4546">
      <w:pPr>
        <w:pStyle w:val="a3"/>
        <w:ind w:left="122" w:firstLine="707"/>
      </w:pPr>
      <w:r>
        <w:t>Прирост</w:t>
      </w:r>
      <w:r>
        <w:rPr>
          <w:spacing w:val="13"/>
        </w:rPr>
        <w:t xml:space="preserve"> </w:t>
      </w:r>
      <w:r>
        <w:t>тарифа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потребителей</w:t>
      </w:r>
      <w:r>
        <w:rPr>
          <w:spacing w:val="13"/>
        </w:rPr>
        <w:t xml:space="preserve"> </w:t>
      </w:r>
      <w:r>
        <w:t>ООО</w:t>
      </w:r>
      <w:r>
        <w:rPr>
          <w:spacing w:val="17"/>
        </w:rPr>
        <w:t xml:space="preserve"> </w:t>
      </w:r>
      <w:r>
        <w:t>«Байкальская</w:t>
      </w:r>
      <w:r>
        <w:rPr>
          <w:spacing w:val="12"/>
        </w:rPr>
        <w:t xml:space="preserve"> </w:t>
      </w:r>
      <w:r>
        <w:t>энергетическая</w:t>
      </w:r>
      <w:r>
        <w:rPr>
          <w:spacing w:val="15"/>
        </w:rPr>
        <w:t xml:space="preserve"> </w:t>
      </w:r>
      <w:r>
        <w:t>компания»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составляет 2,33 %</w:t>
      </w:r>
    </w:p>
    <w:p w:rsidR="005873D0" w:rsidRDefault="005873D0">
      <w:pPr>
        <w:pStyle w:val="a3"/>
        <w:spacing w:before="6"/>
        <w:rPr>
          <w:sz w:val="34"/>
        </w:rPr>
      </w:pPr>
    </w:p>
    <w:p w:rsidR="005873D0" w:rsidRDefault="00FF4546">
      <w:pPr>
        <w:pStyle w:val="2"/>
      </w:pPr>
      <w:r>
        <w:t>Таблица</w:t>
      </w:r>
      <w:r>
        <w:rPr>
          <w:spacing w:val="-1"/>
        </w:rPr>
        <w:t xml:space="preserve"> </w:t>
      </w:r>
      <w:r>
        <w:t>1.11.1.2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Тариф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энергию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МУП</w:t>
      </w:r>
      <w:r>
        <w:rPr>
          <w:spacing w:val="-1"/>
        </w:rPr>
        <w:t xml:space="preserve"> </w:t>
      </w:r>
      <w:r>
        <w:t>"Мальтинское</w:t>
      </w:r>
      <w:r>
        <w:rPr>
          <w:spacing w:val="-2"/>
        </w:rPr>
        <w:t xml:space="preserve"> </w:t>
      </w:r>
      <w:r>
        <w:t>ЖКХ"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648"/>
        <w:gridCol w:w="2653"/>
      </w:tblGrid>
      <w:tr w:rsidR="005873D0">
        <w:trPr>
          <w:trHeight w:val="1012"/>
        </w:trPr>
        <w:tc>
          <w:tcPr>
            <w:tcW w:w="3685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33"/>
              </w:rPr>
            </w:pPr>
          </w:p>
          <w:p w:rsidR="005873D0" w:rsidRDefault="00FF4546">
            <w:pPr>
              <w:pStyle w:val="TableParagraph"/>
              <w:spacing w:before="1"/>
              <w:ind w:left="440" w:right="430"/>
            </w:pPr>
            <w:r>
              <w:t>Год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календарной</w:t>
            </w:r>
            <w:r>
              <w:rPr>
                <w:spacing w:val="-2"/>
              </w:rPr>
              <w:t xml:space="preserve"> </w:t>
            </w:r>
            <w:r>
              <w:t>разбивкой</w:t>
            </w:r>
          </w:p>
        </w:tc>
        <w:tc>
          <w:tcPr>
            <w:tcW w:w="2648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119" w:right="109" w:hanging="3"/>
            </w:pPr>
            <w:r>
              <w:t>Компонент на</w:t>
            </w:r>
            <w:r>
              <w:rPr>
                <w:spacing w:val="1"/>
              </w:rPr>
              <w:t xml:space="preserve"> </w:t>
            </w:r>
            <w:r>
              <w:t>теплоноситель руб./куб.м</w:t>
            </w:r>
            <w:r>
              <w:rPr>
                <w:spacing w:val="-52"/>
              </w:rPr>
              <w:t xml:space="preserve"> </w:t>
            </w:r>
            <w:r>
              <w:t>(НДС</w:t>
            </w:r>
            <w:r>
              <w:rPr>
                <w:spacing w:val="-1"/>
              </w:rPr>
              <w:t xml:space="preserve"> </w:t>
            </w:r>
            <w:r>
              <w:t>не облагается)</w:t>
            </w:r>
          </w:p>
        </w:tc>
        <w:tc>
          <w:tcPr>
            <w:tcW w:w="2653" w:type="dxa"/>
            <w:shd w:val="clear" w:color="auto" w:fill="F1F1F1"/>
          </w:tcPr>
          <w:p w:rsidR="005873D0" w:rsidRDefault="00FF4546">
            <w:pPr>
              <w:pStyle w:val="TableParagraph"/>
              <w:ind w:left="145" w:right="140" w:firstLine="1"/>
            </w:pPr>
            <w:r>
              <w:t>Компонент на тепловую</w:t>
            </w:r>
            <w:r>
              <w:rPr>
                <w:spacing w:val="1"/>
              </w:rPr>
              <w:t xml:space="preserve"> </w:t>
            </w:r>
            <w:r>
              <w:t>энергию одноставочный,</w:t>
            </w:r>
            <w:r>
              <w:rPr>
                <w:spacing w:val="-52"/>
              </w:rPr>
              <w:t xml:space="preserve"> </w:t>
            </w:r>
            <w:r>
              <w:t>руб./Гкал</w:t>
            </w:r>
            <w:r>
              <w:rPr>
                <w:spacing w:val="-3"/>
              </w:rPr>
              <w:t xml:space="preserve"> </w:t>
            </w:r>
            <w:r>
              <w:t>(НДС не</w:t>
            </w:r>
          </w:p>
          <w:p w:rsidR="005873D0" w:rsidRDefault="00FF4546">
            <w:pPr>
              <w:pStyle w:val="TableParagraph"/>
              <w:spacing w:line="233" w:lineRule="exact"/>
              <w:ind w:left="760" w:right="758"/>
            </w:pPr>
            <w:r>
              <w:t>облагается)</w:t>
            </w:r>
          </w:p>
        </w:tc>
      </w:tr>
      <w:tr w:rsidR="005873D0">
        <w:trPr>
          <w:trHeight w:val="253"/>
        </w:trPr>
        <w:tc>
          <w:tcPr>
            <w:tcW w:w="8986" w:type="dxa"/>
            <w:gridSpan w:val="3"/>
          </w:tcPr>
          <w:p w:rsidR="005873D0" w:rsidRDefault="00FF4546">
            <w:pPr>
              <w:pStyle w:val="TableParagraph"/>
              <w:spacing w:line="234" w:lineRule="exact"/>
              <w:ind w:left="3502" w:right="3492"/>
            </w:pPr>
            <w:r>
              <w:t>Прочие</w:t>
            </w:r>
            <w:r>
              <w:rPr>
                <w:spacing w:val="-1"/>
              </w:rPr>
              <w:t xml:space="preserve"> </w:t>
            </w:r>
            <w:r>
              <w:t>потребители</w:t>
            </w:r>
          </w:p>
        </w:tc>
      </w:tr>
      <w:tr w:rsidR="005873D0">
        <w:trPr>
          <w:trHeight w:val="251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2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01.01.2020 по 30.06.2020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2" w:lineRule="exact"/>
              <w:ind w:left="1019"/>
              <w:jc w:val="left"/>
            </w:pPr>
            <w:r>
              <w:t>202,71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2" w:lineRule="exact"/>
              <w:ind w:left="760" w:right="756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566,08</w:t>
            </w:r>
          </w:p>
        </w:tc>
      </w:tr>
      <w:tr w:rsidR="005873D0">
        <w:trPr>
          <w:trHeight w:val="254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4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01.07.2020 по 31.12.2020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4" w:lineRule="exact"/>
              <w:ind w:left="1019"/>
              <w:jc w:val="left"/>
            </w:pPr>
            <w:r>
              <w:t>282,79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4" w:lineRule="exact"/>
              <w:ind w:left="760" w:right="756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890,25</w:t>
            </w:r>
          </w:p>
        </w:tc>
      </w:tr>
      <w:tr w:rsidR="005873D0">
        <w:trPr>
          <w:trHeight w:val="251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2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01.01.2021 по 30.06.2021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2" w:lineRule="exact"/>
              <w:ind w:left="1019"/>
              <w:jc w:val="left"/>
            </w:pPr>
            <w:r>
              <w:t>282,79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2" w:lineRule="exact"/>
              <w:ind w:left="760" w:right="756"/>
            </w:pPr>
            <w:r>
              <w:t>3</w:t>
            </w:r>
            <w:r>
              <w:rPr>
                <w:spacing w:val="1"/>
              </w:rPr>
              <w:t xml:space="preserve"> </w:t>
            </w:r>
            <w:r>
              <w:t>890,25</w:t>
            </w:r>
          </w:p>
        </w:tc>
      </w:tr>
      <w:tr w:rsidR="005873D0">
        <w:trPr>
          <w:trHeight w:val="254"/>
        </w:trPr>
        <w:tc>
          <w:tcPr>
            <w:tcW w:w="3685" w:type="dxa"/>
          </w:tcPr>
          <w:p w:rsidR="005873D0" w:rsidRDefault="00FF4546">
            <w:pPr>
              <w:pStyle w:val="TableParagraph"/>
              <w:spacing w:before="1" w:line="233" w:lineRule="exact"/>
              <w:ind w:left="435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01.07.2021 по</w:t>
            </w:r>
            <w:r>
              <w:rPr>
                <w:spacing w:val="-1"/>
              </w:rPr>
              <w:t xml:space="preserve"> </w:t>
            </w:r>
            <w:r>
              <w:t>31.12.2021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before="1" w:line="233" w:lineRule="exact"/>
              <w:ind w:left="1019"/>
              <w:jc w:val="left"/>
            </w:pPr>
            <w:r>
              <w:t>308,72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before="1" w:line="233" w:lineRule="exact"/>
              <w:ind w:left="760" w:right="756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120,55</w:t>
            </w:r>
          </w:p>
        </w:tc>
      </w:tr>
      <w:tr w:rsidR="005873D0">
        <w:trPr>
          <w:trHeight w:val="253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4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01.01.2022 по 30.06.2022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4" w:lineRule="exact"/>
              <w:ind w:left="1019"/>
              <w:jc w:val="left"/>
            </w:pPr>
            <w:r>
              <w:t>308,72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4" w:lineRule="exact"/>
              <w:ind w:left="760" w:right="756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120,55</w:t>
            </w:r>
          </w:p>
        </w:tc>
      </w:tr>
      <w:tr w:rsidR="005873D0">
        <w:trPr>
          <w:trHeight w:val="251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2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01.07.2022 по 31.12.2022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2" w:lineRule="exact"/>
              <w:ind w:left="1019"/>
              <w:jc w:val="left"/>
            </w:pPr>
            <w:r>
              <w:t>305,86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2" w:lineRule="exact"/>
              <w:ind w:left="760" w:right="756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151,23</w:t>
            </w:r>
          </w:p>
        </w:tc>
      </w:tr>
      <w:tr w:rsidR="005873D0">
        <w:trPr>
          <w:trHeight w:val="254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4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01.01.2023 по 30.06.2023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4" w:lineRule="exact"/>
              <w:ind w:left="1019"/>
              <w:jc w:val="left"/>
            </w:pPr>
            <w:r>
              <w:t>305,86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4" w:lineRule="exact"/>
              <w:ind w:left="760" w:right="756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151,23</w:t>
            </w:r>
          </w:p>
        </w:tc>
      </w:tr>
      <w:tr w:rsidR="005873D0">
        <w:trPr>
          <w:trHeight w:val="251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2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01.07.2023 по 31.12.2023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2" w:lineRule="exact"/>
              <w:ind w:left="1019"/>
              <w:jc w:val="left"/>
            </w:pPr>
            <w:r>
              <w:t>318,09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2" w:lineRule="exact"/>
              <w:ind w:left="760" w:right="756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292,50</w:t>
            </w:r>
          </w:p>
        </w:tc>
      </w:tr>
      <w:tr w:rsidR="005873D0">
        <w:trPr>
          <w:trHeight w:val="253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4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01.01.2024 по 30.06.2024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4" w:lineRule="exact"/>
              <w:ind w:left="1019"/>
              <w:jc w:val="left"/>
            </w:pPr>
            <w:r>
              <w:t>318,09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4" w:lineRule="exact"/>
              <w:ind w:left="760" w:right="756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292,50</w:t>
            </w:r>
          </w:p>
        </w:tc>
      </w:tr>
      <w:tr w:rsidR="005873D0">
        <w:trPr>
          <w:trHeight w:val="252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2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01.07.2024 по 31.12.2024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2" w:lineRule="exact"/>
              <w:ind w:left="1019"/>
              <w:jc w:val="left"/>
            </w:pPr>
            <w:r>
              <w:t>330,81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2" w:lineRule="exact"/>
              <w:ind w:left="760" w:right="756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440,77</w:t>
            </w:r>
          </w:p>
        </w:tc>
      </w:tr>
      <w:tr w:rsidR="005873D0">
        <w:trPr>
          <w:trHeight w:val="253"/>
        </w:trPr>
        <w:tc>
          <w:tcPr>
            <w:tcW w:w="8986" w:type="dxa"/>
            <w:gridSpan w:val="3"/>
          </w:tcPr>
          <w:p w:rsidR="005873D0" w:rsidRDefault="00FF4546">
            <w:pPr>
              <w:pStyle w:val="TableParagraph"/>
              <w:spacing w:before="1" w:line="233" w:lineRule="exact"/>
              <w:ind w:left="3498" w:right="3492"/>
            </w:pPr>
            <w:r>
              <w:t>Население</w:t>
            </w:r>
          </w:p>
        </w:tc>
      </w:tr>
      <w:tr w:rsidR="005873D0">
        <w:trPr>
          <w:trHeight w:val="254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4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01.01.2020 по 30.06.2020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4" w:lineRule="exact"/>
              <w:ind w:left="1074"/>
              <w:jc w:val="left"/>
            </w:pPr>
            <w:r>
              <w:t>37,58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4" w:lineRule="exact"/>
              <w:ind w:left="760" w:right="756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265,26</w:t>
            </w:r>
          </w:p>
        </w:tc>
      </w:tr>
      <w:tr w:rsidR="005873D0">
        <w:trPr>
          <w:trHeight w:val="251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2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01.07.2020 по 31.12.2020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2" w:lineRule="exact"/>
              <w:ind w:left="1074"/>
              <w:jc w:val="left"/>
            </w:pPr>
            <w:r>
              <w:t>39,56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2" w:lineRule="exact"/>
              <w:ind w:left="760" w:right="756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385,31</w:t>
            </w:r>
          </w:p>
        </w:tc>
      </w:tr>
      <w:tr w:rsidR="005873D0">
        <w:trPr>
          <w:trHeight w:val="254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4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01.01.2021 по 30.06.2021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4" w:lineRule="exact"/>
              <w:ind w:left="1074"/>
              <w:jc w:val="left"/>
            </w:pPr>
            <w:r>
              <w:t>39,56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4" w:lineRule="exact"/>
              <w:ind w:left="760" w:right="756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385,31</w:t>
            </w:r>
          </w:p>
        </w:tc>
      </w:tr>
      <w:tr w:rsidR="005873D0">
        <w:trPr>
          <w:trHeight w:val="251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2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01.07.2021 по 31.12.2021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2" w:lineRule="exact"/>
              <w:ind w:left="1074"/>
              <w:jc w:val="left"/>
            </w:pPr>
            <w:r>
              <w:t>41,06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2" w:lineRule="exact"/>
              <w:ind w:left="760" w:right="756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475,95</w:t>
            </w:r>
          </w:p>
        </w:tc>
      </w:tr>
      <w:tr w:rsidR="005873D0">
        <w:trPr>
          <w:trHeight w:val="254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4" w:lineRule="exact"/>
              <w:ind w:left="435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01.01.2022 по</w:t>
            </w:r>
            <w:r>
              <w:rPr>
                <w:spacing w:val="-1"/>
              </w:rPr>
              <w:t xml:space="preserve"> </w:t>
            </w:r>
            <w:r>
              <w:t>30.06.2022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4" w:lineRule="exact"/>
              <w:ind w:left="1074"/>
              <w:jc w:val="left"/>
            </w:pPr>
            <w:r>
              <w:t>41,06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4" w:lineRule="exact"/>
              <w:ind w:left="760" w:right="756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475,95</w:t>
            </w:r>
          </w:p>
        </w:tc>
      </w:tr>
      <w:tr w:rsidR="005873D0">
        <w:trPr>
          <w:trHeight w:val="251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2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01.07.2022 по 31.12.2022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2" w:lineRule="exact"/>
              <w:ind w:left="1074"/>
              <w:jc w:val="left"/>
            </w:pPr>
            <w:r>
              <w:t>42,76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2" w:lineRule="exact"/>
              <w:ind w:left="760" w:right="756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579,94</w:t>
            </w:r>
          </w:p>
        </w:tc>
      </w:tr>
      <w:tr w:rsidR="005873D0">
        <w:trPr>
          <w:trHeight w:val="254"/>
        </w:trPr>
        <w:tc>
          <w:tcPr>
            <w:tcW w:w="3685" w:type="dxa"/>
          </w:tcPr>
          <w:p w:rsidR="005873D0" w:rsidRDefault="00FF4546">
            <w:pPr>
              <w:pStyle w:val="TableParagraph"/>
              <w:spacing w:before="1" w:line="233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01.01.2023 по 30.06.2023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before="1" w:line="233" w:lineRule="exact"/>
              <w:ind w:left="1074"/>
              <w:jc w:val="left"/>
            </w:pPr>
            <w:r>
              <w:t>42,76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before="1" w:line="233" w:lineRule="exact"/>
              <w:ind w:left="760" w:right="756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579,94</w:t>
            </w:r>
          </w:p>
        </w:tc>
      </w:tr>
      <w:tr w:rsidR="005873D0">
        <w:trPr>
          <w:trHeight w:val="253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4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01.07.2023 по 31.12.2023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4" w:lineRule="exact"/>
              <w:ind w:left="1074"/>
              <w:jc w:val="left"/>
            </w:pPr>
            <w:r>
              <w:t>44,46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4" w:lineRule="exact"/>
              <w:ind w:left="760" w:right="756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683,13</w:t>
            </w:r>
          </w:p>
        </w:tc>
      </w:tr>
    </w:tbl>
    <w:p w:rsidR="005873D0" w:rsidRDefault="005873D0">
      <w:pPr>
        <w:spacing w:line="234" w:lineRule="exact"/>
        <w:sectPr w:rsidR="005873D0">
          <w:pgSz w:w="11910" w:h="16840"/>
          <w:pgMar w:top="1380" w:right="580" w:bottom="1240" w:left="1580" w:header="0" w:footer="1027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5"/>
        <w:gridCol w:w="2648"/>
        <w:gridCol w:w="2653"/>
      </w:tblGrid>
      <w:tr w:rsidR="005873D0">
        <w:trPr>
          <w:trHeight w:val="1012"/>
        </w:trPr>
        <w:tc>
          <w:tcPr>
            <w:tcW w:w="3685" w:type="dxa"/>
            <w:tcBorders>
              <w:bottom w:val="nil"/>
            </w:tcBorders>
            <w:shd w:val="clear" w:color="auto" w:fill="F1F1F1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440" w:right="430"/>
            </w:pPr>
            <w:r>
              <w:t>Год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календарной</w:t>
            </w:r>
            <w:r>
              <w:rPr>
                <w:spacing w:val="-2"/>
              </w:rPr>
              <w:t xml:space="preserve"> </w:t>
            </w:r>
            <w:r>
              <w:t>разбивкой</w:t>
            </w:r>
          </w:p>
        </w:tc>
        <w:tc>
          <w:tcPr>
            <w:tcW w:w="2648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119" w:right="109" w:hanging="3"/>
            </w:pPr>
            <w:r>
              <w:t>Компонент на</w:t>
            </w:r>
            <w:r>
              <w:rPr>
                <w:spacing w:val="1"/>
              </w:rPr>
              <w:t xml:space="preserve"> </w:t>
            </w:r>
            <w:r>
              <w:t>теплоноситель руб./куб.м</w:t>
            </w:r>
            <w:r>
              <w:rPr>
                <w:spacing w:val="-52"/>
              </w:rPr>
              <w:t xml:space="preserve"> </w:t>
            </w:r>
            <w:r>
              <w:t>(НДС</w:t>
            </w:r>
            <w:r>
              <w:rPr>
                <w:spacing w:val="-1"/>
              </w:rPr>
              <w:t xml:space="preserve"> </w:t>
            </w:r>
            <w:r>
              <w:t>не облагается)</w:t>
            </w:r>
          </w:p>
        </w:tc>
        <w:tc>
          <w:tcPr>
            <w:tcW w:w="2653" w:type="dxa"/>
            <w:shd w:val="clear" w:color="auto" w:fill="F1F1F1"/>
          </w:tcPr>
          <w:p w:rsidR="005873D0" w:rsidRDefault="00FF4546">
            <w:pPr>
              <w:pStyle w:val="TableParagraph"/>
              <w:ind w:left="145" w:right="140" w:firstLine="1"/>
            </w:pPr>
            <w:r>
              <w:t>Компонент на тепловую</w:t>
            </w:r>
            <w:r>
              <w:rPr>
                <w:spacing w:val="1"/>
              </w:rPr>
              <w:t xml:space="preserve"> </w:t>
            </w:r>
            <w:r>
              <w:t>энергию одноставочный,</w:t>
            </w:r>
            <w:r>
              <w:rPr>
                <w:spacing w:val="-52"/>
              </w:rPr>
              <w:t xml:space="preserve"> </w:t>
            </w:r>
            <w:r>
              <w:t>руб./Гкал</w:t>
            </w:r>
            <w:r>
              <w:rPr>
                <w:spacing w:val="-3"/>
              </w:rPr>
              <w:t xml:space="preserve"> </w:t>
            </w:r>
            <w:r>
              <w:t>(НДС не</w:t>
            </w:r>
          </w:p>
          <w:p w:rsidR="005873D0" w:rsidRDefault="00FF4546">
            <w:pPr>
              <w:pStyle w:val="TableParagraph"/>
              <w:spacing w:line="239" w:lineRule="exact"/>
              <w:ind w:left="760" w:right="758"/>
            </w:pPr>
            <w:r>
              <w:t>облагается)</w:t>
            </w:r>
          </w:p>
        </w:tc>
      </w:tr>
      <w:tr w:rsidR="005873D0">
        <w:trPr>
          <w:trHeight w:val="253"/>
        </w:trPr>
        <w:tc>
          <w:tcPr>
            <w:tcW w:w="3685" w:type="dxa"/>
            <w:tcBorders>
              <w:top w:val="nil"/>
            </w:tcBorders>
          </w:tcPr>
          <w:p w:rsidR="005873D0" w:rsidRDefault="00FF4546">
            <w:pPr>
              <w:pStyle w:val="TableParagraph"/>
              <w:spacing w:line="234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01.01.2024 по 30.06.2024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4" w:lineRule="exact"/>
              <w:ind w:right="1064"/>
              <w:jc w:val="right"/>
            </w:pPr>
            <w:r>
              <w:t>44,46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4" w:lineRule="exact"/>
              <w:ind w:left="760" w:right="756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683,13</w:t>
            </w:r>
          </w:p>
        </w:tc>
      </w:tr>
      <w:tr w:rsidR="005873D0">
        <w:trPr>
          <w:trHeight w:val="254"/>
        </w:trPr>
        <w:tc>
          <w:tcPr>
            <w:tcW w:w="3685" w:type="dxa"/>
          </w:tcPr>
          <w:p w:rsidR="005873D0" w:rsidRDefault="00FF4546">
            <w:pPr>
              <w:pStyle w:val="TableParagraph"/>
              <w:spacing w:line="234" w:lineRule="exact"/>
              <w:ind w:left="436" w:right="430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01.07.2024 по 31.12.2024</w:t>
            </w:r>
          </w:p>
        </w:tc>
        <w:tc>
          <w:tcPr>
            <w:tcW w:w="2648" w:type="dxa"/>
          </w:tcPr>
          <w:p w:rsidR="005873D0" w:rsidRDefault="00FF4546">
            <w:pPr>
              <w:pStyle w:val="TableParagraph"/>
              <w:spacing w:line="234" w:lineRule="exact"/>
              <w:ind w:right="1064"/>
              <w:jc w:val="right"/>
            </w:pPr>
            <w:r>
              <w:t>46,22</w:t>
            </w:r>
          </w:p>
        </w:tc>
        <w:tc>
          <w:tcPr>
            <w:tcW w:w="2653" w:type="dxa"/>
          </w:tcPr>
          <w:p w:rsidR="005873D0" w:rsidRDefault="00FF4546">
            <w:pPr>
              <w:pStyle w:val="TableParagraph"/>
              <w:spacing w:line="234" w:lineRule="exact"/>
              <w:ind w:left="760" w:right="756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790,44</w:t>
            </w:r>
          </w:p>
        </w:tc>
      </w:tr>
    </w:tbl>
    <w:p w:rsidR="005873D0" w:rsidRDefault="005873D0">
      <w:pPr>
        <w:pStyle w:val="a3"/>
        <w:spacing w:before="5"/>
        <w:rPr>
          <w:b/>
          <w:sz w:val="21"/>
        </w:rPr>
      </w:pPr>
    </w:p>
    <w:p w:rsidR="005873D0" w:rsidRDefault="00FF4546">
      <w:pPr>
        <w:pStyle w:val="a4"/>
        <w:numPr>
          <w:ilvl w:val="2"/>
          <w:numId w:val="17"/>
        </w:numPr>
        <w:tabs>
          <w:tab w:val="left" w:pos="782"/>
        </w:tabs>
        <w:spacing w:before="90"/>
        <w:ind w:right="783" w:firstLine="0"/>
        <w:rPr>
          <w:b/>
          <w:sz w:val="24"/>
        </w:rPr>
      </w:pPr>
      <w:r>
        <w:rPr>
          <w:b/>
          <w:sz w:val="24"/>
        </w:rPr>
        <w:t>Описание структуры цен (тарифов), установленных на момент разработки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265" w:firstLine="566"/>
        <w:jc w:val="both"/>
      </w:pP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тарифа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экспертная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тарифа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тариф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котельной,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тепловой энергии, отпуск тепловой энергии, закупка топлива и прочих материалов 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предприятия, плата</w:t>
      </w:r>
      <w:r>
        <w:rPr>
          <w:spacing w:val="1"/>
        </w:rPr>
        <w:t xml:space="preserve"> </w:t>
      </w:r>
      <w:r>
        <w:t>за электроэнергию, холодное водоснабжение,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работникам предприятия, арендные расходы и налоговые сборы и прочее. На основании</w:t>
      </w:r>
      <w:r>
        <w:rPr>
          <w:spacing w:val="1"/>
        </w:rPr>
        <w:t xml:space="preserve"> </w:t>
      </w:r>
      <w:r>
        <w:t>вышеперечисленного формируется цена тарифа на тепловую энергию, которая проходит</w:t>
      </w:r>
      <w:r>
        <w:rPr>
          <w:spacing w:val="1"/>
        </w:rPr>
        <w:t xml:space="preserve"> </w:t>
      </w:r>
      <w:r>
        <w:t>слушания</w:t>
      </w:r>
      <w:r>
        <w:rPr>
          <w:spacing w:val="-1"/>
        </w:rPr>
        <w:t xml:space="preserve"> </w:t>
      </w:r>
      <w:r>
        <w:t>и защиту.</w:t>
      </w:r>
    </w:p>
    <w:p w:rsidR="005873D0" w:rsidRDefault="00FF4546">
      <w:pPr>
        <w:pStyle w:val="a3"/>
        <w:spacing w:before="1"/>
        <w:ind w:left="122" w:right="267" w:firstLine="70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тарифов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(населения) муниципального образования, формирование тарифа на тепловую энергию</w:t>
      </w:r>
      <w:r>
        <w:rPr>
          <w:spacing w:val="1"/>
        </w:rPr>
        <w:t xml:space="preserve"> </w:t>
      </w:r>
      <w:r>
        <w:t>производится по замыкающей цене, при которой в экономически обоснованных расходах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 учитываются также и затраты на приобретение тепловой энергии у других</w:t>
      </w:r>
      <w:r>
        <w:rPr>
          <w:spacing w:val="1"/>
        </w:rPr>
        <w:t xml:space="preserve"> </w:t>
      </w:r>
      <w:r>
        <w:t>теплоснабжающих организаций. При этом основной целью осуществления регулирования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коммунальных</w:t>
      </w:r>
      <w:r>
        <w:rPr>
          <w:spacing w:val="-57"/>
        </w:rPr>
        <w:t xml:space="preserve"> </w:t>
      </w:r>
      <w:r>
        <w:t>услуг по единой цене, для потребителей тепловой энергии, подключенных к объектам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уполномоченным органом, осуществляющим функции государственного регулирования</w:t>
      </w:r>
      <w:r>
        <w:rPr>
          <w:spacing w:val="1"/>
        </w:rPr>
        <w:t xml:space="preserve"> </w:t>
      </w:r>
      <w:r>
        <w:t>цен</w:t>
      </w:r>
      <w:r>
        <w:rPr>
          <w:spacing w:val="-7"/>
        </w:rPr>
        <w:t xml:space="preserve"> </w:t>
      </w:r>
      <w:r>
        <w:t>(тарифов)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тепловую</w:t>
      </w:r>
      <w:r>
        <w:rPr>
          <w:spacing w:val="-7"/>
        </w:rPr>
        <w:t xml:space="preserve"> </w:t>
      </w:r>
      <w:r>
        <w:t>энергию,</w:t>
      </w:r>
      <w:r>
        <w:rPr>
          <w:spacing w:val="-7"/>
        </w:rPr>
        <w:t xml:space="preserve"> </w:t>
      </w:r>
      <w:r>
        <w:t>производится</w:t>
      </w:r>
      <w:r>
        <w:rPr>
          <w:spacing w:val="-9"/>
        </w:rPr>
        <w:t xml:space="preserve"> </w:t>
      </w:r>
      <w:r>
        <w:t>экспертная</w:t>
      </w:r>
      <w:r>
        <w:rPr>
          <w:spacing w:val="-7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всех</w:t>
      </w:r>
      <w:r>
        <w:rPr>
          <w:spacing w:val="-58"/>
        </w:rPr>
        <w:t xml:space="preserve"> </w:t>
      </w:r>
      <w:r>
        <w:t>организаций в части предложений об установления экономически обоснованных тарифов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тепловую энергию по всем</w:t>
      </w:r>
      <w:r>
        <w:rPr>
          <w:spacing w:val="1"/>
        </w:rPr>
        <w:t xml:space="preserve"> </w:t>
      </w:r>
      <w:r>
        <w:t>статьям</w:t>
      </w:r>
      <w:r>
        <w:rPr>
          <w:spacing w:val="-1"/>
        </w:rPr>
        <w:t xml:space="preserve"> </w:t>
      </w:r>
      <w:r>
        <w:t>расходов.</w:t>
      </w:r>
    </w:p>
    <w:p w:rsidR="005873D0" w:rsidRDefault="00FF4546">
      <w:pPr>
        <w:pStyle w:val="a3"/>
        <w:spacing w:before="1"/>
        <w:ind w:left="122" w:right="275" w:firstLine="566"/>
        <w:jc w:val="both"/>
      </w:pPr>
      <w:r>
        <w:t>На основании указанной оценки и обоснованных корректировок формируются цены</w:t>
      </w:r>
      <w:r>
        <w:rPr>
          <w:spacing w:val="1"/>
        </w:rPr>
        <w:t xml:space="preserve"> </w:t>
      </w:r>
      <w:r>
        <w:t>(тарифы)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слушаний,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службы по тарифам</w:t>
      </w:r>
      <w:r>
        <w:rPr>
          <w:spacing w:val="-2"/>
        </w:rPr>
        <w:t xml:space="preserve"> </w:t>
      </w:r>
      <w:r>
        <w:t>Иркутской</w:t>
      </w:r>
      <w:r>
        <w:rPr>
          <w:spacing w:val="1"/>
        </w:rPr>
        <w:t xml:space="preserve"> </w:t>
      </w:r>
      <w:r>
        <w:t>области.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numPr>
          <w:ilvl w:val="2"/>
          <w:numId w:val="17"/>
        </w:numPr>
        <w:tabs>
          <w:tab w:val="left" w:pos="782"/>
        </w:tabs>
        <w:ind w:left="782"/>
      </w:pPr>
      <w:r>
        <w:t>Описание</w:t>
      </w:r>
      <w:r>
        <w:rPr>
          <w:spacing w:val="-3"/>
        </w:rPr>
        <w:t xml:space="preserve"> </w:t>
      </w:r>
      <w:r>
        <w:t>платы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подключение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830"/>
      </w:pPr>
      <w:r>
        <w:t>Плата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подключение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установлена.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17"/>
        </w:numPr>
        <w:tabs>
          <w:tab w:val="left" w:pos="782"/>
        </w:tabs>
        <w:ind w:right="547" w:firstLine="0"/>
      </w:pPr>
      <w:r>
        <w:t>Описание платы за услуги по поддержанию резервной тепловой мощности, 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 категорий потребителе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830"/>
      </w:pPr>
      <w:r>
        <w:t>Плата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резервной</w:t>
      </w:r>
      <w:r>
        <w:rPr>
          <w:spacing w:val="-2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предусмотрена.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  <w:numPr>
          <w:ilvl w:val="2"/>
          <w:numId w:val="17"/>
        </w:numPr>
        <w:tabs>
          <w:tab w:val="left" w:pos="783"/>
        </w:tabs>
        <w:ind w:right="1525" w:firstLine="0"/>
        <w:jc w:val="both"/>
      </w:pPr>
      <w:r>
        <w:t>Описание динамики предельных уровней цен на тепловую энергию</w:t>
      </w:r>
      <w:r>
        <w:rPr>
          <w:spacing w:val="-57"/>
        </w:rPr>
        <w:t xml:space="preserve"> </w:t>
      </w:r>
      <w:r>
        <w:t>(мощность), поставляемую потребителям, утверждаемых в ценовых зонах</w:t>
      </w:r>
      <w:r>
        <w:rPr>
          <w:spacing w:val="-57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 последних 3 лет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830"/>
      </w:pPr>
      <w:r>
        <w:t>Потребители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утвержденных</w:t>
      </w:r>
      <w:r>
        <w:rPr>
          <w:spacing w:val="-5"/>
        </w:rPr>
        <w:t xml:space="preserve"> </w:t>
      </w:r>
      <w:r>
        <w:t>ценовых</w:t>
      </w:r>
      <w:r>
        <w:rPr>
          <w:spacing w:val="-3"/>
        </w:rPr>
        <w:t xml:space="preserve"> </w:t>
      </w:r>
      <w:r>
        <w:t>зонах</w:t>
      </w:r>
      <w:r>
        <w:rPr>
          <w:spacing w:val="-2"/>
        </w:rPr>
        <w:t xml:space="preserve"> </w:t>
      </w:r>
      <w:r>
        <w:t>отсутствуют.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17"/>
        </w:numPr>
        <w:tabs>
          <w:tab w:val="left" w:pos="783"/>
        </w:tabs>
        <w:ind w:left="782" w:hanging="661"/>
      </w:pPr>
      <w:r>
        <w:t>Описание</w:t>
      </w:r>
      <w:r>
        <w:rPr>
          <w:spacing w:val="-3"/>
        </w:rPr>
        <w:t xml:space="preserve"> </w:t>
      </w:r>
      <w:r>
        <w:t>средневзвешенного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сложившихся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последние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цен</w:t>
      </w:r>
      <w:r>
        <w:rPr>
          <w:spacing w:val="-4"/>
        </w:rPr>
        <w:t xml:space="preserve"> </w:t>
      </w:r>
      <w:r>
        <w:t>на</w:t>
      </w:r>
    </w:p>
    <w:p w:rsidR="005873D0" w:rsidRDefault="005873D0">
      <w:pPr>
        <w:sectPr w:rsidR="005873D0">
          <w:pgSz w:w="11910" w:h="16840"/>
          <w:pgMar w:top="1120" w:right="580" w:bottom="1240" w:left="1580" w:header="0" w:footer="1027" w:gutter="0"/>
          <w:cols w:space="720"/>
        </w:sectPr>
      </w:pPr>
    </w:p>
    <w:p w:rsidR="005873D0" w:rsidRDefault="00FF4546">
      <w:pPr>
        <w:spacing w:before="73"/>
        <w:ind w:left="122" w:right="887"/>
        <w:rPr>
          <w:b/>
          <w:sz w:val="24"/>
        </w:rPr>
      </w:pPr>
      <w:r>
        <w:rPr>
          <w:b/>
          <w:sz w:val="24"/>
        </w:rPr>
        <w:lastRenderedPageBreak/>
        <w:t>тепловую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(мощность),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поставляемую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единой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теплоснабжающей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ценовых зонах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5873D0" w:rsidRDefault="005873D0">
      <w:pPr>
        <w:pStyle w:val="a3"/>
        <w:spacing w:before="1"/>
        <w:rPr>
          <w:b/>
        </w:rPr>
      </w:pPr>
    </w:p>
    <w:p w:rsidR="005873D0" w:rsidRDefault="00FF4546">
      <w:pPr>
        <w:pStyle w:val="a3"/>
        <w:ind w:left="688"/>
      </w:pPr>
      <w:r>
        <w:t>Потребители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утвержденных</w:t>
      </w:r>
      <w:r>
        <w:rPr>
          <w:spacing w:val="-5"/>
        </w:rPr>
        <w:t xml:space="preserve"> </w:t>
      </w:r>
      <w:r>
        <w:t>ценовых</w:t>
      </w:r>
      <w:r>
        <w:rPr>
          <w:spacing w:val="-3"/>
        </w:rPr>
        <w:t xml:space="preserve"> </w:t>
      </w:r>
      <w:r>
        <w:t>зонах</w:t>
      </w:r>
      <w:r>
        <w:rPr>
          <w:spacing w:val="-2"/>
        </w:rPr>
        <w:t xml:space="preserve"> </w:t>
      </w:r>
      <w:r>
        <w:t>отсутствуют.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numPr>
          <w:ilvl w:val="2"/>
          <w:numId w:val="17"/>
        </w:numPr>
        <w:tabs>
          <w:tab w:val="left" w:pos="782"/>
        </w:tabs>
        <w:ind w:right="933" w:firstLine="0"/>
      </w:pPr>
      <w:r>
        <w:t>Описание изменений в утвержденных ценах (тарифах), устанавливаемых</w:t>
      </w:r>
      <w:r>
        <w:rPr>
          <w:spacing w:val="-57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</w:p>
    <w:p w:rsidR="005873D0" w:rsidRDefault="00FF4546">
      <w:pPr>
        <w:ind w:left="122"/>
        <w:rPr>
          <w:b/>
          <w:sz w:val="24"/>
        </w:rPr>
      </w:pPr>
      <w:r>
        <w:rPr>
          <w:b/>
          <w:sz w:val="24"/>
        </w:rPr>
        <w:t>зафиксированных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предшествующий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актуализации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340" w:firstLine="679"/>
      </w:pPr>
      <w:r>
        <w:t>Принципиальных</w:t>
      </w:r>
      <w:r>
        <w:rPr>
          <w:spacing w:val="44"/>
        </w:rPr>
        <w:t xml:space="preserve"> </w:t>
      </w:r>
      <w:r>
        <w:t>изменений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прогнозах</w:t>
      </w:r>
      <w:r>
        <w:rPr>
          <w:spacing w:val="47"/>
        </w:rPr>
        <w:t xml:space="preserve"> </w:t>
      </w:r>
      <w:r>
        <w:t>тарифов</w:t>
      </w:r>
      <w:r>
        <w:rPr>
          <w:spacing w:val="46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произошло.</w:t>
      </w:r>
      <w:r>
        <w:rPr>
          <w:spacing w:val="47"/>
        </w:rPr>
        <w:t xml:space="preserve"> </w:t>
      </w:r>
      <w:r>
        <w:t>Величины</w:t>
      </w:r>
      <w:r>
        <w:rPr>
          <w:spacing w:val="4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отчетный</w:t>
      </w:r>
      <w:r>
        <w:rPr>
          <w:spacing w:val="-4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корректировались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-4"/>
        </w:rPr>
        <w:t xml:space="preserve"> </w:t>
      </w:r>
      <w:r>
        <w:t>индекса</w:t>
      </w:r>
      <w:r>
        <w:rPr>
          <w:spacing w:val="-2"/>
        </w:rPr>
        <w:t xml:space="preserve"> </w:t>
      </w:r>
      <w:r>
        <w:t>роста.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</w:pPr>
      <w:bookmarkStart w:id="13" w:name="_bookmark12"/>
      <w:bookmarkEnd w:id="13"/>
      <w:r>
        <w:t>Часть 12. ОПИСАНИЕ СУЩЕСТВУЮЩИХ ТЕХНИЧЕСКИХ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ТЕПЛОСНАБЖЕНИЯ</w:t>
      </w:r>
    </w:p>
    <w:p w:rsidR="005873D0" w:rsidRDefault="00FF4546">
      <w:pPr>
        <w:ind w:left="122"/>
        <w:rPr>
          <w:b/>
          <w:sz w:val="24"/>
        </w:rPr>
      </w:pPr>
      <w:r>
        <w:rPr>
          <w:b/>
          <w:sz w:val="24"/>
        </w:rPr>
        <w:t>ПОСЕЛЕНИЯ,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ОКРУГА,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ГОРОДА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ФЕДЕРАЛЬНОГО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ЗНАЧЕНИЯ</w:t>
      </w:r>
    </w:p>
    <w:p w:rsidR="005873D0" w:rsidRDefault="005873D0">
      <w:pPr>
        <w:pStyle w:val="a3"/>
        <w:spacing w:before="1"/>
        <w:rPr>
          <w:b/>
          <w:sz w:val="30"/>
        </w:rPr>
      </w:pPr>
    </w:p>
    <w:p w:rsidR="005873D0" w:rsidRDefault="00FF4546">
      <w:pPr>
        <w:pStyle w:val="2"/>
        <w:numPr>
          <w:ilvl w:val="2"/>
          <w:numId w:val="16"/>
        </w:numPr>
        <w:tabs>
          <w:tab w:val="left" w:pos="782"/>
        </w:tabs>
        <w:ind w:right="1119" w:firstLine="0"/>
      </w:pPr>
      <w:r>
        <w:t>Описание существующих проблем организации качественного</w:t>
      </w:r>
      <w:r>
        <w:rPr>
          <w:spacing w:val="1"/>
        </w:rPr>
        <w:t xml:space="preserve"> </w:t>
      </w:r>
      <w:r>
        <w:t>теплоснабжения (перечень причин, приводящих к снижению качества</w:t>
      </w:r>
      <w:r>
        <w:rPr>
          <w:spacing w:val="1"/>
        </w:rPr>
        <w:t xml:space="preserve"> </w:t>
      </w:r>
      <w:r>
        <w:t>теплоснабжения, включая проблемы в работе теплопотребляющих установок</w:t>
      </w:r>
      <w:r>
        <w:rPr>
          <w:spacing w:val="-57"/>
        </w:rPr>
        <w:t xml:space="preserve"> </w:t>
      </w:r>
      <w:r>
        <w:t>потребителей)</w:t>
      </w:r>
    </w:p>
    <w:p w:rsidR="005873D0" w:rsidRDefault="005873D0">
      <w:pPr>
        <w:pStyle w:val="a3"/>
        <w:rPr>
          <w:b/>
          <w:sz w:val="28"/>
        </w:rPr>
      </w:pPr>
    </w:p>
    <w:p w:rsidR="005873D0" w:rsidRDefault="00FF4546">
      <w:pPr>
        <w:pStyle w:val="a3"/>
        <w:ind w:left="122" w:right="266" w:firstLine="707"/>
        <w:jc w:val="both"/>
      </w:pPr>
      <w:r>
        <w:t>Основной проблемой организации качественного теплоснабжения 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неравномерной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потребителям. В то время, как для одной группы потребителей происходит завышение</w:t>
      </w:r>
      <w:r>
        <w:rPr>
          <w:spacing w:val="1"/>
        </w:rPr>
        <w:t xml:space="preserve"> </w:t>
      </w:r>
      <w:r>
        <w:t>расходов сетевой воды и сокращение пропускной способности трубопроводов, для другой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теплопотребления. Причиной этой ситуации является недостаточная регулировка режимов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 и систем</w:t>
      </w:r>
      <w:r>
        <w:rPr>
          <w:spacing w:val="-1"/>
        </w:rPr>
        <w:t xml:space="preserve"> </w:t>
      </w:r>
      <w:r>
        <w:t>теплопотребления</w:t>
      </w:r>
      <w:r>
        <w:rPr>
          <w:spacing w:val="-1"/>
        </w:rPr>
        <w:t xml:space="preserve"> </w:t>
      </w:r>
      <w:r>
        <w:t>зданий.</w:t>
      </w:r>
    </w:p>
    <w:p w:rsidR="005873D0" w:rsidRDefault="00FF4546">
      <w:pPr>
        <w:pStyle w:val="a3"/>
        <w:spacing w:before="1"/>
        <w:ind w:left="122" w:right="270" w:firstLine="707"/>
        <w:jc w:val="both"/>
      </w:pPr>
      <w:r>
        <w:rPr>
          <w:spacing w:val="-1"/>
        </w:rPr>
        <w:t>Для</w:t>
      </w:r>
      <w:r>
        <w:rPr>
          <w:spacing w:val="-15"/>
        </w:rPr>
        <w:t xml:space="preserve"> </w:t>
      </w:r>
      <w:r>
        <w:rPr>
          <w:spacing w:val="-1"/>
        </w:rPr>
        <w:t>оптимизации</w:t>
      </w:r>
      <w:r>
        <w:rPr>
          <w:spacing w:val="-14"/>
        </w:rPr>
        <w:t xml:space="preserve"> </w:t>
      </w:r>
      <w:r>
        <w:rPr>
          <w:spacing w:val="-1"/>
        </w:rPr>
        <w:t>режимов</w:t>
      </w:r>
      <w:r>
        <w:rPr>
          <w:spacing w:val="-15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тепловых</w:t>
      </w:r>
      <w:r>
        <w:rPr>
          <w:spacing w:val="-13"/>
        </w:rPr>
        <w:t xml:space="preserve"> </w:t>
      </w:r>
      <w:r>
        <w:t>сетей</w:t>
      </w:r>
      <w:r>
        <w:rPr>
          <w:spacing w:val="-14"/>
        </w:rPr>
        <w:t xml:space="preserve"> </w:t>
      </w:r>
      <w:r>
        <w:t>необходимо</w:t>
      </w:r>
      <w:r>
        <w:rPr>
          <w:spacing w:val="-17"/>
        </w:rPr>
        <w:t xml:space="preserve"> </w:t>
      </w:r>
      <w:r>
        <w:t>постоянно</w:t>
      </w:r>
      <w:r>
        <w:rPr>
          <w:spacing w:val="-17"/>
        </w:rPr>
        <w:t xml:space="preserve"> </w:t>
      </w:r>
      <w:r>
        <w:t>проводить</w:t>
      </w:r>
      <w:r>
        <w:rPr>
          <w:spacing w:val="-57"/>
        </w:rPr>
        <w:t xml:space="preserve"> </w:t>
      </w:r>
      <w:r>
        <w:t>наладку работы системы теплоснабжения за счет установки ограничивающих диафрагм</w:t>
      </w:r>
      <w:r>
        <w:rPr>
          <w:spacing w:val="1"/>
        </w:rPr>
        <w:t xml:space="preserve"> </w:t>
      </w:r>
      <w:r>
        <w:t>потребителям,</w:t>
      </w:r>
      <w:r>
        <w:rPr>
          <w:spacing w:val="-1"/>
        </w:rPr>
        <w:t xml:space="preserve"> </w:t>
      </w:r>
      <w:r>
        <w:t>подключенным</w:t>
      </w:r>
      <w:r>
        <w:rPr>
          <w:spacing w:val="-3"/>
        </w:rPr>
        <w:t xml:space="preserve"> </w:t>
      </w:r>
      <w:r>
        <w:t>к теплосети без</w:t>
      </w:r>
      <w:r>
        <w:rPr>
          <w:spacing w:val="-2"/>
        </w:rPr>
        <w:t xml:space="preserve"> </w:t>
      </w:r>
      <w:r>
        <w:t>элеваторных</w:t>
      </w:r>
      <w:r>
        <w:rPr>
          <w:spacing w:val="2"/>
        </w:rPr>
        <w:t xml:space="preserve"> </w:t>
      </w:r>
      <w:r>
        <w:t>узлов.</w:t>
      </w:r>
    </w:p>
    <w:p w:rsidR="005873D0" w:rsidRDefault="00FF4546">
      <w:pPr>
        <w:pStyle w:val="a3"/>
        <w:ind w:left="122" w:right="266" w:firstLine="707"/>
        <w:jc w:val="both"/>
      </w:pPr>
      <w:r>
        <w:t>Ранее снабжение потребителей ГВС в летний период осуществлялось по тупиковой</w:t>
      </w:r>
      <w:r>
        <w:rPr>
          <w:spacing w:val="-57"/>
        </w:rPr>
        <w:t xml:space="preserve"> </w:t>
      </w:r>
      <w:r>
        <w:t>схеме.</w:t>
      </w:r>
      <w:r>
        <w:rPr>
          <w:spacing w:val="-9"/>
        </w:rPr>
        <w:t xml:space="preserve"> </w:t>
      </w:r>
      <w:r>
        <w:t>Вследствие</w:t>
      </w:r>
      <w:r>
        <w:rPr>
          <w:spacing w:val="-12"/>
        </w:rPr>
        <w:t xml:space="preserve"> </w:t>
      </w:r>
      <w:r>
        <w:t>малого</w:t>
      </w:r>
      <w:r>
        <w:rPr>
          <w:spacing w:val="-11"/>
        </w:rPr>
        <w:t xml:space="preserve"> </w:t>
      </w:r>
      <w:r>
        <w:t>разбора</w:t>
      </w:r>
      <w:r>
        <w:rPr>
          <w:spacing w:val="-11"/>
        </w:rPr>
        <w:t xml:space="preserve"> </w:t>
      </w:r>
      <w:r>
        <w:t>теплоносителя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большой</w:t>
      </w:r>
      <w:r>
        <w:rPr>
          <w:spacing w:val="-10"/>
        </w:rPr>
        <w:t xml:space="preserve"> </w:t>
      </w:r>
      <w:r>
        <w:t>протяженности</w:t>
      </w:r>
      <w:r>
        <w:rPr>
          <w:spacing w:val="-8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сети,</w:t>
      </w:r>
      <w:r>
        <w:rPr>
          <w:spacing w:val="-58"/>
        </w:rPr>
        <w:t xml:space="preserve"> </w:t>
      </w:r>
      <w:r>
        <w:t>температура теплоносителя снижалась значительно ниже нормативного значения 60°С. 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снабжение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ГВС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циркуляционной</w:t>
      </w:r>
      <w:r>
        <w:rPr>
          <w:spacing w:val="-1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ремонта 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магистралей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тупиковой).</w:t>
      </w:r>
    </w:p>
    <w:p w:rsidR="005873D0" w:rsidRDefault="00FF4546">
      <w:pPr>
        <w:pStyle w:val="a3"/>
        <w:ind w:left="122" w:right="270" w:firstLine="707"/>
        <w:jc w:val="both"/>
      </w:pPr>
      <w:r>
        <w:t>У</w:t>
      </w:r>
      <w:r>
        <w:rPr>
          <w:spacing w:val="-10"/>
        </w:rPr>
        <w:t xml:space="preserve"> </w:t>
      </w:r>
      <w:r>
        <w:t>небольшой</w:t>
      </w:r>
      <w:r>
        <w:rPr>
          <w:spacing w:val="-10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трубопроводов</w:t>
      </w:r>
      <w:r>
        <w:rPr>
          <w:spacing w:val="-11"/>
        </w:rPr>
        <w:t xml:space="preserve"> </w:t>
      </w:r>
      <w:r>
        <w:t>тепловых</w:t>
      </w:r>
      <w:r>
        <w:rPr>
          <w:spacing w:val="-10"/>
        </w:rPr>
        <w:t xml:space="preserve"> </w:t>
      </w:r>
      <w:r>
        <w:t>сетей</w:t>
      </w:r>
      <w:r>
        <w:rPr>
          <w:spacing w:val="-10"/>
        </w:rPr>
        <w:t xml:space="preserve"> </w:t>
      </w:r>
      <w:r>
        <w:t>изношена</w:t>
      </w:r>
      <w:r>
        <w:rPr>
          <w:spacing w:val="-11"/>
        </w:rPr>
        <w:t xml:space="preserve"> </w:t>
      </w:r>
      <w:r>
        <w:t>изоляция,</w:t>
      </w:r>
      <w:r>
        <w:rPr>
          <w:spacing w:val="-1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причиной сверхнормативных тепловых потерь в сетях. Это касается как магистральных</w:t>
      </w:r>
      <w:r>
        <w:rPr>
          <w:spacing w:val="1"/>
        </w:rPr>
        <w:t xml:space="preserve"> </w:t>
      </w:r>
      <w:r>
        <w:t>тепловых сетей, так и внутриквартальных.</w:t>
      </w:r>
    </w:p>
    <w:p w:rsidR="005873D0" w:rsidRDefault="00FF4546">
      <w:pPr>
        <w:pStyle w:val="a3"/>
        <w:ind w:left="122" w:right="276" w:firstLine="707"/>
        <w:jc w:val="both"/>
      </w:pPr>
      <w:r>
        <w:t>В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«Берег»,</w:t>
      </w:r>
      <w:r>
        <w:rPr>
          <w:spacing w:val="1"/>
        </w:rPr>
        <w:t xml:space="preserve"> </w:t>
      </w:r>
      <w:r>
        <w:t>«База»,</w:t>
      </w:r>
      <w:r>
        <w:rPr>
          <w:spacing w:val="1"/>
        </w:rPr>
        <w:t xml:space="preserve"> </w:t>
      </w:r>
      <w:r>
        <w:t>«Школа»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химводоподготовки</w:t>
      </w:r>
      <w:r>
        <w:rPr>
          <w:spacing w:val="-1"/>
        </w:rPr>
        <w:t xml:space="preserve"> </w:t>
      </w:r>
      <w:r>
        <w:t>подпиточной воды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теплосетей.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  <w:numPr>
          <w:ilvl w:val="2"/>
          <w:numId w:val="16"/>
        </w:numPr>
        <w:tabs>
          <w:tab w:val="left" w:pos="782"/>
        </w:tabs>
        <w:ind w:right="459" w:firstLine="0"/>
      </w:pPr>
      <w:r>
        <w:t>Описание существующих проблем организации надежного теплоснабжения</w:t>
      </w:r>
      <w:r>
        <w:rPr>
          <w:spacing w:val="1"/>
        </w:rPr>
        <w:t xml:space="preserve"> </w:t>
      </w:r>
      <w:r>
        <w:t>поселения, городского округа, города федерального значения (перечень причин,</w:t>
      </w:r>
      <w:r>
        <w:rPr>
          <w:spacing w:val="1"/>
        </w:rPr>
        <w:t xml:space="preserve"> </w:t>
      </w:r>
      <w:r>
        <w:t>приводящих к снижению надежности теплоснабжения, включая проблемы в работе</w:t>
      </w:r>
      <w:r>
        <w:rPr>
          <w:spacing w:val="-58"/>
        </w:rPr>
        <w:t xml:space="preserve"> </w:t>
      </w:r>
      <w:r>
        <w:t>теплопотребляющих</w:t>
      </w:r>
      <w:r>
        <w:rPr>
          <w:spacing w:val="-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потребителей)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270" w:firstLine="707"/>
        <w:jc w:val="both"/>
      </w:pPr>
      <w:r>
        <w:t>Существующие проблемы организации надежного и безопасного теплоснабжения</w:t>
      </w:r>
      <w:r>
        <w:rPr>
          <w:spacing w:val="1"/>
        </w:rPr>
        <w:t xml:space="preserve"> </w:t>
      </w:r>
      <w:r>
        <w:t>поселения являются следствием разрегулировки системы и отсутствием у большинства</w:t>
      </w:r>
      <w:r>
        <w:rPr>
          <w:spacing w:val="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современных автоматизированных</w:t>
      </w:r>
      <w:r>
        <w:rPr>
          <w:spacing w:val="1"/>
        </w:rPr>
        <w:t xml:space="preserve"> </w:t>
      </w:r>
      <w:r>
        <w:t>тепловых</w:t>
      </w:r>
      <w:r>
        <w:rPr>
          <w:spacing w:val="3"/>
        </w:rPr>
        <w:t xml:space="preserve"> </w:t>
      </w:r>
      <w:r>
        <w:t>узлов.</w:t>
      </w:r>
    </w:p>
    <w:p w:rsidR="005873D0" w:rsidRDefault="00FF4546">
      <w:pPr>
        <w:pStyle w:val="a3"/>
        <w:ind w:left="830"/>
        <w:jc w:val="both"/>
      </w:pP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Мальта</w:t>
      </w:r>
      <w:r>
        <w:rPr>
          <w:spacing w:val="-2"/>
        </w:rPr>
        <w:t xml:space="preserve"> </w:t>
      </w:r>
      <w:r>
        <w:t>наблюдаются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проблемы:</w:t>
      </w:r>
    </w:p>
    <w:p w:rsidR="005873D0" w:rsidRDefault="005873D0">
      <w:pPr>
        <w:jc w:val="both"/>
        <w:sectPr w:rsidR="005873D0">
          <w:pgSz w:w="11910" w:h="16840"/>
          <w:pgMar w:top="1040" w:right="580" w:bottom="1220" w:left="1580" w:header="0" w:footer="1027" w:gutter="0"/>
          <w:cols w:space="720"/>
        </w:sectPr>
      </w:pPr>
    </w:p>
    <w:p w:rsidR="005873D0" w:rsidRDefault="00FF4546">
      <w:pPr>
        <w:pStyle w:val="a4"/>
        <w:numPr>
          <w:ilvl w:val="3"/>
          <w:numId w:val="16"/>
        </w:numPr>
        <w:tabs>
          <w:tab w:val="left" w:pos="919"/>
        </w:tabs>
        <w:spacing w:before="73"/>
        <w:ind w:right="264"/>
        <w:jc w:val="both"/>
        <w:rPr>
          <w:sz w:val="24"/>
        </w:rPr>
      </w:pPr>
      <w:r>
        <w:rPr>
          <w:sz w:val="24"/>
        </w:rPr>
        <w:lastRenderedPageBreak/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износ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срочный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кровли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оконных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проемов).</w:t>
      </w:r>
    </w:p>
    <w:p w:rsidR="005873D0" w:rsidRDefault="00FF4546">
      <w:pPr>
        <w:pStyle w:val="a4"/>
        <w:numPr>
          <w:ilvl w:val="3"/>
          <w:numId w:val="16"/>
        </w:numPr>
        <w:tabs>
          <w:tab w:val="left" w:pos="919"/>
        </w:tabs>
        <w:spacing w:before="1" w:line="293" w:lineRule="exact"/>
        <w:ind w:hanging="361"/>
        <w:jc w:val="both"/>
        <w:rPr>
          <w:sz w:val="24"/>
        </w:rPr>
      </w:pPr>
      <w:r>
        <w:rPr>
          <w:sz w:val="24"/>
        </w:rPr>
        <w:t>Износ</w:t>
      </w:r>
      <w:r>
        <w:rPr>
          <w:spacing w:val="-4"/>
          <w:sz w:val="24"/>
        </w:rPr>
        <w:t xml:space="preserve"> </w:t>
      </w:r>
      <w:r>
        <w:rPr>
          <w:sz w:val="24"/>
        </w:rPr>
        <w:t>дымовых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труб.</w:t>
      </w:r>
    </w:p>
    <w:p w:rsidR="005873D0" w:rsidRDefault="00FF4546">
      <w:pPr>
        <w:pStyle w:val="a4"/>
        <w:numPr>
          <w:ilvl w:val="3"/>
          <w:numId w:val="16"/>
        </w:numPr>
        <w:tabs>
          <w:tab w:val="left" w:pos="919"/>
        </w:tabs>
        <w:ind w:right="269"/>
        <w:jc w:val="both"/>
        <w:rPr>
          <w:sz w:val="24"/>
        </w:rPr>
      </w:pPr>
      <w:r>
        <w:rPr>
          <w:sz w:val="24"/>
        </w:rPr>
        <w:t>Физический и моральный износ запорно-регулирующей арматуры (в котельной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сетях).</w:t>
      </w:r>
    </w:p>
    <w:p w:rsidR="005873D0" w:rsidRDefault="00FF4546">
      <w:pPr>
        <w:pStyle w:val="a4"/>
        <w:numPr>
          <w:ilvl w:val="3"/>
          <w:numId w:val="16"/>
        </w:numPr>
        <w:tabs>
          <w:tab w:val="left" w:pos="919"/>
        </w:tabs>
        <w:ind w:right="274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«Берег»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(резервного)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электрогенератора.</w:t>
      </w:r>
    </w:p>
    <w:p w:rsidR="005873D0" w:rsidRDefault="00FF4546">
      <w:pPr>
        <w:pStyle w:val="a4"/>
        <w:numPr>
          <w:ilvl w:val="3"/>
          <w:numId w:val="16"/>
        </w:numPr>
        <w:tabs>
          <w:tab w:val="left" w:pos="919"/>
        </w:tabs>
        <w:ind w:right="269"/>
        <w:jc w:val="both"/>
        <w:rPr>
          <w:sz w:val="24"/>
        </w:rPr>
      </w:pP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наладки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тепловых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сетей.</w:t>
      </w:r>
    </w:p>
    <w:p w:rsidR="005873D0" w:rsidRDefault="00FF4546">
      <w:pPr>
        <w:pStyle w:val="a4"/>
        <w:numPr>
          <w:ilvl w:val="3"/>
          <w:numId w:val="16"/>
        </w:numPr>
        <w:tabs>
          <w:tab w:val="left" w:pos="919"/>
        </w:tabs>
        <w:ind w:right="272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14"/>
          <w:sz w:val="24"/>
        </w:rPr>
        <w:t xml:space="preserve"> </w:t>
      </w:r>
      <w:r>
        <w:rPr>
          <w:sz w:val="24"/>
        </w:rPr>
        <w:t>ветхих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2"/>
          <w:sz w:val="24"/>
        </w:rPr>
        <w:t xml:space="preserve"> </w:t>
      </w:r>
      <w:r>
        <w:rPr>
          <w:sz w:val="24"/>
        </w:rPr>
        <w:t>сетей,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срок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-12"/>
          <w:sz w:val="24"/>
        </w:rPr>
        <w:t xml:space="preserve"> </w:t>
      </w:r>
      <w:r>
        <w:rPr>
          <w:sz w:val="24"/>
        </w:rPr>
        <w:t>30</w:t>
      </w:r>
      <w:r>
        <w:rPr>
          <w:spacing w:val="-12"/>
          <w:sz w:val="24"/>
        </w:rPr>
        <w:t xml:space="preserve"> </w:t>
      </w:r>
      <w:r>
        <w:rPr>
          <w:sz w:val="24"/>
        </w:rPr>
        <w:t>лет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более.</w:t>
      </w:r>
    </w:p>
    <w:p w:rsidR="005873D0" w:rsidRDefault="00FF4546">
      <w:pPr>
        <w:pStyle w:val="a4"/>
        <w:numPr>
          <w:ilvl w:val="3"/>
          <w:numId w:val="16"/>
        </w:numPr>
        <w:tabs>
          <w:tab w:val="left" w:pos="919"/>
        </w:tabs>
        <w:ind w:right="268"/>
        <w:jc w:val="both"/>
        <w:rPr>
          <w:sz w:val="24"/>
        </w:rPr>
      </w:pPr>
      <w:r>
        <w:rPr>
          <w:sz w:val="24"/>
        </w:rPr>
        <w:t>Отсутствие системы диспетчерского контроля за технологическими 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теплоснабжения.</w:t>
      </w:r>
    </w:p>
    <w:p w:rsidR="005873D0" w:rsidRDefault="005873D0">
      <w:pPr>
        <w:pStyle w:val="a3"/>
        <w:spacing w:before="7"/>
        <w:rPr>
          <w:sz w:val="29"/>
        </w:rPr>
      </w:pPr>
    </w:p>
    <w:p w:rsidR="005873D0" w:rsidRDefault="00FF4546">
      <w:pPr>
        <w:pStyle w:val="2"/>
        <w:numPr>
          <w:ilvl w:val="2"/>
          <w:numId w:val="16"/>
        </w:numPr>
        <w:tabs>
          <w:tab w:val="left" w:pos="782"/>
        </w:tabs>
        <w:ind w:left="782"/>
      </w:pPr>
      <w:r>
        <w:t>Описание</w:t>
      </w:r>
      <w:r>
        <w:rPr>
          <w:spacing w:val="-4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830"/>
        <w:jc w:val="both"/>
      </w:pPr>
      <w:r>
        <w:t>К</w:t>
      </w:r>
      <w:r>
        <w:rPr>
          <w:spacing w:val="-1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отнести:</w:t>
      </w:r>
    </w:p>
    <w:p w:rsidR="005873D0" w:rsidRDefault="00FF4546">
      <w:pPr>
        <w:pStyle w:val="a4"/>
        <w:numPr>
          <w:ilvl w:val="0"/>
          <w:numId w:val="15"/>
        </w:numPr>
        <w:tabs>
          <w:tab w:val="left" w:pos="1231"/>
        </w:tabs>
        <w:ind w:right="269" w:firstLine="767"/>
        <w:jc w:val="both"/>
        <w:rPr>
          <w:sz w:val="24"/>
        </w:rPr>
      </w:pP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камеры,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запорно-регулирующая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приборы, подключенные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потребители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вводы и т.д.);</w:t>
      </w:r>
    </w:p>
    <w:p w:rsidR="005873D0" w:rsidRDefault="00FF4546">
      <w:pPr>
        <w:pStyle w:val="a4"/>
        <w:numPr>
          <w:ilvl w:val="0"/>
          <w:numId w:val="15"/>
        </w:numPr>
        <w:tabs>
          <w:tab w:val="left" w:pos="1030"/>
        </w:tabs>
        <w:ind w:left="1029" w:hanging="140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 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потребителей;</w:t>
      </w:r>
    </w:p>
    <w:p w:rsidR="005873D0" w:rsidRDefault="00FF4546">
      <w:pPr>
        <w:pStyle w:val="a4"/>
        <w:numPr>
          <w:ilvl w:val="0"/>
          <w:numId w:val="15"/>
        </w:numPr>
        <w:tabs>
          <w:tab w:val="left" w:pos="1135"/>
        </w:tabs>
        <w:ind w:right="271" w:firstLine="767"/>
        <w:jc w:val="both"/>
        <w:rPr>
          <w:sz w:val="24"/>
        </w:rPr>
      </w:pPr>
      <w:r>
        <w:rPr>
          <w:sz w:val="24"/>
        </w:rPr>
        <w:t>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 сетей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5873D0" w:rsidRDefault="00FF4546">
      <w:pPr>
        <w:pStyle w:val="a4"/>
        <w:numPr>
          <w:ilvl w:val="0"/>
          <w:numId w:val="15"/>
        </w:numPr>
        <w:tabs>
          <w:tab w:val="left" w:pos="1030"/>
        </w:tabs>
        <w:ind w:left="1029" w:hanging="140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 у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потребителей.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16"/>
        </w:numPr>
        <w:tabs>
          <w:tab w:val="left" w:pos="782"/>
        </w:tabs>
        <w:ind w:right="952" w:firstLine="0"/>
      </w:pPr>
      <w:r>
        <w:t>Описание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надежного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снабжения</w:t>
      </w:r>
      <w:r>
        <w:rPr>
          <w:spacing w:val="-57"/>
        </w:rPr>
        <w:t xml:space="preserve"> </w:t>
      </w:r>
      <w:r>
        <w:t>топливом</w:t>
      </w:r>
      <w:r>
        <w:rPr>
          <w:spacing w:val="-1"/>
        </w:rPr>
        <w:t xml:space="preserve"> </w:t>
      </w:r>
      <w:r>
        <w:t>действующих систем</w:t>
      </w:r>
      <w:r>
        <w:rPr>
          <w:spacing w:val="-1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tabs>
          <w:tab w:val="left" w:pos="2000"/>
          <w:tab w:val="left" w:pos="3355"/>
          <w:tab w:val="left" w:pos="3744"/>
          <w:tab w:val="left" w:pos="5452"/>
          <w:tab w:val="left" w:pos="6814"/>
          <w:tab w:val="left" w:pos="8059"/>
        </w:tabs>
        <w:ind w:left="122" w:right="272" w:firstLine="707"/>
      </w:pPr>
      <w:r>
        <w:t>Проблем</w:t>
      </w:r>
      <w:r>
        <w:tab/>
        <w:t>надёжного</w:t>
      </w:r>
      <w:r>
        <w:tab/>
        <w:t>и</w:t>
      </w:r>
      <w:r>
        <w:tab/>
        <w:t>эффективного</w:t>
      </w:r>
      <w:r>
        <w:tab/>
        <w:t>снабжения</w:t>
      </w:r>
      <w:r>
        <w:tab/>
        <w:t>топливом</w:t>
      </w:r>
      <w:r>
        <w:tab/>
      </w:r>
      <w:r>
        <w:rPr>
          <w:spacing w:val="-1"/>
        </w:rPr>
        <w:t>действующих</w:t>
      </w:r>
      <w:r>
        <w:rPr>
          <w:spacing w:val="-57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рассматриваемом</w:t>
      </w:r>
      <w:r>
        <w:rPr>
          <w:spacing w:val="-2"/>
        </w:rPr>
        <w:t xml:space="preserve"> </w:t>
      </w:r>
      <w:r>
        <w:t>поселении</w:t>
      </w:r>
      <w:r>
        <w:rPr>
          <w:spacing w:val="-3"/>
        </w:rPr>
        <w:t xml:space="preserve"> </w:t>
      </w:r>
      <w:r>
        <w:t>нет.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numPr>
          <w:ilvl w:val="2"/>
          <w:numId w:val="16"/>
        </w:numPr>
        <w:tabs>
          <w:tab w:val="left" w:pos="782"/>
        </w:tabs>
        <w:ind w:right="315" w:firstLine="0"/>
      </w:pPr>
      <w:r>
        <w:t>Анализ</w:t>
      </w:r>
      <w:r>
        <w:rPr>
          <w:spacing w:val="-5"/>
        </w:rPr>
        <w:t xml:space="preserve"> </w:t>
      </w:r>
      <w:r>
        <w:t>предписаний</w:t>
      </w:r>
      <w:r>
        <w:rPr>
          <w:spacing w:val="-5"/>
        </w:rPr>
        <w:t xml:space="preserve"> </w:t>
      </w:r>
      <w:r>
        <w:t>надзорных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нарушений,</w:t>
      </w:r>
      <w:r>
        <w:rPr>
          <w:spacing w:val="-4"/>
        </w:rPr>
        <w:t xml:space="preserve"> </w:t>
      </w:r>
      <w:r>
        <w:t>влияющих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безопасность и</w:t>
      </w:r>
      <w:r>
        <w:rPr>
          <w:spacing w:val="-2"/>
        </w:rPr>
        <w:t xml:space="preserve"> </w:t>
      </w:r>
      <w:r>
        <w:t>надежность системы</w:t>
      </w:r>
      <w:r>
        <w:rPr>
          <w:spacing w:val="-2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tabs>
          <w:tab w:val="left" w:pos="2393"/>
          <w:tab w:val="left" w:pos="3698"/>
          <w:tab w:val="left" w:pos="4708"/>
          <w:tab w:val="left" w:pos="5156"/>
          <w:tab w:val="left" w:pos="6533"/>
          <w:tab w:val="left" w:pos="7947"/>
          <w:tab w:val="left" w:pos="9235"/>
        </w:tabs>
        <w:ind w:left="122" w:right="272" w:firstLine="707"/>
      </w:pPr>
      <w:r>
        <w:t>Предписания</w:t>
      </w:r>
      <w:r>
        <w:tab/>
        <w:t>надзорных</w:t>
      </w:r>
      <w:r>
        <w:tab/>
        <w:t>органов</w:t>
      </w:r>
      <w:r>
        <w:tab/>
        <w:t>об</w:t>
      </w:r>
      <w:r>
        <w:tab/>
        <w:t>устранении</w:t>
      </w:r>
      <w:r>
        <w:tab/>
        <w:t>нарушений,</w:t>
      </w:r>
      <w:r>
        <w:tab/>
        <w:t>влияющих</w:t>
      </w:r>
      <w:r>
        <w:tab/>
        <w:t>на</w:t>
      </w:r>
      <w:r>
        <w:rPr>
          <w:spacing w:val="-57"/>
        </w:rPr>
        <w:t xml:space="preserve"> </w:t>
      </w:r>
      <w:r>
        <w:t>безопасность и</w:t>
      </w:r>
      <w:r>
        <w:rPr>
          <w:spacing w:val="-3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теплоснабжения, отсутствуют.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  <w:numPr>
          <w:ilvl w:val="2"/>
          <w:numId w:val="16"/>
        </w:numPr>
        <w:tabs>
          <w:tab w:val="left" w:pos="782"/>
        </w:tabs>
        <w:ind w:right="641" w:firstLine="0"/>
      </w:pPr>
      <w:r>
        <w:t>Описание изменений технических и технологических проблем в системах</w:t>
      </w:r>
      <w:r>
        <w:rPr>
          <w:spacing w:val="1"/>
        </w:rPr>
        <w:t xml:space="preserve"> </w:t>
      </w:r>
      <w:r>
        <w:t>теплоснабжения города, произошедших в период, предшествующий актуализации</w:t>
      </w:r>
      <w:r>
        <w:rPr>
          <w:spacing w:val="-58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теплоснабжения</w:t>
      </w:r>
    </w:p>
    <w:p w:rsidR="005873D0" w:rsidRDefault="00FF4546">
      <w:pPr>
        <w:pStyle w:val="a3"/>
        <w:ind w:left="122" w:firstLine="851"/>
      </w:pPr>
      <w:r>
        <w:t>При</w:t>
      </w:r>
      <w:r>
        <w:rPr>
          <w:spacing w:val="47"/>
        </w:rPr>
        <w:t xml:space="preserve"> </w:t>
      </w:r>
      <w:r>
        <w:t>актуализации</w:t>
      </w:r>
      <w:r>
        <w:rPr>
          <w:spacing w:val="45"/>
        </w:rPr>
        <w:t xml:space="preserve"> </w:t>
      </w:r>
      <w:r>
        <w:t>Схемы</w:t>
      </w:r>
      <w:r>
        <w:rPr>
          <w:spacing w:val="46"/>
        </w:rPr>
        <w:t xml:space="preserve"> </w:t>
      </w:r>
      <w:r>
        <w:t>теплоснабжения</w:t>
      </w:r>
      <w:r>
        <w:rPr>
          <w:spacing w:val="47"/>
        </w:rPr>
        <w:t xml:space="preserve"> </w:t>
      </w:r>
      <w:r>
        <w:t>уточнены</w:t>
      </w:r>
      <w:r>
        <w:rPr>
          <w:spacing w:val="46"/>
        </w:rPr>
        <w:t xml:space="preserve"> </w:t>
      </w:r>
      <w:r>
        <w:t>основные</w:t>
      </w:r>
      <w:r>
        <w:rPr>
          <w:spacing w:val="45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 МО.</w:t>
      </w:r>
    </w:p>
    <w:p w:rsidR="005873D0" w:rsidRDefault="005873D0">
      <w:pPr>
        <w:sectPr w:rsidR="005873D0">
          <w:pgSz w:w="11910" w:h="16840"/>
          <w:pgMar w:top="1040" w:right="580" w:bottom="1240" w:left="1580" w:header="0" w:footer="1027" w:gutter="0"/>
          <w:cols w:space="720"/>
        </w:sectPr>
      </w:pPr>
    </w:p>
    <w:p w:rsidR="005873D0" w:rsidRDefault="00FF4546">
      <w:pPr>
        <w:pStyle w:val="2"/>
        <w:spacing w:before="95" w:line="540" w:lineRule="auto"/>
        <w:ind w:left="368" w:right="1262"/>
      </w:pPr>
      <w:bookmarkStart w:id="14" w:name="_bookmark13"/>
      <w:bookmarkEnd w:id="14"/>
      <w:r>
        <w:lastRenderedPageBreak/>
        <w:t>ГЛАВА 2. СУЩЕСТВУЮЩЕЕ И ПЕРСПЕКТИВНОЕ ПОТРЕБЛЕНИЕ ТЕПЛОВОЙ ЭНЕРГИИ НА ЦЕЛИ ТЕПЛОСНАБЖЕНИЯ</w:t>
      </w:r>
      <w:r>
        <w:rPr>
          <w:spacing w:val="-57"/>
        </w:rPr>
        <w:t xml:space="preserve"> </w:t>
      </w:r>
      <w:bookmarkStart w:id="15" w:name="_bookmark14"/>
      <w:bookmarkEnd w:id="15"/>
      <w:r>
        <w:t>Часть</w:t>
      </w:r>
      <w:r>
        <w:rPr>
          <w:spacing w:val="-1"/>
        </w:rPr>
        <w:t xml:space="preserve"> </w:t>
      </w:r>
      <w:r>
        <w:t>1. ДАННЫЕ</w:t>
      </w:r>
      <w:r>
        <w:rPr>
          <w:spacing w:val="-3"/>
        </w:rPr>
        <w:t xml:space="preserve"> </w:t>
      </w:r>
      <w:r>
        <w:t>БАЗОВОГО УРОВНЯ ПОТРЕБЛЕНИЯ</w:t>
      </w:r>
      <w:r>
        <w:rPr>
          <w:spacing w:val="-2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ТЕПЛОСНАБЖЕНИЯ</w:t>
      </w:r>
    </w:p>
    <w:p w:rsidR="005873D0" w:rsidRDefault="00FF4546">
      <w:pPr>
        <w:pStyle w:val="a3"/>
        <w:spacing w:line="208" w:lineRule="exact"/>
        <w:ind w:left="934"/>
      </w:pPr>
      <w:r>
        <w:t>Объем</w:t>
      </w:r>
      <w:r>
        <w:rPr>
          <w:spacing w:val="-4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2.1.1.</w:t>
      </w:r>
    </w:p>
    <w:p w:rsidR="005873D0" w:rsidRDefault="005873D0">
      <w:pPr>
        <w:pStyle w:val="a3"/>
        <w:spacing w:before="10"/>
        <w:rPr>
          <w:sz w:val="34"/>
        </w:rPr>
      </w:pPr>
    </w:p>
    <w:p w:rsidR="005873D0" w:rsidRDefault="00FF4546">
      <w:pPr>
        <w:pStyle w:val="2"/>
        <w:ind w:left="368"/>
      </w:pPr>
      <w:r>
        <w:t>Таблица</w:t>
      </w:r>
      <w:r>
        <w:rPr>
          <w:spacing w:val="-2"/>
        </w:rPr>
        <w:t xml:space="preserve"> </w:t>
      </w:r>
      <w:r>
        <w:t>2.1.1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5873D0" w:rsidRDefault="005873D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628"/>
        <w:gridCol w:w="1645"/>
        <w:gridCol w:w="1556"/>
        <w:gridCol w:w="1338"/>
        <w:gridCol w:w="1446"/>
        <w:gridCol w:w="1446"/>
        <w:gridCol w:w="1706"/>
        <w:gridCol w:w="1336"/>
        <w:gridCol w:w="1571"/>
      </w:tblGrid>
      <w:tr w:rsidR="005873D0">
        <w:trPr>
          <w:trHeight w:val="494"/>
        </w:trPr>
        <w:tc>
          <w:tcPr>
            <w:tcW w:w="2120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30" w:right="207" w:firstLine="372"/>
              <w:jc w:val="left"/>
            </w:pPr>
            <w:r>
              <w:t>Источник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>энергии</w:t>
            </w:r>
          </w:p>
        </w:tc>
        <w:tc>
          <w:tcPr>
            <w:tcW w:w="1628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97" w:right="275" w:hanging="99"/>
              <w:jc w:val="left"/>
            </w:pPr>
            <w:r>
              <w:t>Выработка</w:t>
            </w:r>
            <w:r>
              <w:rPr>
                <w:spacing w:val="-52"/>
              </w:rPr>
              <w:t xml:space="preserve"> </w:t>
            </w:r>
            <w:r>
              <w:t>ТЭ,</w:t>
            </w:r>
            <w:r>
              <w:rPr>
                <w:spacing w:val="-1"/>
              </w:rPr>
              <w:t xml:space="preserve"> </w:t>
            </w:r>
            <w:r>
              <w:t>Гкал</w:t>
            </w:r>
          </w:p>
        </w:tc>
        <w:tc>
          <w:tcPr>
            <w:tcW w:w="1645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24" w:right="173" w:hanging="27"/>
              <w:jc w:val="left"/>
            </w:pPr>
            <w:r>
              <w:t>Собственные</w:t>
            </w:r>
            <w:r>
              <w:rPr>
                <w:spacing w:val="-52"/>
              </w:rPr>
              <w:t xml:space="preserve"> </w:t>
            </w:r>
            <w:r>
              <w:t>нужды,</w:t>
            </w:r>
            <w:r>
              <w:rPr>
                <w:spacing w:val="-3"/>
              </w:rPr>
              <w:t xml:space="preserve"> </w:t>
            </w:r>
            <w:r>
              <w:t>Гкал</w:t>
            </w:r>
          </w:p>
        </w:tc>
        <w:tc>
          <w:tcPr>
            <w:tcW w:w="1556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02" w:right="292" w:firstLine="50"/>
              <w:jc w:val="left"/>
            </w:pPr>
            <w:r>
              <w:t>Отпуск в</w:t>
            </w:r>
            <w:r>
              <w:rPr>
                <w:spacing w:val="-52"/>
              </w:rPr>
              <w:t xml:space="preserve"> </w:t>
            </w:r>
            <w:r>
              <w:t>сеть,</w:t>
            </w:r>
            <w:r>
              <w:rPr>
                <w:spacing w:val="-12"/>
              </w:rPr>
              <w:t xml:space="preserve"> </w:t>
            </w:r>
            <w:r>
              <w:t>Гкал</w:t>
            </w:r>
          </w:p>
        </w:tc>
        <w:tc>
          <w:tcPr>
            <w:tcW w:w="1338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242" w:right="232"/>
            </w:pPr>
            <w:r>
              <w:t>Потери в</w:t>
            </w:r>
            <w:r>
              <w:rPr>
                <w:spacing w:val="-52"/>
              </w:rPr>
              <w:t xml:space="preserve"> </w:t>
            </w:r>
            <w:r>
              <w:t>сетях,</w:t>
            </w:r>
            <w:r>
              <w:rPr>
                <w:spacing w:val="1"/>
              </w:rPr>
              <w:t xml:space="preserve"> </w:t>
            </w:r>
            <w:r>
              <w:t>Гкал</w:t>
            </w:r>
          </w:p>
        </w:tc>
        <w:tc>
          <w:tcPr>
            <w:tcW w:w="7505" w:type="dxa"/>
            <w:gridSpan w:val="5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2632" w:right="2634"/>
            </w:pPr>
            <w:r>
              <w:t>Полезный</w:t>
            </w:r>
            <w:r>
              <w:rPr>
                <w:spacing w:val="-2"/>
              </w:rPr>
              <w:t xml:space="preserve"> </w:t>
            </w:r>
            <w:r>
              <w:t>отпуск,</w:t>
            </w:r>
            <w:r>
              <w:rPr>
                <w:spacing w:val="-1"/>
              </w:rPr>
              <w:t xml:space="preserve"> </w:t>
            </w:r>
            <w:r>
              <w:t>Гкал</w:t>
            </w:r>
          </w:p>
        </w:tc>
      </w:tr>
      <w:tr w:rsidR="005873D0">
        <w:trPr>
          <w:trHeight w:val="494"/>
        </w:trPr>
        <w:tc>
          <w:tcPr>
            <w:tcW w:w="2120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338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175" w:right="175"/>
            </w:pPr>
            <w:r>
              <w:t>Население</w:t>
            </w:r>
          </w:p>
        </w:tc>
        <w:tc>
          <w:tcPr>
            <w:tcW w:w="1446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174" w:right="175"/>
            </w:pPr>
            <w:r>
              <w:t>Бюджет</w:t>
            </w:r>
          </w:p>
        </w:tc>
        <w:tc>
          <w:tcPr>
            <w:tcW w:w="1706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174" w:right="176"/>
            </w:pPr>
            <w:r>
              <w:t>Производства</w:t>
            </w:r>
          </w:p>
        </w:tc>
        <w:tc>
          <w:tcPr>
            <w:tcW w:w="1336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229" w:right="230"/>
            </w:pPr>
            <w:r>
              <w:t>Прочие</w:t>
            </w:r>
          </w:p>
        </w:tc>
        <w:tc>
          <w:tcPr>
            <w:tcW w:w="1571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234" w:right="239"/>
            </w:pPr>
            <w:r>
              <w:t>Всего</w:t>
            </w:r>
          </w:p>
        </w:tc>
      </w:tr>
      <w:tr w:rsidR="005873D0">
        <w:trPr>
          <w:trHeight w:val="333"/>
        </w:trPr>
        <w:tc>
          <w:tcPr>
            <w:tcW w:w="15792" w:type="dxa"/>
            <w:gridSpan w:val="10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6579" w:right="6578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5873D0">
        <w:trPr>
          <w:trHeight w:val="357"/>
        </w:trPr>
        <w:tc>
          <w:tcPr>
            <w:tcW w:w="2120" w:type="dxa"/>
          </w:tcPr>
          <w:p w:rsidR="005873D0" w:rsidRDefault="00FF4546">
            <w:pPr>
              <w:pStyle w:val="TableParagraph"/>
              <w:spacing w:before="51"/>
              <w:ind w:left="201"/>
              <w:jc w:val="left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1628" w:type="dxa"/>
          </w:tcPr>
          <w:p w:rsidR="005873D0" w:rsidRDefault="00FF4546">
            <w:pPr>
              <w:pStyle w:val="TableParagraph"/>
              <w:spacing w:before="51"/>
              <w:ind w:left="326" w:right="316"/>
            </w:pPr>
            <w:r>
              <w:t>959374,00</w:t>
            </w:r>
          </w:p>
        </w:tc>
        <w:tc>
          <w:tcPr>
            <w:tcW w:w="1645" w:type="dxa"/>
          </w:tcPr>
          <w:p w:rsidR="005873D0" w:rsidRDefault="00FF4546">
            <w:pPr>
              <w:pStyle w:val="TableParagraph"/>
              <w:spacing w:before="51"/>
              <w:ind w:left="388" w:right="382"/>
            </w:pPr>
            <w:r>
              <w:t>19817,00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51"/>
              <w:ind w:right="297"/>
              <w:jc w:val="right"/>
            </w:pPr>
            <w:r>
              <w:t>939557,00</w:t>
            </w:r>
          </w:p>
        </w:tc>
        <w:tc>
          <w:tcPr>
            <w:tcW w:w="1338" w:type="dxa"/>
          </w:tcPr>
          <w:p w:rsidR="005873D0" w:rsidRDefault="00FF4546">
            <w:pPr>
              <w:pStyle w:val="TableParagraph"/>
              <w:spacing w:before="51"/>
              <w:ind w:right="188"/>
              <w:jc w:val="right"/>
            </w:pPr>
            <w:r>
              <w:t>212573,00</w:t>
            </w:r>
          </w:p>
        </w:tc>
        <w:tc>
          <w:tcPr>
            <w:tcW w:w="144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44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70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3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571" w:type="dxa"/>
          </w:tcPr>
          <w:p w:rsidR="005873D0" w:rsidRDefault="00FF4546">
            <w:pPr>
              <w:pStyle w:val="TableParagraph"/>
              <w:spacing w:before="51"/>
              <w:ind w:left="235" w:right="239"/>
            </w:pPr>
            <w:r>
              <w:t>726984,0</w:t>
            </w:r>
          </w:p>
        </w:tc>
      </w:tr>
      <w:tr w:rsidR="005873D0">
        <w:trPr>
          <w:trHeight w:val="333"/>
        </w:trPr>
        <w:tc>
          <w:tcPr>
            <w:tcW w:w="2120" w:type="dxa"/>
          </w:tcPr>
          <w:p w:rsidR="005873D0" w:rsidRDefault="00FF4546">
            <w:pPr>
              <w:pStyle w:val="TableParagraph"/>
              <w:spacing w:before="50"/>
              <w:ind w:left="460"/>
              <w:jc w:val="left"/>
              <w:rPr>
                <w:sz w:val="20"/>
              </w:rPr>
            </w:pPr>
            <w:r>
              <w:rPr>
                <w:sz w:val="20"/>
              </w:rPr>
              <w:t>р.п.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Белореченский</w:t>
            </w:r>
          </w:p>
        </w:tc>
        <w:tc>
          <w:tcPr>
            <w:tcW w:w="1628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645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39"/>
              <w:ind w:right="354"/>
              <w:jc w:val="right"/>
            </w:pPr>
            <w:r>
              <w:t>741633,0</w:t>
            </w:r>
          </w:p>
        </w:tc>
        <w:tc>
          <w:tcPr>
            <w:tcW w:w="1338" w:type="dxa"/>
          </w:tcPr>
          <w:p w:rsidR="005873D0" w:rsidRDefault="00FF4546">
            <w:pPr>
              <w:pStyle w:val="TableParagraph"/>
              <w:spacing w:before="39"/>
              <w:ind w:right="243"/>
              <w:jc w:val="right"/>
            </w:pPr>
            <w:r>
              <w:t>162378,0</w:t>
            </w:r>
          </w:p>
        </w:tc>
        <w:tc>
          <w:tcPr>
            <w:tcW w:w="1446" w:type="dxa"/>
          </w:tcPr>
          <w:p w:rsidR="005873D0" w:rsidRDefault="00FF4546">
            <w:pPr>
              <w:pStyle w:val="TableParagraph"/>
              <w:spacing w:before="39"/>
              <w:ind w:left="174" w:right="175"/>
            </w:pPr>
            <w:r>
              <w:t>63873,125</w:t>
            </w:r>
          </w:p>
        </w:tc>
        <w:tc>
          <w:tcPr>
            <w:tcW w:w="1446" w:type="dxa"/>
          </w:tcPr>
          <w:p w:rsidR="005873D0" w:rsidRDefault="00FF4546">
            <w:pPr>
              <w:pStyle w:val="TableParagraph"/>
              <w:spacing w:before="39"/>
              <w:ind w:left="175" w:right="175"/>
            </w:pPr>
            <w:r>
              <w:t>10712,974</w:t>
            </w:r>
          </w:p>
        </w:tc>
        <w:tc>
          <w:tcPr>
            <w:tcW w:w="1706" w:type="dxa"/>
          </w:tcPr>
          <w:p w:rsidR="005873D0" w:rsidRDefault="00FF4546">
            <w:pPr>
              <w:pStyle w:val="TableParagraph"/>
              <w:spacing w:before="39"/>
              <w:ind w:left="174" w:right="175"/>
            </w:pPr>
            <w:r>
              <w:t>151063,464</w:t>
            </w:r>
          </w:p>
        </w:tc>
        <w:tc>
          <w:tcPr>
            <w:tcW w:w="1336" w:type="dxa"/>
          </w:tcPr>
          <w:p w:rsidR="005873D0" w:rsidRDefault="00FF4546">
            <w:pPr>
              <w:pStyle w:val="TableParagraph"/>
              <w:spacing w:before="39"/>
              <w:ind w:left="231" w:right="230"/>
            </w:pPr>
            <w:r>
              <w:t>4054,533</w:t>
            </w:r>
          </w:p>
        </w:tc>
        <w:tc>
          <w:tcPr>
            <w:tcW w:w="1571" w:type="dxa"/>
          </w:tcPr>
          <w:p w:rsidR="005873D0" w:rsidRDefault="00FF4546">
            <w:pPr>
              <w:pStyle w:val="TableParagraph"/>
              <w:spacing w:before="39"/>
              <w:ind w:left="237" w:right="239"/>
            </w:pPr>
            <w:r>
              <w:t>229704,096</w:t>
            </w:r>
          </w:p>
        </w:tc>
      </w:tr>
      <w:tr w:rsidR="005873D0">
        <w:trPr>
          <w:trHeight w:val="333"/>
        </w:trPr>
        <w:tc>
          <w:tcPr>
            <w:tcW w:w="2120" w:type="dxa"/>
          </w:tcPr>
          <w:p w:rsidR="005873D0" w:rsidRDefault="00FF4546">
            <w:pPr>
              <w:pStyle w:val="TableParagraph"/>
              <w:spacing w:before="50"/>
              <w:ind w:left="182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Усолье-Сибирское</w:t>
            </w:r>
          </w:p>
        </w:tc>
        <w:tc>
          <w:tcPr>
            <w:tcW w:w="1628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645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37"/>
              <w:ind w:right="354"/>
              <w:jc w:val="right"/>
            </w:pPr>
            <w:r>
              <w:t>197924,0</w:t>
            </w:r>
          </w:p>
        </w:tc>
        <w:tc>
          <w:tcPr>
            <w:tcW w:w="1338" w:type="dxa"/>
          </w:tcPr>
          <w:p w:rsidR="005873D0" w:rsidRDefault="00FF4546">
            <w:pPr>
              <w:pStyle w:val="TableParagraph"/>
              <w:spacing w:before="37"/>
              <w:ind w:left="309"/>
              <w:jc w:val="left"/>
            </w:pPr>
            <w:r>
              <w:t>50195,0</w:t>
            </w:r>
          </w:p>
        </w:tc>
        <w:tc>
          <w:tcPr>
            <w:tcW w:w="144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44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70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3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571" w:type="dxa"/>
          </w:tcPr>
          <w:p w:rsidR="005873D0" w:rsidRDefault="00FF4546">
            <w:pPr>
              <w:pStyle w:val="TableParagraph"/>
              <w:spacing w:before="37"/>
              <w:ind w:left="235" w:right="239"/>
            </w:pPr>
            <w:r>
              <w:t>579255,0</w:t>
            </w:r>
          </w:p>
        </w:tc>
      </w:tr>
      <w:tr w:rsidR="005873D0">
        <w:trPr>
          <w:trHeight w:val="331"/>
        </w:trPr>
        <w:tc>
          <w:tcPr>
            <w:tcW w:w="15792" w:type="dxa"/>
            <w:gridSpan w:val="10"/>
            <w:shd w:val="clear" w:color="auto" w:fill="DBE4F0"/>
          </w:tcPr>
          <w:p w:rsidR="005873D0" w:rsidRDefault="00FF4546">
            <w:pPr>
              <w:pStyle w:val="TableParagraph"/>
              <w:spacing w:before="37"/>
              <w:ind w:left="6579" w:right="6579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5873D0">
        <w:trPr>
          <w:trHeight w:val="587"/>
        </w:trPr>
        <w:tc>
          <w:tcPr>
            <w:tcW w:w="2120" w:type="dxa"/>
          </w:tcPr>
          <w:p w:rsidR="005873D0" w:rsidRDefault="00FF4546">
            <w:pPr>
              <w:pStyle w:val="TableParagraph"/>
              <w:spacing w:before="39"/>
              <w:ind w:left="201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before="1"/>
              <w:ind w:left="201"/>
              <w:jc w:val="left"/>
            </w:pPr>
            <w:r>
              <w:t>«Берег»</w:t>
            </w:r>
          </w:p>
        </w:tc>
        <w:tc>
          <w:tcPr>
            <w:tcW w:w="1628" w:type="dxa"/>
          </w:tcPr>
          <w:p w:rsidR="005873D0" w:rsidRDefault="00FF4546">
            <w:pPr>
              <w:pStyle w:val="TableParagraph"/>
              <w:spacing w:before="166"/>
              <w:ind w:left="326" w:right="316"/>
            </w:pPr>
            <w:r>
              <w:t>1029,37</w:t>
            </w:r>
          </w:p>
        </w:tc>
        <w:tc>
          <w:tcPr>
            <w:tcW w:w="1645" w:type="dxa"/>
          </w:tcPr>
          <w:p w:rsidR="005873D0" w:rsidRDefault="00FF4546">
            <w:pPr>
              <w:pStyle w:val="TableParagraph"/>
              <w:spacing w:before="166"/>
              <w:ind w:left="388" w:right="382"/>
            </w:pPr>
            <w:r>
              <w:t>24,85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166"/>
              <w:ind w:left="418"/>
              <w:jc w:val="left"/>
            </w:pPr>
            <w:r>
              <w:t>1004,52</w:t>
            </w:r>
          </w:p>
        </w:tc>
        <w:tc>
          <w:tcPr>
            <w:tcW w:w="1338" w:type="dxa"/>
          </w:tcPr>
          <w:p w:rsidR="005873D0" w:rsidRDefault="00FF4546">
            <w:pPr>
              <w:pStyle w:val="TableParagraph"/>
              <w:spacing w:before="166"/>
              <w:ind w:left="364"/>
              <w:jc w:val="left"/>
            </w:pPr>
            <w:r>
              <w:t>466,00</w:t>
            </w:r>
          </w:p>
        </w:tc>
        <w:tc>
          <w:tcPr>
            <w:tcW w:w="1446" w:type="dxa"/>
          </w:tcPr>
          <w:p w:rsidR="005873D0" w:rsidRDefault="00FF4546">
            <w:pPr>
              <w:pStyle w:val="TableParagraph"/>
              <w:spacing w:before="166"/>
              <w:ind w:left="174" w:right="175"/>
            </w:pPr>
            <w:r>
              <w:t>323,46</w:t>
            </w:r>
          </w:p>
        </w:tc>
        <w:tc>
          <w:tcPr>
            <w:tcW w:w="1446" w:type="dxa"/>
          </w:tcPr>
          <w:p w:rsidR="005873D0" w:rsidRDefault="00FF4546">
            <w:pPr>
              <w:pStyle w:val="TableParagraph"/>
              <w:spacing w:before="166"/>
              <w:ind w:left="175" w:right="175"/>
            </w:pPr>
            <w:r>
              <w:t>215,06</w:t>
            </w:r>
          </w:p>
        </w:tc>
        <w:tc>
          <w:tcPr>
            <w:tcW w:w="1706" w:type="dxa"/>
          </w:tcPr>
          <w:p w:rsidR="005873D0" w:rsidRDefault="00FF4546">
            <w:pPr>
              <w:pStyle w:val="TableParagraph"/>
              <w:spacing w:before="166"/>
              <w:ind w:left="174" w:right="175"/>
            </w:pPr>
            <w:r>
              <w:t>0,0000</w:t>
            </w:r>
          </w:p>
        </w:tc>
        <w:tc>
          <w:tcPr>
            <w:tcW w:w="1336" w:type="dxa"/>
          </w:tcPr>
          <w:p w:rsidR="005873D0" w:rsidRDefault="00FF4546">
            <w:pPr>
              <w:pStyle w:val="TableParagraph"/>
              <w:spacing w:before="166"/>
              <w:ind w:left="231" w:right="230"/>
            </w:pPr>
            <w:r>
              <w:t>0,0000</w:t>
            </w:r>
          </w:p>
        </w:tc>
        <w:tc>
          <w:tcPr>
            <w:tcW w:w="1571" w:type="dxa"/>
          </w:tcPr>
          <w:p w:rsidR="005873D0" w:rsidRDefault="00FF4546">
            <w:pPr>
              <w:pStyle w:val="TableParagraph"/>
              <w:spacing w:before="166"/>
              <w:ind w:left="235" w:right="239"/>
            </w:pPr>
            <w:r>
              <w:t>538,52</w:t>
            </w:r>
          </w:p>
        </w:tc>
      </w:tr>
      <w:tr w:rsidR="005873D0">
        <w:trPr>
          <w:trHeight w:val="333"/>
        </w:trPr>
        <w:tc>
          <w:tcPr>
            <w:tcW w:w="2120" w:type="dxa"/>
          </w:tcPr>
          <w:p w:rsidR="005873D0" w:rsidRDefault="00FF4546">
            <w:pPr>
              <w:pStyle w:val="TableParagraph"/>
              <w:spacing w:before="39"/>
              <w:ind w:left="20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1628" w:type="dxa"/>
          </w:tcPr>
          <w:p w:rsidR="005873D0" w:rsidRDefault="00FF4546">
            <w:pPr>
              <w:pStyle w:val="TableParagraph"/>
              <w:spacing w:before="39"/>
              <w:ind w:left="326" w:right="316"/>
            </w:pPr>
            <w:r>
              <w:t>768,98</w:t>
            </w:r>
          </w:p>
        </w:tc>
        <w:tc>
          <w:tcPr>
            <w:tcW w:w="1645" w:type="dxa"/>
          </w:tcPr>
          <w:p w:rsidR="005873D0" w:rsidRDefault="00FF4546">
            <w:pPr>
              <w:pStyle w:val="TableParagraph"/>
              <w:spacing w:before="39"/>
              <w:ind w:left="388" w:right="382"/>
            </w:pPr>
            <w:r>
              <w:t>24,85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39"/>
              <w:ind w:left="473"/>
              <w:jc w:val="left"/>
            </w:pPr>
            <w:r>
              <w:t>744,13</w:t>
            </w:r>
          </w:p>
        </w:tc>
        <w:tc>
          <w:tcPr>
            <w:tcW w:w="1338" w:type="dxa"/>
          </w:tcPr>
          <w:p w:rsidR="005873D0" w:rsidRDefault="00FF4546">
            <w:pPr>
              <w:pStyle w:val="TableParagraph"/>
              <w:spacing w:before="39"/>
              <w:ind w:left="364"/>
              <w:jc w:val="left"/>
            </w:pPr>
            <w:r>
              <w:t>253,00</w:t>
            </w:r>
          </w:p>
        </w:tc>
        <w:tc>
          <w:tcPr>
            <w:tcW w:w="1446" w:type="dxa"/>
          </w:tcPr>
          <w:p w:rsidR="005873D0" w:rsidRDefault="00FF4546">
            <w:pPr>
              <w:pStyle w:val="TableParagraph"/>
              <w:spacing w:before="39"/>
              <w:ind w:left="174" w:right="175"/>
            </w:pPr>
            <w:r>
              <w:t>413,87</w:t>
            </w:r>
          </w:p>
        </w:tc>
        <w:tc>
          <w:tcPr>
            <w:tcW w:w="1446" w:type="dxa"/>
          </w:tcPr>
          <w:p w:rsidR="005873D0" w:rsidRDefault="00FF4546">
            <w:pPr>
              <w:pStyle w:val="TableParagraph"/>
              <w:spacing w:before="39"/>
              <w:ind w:left="175" w:right="175"/>
            </w:pPr>
            <w:r>
              <w:t>77,26</w:t>
            </w:r>
          </w:p>
        </w:tc>
        <w:tc>
          <w:tcPr>
            <w:tcW w:w="1706" w:type="dxa"/>
          </w:tcPr>
          <w:p w:rsidR="005873D0" w:rsidRDefault="00FF4546">
            <w:pPr>
              <w:pStyle w:val="TableParagraph"/>
              <w:spacing w:before="39"/>
              <w:ind w:left="174" w:right="175"/>
            </w:pPr>
            <w:r>
              <w:t>0,0000</w:t>
            </w:r>
          </w:p>
        </w:tc>
        <w:tc>
          <w:tcPr>
            <w:tcW w:w="1336" w:type="dxa"/>
          </w:tcPr>
          <w:p w:rsidR="005873D0" w:rsidRDefault="00FF4546">
            <w:pPr>
              <w:pStyle w:val="TableParagraph"/>
              <w:spacing w:before="39"/>
              <w:ind w:left="231" w:right="230"/>
            </w:pPr>
            <w:r>
              <w:t>0,0000</w:t>
            </w:r>
          </w:p>
        </w:tc>
        <w:tc>
          <w:tcPr>
            <w:tcW w:w="1571" w:type="dxa"/>
          </w:tcPr>
          <w:p w:rsidR="005873D0" w:rsidRDefault="00FF4546">
            <w:pPr>
              <w:pStyle w:val="TableParagraph"/>
              <w:spacing w:before="39"/>
              <w:ind w:left="235" w:right="239"/>
            </w:pPr>
            <w:r>
              <w:t>491,13</w:t>
            </w:r>
          </w:p>
        </w:tc>
      </w:tr>
      <w:tr w:rsidR="005873D0">
        <w:trPr>
          <w:trHeight w:val="585"/>
        </w:trPr>
        <w:tc>
          <w:tcPr>
            <w:tcW w:w="2120" w:type="dxa"/>
          </w:tcPr>
          <w:p w:rsidR="005873D0" w:rsidRDefault="00FF4546">
            <w:pPr>
              <w:pStyle w:val="TableParagraph"/>
              <w:spacing w:before="39" w:line="252" w:lineRule="exact"/>
              <w:ind w:left="201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52" w:lineRule="exact"/>
              <w:ind w:left="201"/>
              <w:jc w:val="left"/>
            </w:pPr>
            <w:r>
              <w:t>«Школа»</w:t>
            </w:r>
          </w:p>
        </w:tc>
        <w:tc>
          <w:tcPr>
            <w:tcW w:w="1628" w:type="dxa"/>
          </w:tcPr>
          <w:p w:rsidR="005873D0" w:rsidRDefault="00FF4546">
            <w:pPr>
              <w:pStyle w:val="TableParagraph"/>
              <w:spacing w:before="164"/>
              <w:ind w:left="326" w:right="316"/>
            </w:pPr>
            <w:r>
              <w:t>1230,04</w:t>
            </w:r>
          </w:p>
        </w:tc>
        <w:tc>
          <w:tcPr>
            <w:tcW w:w="1645" w:type="dxa"/>
          </w:tcPr>
          <w:p w:rsidR="005873D0" w:rsidRDefault="00FF4546">
            <w:pPr>
              <w:pStyle w:val="TableParagraph"/>
              <w:spacing w:before="164"/>
              <w:ind w:left="388" w:right="382"/>
            </w:pPr>
            <w:r>
              <w:t>25,00</w:t>
            </w:r>
          </w:p>
        </w:tc>
        <w:tc>
          <w:tcPr>
            <w:tcW w:w="1556" w:type="dxa"/>
          </w:tcPr>
          <w:p w:rsidR="005873D0" w:rsidRDefault="00FF4546">
            <w:pPr>
              <w:pStyle w:val="TableParagraph"/>
              <w:spacing w:before="164"/>
              <w:ind w:left="418"/>
              <w:jc w:val="left"/>
            </w:pPr>
            <w:r>
              <w:t>1205,04</w:t>
            </w:r>
          </w:p>
        </w:tc>
        <w:tc>
          <w:tcPr>
            <w:tcW w:w="1338" w:type="dxa"/>
          </w:tcPr>
          <w:p w:rsidR="005873D0" w:rsidRDefault="00FF4546">
            <w:pPr>
              <w:pStyle w:val="TableParagraph"/>
              <w:spacing w:before="164"/>
              <w:ind w:left="364"/>
              <w:jc w:val="left"/>
            </w:pPr>
            <w:r>
              <w:t>253,00</w:t>
            </w:r>
          </w:p>
        </w:tc>
        <w:tc>
          <w:tcPr>
            <w:tcW w:w="1446" w:type="dxa"/>
          </w:tcPr>
          <w:p w:rsidR="005873D0" w:rsidRDefault="00FF4546">
            <w:pPr>
              <w:pStyle w:val="TableParagraph"/>
              <w:spacing w:before="164"/>
              <w:ind w:left="174" w:right="175"/>
            </w:pPr>
            <w:r>
              <w:t>164,87</w:t>
            </w:r>
          </w:p>
        </w:tc>
        <w:tc>
          <w:tcPr>
            <w:tcW w:w="1446" w:type="dxa"/>
          </w:tcPr>
          <w:p w:rsidR="005873D0" w:rsidRDefault="00FF4546">
            <w:pPr>
              <w:pStyle w:val="TableParagraph"/>
              <w:spacing w:before="164"/>
              <w:ind w:left="175" w:right="175"/>
            </w:pPr>
            <w:r>
              <w:t>766,47</w:t>
            </w:r>
          </w:p>
        </w:tc>
        <w:tc>
          <w:tcPr>
            <w:tcW w:w="1706" w:type="dxa"/>
          </w:tcPr>
          <w:p w:rsidR="005873D0" w:rsidRDefault="00FF4546">
            <w:pPr>
              <w:pStyle w:val="TableParagraph"/>
              <w:spacing w:before="164"/>
              <w:ind w:left="174" w:right="175"/>
            </w:pPr>
            <w:r>
              <w:t>222,7*</w:t>
            </w:r>
          </w:p>
        </w:tc>
        <w:tc>
          <w:tcPr>
            <w:tcW w:w="1336" w:type="dxa"/>
          </w:tcPr>
          <w:p w:rsidR="005873D0" w:rsidRDefault="00FF4546">
            <w:pPr>
              <w:pStyle w:val="TableParagraph"/>
              <w:spacing w:before="164"/>
              <w:ind w:left="231" w:right="230"/>
            </w:pPr>
            <w:r>
              <w:t>0,0000</w:t>
            </w:r>
          </w:p>
        </w:tc>
        <w:tc>
          <w:tcPr>
            <w:tcW w:w="1571" w:type="dxa"/>
          </w:tcPr>
          <w:p w:rsidR="005873D0" w:rsidRDefault="00FF4546">
            <w:pPr>
              <w:pStyle w:val="TableParagraph"/>
              <w:spacing w:before="164"/>
              <w:ind w:left="235" w:right="239"/>
            </w:pPr>
            <w:r>
              <w:t>1154,04</w:t>
            </w:r>
          </w:p>
        </w:tc>
      </w:tr>
    </w:tbl>
    <w:p w:rsidR="005873D0" w:rsidRDefault="00FF4546">
      <w:pPr>
        <w:pStyle w:val="a3"/>
        <w:ind w:left="368"/>
      </w:pPr>
      <w:r>
        <w:t>*</w:t>
      </w:r>
      <w:r>
        <w:rPr>
          <w:spacing w:val="-4"/>
        </w:rPr>
        <w:t xml:space="preserve"> </w:t>
      </w:r>
      <w:r>
        <w:t>производственно-хозяйственные</w:t>
      </w:r>
      <w:r>
        <w:rPr>
          <w:spacing w:val="-6"/>
        </w:rPr>
        <w:t xml:space="preserve"> </w:t>
      </w:r>
      <w:r>
        <w:t>нужды</w:t>
      </w:r>
      <w:r>
        <w:rPr>
          <w:spacing w:val="-3"/>
        </w:rPr>
        <w:t xml:space="preserve"> </w:t>
      </w:r>
      <w:r>
        <w:t>МУП «Мальтинское</w:t>
      </w:r>
      <w:r>
        <w:rPr>
          <w:spacing w:val="-5"/>
        </w:rPr>
        <w:t xml:space="preserve"> </w:t>
      </w:r>
      <w:r>
        <w:t>ЖКХ»</w:t>
      </w:r>
    </w:p>
    <w:p w:rsidR="005873D0" w:rsidRDefault="005873D0">
      <w:pPr>
        <w:pStyle w:val="a3"/>
        <w:spacing w:before="10"/>
        <w:rPr>
          <w:sz w:val="23"/>
        </w:rPr>
      </w:pPr>
    </w:p>
    <w:p w:rsidR="005873D0" w:rsidRDefault="00FF4546">
      <w:pPr>
        <w:pStyle w:val="2"/>
        <w:ind w:left="651"/>
      </w:pPr>
      <w:r>
        <w:t>Таблица</w:t>
      </w:r>
      <w:r>
        <w:rPr>
          <w:spacing w:val="-2"/>
        </w:rPr>
        <w:t xml:space="preserve"> </w:t>
      </w:r>
      <w:r>
        <w:t>2.1.2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Перспективное</w:t>
      </w:r>
      <w:r>
        <w:rPr>
          <w:spacing w:val="-3"/>
        </w:rPr>
        <w:t xml:space="preserve"> </w:t>
      </w:r>
      <w:r>
        <w:t>потребление</w:t>
      </w:r>
      <w:r>
        <w:rPr>
          <w:spacing w:val="-6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1"/>
        <w:gridCol w:w="1239"/>
        <w:gridCol w:w="1620"/>
        <w:gridCol w:w="1620"/>
        <w:gridCol w:w="1620"/>
        <w:gridCol w:w="1620"/>
        <w:gridCol w:w="1621"/>
        <w:gridCol w:w="1620"/>
      </w:tblGrid>
      <w:tr w:rsidR="005873D0">
        <w:trPr>
          <w:trHeight w:val="504"/>
        </w:trPr>
        <w:tc>
          <w:tcPr>
            <w:tcW w:w="3701" w:type="dxa"/>
            <w:shd w:val="clear" w:color="auto" w:fill="F1F1F1"/>
          </w:tcPr>
          <w:p w:rsidR="005873D0" w:rsidRDefault="00FF4546">
            <w:pPr>
              <w:pStyle w:val="TableParagraph"/>
              <w:spacing w:before="124"/>
              <w:ind w:left="1300" w:right="1288"/>
            </w:pPr>
            <w:r>
              <w:t>Показатель</w:t>
            </w:r>
          </w:p>
        </w:tc>
        <w:tc>
          <w:tcPr>
            <w:tcW w:w="1239" w:type="dxa"/>
            <w:shd w:val="clear" w:color="auto" w:fill="F1F1F1"/>
          </w:tcPr>
          <w:p w:rsidR="005873D0" w:rsidRDefault="00FF4546">
            <w:pPr>
              <w:pStyle w:val="TableParagraph"/>
              <w:spacing w:before="124"/>
              <w:ind w:left="223" w:right="211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1620" w:type="dxa"/>
            <w:shd w:val="clear" w:color="auto" w:fill="F1F1F1"/>
          </w:tcPr>
          <w:p w:rsidR="005873D0" w:rsidRDefault="00FF4546">
            <w:pPr>
              <w:pStyle w:val="TableParagraph"/>
              <w:spacing w:before="124"/>
              <w:ind w:left="242" w:right="225"/>
            </w:pPr>
            <w:r>
              <w:t>2022</w:t>
            </w:r>
          </w:p>
        </w:tc>
        <w:tc>
          <w:tcPr>
            <w:tcW w:w="1620" w:type="dxa"/>
            <w:shd w:val="clear" w:color="auto" w:fill="F1F1F1"/>
          </w:tcPr>
          <w:p w:rsidR="005873D0" w:rsidRDefault="00FF4546">
            <w:pPr>
              <w:pStyle w:val="TableParagraph"/>
              <w:spacing w:before="124"/>
              <w:ind w:left="242" w:right="225"/>
            </w:pPr>
            <w:r>
              <w:t>2023</w:t>
            </w:r>
          </w:p>
        </w:tc>
        <w:tc>
          <w:tcPr>
            <w:tcW w:w="1620" w:type="dxa"/>
            <w:shd w:val="clear" w:color="auto" w:fill="F1F1F1"/>
          </w:tcPr>
          <w:p w:rsidR="005873D0" w:rsidRDefault="00FF4546">
            <w:pPr>
              <w:pStyle w:val="TableParagraph"/>
              <w:spacing w:before="124"/>
              <w:ind w:left="242" w:right="224"/>
            </w:pPr>
            <w:r>
              <w:t>2024</w:t>
            </w:r>
          </w:p>
        </w:tc>
        <w:tc>
          <w:tcPr>
            <w:tcW w:w="1620" w:type="dxa"/>
            <w:shd w:val="clear" w:color="auto" w:fill="F1F1F1"/>
          </w:tcPr>
          <w:p w:rsidR="005873D0" w:rsidRDefault="00FF4546">
            <w:pPr>
              <w:pStyle w:val="TableParagraph"/>
              <w:spacing w:before="124"/>
              <w:ind w:left="242" w:right="224"/>
            </w:pPr>
            <w:r>
              <w:t>2025</w:t>
            </w:r>
          </w:p>
        </w:tc>
        <w:tc>
          <w:tcPr>
            <w:tcW w:w="1621" w:type="dxa"/>
            <w:shd w:val="clear" w:color="auto" w:fill="F1F1F1"/>
          </w:tcPr>
          <w:p w:rsidR="005873D0" w:rsidRDefault="00FF4546">
            <w:pPr>
              <w:pStyle w:val="TableParagraph"/>
              <w:spacing w:before="124"/>
              <w:ind w:left="242" w:right="225"/>
            </w:pPr>
            <w:r>
              <w:t>2026</w:t>
            </w:r>
          </w:p>
        </w:tc>
        <w:tc>
          <w:tcPr>
            <w:tcW w:w="1620" w:type="dxa"/>
            <w:shd w:val="clear" w:color="auto" w:fill="F1F1F1"/>
          </w:tcPr>
          <w:p w:rsidR="005873D0" w:rsidRDefault="00FF4546">
            <w:pPr>
              <w:pStyle w:val="TableParagraph"/>
              <w:spacing w:before="124"/>
              <w:ind w:left="241" w:right="227"/>
            </w:pPr>
            <w:r>
              <w:t>2027-2032</w:t>
            </w:r>
          </w:p>
        </w:tc>
      </w:tr>
      <w:tr w:rsidR="005873D0">
        <w:trPr>
          <w:trHeight w:val="313"/>
        </w:trPr>
        <w:tc>
          <w:tcPr>
            <w:tcW w:w="14661" w:type="dxa"/>
            <w:gridSpan w:val="8"/>
            <w:shd w:val="clear" w:color="auto" w:fill="DEEAF6"/>
          </w:tcPr>
          <w:p w:rsidR="005873D0" w:rsidRDefault="00FF4546">
            <w:pPr>
              <w:pStyle w:val="TableParagraph"/>
              <w:spacing w:before="29"/>
              <w:ind w:left="5153" w:right="5147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"Байкальская</w:t>
            </w:r>
            <w:r>
              <w:rPr>
                <w:spacing w:val="-3"/>
              </w:rPr>
              <w:t xml:space="preserve"> </w:t>
            </w:r>
            <w:r>
              <w:t>энергетическая</w:t>
            </w:r>
            <w:r>
              <w:rPr>
                <w:spacing w:val="-6"/>
              </w:rPr>
              <w:t xml:space="preserve"> </w:t>
            </w:r>
            <w:r>
              <w:t>компания"</w:t>
            </w:r>
          </w:p>
        </w:tc>
      </w:tr>
      <w:tr w:rsidR="005873D0">
        <w:trPr>
          <w:trHeight w:val="505"/>
        </w:trPr>
        <w:tc>
          <w:tcPr>
            <w:tcW w:w="3701" w:type="dxa"/>
          </w:tcPr>
          <w:p w:rsidR="005873D0" w:rsidRDefault="00FF4546">
            <w:pPr>
              <w:pStyle w:val="TableParagraph"/>
              <w:spacing w:line="254" w:lineRule="exact"/>
              <w:ind w:left="107" w:right="580"/>
              <w:jc w:val="left"/>
            </w:pPr>
            <w:r>
              <w:t>Полезный отпуск потребителям</w:t>
            </w:r>
            <w:r>
              <w:rPr>
                <w:spacing w:val="-52"/>
              </w:rPr>
              <w:t xml:space="preserve"> </w:t>
            </w:r>
            <w:r>
              <w:t>ТЭЦ-11,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них: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125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125"/>
              <w:ind w:left="241" w:right="227"/>
            </w:pPr>
            <w:r>
              <w:t>720 815,000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125"/>
              <w:ind w:left="241" w:right="227"/>
            </w:pPr>
            <w:r>
              <w:t>721 994,000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125"/>
              <w:ind w:left="242" w:right="227"/>
            </w:pPr>
            <w:r>
              <w:t>721 994,000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125"/>
              <w:ind w:left="242" w:right="227"/>
            </w:pPr>
            <w:r>
              <w:t>721 994,000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125"/>
              <w:ind w:left="242" w:right="228"/>
            </w:pPr>
            <w:r>
              <w:t>721 994,000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125"/>
              <w:ind w:left="241" w:right="227"/>
            </w:pPr>
            <w:r>
              <w:t>721 994,000</w:t>
            </w:r>
          </w:p>
        </w:tc>
      </w:tr>
      <w:tr w:rsidR="005873D0">
        <w:trPr>
          <w:trHeight w:val="453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97"/>
              <w:ind w:left="292"/>
              <w:jc w:val="lef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потребителям р.п. Белореченский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97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97"/>
              <w:ind w:left="241" w:right="227"/>
            </w:pPr>
            <w:r>
              <w:t>229 704,095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97"/>
              <w:ind w:left="241" w:right="227"/>
            </w:pPr>
            <w:r>
              <w:t>229 704,095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97"/>
              <w:ind w:left="242" w:right="227"/>
            </w:pPr>
            <w:r>
              <w:t>229 704,095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97"/>
              <w:ind w:left="242" w:right="227"/>
            </w:pPr>
            <w:r>
              <w:t>229 704,095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97"/>
              <w:ind w:left="242" w:right="228"/>
            </w:pPr>
            <w:r>
              <w:t>229 704,095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97"/>
              <w:ind w:left="241" w:right="227"/>
            </w:pPr>
            <w:r>
              <w:t>229 704,095</w:t>
            </w:r>
          </w:p>
        </w:tc>
      </w:tr>
    </w:tbl>
    <w:p w:rsidR="005873D0" w:rsidRDefault="005873D0">
      <w:pPr>
        <w:sectPr w:rsidR="005873D0">
          <w:footerReference w:type="default" r:id="rId21"/>
          <w:pgSz w:w="16840" w:h="11910" w:orient="landscape"/>
          <w:pgMar w:top="1100" w:right="480" w:bottom="1160" w:left="340" w:header="0" w:footer="969" w:gutter="0"/>
          <w:cols w:space="720"/>
        </w:sectPr>
      </w:pPr>
    </w:p>
    <w:p w:rsidR="005873D0" w:rsidRDefault="005873D0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1"/>
        <w:gridCol w:w="1239"/>
        <w:gridCol w:w="1620"/>
        <w:gridCol w:w="1620"/>
        <w:gridCol w:w="1620"/>
        <w:gridCol w:w="1620"/>
        <w:gridCol w:w="1621"/>
        <w:gridCol w:w="1620"/>
      </w:tblGrid>
      <w:tr w:rsidR="005873D0">
        <w:trPr>
          <w:trHeight w:val="504"/>
        </w:trPr>
        <w:tc>
          <w:tcPr>
            <w:tcW w:w="3701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1300" w:right="1288"/>
            </w:pPr>
            <w:r>
              <w:t>Показатель</w:t>
            </w:r>
          </w:p>
        </w:tc>
        <w:tc>
          <w:tcPr>
            <w:tcW w:w="1239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223" w:right="211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1620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242" w:right="225"/>
            </w:pPr>
            <w:r>
              <w:t>2022</w:t>
            </w:r>
          </w:p>
        </w:tc>
        <w:tc>
          <w:tcPr>
            <w:tcW w:w="1620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242" w:right="225"/>
            </w:pPr>
            <w:r>
              <w:t>2023</w:t>
            </w:r>
          </w:p>
        </w:tc>
        <w:tc>
          <w:tcPr>
            <w:tcW w:w="1620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242" w:right="224"/>
            </w:pPr>
            <w:r>
              <w:t>2024</w:t>
            </w:r>
          </w:p>
        </w:tc>
        <w:tc>
          <w:tcPr>
            <w:tcW w:w="1620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242" w:right="224"/>
            </w:pPr>
            <w:r>
              <w:t>2025</w:t>
            </w:r>
          </w:p>
        </w:tc>
        <w:tc>
          <w:tcPr>
            <w:tcW w:w="1621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left="242" w:right="225"/>
            </w:pPr>
            <w:r>
              <w:t>2026</w:t>
            </w:r>
          </w:p>
        </w:tc>
        <w:tc>
          <w:tcPr>
            <w:tcW w:w="1620" w:type="dxa"/>
            <w:shd w:val="clear" w:color="auto" w:fill="F1F1F1"/>
          </w:tcPr>
          <w:p w:rsidR="005873D0" w:rsidRDefault="00FF4546">
            <w:pPr>
              <w:pStyle w:val="TableParagraph"/>
              <w:spacing w:before="126"/>
              <w:ind w:right="319"/>
              <w:jc w:val="right"/>
            </w:pPr>
            <w:r>
              <w:t>2027-2032</w:t>
            </w:r>
          </w:p>
        </w:tc>
      </w:tr>
      <w:tr w:rsidR="005873D0">
        <w:trPr>
          <w:trHeight w:val="316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29"/>
              <w:ind w:right="94"/>
              <w:jc w:val="right"/>
            </w:pPr>
            <w:r>
              <w:t>население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29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6" w:lineRule="exact"/>
              <w:ind w:left="241" w:right="227"/>
            </w:pPr>
            <w:r>
              <w:t>63873,125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6" w:lineRule="exact"/>
              <w:ind w:right="326"/>
              <w:jc w:val="right"/>
            </w:pPr>
            <w:r>
              <w:t>63873,125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6" w:lineRule="exact"/>
              <w:ind w:left="343"/>
              <w:jc w:val="left"/>
            </w:pPr>
            <w:r>
              <w:t>63873,125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6" w:lineRule="exact"/>
              <w:ind w:left="242" w:right="227"/>
            </w:pPr>
            <w:r>
              <w:t>63873,125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61" w:line="236" w:lineRule="exact"/>
              <w:ind w:left="242" w:right="228"/>
            </w:pPr>
            <w:r>
              <w:t>63873,125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6" w:lineRule="exact"/>
              <w:ind w:right="326"/>
              <w:jc w:val="right"/>
            </w:pPr>
            <w:r>
              <w:t>63873,125</w:t>
            </w:r>
          </w:p>
        </w:tc>
      </w:tr>
      <w:tr w:rsidR="005873D0">
        <w:trPr>
          <w:trHeight w:val="313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29"/>
              <w:ind w:right="93"/>
              <w:jc w:val="right"/>
            </w:pPr>
            <w:r>
              <w:t>бюджет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29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3" w:lineRule="exact"/>
              <w:ind w:left="241" w:right="227"/>
            </w:pPr>
            <w:r>
              <w:t>10712,974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3" w:lineRule="exact"/>
              <w:ind w:right="326"/>
              <w:jc w:val="right"/>
            </w:pPr>
            <w:r>
              <w:t>10712,974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3" w:lineRule="exact"/>
              <w:ind w:left="343"/>
              <w:jc w:val="left"/>
            </w:pPr>
            <w:r>
              <w:t>10712,974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3" w:lineRule="exact"/>
              <w:ind w:left="242" w:right="227"/>
            </w:pPr>
            <w:r>
              <w:t>10712,974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61" w:line="233" w:lineRule="exact"/>
              <w:ind w:left="242" w:right="228"/>
            </w:pPr>
            <w:r>
              <w:t>10712,974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3" w:lineRule="exact"/>
              <w:ind w:right="326"/>
              <w:jc w:val="right"/>
            </w:pPr>
            <w:r>
              <w:t>10712,974</w:t>
            </w:r>
          </w:p>
        </w:tc>
      </w:tr>
      <w:tr w:rsidR="005873D0">
        <w:trPr>
          <w:trHeight w:val="313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29"/>
              <w:ind w:right="95"/>
              <w:jc w:val="right"/>
            </w:pPr>
            <w:r>
              <w:t>прочие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29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3" w:lineRule="exact"/>
              <w:ind w:left="241" w:right="227"/>
            </w:pPr>
            <w:r>
              <w:t>4054,533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3" w:lineRule="exact"/>
              <w:ind w:left="398"/>
              <w:jc w:val="left"/>
            </w:pPr>
            <w:r>
              <w:t>4054,533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3" w:lineRule="exact"/>
              <w:ind w:left="398"/>
              <w:jc w:val="left"/>
            </w:pPr>
            <w:r>
              <w:t>4054,533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3" w:lineRule="exact"/>
              <w:ind w:left="242" w:right="227"/>
            </w:pPr>
            <w:r>
              <w:t>4054,533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61" w:line="233" w:lineRule="exact"/>
              <w:ind w:left="242" w:right="228"/>
            </w:pPr>
            <w:r>
              <w:t>4054,533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1" w:line="233" w:lineRule="exact"/>
              <w:ind w:left="398"/>
              <w:jc w:val="left"/>
            </w:pPr>
            <w:r>
              <w:t>4054,533</w:t>
            </w:r>
          </w:p>
        </w:tc>
      </w:tr>
      <w:tr w:rsidR="005873D0">
        <w:trPr>
          <w:trHeight w:val="316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32"/>
              <w:ind w:right="94"/>
              <w:jc w:val="right"/>
            </w:pPr>
            <w:r>
              <w:t>производства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32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3" w:line="233" w:lineRule="exact"/>
              <w:ind w:left="242" w:right="225"/>
            </w:pPr>
            <w:r>
              <w:t>151063,464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3" w:line="233" w:lineRule="exact"/>
              <w:ind w:right="271"/>
              <w:jc w:val="right"/>
            </w:pPr>
            <w:r>
              <w:t>151063,464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3" w:line="233" w:lineRule="exact"/>
              <w:ind w:left="290"/>
              <w:jc w:val="left"/>
            </w:pPr>
            <w:r>
              <w:t>151063,464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3" w:line="233" w:lineRule="exact"/>
              <w:ind w:left="242" w:right="225"/>
            </w:pPr>
            <w:r>
              <w:t>151063,464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63" w:line="233" w:lineRule="exact"/>
              <w:ind w:left="242" w:right="226"/>
            </w:pPr>
            <w:r>
              <w:t>151063,464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63" w:line="233" w:lineRule="exact"/>
              <w:ind w:right="271"/>
              <w:jc w:val="right"/>
            </w:pPr>
            <w:r>
              <w:t>151063,464</w:t>
            </w:r>
          </w:p>
        </w:tc>
      </w:tr>
      <w:tr w:rsidR="005873D0">
        <w:trPr>
          <w:trHeight w:val="313"/>
        </w:trPr>
        <w:tc>
          <w:tcPr>
            <w:tcW w:w="14661" w:type="dxa"/>
            <w:gridSpan w:val="8"/>
            <w:shd w:val="clear" w:color="auto" w:fill="DEEAF6"/>
          </w:tcPr>
          <w:p w:rsidR="005873D0" w:rsidRDefault="00FF4546">
            <w:pPr>
              <w:pStyle w:val="TableParagraph"/>
              <w:spacing w:before="29"/>
              <w:ind w:left="5153" w:right="5146"/>
            </w:pPr>
            <w:r>
              <w:t>МУП</w:t>
            </w:r>
            <w:r>
              <w:rPr>
                <w:spacing w:val="-3"/>
              </w:rPr>
              <w:t xml:space="preserve"> </w:t>
            </w:r>
            <w:r>
              <w:t>"Мальтинское</w:t>
            </w:r>
            <w:r>
              <w:rPr>
                <w:spacing w:val="-2"/>
              </w:rPr>
              <w:t xml:space="preserve"> </w:t>
            </w:r>
            <w:r>
              <w:t>ЖКХ"</w:t>
            </w:r>
          </w:p>
        </w:tc>
      </w:tr>
      <w:tr w:rsidR="005873D0">
        <w:trPr>
          <w:trHeight w:val="316"/>
        </w:trPr>
        <w:tc>
          <w:tcPr>
            <w:tcW w:w="14661" w:type="dxa"/>
            <w:gridSpan w:val="8"/>
          </w:tcPr>
          <w:p w:rsidR="005873D0" w:rsidRDefault="00FF4546">
            <w:pPr>
              <w:pStyle w:val="TableParagraph"/>
              <w:spacing w:before="29"/>
              <w:ind w:left="5153" w:right="514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</w:tr>
      <w:tr w:rsidR="005873D0">
        <w:trPr>
          <w:trHeight w:val="314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30"/>
              <w:ind w:left="107"/>
              <w:jc w:val="left"/>
            </w:pPr>
            <w:r>
              <w:t>Полезный</w:t>
            </w:r>
            <w:r>
              <w:rPr>
                <w:spacing w:val="-3"/>
              </w:rPr>
              <w:t xml:space="preserve"> </w:t>
            </w:r>
            <w:r>
              <w:t>отпуск</w:t>
            </w:r>
            <w:r>
              <w:rPr>
                <w:spacing w:val="-1"/>
              </w:rPr>
              <w:t xml:space="preserve"> </w:t>
            </w:r>
            <w:r>
              <w:t>потребителям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30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30"/>
              <w:ind w:left="241" w:right="227"/>
            </w:pPr>
            <w:r>
              <w:t>538,52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30"/>
              <w:ind w:left="508"/>
              <w:jc w:val="left"/>
            </w:pPr>
            <w:r>
              <w:t>538,52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30"/>
              <w:ind w:left="509"/>
              <w:jc w:val="left"/>
            </w:pPr>
            <w:r>
              <w:t>538,52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30"/>
              <w:ind w:left="242" w:right="227"/>
            </w:pPr>
            <w:r>
              <w:t>538,52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30"/>
              <w:ind w:left="242" w:right="228"/>
            </w:pPr>
            <w:r>
              <w:t>538,52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30"/>
              <w:ind w:left="508"/>
              <w:jc w:val="left"/>
            </w:pPr>
            <w:r>
              <w:t>538,52</w:t>
            </w:r>
          </w:p>
        </w:tc>
      </w:tr>
      <w:tr w:rsidR="005873D0">
        <w:trPr>
          <w:trHeight w:val="316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29"/>
              <w:ind w:right="94"/>
              <w:jc w:val="right"/>
            </w:pPr>
            <w:r>
              <w:t>население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29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323,46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8"/>
              <w:jc w:val="left"/>
            </w:pPr>
            <w:r>
              <w:t>323,46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9"/>
              <w:jc w:val="left"/>
            </w:pPr>
            <w:r>
              <w:t>323,46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2" w:right="227"/>
            </w:pPr>
            <w:r>
              <w:t>323,46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29"/>
              <w:ind w:left="242" w:right="228"/>
            </w:pPr>
            <w:r>
              <w:t>323,46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8"/>
              <w:jc w:val="left"/>
            </w:pPr>
            <w:r>
              <w:t>323,46</w:t>
            </w:r>
          </w:p>
        </w:tc>
      </w:tr>
      <w:tr w:rsidR="005873D0">
        <w:trPr>
          <w:trHeight w:val="313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29"/>
              <w:ind w:right="93"/>
              <w:jc w:val="right"/>
            </w:pPr>
            <w:r>
              <w:t>бюджет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29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215,06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8"/>
              <w:jc w:val="left"/>
            </w:pPr>
            <w:r>
              <w:t>215,06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9"/>
              <w:jc w:val="left"/>
            </w:pPr>
            <w:r>
              <w:t>215,06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2" w:right="227"/>
            </w:pPr>
            <w:r>
              <w:t>215,06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29"/>
              <w:ind w:left="242" w:right="228"/>
            </w:pPr>
            <w:r>
              <w:t>215,06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8"/>
              <w:jc w:val="left"/>
            </w:pPr>
            <w:r>
              <w:t>215,06</w:t>
            </w:r>
          </w:p>
        </w:tc>
      </w:tr>
      <w:tr w:rsidR="005873D0">
        <w:trPr>
          <w:trHeight w:val="314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29"/>
              <w:ind w:right="95"/>
              <w:jc w:val="right"/>
            </w:pPr>
            <w:r>
              <w:t>прочие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29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2" w:right="227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2" w:right="227"/>
            </w:pPr>
            <w:r>
              <w:t>0,0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29"/>
              <w:ind w:left="242" w:right="228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0,0</w:t>
            </w:r>
          </w:p>
        </w:tc>
      </w:tr>
      <w:tr w:rsidR="005873D0">
        <w:trPr>
          <w:trHeight w:val="316"/>
        </w:trPr>
        <w:tc>
          <w:tcPr>
            <w:tcW w:w="14661" w:type="dxa"/>
            <w:gridSpan w:val="8"/>
            <w:shd w:val="clear" w:color="auto" w:fill="DEEAF6"/>
          </w:tcPr>
          <w:p w:rsidR="005873D0" w:rsidRDefault="00FF4546">
            <w:pPr>
              <w:pStyle w:val="TableParagraph"/>
              <w:spacing w:before="32"/>
              <w:ind w:left="5153" w:right="514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</w:tr>
      <w:tr w:rsidR="005873D0">
        <w:trPr>
          <w:trHeight w:val="314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29"/>
              <w:ind w:left="107"/>
              <w:jc w:val="left"/>
            </w:pPr>
            <w:r>
              <w:t>Полезный</w:t>
            </w:r>
            <w:r>
              <w:rPr>
                <w:spacing w:val="-3"/>
              </w:rPr>
              <w:t xml:space="preserve"> </w:t>
            </w:r>
            <w:r>
              <w:t>отпуск</w:t>
            </w:r>
            <w:r>
              <w:rPr>
                <w:spacing w:val="-1"/>
              </w:rPr>
              <w:t xml:space="preserve"> </w:t>
            </w:r>
            <w:r>
              <w:t>потребителям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29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568,000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2" w:right="227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2" w:right="227"/>
            </w:pPr>
            <w:r>
              <w:t>0,0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29"/>
              <w:ind w:left="242" w:right="228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0,0</w:t>
            </w:r>
          </w:p>
        </w:tc>
      </w:tr>
      <w:tr w:rsidR="005873D0">
        <w:trPr>
          <w:trHeight w:val="316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29"/>
              <w:ind w:right="94"/>
              <w:jc w:val="right"/>
            </w:pPr>
            <w:r>
              <w:t>население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29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39" w:right="227"/>
            </w:pPr>
            <w:r>
              <w:t>438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2" w:right="227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2" w:right="227"/>
            </w:pPr>
            <w:r>
              <w:t>0,0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29"/>
              <w:ind w:left="242" w:right="228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0,0</w:t>
            </w:r>
          </w:p>
        </w:tc>
      </w:tr>
      <w:tr w:rsidR="005873D0">
        <w:trPr>
          <w:trHeight w:val="313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29"/>
              <w:ind w:right="93"/>
              <w:jc w:val="right"/>
            </w:pPr>
            <w:r>
              <w:t>бюджет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29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39" w:right="227"/>
            </w:pPr>
            <w:r>
              <w:t>130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2" w:right="227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2" w:right="227"/>
            </w:pPr>
            <w:r>
              <w:t>0,0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29"/>
              <w:ind w:left="242" w:right="228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0,0</w:t>
            </w:r>
          </w:p>
        </w:tc>
      </w:tr>
      <w:tr w:rsidR="005873D0">
        <w:trPr>
          <w:trHeight w:val="314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30"/>
              <w:ind w:right="95"/>
              <w:jc w:val="right"/>
            </w:pPr>
            <w:r>
              <w:t>прочие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30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30"/>
              <w:ind w:left="241" w:right="227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30"/>
              <w:ind w:left="241" w:right="227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30"/>
              <w:ind w:left="242" w:right="227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30"/>
              <w:ind w:left="242" w:right="227"/>
            </w:pPr>
            <w:r>
              <w:t>0,0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30"/>
              <w:ind w:left="242" w:right="228"/>
            </w:pPr>
            <w:r>
              <w:t>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30"/>
              <w:ind w:left="241" w:right="227"/>
            </w:pPr>
            <w:r>
              <w:t>0,0</w:t>
            </w:r>
          </w:p>
        </w:tc>
      </w:tr>
      <w:tr w:rsidR="005873D0">
        <w:trPr>
          <w:trHeight w:val="316"/>
        </w:trPr>
        <w:tc>
          <w:tcPr>
            <w:tcW w:w="14661" w:type="dxa"/>
            <w:gridSpan w:val="8"/>
            <w:shd w:val="clear" w:color="auto" w:fill="DEEAF6"/>
          </w:tcPr>
          <w:p w:rsidR="005873D0" w:rsidRDefault="00FF4546">
            <w:pPr>
              <w:pStyle w:val="TableParagraph"/>
              <w:spacing w:before="32"/>
              <w:ind w:left="5153" w:right="5145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</w:tr>
      <w:tr w:rsidR="005873D0">
        <w:trPr>
          <w:trHeight w:val="313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29"/>
              <w:ind w:left="107"/>
              <w:jc w:val="left"/>
            </w:pPr>
            <w:r>
              <w:t>Полезный</w:t>
            </w:r>
            <w:r>
              <w:rPr>
                <w:spacing w:val="-3"/>
              </w:rPr>
              <w:t xml:space="preserve"> </w:t>
            </w:r>
            <w:r>
              <w:t>отпуск</w:t>
            </w:r>
            <w:r>
              <w:rPr>
                <w:spacing w:val="-1"/>
              </w:rPr>
              <w:t xml:space="preserve"> </w:t>
            </w:r>
            <w:r>
              <w:t>потребителям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29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1141,25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453"/>
              <w:jc w:val="left"/>
            </w:pPr>
            <w:r>
              <w:t>1631,38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9"/>
              <w:jc w:val="left"/>
            </w:pPr>
            <w:r>
              <w:t>2060,7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2" w:right="227"/>
            </w:pPr>
            <w:r>
              <w:t>2494,7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29"/>
              <w:ind w:left="242" w:right="228"/>
            </w:pPr>
            <w:r>
              <w:t>2494,7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8"/>
              <w:jc w:val="left"/>
            </w:pPr>
            <w:r>
              <w:t>2494,7</w:t>
            </w:r>
          </w:p>
        </w:tc>
      </w:tr>
      <w:tr w:rsidR="005873D0">
        <w:trPr>
          <w:trHeight w:val="316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29"/>
              <w:ind w:right="94"/>
              <w:jc w:val="right"/>
            </w:pPr>
            <w:r>
              <w:t>население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29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164,87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8"/>
              <w:jc w:val="left"/>
            </w:pPr>
            <w:r>
              <w:t>577,74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9"/>
              <w:jc w:val="left"/>
            </w:pPr>
            <w:r>
              <w:t>577,74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2" w:right="227"/>
            </w:pPr>
            <w:r>
              <w:t>577,74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29"/>
              <w:ind w:left="242" w:right="228"/>
            </w:pPr>
            <w:r>
              <w:t>577,74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8"/>
              <w:jc w:val="left"/>
            </w:pPr>
            <w:r>
              <w:t>577,74</w:t>
            </w:r>
          </w:p>
        </w:tc>
      </w:tr>
      <w:tr w:rsidR="005873D0">
        <w:trPr>
          <w:trHeight w:val="314"/>
        </w:trPr>
        <w:tc>
          <w:tcPr>
            <w:tcW w:w="3701" w:type="dxa"/>
          </w:tcPr>
          <w:p w:rsidR="005873D0" w:rsidRDefault="00FF4546">
            <w:pPr>
              <w:pStyle w:val="TableParagraph"/>
              <w:spacing w:before="29"/>
              <w:ind w:right="93"/>
              <w:jc w:val="right"/>
            </w:pPr>
            <w:r>
              <w:t>бюджет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29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1" w:right="227"/>
            </w:pPr>
            <w:r>
              <w:t>753,68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8"/>
              <w:jc w:val="left"/>
            </w:pPr>
            <w:r>
              <w:t>830,94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9"/>
              <w:jc w:val="left"/>
            </w:pPr>
            <w:r>
              <w:t>1260,0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242" w:right="227"/>
            </w:pPr>
            <w:r>
              <w:t>1694,0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29"/>
              <w:ind w:left="242" w:right="228"/>
            </w:pPr>
            <w:r>
              <w:t>1694,0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29"/>
              <w:ind w:left="508"/>
              <w:jc w:val="left"/>
            </w:pPr>
            <w:r>
              <w:t>1694,0</w:t>
            </w:r>
          </w:p>
        </w:tc>
      </w:tr>
      <w:tr w:rsidR="005873D0">
        <w:trPr>
          <w:trHeight w:val="551"/>
        </w:trPr>
        <w:tc>
          <w:tcPr>
            <w:tcW w:w="3701" w:type="dxa"/>
          </w:tcPr>
          <w:p w:rsidR="005873D0" w:rsidRDefault="00FF4546"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производственно-хозяйственные</w:t>
            </w:r>
          </w:p>
          <w:p w:rsidR="005873D0" w:rsidRDefault="00FF4546">
            <w:pPr>
              <w:pStyle w:val="TableParagraph"/>
              <w:spacing w:line="257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239" w:type="dxa"/>
          </w:tcPr>
          <w:p w:rsidR="005873D0" w:rsidRDefault="00FF4546">
            <w:pPr>
              <w:pStyle w:val="TableParagraph"/>
              <w:spacing w:before="149"/>
              <w:ind w:left="221" w:right="211"/>
            </w:pPr>
            <w:r>
              <w:t>Гкал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149"/>
              <w:ind w:left="241" w:right="227"/>
            </w:pPr>
            <w:r>
              <w:t>222,7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149"/>
              <w:ind w:left="241" w:right="227"/>
            </w:pPr>
            <w:r>
              <w:t>222,7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149"/>
              <w:ind w:left="242" w:right="227"/>
            </w:pPr>
            <w:r>
              <w:t>222,7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149"/>
              <w:ind w:left="242" w:right="227"/>
            </w:pPr>
            <w:r>
              <w:t>222,7</w:t>
            </w:r>
          </w:p>
        </w:tc>
        <w:tc>
          <w:tcPr>
            <w:tcW w:w="1621" w:type="dxa"/>
          </w:tcPr>
          <w:p w:rsidR="005873D0" w:rsidRDefault="00FF4546">
            <w:pPr>
              <w:pStyle w:val="TableParagraph"/>
              <w:spacing w:before="149"/>
              <w:ind w:left="242" w:right="228"/>
            </w:pPr>
            <w:r>
              <w:t>222,7</w:t>
            </w:r>
          </w:p>
        </w:tc>
        <w:tc>
          <w:tcPr>
            <w:tcW w:w="1620" w:type="dxa"/>
          </w:tcPr>
          <w:p w:rsidR="005873D0" w:rsidRDefault="00FF4546">
            <w:pPr>
              <w:pStyle w:val="TableParagraph"/>
              <w:spacing w:before="149"/>
              <w:ind w:left="241" w:right="227"/>
            </w:pPr>
            <w:r>
              <w:t>222,7</w:t>
            </w:r>
          </w:p>
        </w:tc>
      </w:tr>
    </w:tbl>
    <w:p w:rsidR="005873D0" w:rsidRDefault="005873D0">
      <w:pPr>
        <w:sectPr w:rsidR="005873D0">
          <w:pgSz w:w="16840" w:h="11910" w:orient="landscape"/>
          <w:pgMar w:top="1100" w:right="480" w:bottom="1160" w:left="340" w:header="0" w:footer="969" w:gutter="0"/>
          <w:cols w:space="720"/>
        </w:sectPr>
      </w:pPr>
    </w:p>
    <w:p w:rsidR="005873D0" w:rsidRDefault="00FF4546">
      <w:pPr>
        <w:spacing w:before="63"/>
        <w:ind w:left="402" w:right="393"/>
        <w:rPr>
          <w:b/>
          <w:sz w:val="24"/>
        </w:rPr>
      </w:pPr>
      <w:bookmarkStart w:id="16" w:name="_bookmark15"/>
      <w:bookmarkEnd w:id="16"/>
      <w:r>
        <w:rPr>
          <w:b/>
          <w:sz w:val="24"/>
        </w:rPr>
        <w:lastRenderedPageBreak/>
        <w:t>Часть 2. ПРОГНОЗЫ ПРИРОСТОВ СТРОИТЕЛЬНЫХ ПЛОЩАДЕЙ ФОНДОВ,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СГРУПИРОВАННЫЕ ПО РАСЧЕТНЫМ ЭЛЕМЕНТАМ ТЕРРИТОРИАЛЬНОГО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ДЕЛЕНИЯ И ПО ЗОНАМ ДЕЙСТВИЯ ИСТОЧНИКОВ ТЕПЛОВОЙ ЭНЕРГИИ 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РАЗДЕЛЕНИЕМ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СТРОИТЕЛЬСТВА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МНОГКВАРТИРНЫЕ</w:t>
      </w:r>
    </w:p>
    <w:p w:rsidR="005873D0" w:rsidRDefault="00FF4546">
      <w:pPr>
        <w:pStyle w:val="2"/>
        <w:ind w:left="402" w:right="771"/>
        <w:jc w:val="both"/>
      </w:pPr>
      <w:r>
        <w:t>ДОМА, ИНДИВИДУАЛЬНЫЕ ЖИЛЫЕ ДОМА, ОБЩЕСТВЕННЫЕ ЗДАНИЯ,</w:t>
      </w:r>
      <w:r>
        <w:rPr>
          <w:spacing w:val="-57"/>
        </w:rPr>
        <w:t xml:space="preserve"> </w:t>
      </w:r>
      <w:r>
        <w:t>ПРОИЗВОДСТВЕННЫЕ ЗДАНИЯ ПРОМЫШЛЕННЫХ ПРЕДПРИЯТИЙ НА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402" w:right="111" w:firstLine="70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генплана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57"/>
        </w:rPr>
        <w:t xml:space="preserve"> </w:t>
      </w:r>
      <w:r>
        <w:t>предоставленная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теплоснабжением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Белореченского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ниже.</w:t>
      </w:r>
    </w:p>
    <w:p w:rsidR="005873D0" w:rsidRDefault="005873D0">
      <w:pPr>
        <w:pStyle w:val="a3"/>
      </w:pPr>
    </w:p>
    <w:p w:rsidR="005873D0" w:rsidRDefault="00FF4546">
      <w:pPr>
        <w:pStyle w:val="2"/>
        <w:spacing w:before="1"/>
        <w:ind w:left="402" w:right="1942"/>
      </w:pPr>
      <w:r>
        <w:t>Таблица 2.2.1 - Площади строительных фондов с централизованным</w:t>
      </w:r>
      <w:r>
        <w:rPr>
          <w:spacing w:val="-57"/>
        </w:rPr>
        <w:t xml:space="preserve"> </w:t>
      </w:r>
      <w:r>
        <w:t>теплоснабжением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979"/>
        <w:gridCol w:w="977"/>
        <w:gridCol w:w="980"/>
        <w:gridCol w:w="977"/>
        <w:gridCol w:w="979"/>
        <w:gridCol w:w="977"/>
        <w:gridCol w:w="1096"/>
      </w:tblGrid>
      <w:tr w:rsidR="005873D0">
        <w:trPr>
          <w:trHeight w:val="273"/>
        </w:trPr>
        <w:tc>
          <w:tcPr>
            <w:tcW w:w="2571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561"/>
              <w:jc w:val="left"/>
            </w:pPr>
            <w:r>
              <w:t>Теплоисточник</w:t>
            </w:r>
          </w:p>
        </w:tc>
        <w:tc>
          <w:tcPr>
            <w:tcW w:w="6965" w:type="dxa"/>
            <w:gridSpan w:val="7"/>
            <w:shd w:val="clear" w:color="auto" w:fill="F1F1F1"/>
          </w:tcPr>
          <w:p w:rsidR="005873D0" w:rsidRDefault="00FF4546">
            <w:pPr>
              <w:pStyle w:val="TableParagraph"/>
              <w:spacing w:before="8" w:line="245" w:lineRule="exact"/>
              <w:ind w:left="2855" w:right="2847"/>
            </w:pPr>
            <w:r>
              <w:t>Год</w:t>
            </w:r>
            <w:r>
              <w:rPr>
                <w:spacing w:val="-3"/>
              </w:rPr>
              <w:t xml:space="preserve"> </w:t>
            </w:r>
            <w:r>
              <w:t>(период)</w:t>
            </w:r>
          </w:p>
        </w:tc>
      </w:tr>
      <w:tr w:rsidR="005873D0">
        <w:trPr>
          <w:trHeight w:val="506"/>
        </w:trPr>
        <w:tc>
          <w:tcPr>
            <w:tcW w:w="2571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shd w:val="clear" w:color="auto" w:fill="F1F1F1"/>
          </w:tcPr>
          <w:p w:rsidR="005873D0" w:rsidRDefault="00FF4546">
            <w:pPr>
              <w:pStyle w:val="TableParagraph"/>
              <w:spacing w:before="125"/>
              <w:ind w:left="138" w:right="129"/>
            </w:pPr>
            <w:r>
              <w:t>2021</w:t>
            </w:r>
          </w:p>
        </w:tc>
        <w:tc>
          <w:tcPr>
            <w:tcW w:w="977" w:type="dxa"/>
            <w:shd w:val="clear" w:color="auto" w:fill="F1F1F1"/>
          </w:tcPr>
          <w:p w:rsidR="005873D0" w:rsidRDefault="00FF4546">
            <w:pPr>
              <w:pStyle w:val="TableParagraph"/>
              <w:spacing w:before="125"/>
              <w:ind w:left="138" w:right="126"/>
            </w:pPr>
            <w:r>
              <w:t>2022</w:t>
            </w:r>
          </w:p>
        </w:tc>
        <w:tc>
          <w:tcPr>
            <w:tcW w:w="980" w:type="dxa"/>
            <w:shd w:val="clear" w:color="auto" w:fill="F1F1F1"/>
          </w:tcPr>
          <w:p w:rsidR="005873D0" w:rsidRDefault="00FF4546">
            <w:pPr>
              <w:pStyle w:val="TableParagraph"/>
              <w:spacing w:before="125"/>
              <w:ind w:left="139" w:right="131"/>
            </w:pPr>
            <w:r>
              <w:t>2023</w:t>
            </w:r>
          </w:p>
        </w:tc>
        <w:tc>
          <w:tcPr>
            <w:tcW w:w="977" w:type="dxa"/>
            <w:shd w:val="clear" w:color="auto" w:fill="F1F1F1"/>
          </w:tcPr>
          <w:p w:rsidR="005873D0" w:rsidRDefault="00FF4546">
            <w:pPr>
              <w:pStyle w:val="TableParagraph"/>
              <w:spacing w:before="125"/>
              <w:ind w:left="268"/>
              <w:jc w:val="left"/>
            </w:pPr>
            <w:r>
              <w:t>2024</w:t>
            </w:r>
          </w:p>
        </w:tc>
        <w:tc>
          <w:tcPr>
            <w:tcW w:w="979" w:type="dxa"/>
            <w:shd w:val="clear" w:color="auto" w:fill="F1F1F1"/>
          </w:tcPr>
          <w:p w:rsidR="005873D0" w:rsidRDefault="00FF4546">
            <w:pPr>
              <w:pStyle w:val="TableParagraph"/>
              <w:spacing w:before="125"/>
              <w:ind w:left="138" w:right="130"/>
            </w:pPr>
            <w:r>
              <w:t>2025</w:t>
            </w:r>
          </w:p>
        </w:tc>
        <w:tc>
          <w:tcPr>
            <w:tcW w:w="977" w:type="dxa"/>
            <w:shd w:val="clear" w:color="auto" w:fill="F1F1F1"/>
          </w:tcPr>
          <w:p w:rsidR="005873D0" w:rsidRDefault="00FF4546">
            <w:pPr>
              <w:pStyle w:val="TableParagraph"/>
              <w:spacing w:line="251" w:lineRule="exact"/>
              <w:ind w:left="232"/>
              <w:jc w:val="left"/>
            </w:pPr>
            <w:r>
              <w:t>2026-</w:t>
            </w:r>
          </w:p>
          <w:p w:rsidR="005873D0" w:rsidRDefault="00FF4546">
            <w:pPr>
              <w:pStyle w:val="TableParagraph"/>
              <w:spacing w:before="1" w:line="233" w:lineRule="exact"/>
              <w:ind w:left="268"/>
              <w:jc w:val="left"/>
            </w:pPr>
            <w:r>
              <w:t>2032</w:t>
            </w:r>
          </w:p>
        </w:tc>
        <w:tc>
          <w:tcPr>
            <w:tcW w:w="1096" w:type="dxa"/>
            <w:shd w:val="clear" w:color="auto" w:fill="F1F1F1"/>
          </w:tcPr>
          <w:p w:rsidR="005873D0" w:rsidRDefault="00FF4546">
            <w:pPr>
              <w:pStyle w:val="TableParagraph"/>
              <w:spacing w:before="125"/>
              <w:ind w:left="256" w:right="247"/>
            </w:pPr>
            <w:r>
              <w:t>Всего</w:t>
            </w: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5" w:lineRule="exact"/>
              <w:ind w:left="105"/>
              <w:jc w:val="left"/>
              <w:rPr>
                <w:b/>
              </w:rPr>
            </w:pPr>
            <w:r>
              <w:rPr>
                <w:b/>
              </w:rPr>
              <w:t>система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"ТЭЦ-11"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5" w:lineRule="exact"/>
              <w:ind w:left="105"/>
              <w:jc w:val="left"/>
            </w:pPr>
            <w:r>
              <w:t>Общий</w:t>
            </w:r>
            <w:r>
              <w:rPr>
                <w:spacing w:val="-2"/>
              </w:rPr>
              <w:t xml:space="preserve"> </w:t>
            </w:r>
            <w:r>
              <w:t>прирост,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9"/>
            </w:pPr>
            <w:r>
              <w:t>2100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6"/>
            </w:pPr>
            <w:r>
              <w:t>1400</w:t>
            </w: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8" w:line="245" w:lineRule="exact"/>
              <w:ind w:left="139" w:right="131"/>
            </w:pPr>
            <w:r>
              <w:t>3300</w:t>
            </w: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FF4546">
            <w:pPr>
              <w:pStyle w:val="TableParagraph"/>
              <w:spacing w:before="8" w:line="245" w:lineRule="exact"/>
              <w:ind w:left="256" w:right="244"/>
            </w:pPr>
            <w:r>
              <w:t>6800</w:t>
            </w: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9"/>
              <w:rPr>
                <w:i/>
              </w:rPr>
            </w:pPr>
            <w:r>
              <w:rPr>
                <w:i/>
              </w:rPr>
              <w:t>2100</w:t>
            </w: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8" w:line="245" w:lineRule="exact"/>
              <w:ind w:left="139" w:right="131"/>
              <w:rPr>
                <w:i/>
              </w:rPr>
            </w:pPr>
            <w:r>
              <w:rPr>
                <w:i/>
              </w:rPr>
              <w:t>3300</w:t>
            </w: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FF4546">
            <w:pPr>
              <w:pStyle w:val="TableParagraph"/>
              <w:spacing w:before="8" w:line="245" w:lineRule="exact"/>
              <w:ind w:left="256" w:right="244"/>
              <w:rPr>
                <w:i/>
              </w:rPr>
            </w:pPr>
            <w:r>
              <w:rPr>
                <w:i/>
              </w:rPr>
              <w:t>5400</w:t>
            </w: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1400</w:t>
            </w:r>
          </w:p>
        </w:tc>
        <w:tc>
          <w:tcPr>
            <w:tcW w:w="98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FF4546">
            <w:pPr>
              <w:pStyle w:val="TableParagraph"/>
              <w:spacing w:before="8" w:line="245" w:lineRule="exact"/>
              <w:ind w:left="256" w:right="244"/>
              <w:rPr>
                <w:i/>
              </w:rPr>
            </w:pPr>
            <w:r>
              <w:rPr>
                <w:i/>
              </w:rPr>
              <w:t>1400</w:t>
            </w: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5" w:lineRule="exact"/>
              <w:ind w:left="105"/>
              <w:jc w:val="left"/>
            </w:pP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площадь,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9"/>
            </w:pPr>
            <w:r>
              <w:t>218057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6"/>
            </w:pPr>
            <w:r>
              <w:t>219457</w:t>
            </w: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8" w:line="245" w:lineRule="exact"/>
              <w:ind w:left="139" w:right="131"/>
            </w:pPr>
            <w:r>
              <w:t>222757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57"/>
              <w:jc w:val="left"/>
            </w:pPr>
            <w:r>
              <w:t>222757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30"/>
            </w:pPr>
            <w:r>
              <w:t>222757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7" w:right="127"/>
            </w:pPr>
            <w:r>
              <w:t>222757</w:t>
            </w: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0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3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3" w:lineRule="exact"/>
              <w:ind w:left="138" w:right="129"/>
              <w:rPr>
                <w:i/>
              </w:rPr>
            </w:pPr>
            <w:r>
              <w:rPr>
                <w:i/>
              </w:rPr>
              <w:t>162307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3" w:lineRule="exact"/>
              <w:ind w:left="138" w:right="126"/>
              <w:rPr>
                <w:i/>
              </w:rPr>
            </w:pPr>
            <w:r>
              <w:rPr>
                <w:i/>
              </w:rPr>
              <w:t>162307</w:t>
            </w: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8" w:line="243" w:lineRule="exact"/>
              <w:ind w:left="139" w:right="131"/>
              <w:rPr>
                <w:i/>
              </w:rPr>
            </w:pPr>
            <w:r>
              <w:rPr>
                <w:i/>
              </w:rPr>
              <w:t>165607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3" w:lineRule="exact"/>
              <w:ind w:left="157"/>
              <w:jc w:val="left"/>
              <w:rPr>
                <w:i/>
              </w:rPr>
            </w:pPr>
            <w:r>
              <w:rPr>
                <w:i/>
              </w:rPr>
              <w:t>165607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3" w:lineRule="exact"/>
              <w:ind w:left="138" w:right="130"/>
              <w:rPr>
                <w:i/>
              </w:rPr>
            </w:pPr>
            <w:r>
              <w:rPr>
                <w:i/>
              </w:rPr>
              <w:t>165607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3" w:lineRule="exact"/>
              <w:ind w:left="137" w:right="127"/>
              <w:rPr>
                <w:i/>
              </w:rPr>
            </w:pPr>
            <w:r>
              <w:rPr>
                <w:i/>
              </w:rPr>
              <w:t>165607</w:t>
            </w: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10" w:line="243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10" w:line="243" w:lineRule="exact"/>
              <w:ind w:left="138" w:right="129"/>
              <w:rPr>
                <w:i/>
              </w:rPr>
            </w:pPr>
            <w:r>
              <w:rPr>
                <w:i/>
              </w:rPr>
              <w:t>55750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10" w:line="243" w:lineRule="exact"/>
              <w:ind w:left="138" w:right="126"/>
              <w:rPr>
                <w:i/>
              </w:rPr>
            </w:pPr>
            <w:r>
              <w:rPr>
                <w:i/>
              </w:rPr>
              <w:t>57150</w:t>
            </w: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10" w:line="243" w:lineRule="exact"/>
              <w:ind w:left="139" w:right="131"/>
              <w:rPr>
                <w:i/>
              </w:rPr>
            </w:pPr>
            <w:r>
              <w:rPr>
                <w:i/>
              </w:rPr>
              <w:t>57150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10" w:line="243" w:lineRule="exact"/>
              <w:ind w:left="212"/>
              <w:jc w:val="left"/>
              <w:rPr>
                <w:i/>
              </w:rPr>
            </w:pPr>
            <w:r>
              <w:rPr>
                <w:i/>
              </w:rPr>
              <w:t>57150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10" w:line="243" w:lineRule="exact"/>
              <w:ind w:left="138" w:right="130"/>
              <w:rPr>
                <w:i/>
              </w:rPr>
            </w:pPr>
            <w:r>
              <w:rPr>
                <w:i/>
              </w:rPr>
              <w:t>57150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10" w:line="243" w:lineRule="exact"/>
              <w:ind w:left="137" w:right="127"/>
              <w:rPr>
                <w:i/>
              </w:rPr>
            </w:pPr>
            <w:r>
              <w:rPr>
                <w:i/>
              </w:rPr>
              <w:t>57150</w:t>
            </w: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7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1" w:line="257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"Берег"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0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3" w:lineRule="exact"/>
              <w:ind w:left="105"/>
              <w:jc w:val="left"/>
            </w:pPr>
            <w:r>
              <w:t>Общий</w:t>
            </w:r>
            <w:r>
              <w:rPr>
                <w:spacing w:val="-2"/>
              </w:rPr>
              <w:t xml:space="preserve"> </w:t>
            </w:r>
            <w:r>
              <w:t>прирост,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8" w:line="243" w:lineRule="exact"/>
              <w:ind w:left="139" w:right="131"/>
            </w:pPr>
            <w:r>
              <w:t>205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3" w:lineRule="exact"/>
              <w:ind w:left="323"/>
              <w:jc w:val="left"/>
            </w:pPr>
            <w:r>
              <w:t>665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FF4546">
            <w:pPr>
              <w:pStyle w:val="TableParagraph"/>
              <w:spacing w:before="8" w:line="243" w:lineRule="exact"/>
              <w:ind w:left="254" w:right="247"/>
            </w:pPr>
            <w:r>
              <w:t>870</w:t>
            </w: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10" w:line="243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10" w:line="243" w:lineRule="exact"/>
              <w:ind w:left="139" w:right="131"/>
              <w:rPr>
                <w:i/>
              </w:rPr>
            </w:pPr>
            <w:r>
              <w:rPr>
                <w:i/>
              </w:rPr>
              <w:t>205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10" w:line="243" w:lineRule="exact"/>
              <w:ind w:left="323"/>
              <w:jc w:val="left"/>
              <w:rPr>
                <w:i/>
              </w:rPr>
            </w:pPr>
            <w:r>
              <w:rPr>
                <w:i/>
              </w:rPr>
              <w:t>665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FF4546">
            <w:pPr>
              <w:pStyle w:val="TableParagraph"/>
              <w:spacing w:before="10" w:line="243" w:lineRule="exact"/>
              <w:ind w:left="254" w:right="247"/>
              <w:rPr>
                <w:i/>
              </w:rPr>
            </w:pPr>
            <w:r>
              <w:rPr>
                <w:i/>
              </w:rPr>
              <w:t>870</w:t>
            </w: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11" w:line="243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5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10" w:line="245" w:lineRule="exact"/>
              <w:ind w:left="105"/>
              <w:jc w:val="left"/>
            </w:pP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площадь,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10" w:line="245" w:lineRule="exact"/>
              <w:ind w:left="138" w:right="129"/>
            </w:pPr>
            <w:r>
              <w:t>1449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10" w:line="245" w:lineRule="exact"/>
              <w:ind w:left="138" w:right="126"/>
            </w:pPr>
            <w:r>
              <w:t>1449</w:t>
            </w: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10" w:line="245" w:lineRule="exact"/>
              <w:ind w:left="139" w:right="131"/>
            </w:pPr>
            <w:r>
              <w:t>1654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10" w:line="245" w:lineRule="exact"/>
              <w:ind w:left="268"/>
              <w:jc w:val="left"/>
            </w:pPr>
            <w:r>
              <w:t>2319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line="251" w:lineRule="exact"/>
              <w:ind w:left="138" w:right="130"/>
            </w:pPr>
            <w:r>
              <w:t>2319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line="251" w:lineRule="exact"/>
              <w:ind w:left="137" w:right="127"/>
            </w:pPr>
            <w:r>
              <w:t>2319</w:t>
            </w: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10" w:line="243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10" w:line="243" w:lineRule="exact"/>
              <w:ind w:left="138" w:right="129"/>
              <w:rPr>
                <w:i/>
              </w:rPr>
            </w:pPr>
            <w:r>
              <w:rPr>
                <w:i/>
              </w:rPr>
              <w:t>606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10" w:line="243" w:lineRule="exact"/>
              <w:ind w:left="138" w:right="126"/>
              <w:rPr>
                <w:i/>
              </w:rPr>
            </w:pPr>
            <w:r>
              <w:rPr>
                <w:i/>
              </w:rPr>
              <w:t>606</w:t>
            </w: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10" w:line="243" w:lineRule="exact"/>
              <w:ind w:left="139" w:right="131"/>
              <w:rPr>
                <w:i/>
              </w:rPr>
            </w:pPr>
            <w:r>
              <w:rPr>
                <w:i/>
              </w:rPr>
              <w:t>811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10" w:line="243" w:lineRule="exact"/>
              <w:ind w:left="268"/>
              <w:jc w:val="left"/>
              <w:rPr>
                <w:i/>
              </w:rPr>
            </w:pPr>
            <w:r>
              <w:rPr>
                <w:i/>
              </w:rPr>
              <w:t>1476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10" w:line="243" w:lineRule="exact"/>
              <w:ind w:left="138" w:right="130"/>
              <w:rPr>
                <w:i/>
              </w:rPr>
            </w:pPr>
            <w:r>
              <w:rPr>
                <w:i/>
              </w:rPr>
              <w:t>1476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10" w:line="243" w:lineRule="exact"/>
              <w:ind w:left="137" w:right="127"/>
              <w:rPr>
                <w:i/>
              </w:rPr>
            </w:pPr>
            <w:r>
              <w:rPr>
                <w:i/>
              </w:rPr>
              <w:t>1476</w:t>
            </w: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10" w:line="243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10" w:line="243" w:lineRule="exact"/>
              <w:ind w:left="138" w:right="129"/>
              <w:rPr>
                <w:i/>
              </w:rPr>
            </w:pPr>
            <w:r>
              <w:rPr>
                <w:i/>
              </w:rPr>
              <w:t>843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10" w:line="243" w:lineRule="exact"/>
              <w:ind w:left="138" w:right="126"/>
              <w:rPr>
                <w:i/>
              </w:rPr>
            </w:pPr>
            <w:r>
              <w:rPr>
                <w:i/>
              </w:rPr>
              <w:t>843</w:t>
            </w: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10" w:line="243" w:lineRule="exact"/>
              <w:ind w:left="139" w:right="131"/>
              <w:rPr>
                <w:i/>
              </w:rPr>
            </w:pPr>
            <w:r>
              <w:rPr>
                <w:i/>
              </w:rPr>
              <w:t>843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10" w:line="243" w:lineRule="exact"/>
              <w:ind w:left="323"/>
              <w:jc w:val="left"/>
              <w:rPr>
                <w:i/>
              </w:rPr>
            </w:pPr>
            <w:r>
              <w:rPr>
                <w:i/>
              </w:rPr>
              <w:t>843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10" w:line="243" w:lineRule="exact"/>
              <w:ind w:left="138" w:right="130"/>
              <w:rPr>
                <w:i/>
              </w:rPr>
            </w:pPr>
            <w:r>
              <w:rPr>
                <w:i/>
              </w:rPr>
              <w:t>843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10" w:line="243" w:lineRule="exact"/>
              <w:ind w:left="138" w:right="126"/>
              <w:rPr>
                <w:i/>
              </w:rPr>
            </w:pPr>
            <w:r>
              <w:rPr>
                <w:i/>
              </w:rPr>
              <w:t>843</w:t>
            </w: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5"/>
        </w:trPr>
        <w:tc>
          <w:tcPr>
            <w:tcW w:w="2571" w:type="dxa"/>
          </w:tcPr>
          <w:p w:rsidR="005873D0" w:rsidRDefault="00FF4546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"База"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10" w:line="243" w:lineRule="exact"/>
              <w:ind w:left="105"/>
              <w:jc w:val="left"/>
            </w:pPr>
            <w:r>
              <w:t>Общий</w:t>
            </w:r>
            <w:r>
              <w:rPr>
                <w:spacing w:val="-2"/>
              </w:rPr>
              <w:t xml:space="preserve"> </w:t>
            </w:r>
            <w:r>
              <w:t>прирост,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10" w:line="243" w:lineRule="exact"/>
              <w:ind w:left="137" w:right="131"/>
            </w:pPr>
            <w:r>
              <w:t>-1241</w:t>
            </w: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FF4546">
            <w:pPr>
              <w:pStyle w:val="TableParagraph"/>
              <w:spacing w:before="10" w:line="243" w:lineRule="exact"/>
              <w:ind w:left="252" w:right="247"/>
            </w:pPr>
            <w:r>
              <w:t>-1241</w:t>
            </w: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10" w:line="243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10" w:line="243" w:lineRule="exact"/>
              <w:ind w:left="139" w:right="128"/>
              <w:rPr>
                <w:i/>
              </w:rPr>
            </w:pPr>
            <w:r>
              <w:rPr>
                <w:i/>
              </w:rPr>
              <w:t>-903</w:t>
            </w: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FF4546">
            <w:pPr>
              <w:pStyle w:val="TableParagraph"/>
              <w:spacing w:before="10" w:line="243" w:lineRule="exact"/>
              <w:ind w:left="256" w:right="246"/>
              <w:rPr>
                <w:i/>
              </w:rPr>
            </w:pPr>
            <w:r>
              <w:rPr>
                <w:i/>
              </w:rPr>
              <w:t>-903</w:t>
            </w: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10" w:line="243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10" w:line="243" w:lineRule="exact"/>
              <w:ind w:left="139" w:right="128"/>
              <w:rPr>
                <w:i/>
              </w:rPr>
            </w:pPr>
            <w:r>
              <w:rPr>
                <w:i/>
              </w:rPr>
              <w:t>-338</w:t>
            </w: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FF4546">
            <w:pPr>
              <w:pStyle w:val="TableParagraph"/>
              <w:spacing w:before="10" w:line="243" w:lineRule="exact"/>
              <w:ind w:left="256" w:right="246"/>
              <w:rPr>
                <w:i/>
              </w:rPr>
            </w:pPr>
            <w:r>
              <w:rPr>
                <w:i/>
              </w:rPr>
              <w:t>-338</w:t>
            </w: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10" w:line="243" w:lineRule="exact"/>
              <w:ind w:left="105"/>
              <w:jc w:val="left"/>
            </w:pP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площадь,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10" w:line="243" w:lineRule="exact"/>
              <w:ind w:left="138" w:right="129"/>
            </w:pPr>
            <w:r>
              <w:t>1241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10" w:line="243" w:lineRule="exact"/>
              <w:ind w:left="138" w:right="126"/>
            </w:pPr>
            <w:r>
              <w:t>1241</w:t>
            </w:r>
          </w:p>
        </w:tc>
        <w:tc>
          <w:tcPr>
            <w:tcW w:w="98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9"/>
              <w:rPr>
                <w:i/>
              </w:rPr>
            </w:pPr>
            <w:r>
              <w:rPr>
                <w:i/>
              </w:rPr>
              <w:t>903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903</w:t>
            </w:r>
          </w:p>
        </w:tc>
        <w:tc>
          <w:tcPr>
            <w:tcW w:w="98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9"/>
              <w:rPr>
                <w:i/>
              </w:rPr>
            </w:pPr>
            <w:r>
              <w:rPr>
                <w:i/>
              </w:rPr>
              <w:t>338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338</w:t>
            </w:r>
          </w:p>
        </w:tc>
        <w:tc>
          <w:tcPr>
            <w:tcW w:w="98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5"/>
        </w:trPr>
        <w:tc>
          <w:tcPr>
            <w:tcW w:w="2571" w:type="dxa"/>
          </w:tcPr>
          <w:p w:rsidR="005873D0" w:rsidRDefault="00FF4546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"Школа"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5" w:lineRule="exact"/>
              <w:ind w:left="105"/>
              <w:jc w:val="left"/>
            </w:pPr>
            <w:r>
              <w:t>Общий</w:t>
            </w:r>
            <w:r>
              <w:rPr>
                <w:spacing w:val="-2"/>
              </w:rPr>
              <w:t xml:space="preserve"> </w:t>
            </w:r>
            <w:r>
              <w:t>прирост,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6"/>
            </w:pPr>
            <w:r>
              <w:t>1742</w:t>
            </w:r>
          </w:p>
        </w:tc>
        <w:tc>
          <w:tcPr>
            <w:tcW w:w="98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323"/>
              <w:jc w:val="left"/>
            </w:pPr>
            <w:r>
              <w:t>700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FF4546">
            <w:pPr>
              <w:pStyle w:val="TableParagraph"/>
              <w:spacing w:before="8" w:line="245" w:lineRule="exact"/>
              <w:ind w:left="256" w:right="244"/>
            </w:pPr>
            <w:r>
              <w:t>2442</w:t>
            </w: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1404</w:t>
            </w:r>
          </w:p>
        </w:tc>
        <w:tc>
          <w:tcPr>
            <w:tcW w:w="98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FF4546">
            <w:pPr>
              <w:pStyle w:val="TableParagraph"/>
              <w:spacing w:before="8" w:line="245" w:lineRule="exact"/>
              <w:ind w:left="256" w:right="244"/>
              <w:rPr>
                <w:i/>
              </w:rPr>
            </w:pPr>
            <w:r>
              <w:rPr>
                <w:i/>
              </w:rPr>
              <w:t>1404</w:t>
            </w: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338</w:t>
            </w:r>
          </w:p>
        </w:tc>
        <w:tc>
          <w:tcPr>
            <w:tcW w:w="98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323"/>
              <w:jc w:val="left"/>
              <w:rPr>
                <w:i/>
              </w:rPr>
            </w:pPr>
            <w:r>
              <w:rPr>
                <w:i/>
              </w:rPr>
              <w:t>700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5873D0" w:rsidRDefault="00FF4546">
            <w:pPr>
              <w:pStyle w:val="TableParagraph"/>
              <w:spacing w:before="8" w:line="245" w:lineRule="exact"/>
              <w:ind w:left="256" w:right="244"/>
              <w:rPr>
                <w:i/>
              </w:rPr>
            </w:pPr>
            <w:r>
              <w:rPr>
                <w:i/>
              </w:rPr>
              <w:t>1038</w:t>
            </w: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5" w:lineRule="exact"/>
              <w:ind w:left="105"/>
              <w:jc w:val="left"/>
            </w:pP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площадь,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9"/>
            </w:pPr>
            <w:r>
              <w:t>1445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6"/>
            </w:pPr>
            <w:r>
              <w:t>3187</w:t>
            </w: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8" w:line="245" w:lineRule="exact"/>
              <w:ind w:left="139" w:right="131"/>
            </w:pPr>
            <w:r>
              <w:t>3187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268"/>
              <w:jc w:val="left"/>
            </w:pPr>
            <w:r>
              <w:t>3887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30"/>
            </w:pPr>
            <w:r>
              <w:t>3887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7" w:right="127"/>
            </w:pPr>
            <w:r>
              <w:t>3887</w:t>
            </w: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9"/>
              <w:rPr>
                <w:i/>
              </w:rPr>
            </w:pPr>
            <w:r>
              <w:rPr>
                <w:i/>
              </w:rPr>
              <w:t>360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1764</w:t>
            </w: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8" w:line="245" w:lineRule="exact"/>
              <w:ind w:left="139" w:right="131"/>
              <w:rPr>
                <w:i/>
              </w:rPr>
            </w:pPr>
            <w:r>
              <w:rPr>
                <w:i/>
              </w:rPr>
              <w:t>1764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268"/>
              <w:jc w:val="left"/>
              <w:rPr>
                <w:i/>
              </w:rPr>
            </w:pPr>
            <w:r>
              <w:rPr>
                <w:i/>
              </w:rPr>
              <w:t>1764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30"/>
              <w:rPr>
                <w:i/>
              </w:rPr>
            </w:pPr>
            <w:r>
              <w:rPr>
                <w:i/>
              </w:rPr>
              <w:t>1764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7" w:right="127"/>
              <w:rPr>
                <w:i/>
              </w:rPr>
            </w:pPr>
            <w:r>
              <w:rPr>
                <w:i/>
              </w:rPr>
              <w:t>1764</w:t>
            </w: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273"/>
        </w:trPr>
        <w:tc>
          <w:tcPr>
            <w:tcW w:w="2571" w:type="dxa"/>
          </w:tcPr>
          <w:p w:rsidR="005873D0" w:rsidRDefault="00FF4546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9"/>
              <w:rPr>
                <w:i/>
              </w:rPr>
            </w:pPr>
            <w:r>
              <w:rPr>
                <w:i/>
              </w:rPr>
              <w:t>1085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1423</w:t>
            </w:r>
          </w:p>
        </w:tc>
        <w:tc>
          <w:tcPr>
            <w:tcW w:w="980" w:type="dxa"/>
          </w:tcPr>
          <w:p w:rsidR="005873D0" w:rsidRDefault="00FF4546">
            <w:pPr>
              <w:pStyle w:val="TableParagraph"/>
              <w:spacing w:before="8" w:line="245" w:lineRule="exact"/>
              <w:ind w:left="139" w:right="131"/>
              <w:rPr>
                <w:i/>
              </w:rPr>
            </w:pPr>
            <w:r>
              <w:rPr>
                <w:i/>
              </w:rPr>
              <w:t>1423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268"/>
              <w:jc w:val="left"/>
              <w:rPr>
                <w:i/>
              </w:rPr>
            </w:pPr>
            <w:r>
              <w:rPr>
                <w:i/>
              </w:rPr>
              <w:t>2123</w:t>
            </w:r>
          </w:p>
        </w:tc>
        <w:tc>
          <w:tcPr>
            <w:tcW w:w="979" w:type="dxa"/>
          </w:tcPr>
          <w:p w:rsidR="005873D0" w:rsidRDefault="00FF4546">
            <w:pPr>
              <w:pStyle w:val="TableParagraph"/>
              <w:spacing w:before="8" w:line="245" w:lineRule="exact"/>
              <w:ind w:left="138" w:right="130"/>
              <w:rPr>
                <w:i/>
              </w:rPr>
            </w:pPr>
            <w:r>
              <w:rPr>
                <w:i/>
              </w:rPr>
              <w:t>2123</w:t>
            </w:r>
          </w:p>
        </w:tc>
        <w:tc>
          <w:tcPr>
            <w:tcW w:w="977" w:type="dxa"/>
          </w:tcPr>
          <w:p w:rsidR="005873D0" w:rsidRDefault="00FF4546">
            <w:pPr>
              <w:pStyle w:val="TableParagraph"/>
              <w:spacing w:before="8" w:line="245" w:lineRule="exact"/>
              <w:ind w:left="137" w:right="127"/>
              <w:rPr>
                <w:i/>
              </w:rPr>
            </w:pPr>
            <w:r>
              <w:rPr>
                <w:i/>
              </w:rPr>
              <w:t>2123</w:t>
            </w:r>
          </w:p>
        </w:tc>
        <w:tc>
          <w:tcPr>
            <w:tcW w:w="1096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5873D0" w:rsidRDefault="005873D0">
      <w:pPr>
        <w:rPr>
          <w:sz w:val="20"/>
        </w:rPr>
        <w:sectPr w:rsidR="005873D0">
          <w:footerReference w:type="default" r:id="rId22"/>
          <w:pgSz w:w="11910" w:h="16840"/>
          <w:pgMar w:top="1120" w:right="740" w:bottom="1160" w:left="1300" w:header="0" w:footer="969" w:gutter="0"/>
          <w:cols w:space="720"/>
        </w:sectPr>
      </w:pPr>
    </w:p>
    <w:p w:rsidR="005873D0" w:rsidRDefault="00FF4546">
      <w:pPr>
        <w:pStyle w:val="2"/>
        <w:spacing w:before="95"/>
        <w:ind w:left="113" w:right="224"/>
      </w:pPr>
      <w:bookmarkStart w:id="17" w:name="_bookmark16"/>
      <w:bookmarkEnd w:id="17"/>
      <w:r>
        <w:lastRenderedPageBreak/>
        <w:t>Часть 3. ПРОГНОЗЫ ПЕРСПЕКТИВНЫХ УДЕЛЬНЫХ РАСХОДОВ ТЕПЛОВОЙ ЭНЕРГИИ НА ОТОПЛЕНИЕ, ВЕНТИЛЯЦИЮ И</w:t>
      </w:r>
      <w:r>
        <w:rPr>
          <w:spacing w:val="1"/>
        </w:rPr>
        <w:t xml:space="preserve"> </w:t>
      </w:r>
      <w:r>
        <w:t>ГОРЯЧЕЕ ВОДОСНАБЖЕНИЕ, СОГЛАСОВАННЫХ С ТРЕБОВАНИЯМИ К ЭНЕРГЕТИЧЕСКОЙ ЭФФЕКТИВНОСТИ ОБЪЕКТОВ</w:t>
      </w:r>
      <w:r>
        <w:rPr>
          <w:spacing w:val="-57"/>
        </w:rPr>
        <w:t xml:space="preserve"> </w:t>
      </w:r>
      <w:r>
        <w:t>ТЕПЛОПОТРЕБЛЕНИЯ,</w:t>
      </w:r>
      <w:r>
        <w:rPr>
          <w:spacing w:val="-4"/>
        </w:rPr>
        <w:t xml:space="preserve"> </w:t>
      </w:r>
      <w:r>
        <w:t>УСТАНАВЛИВАЕМЫХ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13" w:right="224" w:firstLine="708"/>
      </w:pPr>
      <w:r>
        <w:t>По</w:t>
      </w:r>
      <w:r>
        <w:rPr>
          <w:spacing w:val="-4"/>
        </w:rPr>
        <w:t xml:space="preserve"> </w:t>
      </w:r>
      <w:r>
        <w:t>предоставленной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ближайшие</w:t>
      </w:r>
      <w:r>
        <w:rPr>
          <w:spacing w:val="-3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удельные</w:t>
      </w:r>
      <w:r>
        <w:rPr>
          <w:spacing w:val="-4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отопление</w:t>
      </w:r>
      <w:r>
        <w:rPr>
          <w:spacing w:val="-3"/>
        </w:rPr>
        <w:t xml:space="preserve"> </w:t>
      </w:r>
      <w:r>
        <w:t>останутся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прежнем уровне.</w:t>
      </w:r>
      <w:r>
        <w:rPr>
          <w:spacing w:val="3"/>
        </w:rPr>
        <w:t xml:space="preserve"> </w:t>
      </w:r>
      <w:r>
        <w:t>Изменения не</w:t>
      </w:r>
      <w:r>
        <w:rPr>
          <w:spacing w:val="-1"/>
        </w:rPr>
        <w:t xml:space="preserve"> </w:t>
      </w:r>
      <w:r>
        <w:t>планируются.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113" w:right="165"/>
      </w:pPr>
      <w:bookmarkStart w:id="18" w:name="_bookmark17"/>
      <w:bookmarkEnd w:id="18"/>
      <w:r>
        <w:t>Часть 4. ПРОГНОЗЫ ПРИРОСТОВ ОБЪЕМОВ ПОТРЕБЛЕНИЯ ТЕПЛОВОЙ ЭНЕРГИИ (МОЩНОСТИ) И ТЕПЛОНОСИТЕЛЯ С</w:t>
      </w:r>
      <w:r>
        <w:rPr>
          <w:spacing w:val="1"/>
        </w:rPr>
        <w:t xml:space="preserve"> </w:t>
      </w:r>
      <w:r>
        <w:t>РАЗДЕЛЕНИЕМ ПО ВИДАМ ТЕПЛОПОТРЕБЛЕНИЯ В КАЖДОМ РАСЧЕТНОМ ЭЛЕМЕНТЕ ТЕРРИТОРИАЛЬНОГО ДЕЛЕНИЯ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 ДЕЙСТВИЯ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ПРЕДЛАГАЕМЫХ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2"/>
        </w:rPr>
        <w:t xml:space="preserve"> </w:t>
      </w:r>
      <w:r>
        <w:t>ИСТОЧНИКОВ</w:t>
      </w:r>
    </w:p>
    <w:p w:rsidR="005873D0" w:rsidRDefault="00FF4546">
      <w:pPr>
        <w:spacing w:before="1"/>
        <w:ind w:left="113"/>
        <w:rPr>
          <w:b/>
          <w:sz w:val="24"/>
        </w:rPr>
      </w:pP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 КАЖДОМ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ЭТАПЕ</w:t>
      </w:r>
    </w:p>
    <w:p w:rsidR="005873D0" w:rsidRDefault="005873D0">
      <w:pPr>
        <w:pStyle w:val="a3"/>
        <w:rPr>
          <w:b/>
          <w:sz w:val="26"/>
        </w:rPr>
      </w:pPr>
    </w:p>
    <w:p w:rsidR="005873D0" w:rsidRDefault="005873D0">
      <w:pPr>
        <w:pStyle w:val="a3"/>
        <w:spacing w:before="9"/>
        <w:rPr>
          <w:b/>
          <w:sz w:val="32"/>
        </w:rPr>
      </w:pPr>
    </w:p>
    <w:p w:rsidR="005873D0" w:rsidRDefault="00FF4546">
      <w:pPr>
        <w:pStyle w:val="2"/>
        <w:spacing w:before="1"/>
        <w:ind w:left="113"/>
      </w:pPr>
      <w:r>
        <w:t>Таблица</w:t>
      </w:r>
      <w:r>
        <w:rPr>
          <w:spacing w:val="-2"/>
        </w:rPr>
        <w:t xml:space="preserve"> </w:t>
      </w:r>
      <w:r>
        <w:t>2.4.2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Расчетный</w:t>
      </w:r>
      <w:r>
        <w:rPr>
          <w:spacing w:val="-2"/>
        </w:rPr>
        <w:t xml:space="preserve"> </w:t>
      </w:r>
      <w:r>
        <w:t>прирост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</w:p>
    <w:p w:rsidR="005873D0" w:rsidRDefault="005873D0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3787"/>
        <w:gridCol w:w="1425"/>
        <w:gridCol w:w="1278"/>
        <w:gridCol w:w="1324"/>
        <w:gridCol w:w="935"/>
        <w:gridCol w:w="842"/>
        <w:gridCol w:w="1602"/>
      </w:tblGrid>
      <w:tr w:rsidR="005873D0">
        <w:trPr>
          <w:trHeight w:val="746"/>
        </w:trPr>
        <w:tc>
          <w:tcPr>
            <w:tcW w:w="2964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165"/>
              <w:jc w:val="left"/>
            </w:pPr>
            <w:r>
              <w:t>Источник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3787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 w:rsidR="005873D0" w:rsidRDefault="00FF4546">
            <w:pPr>
              <w:pStyle w:val="TableParagraph"/>
              <w:ind w:left="811"/>
              <w:jc w:val="left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объекта</w:t>
            </w:r>
          </w:p>
        </w:tc>
        <w:tc>
          <w:tcPr>
            <w:tcW w:w="1425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128" w:right="101" w:firstLine="398"/>
              <w:jc w:val="left"/>
            </w:pPr>
            <w:r>
              <w:t>Тип</w:t>
            </w:r>
            <w:r>
              <w:rPr>
                <w:spacing w:val="1"/>
              </w:rPr>
              <w:t xml:space="preserve"> </w:t>
            </w:r>
            <w:r>
              <w:t>потребителя</w:t>
            </w:r>
          </w:p>
        </w:tc>
        <w:tc>
          <w:tcPr>
            <w:tcW w:w="4379" w:type="dxa"/>
            <w:gridSpan w:val="4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1790" w:right="322" w:hanging="1428"/>
              <w:jc w:val="left"/>
            </w:pPr>
            <w:r>
              <w:t>Расчетные прирост тепловой нагрузки,</w:t>
            </w:r>
            <w:r>
              <w:rPr>
                <w:spacing w:val="-53"/>
              </w:rPr>
              <w:t xml:space="preserve"> </w:t>
            </w:r>
            <w:r>
              <w:t>Гкал/час</w:t>
            </w:r>
          </w:p>
        </w:tc>
        <w:tc>
          <w:tcPr>
            <w:tcW w:w="1602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142" w:right="102" w:firstLine="117"/>
              <w:jc w:val="left"/>
            </w:pPr>
            <w:r>
              <w:t>Год ввода в</w:t>
            </w:r>
            <w:r>
              <w:rPr>
                <w:spacing w:val="1"/>
              </w:rPr>
              <w:t xml:space="preserve"> </w:t>
            </w:r>
            <w:r>
              <w:t>эксплуатацию</w:t>
            </w:r>
          </w:p>
        </w:tc>
      </w:tr>
      <w:tr w:rsidR="005873D0">
        <w:trPr>
          <w:trHeight w:val="492"/>
        </w:trPr>
        <w:tc>
          <w:tcPr>
            <w:tcW w:w="2964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111" w:right="92"/>
            </w:pPr>
            <w:r>
              <w:t>Отопление</w:t>
            </w:r>
          </w:p>
        </w:tc>
        <w:tc>
          <w:tcPr>
            <w:tcW w:w="1324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84" w:right="66"/>
            </w:pPr>
            <w:r>
              <w:t>Вентиляция</w:t>
            </w:r>
          </w:p>
        </w:tc>
        <w:tc>
          <w:tcPr>
            <w:tcW w:w="935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139" w:right="122"/>
            </w:pPr>
            <w:r>
              <w:t>ГВС</w:t>
            </w:r>
          </w:p>
        </w:tc>
        <w:tc>
          <w:tcPr>
            <w:tcW w:w="842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240"/>
              <w:jc w:val="left"/>
            </w:pPr>
            <w:r>
              <w:t>Пар</w:t>
            </w:r>
          </w:p>
        </w:tc>
        <w:tc>
          <w:tcPr>
            <w:tcW w:w="1602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</w:tr>
      <w:tr w:rsidR="005873D0">
        <w:trPr>
          <w:trHeight w:val="333"/>
        </w:trPr>
        <w:tc>
          <w:tcPr>
            <w:tcW w:w="14157" w:type="dxa"/>
            <w:gridSpan w:val="8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5780" w:right="5743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5873D0">
        <w:trPr>
          <w:trHeight w:val="587"/>
        </w:trPr>
        <w:tc>
          <w:tcPr>
            <w:tcW w:w="2964" w:type="dxa"/>
          </w:tcPr>
          <w:p w:rsidR="005873D0" w:rsidRDefault="00FF4546">
            <w:pPr>
              <w:pStyle w:val="TableParagraph"/>
              <w:spacing w:before="39"/>
              <w:ind w:left="100" w:right="1384"/>
              <w:jc w:val="left"/>
            </w:pPr>
            <w:r>
              <w:t>ТЭЦ -11 на р.п.</w:t>
            </w:r>
            <w:r>
              <w:rPr>
                <w:spacing w:val="-52"/>
              </w:rPr>
              <w:t xml:space="preserve"> </w:t>
            </w:r>
            <w:r>
              <w:t>Белореченский</w:t>
            </w:r>
          </w:p>
        </w:tc>
        <w:tc>
          <w:tcPr>
            <w:tcW w:w="3787" w:type="dxa"/>
          </w:tcPr>
          <w:p w:rsidR="005873D0" w:rsidRDefault="00FF4546">
            <w:pPr>
              <w:pStyle w:val="TableParagraph"/>
              <w:spacing w:before="166"/>
              <w:ind w:left="453" w:right="441"/>
            </w:pPr>
            <w:r>
              <w:t>ветеринарная</w:t>
            </w:r>
            <w:r>
              <w:rPr>
                <w:spacing w:val="-1"/>
              </w:rPr>
              <w:t xml:space="preserve"> </w:t>
            </w:r>
            <w:r>
              <w:t>аптека</w:t>
            </w:r>
          </w:p>
        </w:tc>
        <w:tc>
          <w:tcPr>
            <w:tcW w:w="1425" w:type="dxa"/>
          </w:tcPr>
          <w:p w:rsidR="005873D0" w:rsidRDefault="00FF4546">
            <w:pPr>
              <w:pStyle w:val="TableParagraph"/>
              <w:spacing w:before="166"/>
              <w:ind w:left="104" w:right="97"/>
            </w:pPr>
            <w:r>
              <w:t>Прочие</w:t>
            </w:r>
          </w:p>
        </w:tc>
        <w:tc>
          <w:tcPr>
            <w:tcW w:w="1278" w:type="dxa"/>
          </w:tcPr>
          <w:p w:rsidR="005873D0" w:rsidRDefault="00FF4546">
            <w:pPr>
              <w:pStyle w:val="TableParagraph"/>
              <w:spacing w:before="166"/>
              <w:ind w:left="111" w:right="91"/>
            </w:pPr>
            <w:r>
              <w:t>0.0110</w:t>
            </w:r>
          </w:p>
        </w:tc>
        <w:tc>
          <w:tcPr>
            <w:tcW w:w="1324" w:type="dxa"/>
          </w:tcPr>
          <w:p w:rsidR="005873D0" w:rsidRDefault="00FF4546">
            <w:pPr>
              <w:pStyle w:val="TableParagraph"/>
              <w:spacing w:before="166"/>
              <w:ind w:left="84" w:right="65"/>
            </w:pPr>
            <w:r>
              <w:t>0,00</w:t>
            </w:r>
          </w:p>
        </w:tc>
        <w:tc>
          <w:tcPr>
            <w:tcW w:w="935" w:type="dxa"/>
          </w:tcPr>
          <w:p w:rsidR="005873D0" w:rsidRDefault="00FF4546">
            <w:pPr>
              <w:pStyle w:val="TableParagraph"/>
              <w:spacing w:before="166"/>
              <w:ind w:left="138" w:right="122"/>
            </w:pPr>
            <w:r>
              <w:t>0,0064</w:t>
            </w:r>
          </w:p>
        </w:tc>
        <w:tc>
          <w:tcPr>
            <w:tcW w:w="842" w:type="dxa"/>
          </w:tcPr>
          <w:p w:rsidR="005873D0" w:rsidRDefault="00FF4546">
            <w:pPr>
              <w:pStyle w:val="TableParagraph"/>
              <w:spacing w:before="166"/>
              <w:ind w:left="233"/>
              <w:jc w:val="left"/>
            </w:pPr>
            <w:r>
              <w:t>0,00</w:t>
            </w:r>
          </w:p>
        </w:tc>
        <w:tc>
          <w:tcPr>
            <w:tcW w:w="1602" w:type="dxa"/>
          </w:tcPr>
          <w:p w:rsidR="005873D0" w:rsidRDefault="00FF4546">
            <w:pPr>
              <w:pStyle w:val="TableParagraph"/>
              <w:spacing w:before="166"/>
              <w:ind w:left="567" w:right="544"/>
            </w:pPr>
            <w:r>
              <w:t>2022</w:t>
            </w:r>
          </w:p>
        </w:tc>
      </w:tr>
      <w:tr w:rsidR="005873D0">
        <w:trPr>
          <w:trHeight w:val="333"/>
        </w:trPr>
        <w:tc>
          <w:tcPr>
            <w:tcW w:w="6751" w:type="dxa"/>
            <w:gridSpan w:val="2"/>
            <w:shd w:val="clear" w:color="auto" w:fill="FAD3B4"/>
          </w:tcPr>
          <w:p w:rsidR="005873D0" w:rsidRDefault="00FF4546">
            <w:pPr>
              <w:pStyle w:val="TableParagraph"/>
              <w:spacing w:before="37"/>
              <w:ind w:left="100"/>
              <w:jc w:val="lef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425" w:type="dxa"/>
            <w:shd w:val="clear" w:color="auto" w:fill="FAD3B4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278" w:type="dxa"/>
            <w:shd w:val="clear" w:color="auto" w:fill="FAD3B4"/>
          </w:tcPr>
          <w:p w:rsidR="005873D0" w:rsidRDefault="00FF4546">
            <w:pPr>
              <w:pStyle w:val="TableParagraph"/>
              <w:spacing w:before="37"/>
              <w:ind w:left="111" w:right="53"/>
            </w:pPr>
            <w:r>
              <w:t>0,0110</w:t>
            </w:r>
          </w:p>
        </w:tc>
        <w:tc>
          <w:tcPr>
            <w:tcW w:w="1324" w:type="dxa"/>
            <w:shd w:val="clear" w:color="auto" w:fill="FAD3B4"/>
          </w:tcPr>
          <w:p w:rsidR="005873D0" w:rsidRDefault="00FF4546">
            <w:pPr>
              <w:pStyle w:val="TableParagraph"/>
              <w:spacing w:before="37"/>
              <w:ind w:left="84" w:right="46"/>
            </w:pPr>
            <w:r>
              <w:t>0,00</w:t>
            </w:r>
          </w:p>
        </w:tc>
        <w:tc>
          <w:tcPr>
            <w:tcW w:w="935" w:type="dxa"/>
            <w:shd w:val="clear" w:color="auto" w:fill="FAD3B4"/>
          </w:tcPr>
          <w:p w:rsidR="005873D0" w:rsidRDefault="00FF4546">
            <w:pPr>
              <w:pStyle w:val="TableParagraph"/>
              <w:spacing w:before="37"/>
              <w:ind w:left="148" w:right="113"/>
            </w:pPr>
            <w:r>
              <w:t>0,0064</w:t>
            </w:r>
          </w:p>
        </w:tc>
        <w:tc>
          <w:tcPr>
            <w:tcW w:w="842" w:type="dxa"/>
            <w:shd w:val="clear" w:color="auto" w:fill="FAD3B4"/>
          </w:tcPr>
          <w:p w:rsidR="005873D0" w:rsidRDefault="00FF4546">
            <w:pPr>
              <w:pStyle w:val="TableParagraph"/>
              <w:spacing w:before="37"/>
              <w:ind w:left="252"/>
              <w:jc w:val="left"/>
            </w:pPr>
            <w:r>
              <w:t>0,00</w:t>
            </w:r>
          </w:p>
        </w:tc>
        <w:tc>
          <w:tcPr>
            <w:tcW w:w="1602" w:type="dxa"/>
            <w:shd w:val="clear" w:color="auto" w:fill="FAD3B4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330"/>
        </w:trPr>
        <w:tc>
          <w:tcPr>
            <w:tcW w:w="14157" w:type="dxa"/>
            <w:gridSpan w:val="8"/>
            <w:shd w:val="clear" w:color="auto" w:fill="DBE4F0"/>
          </w:tcPr>
          <w:p w:rsidR="005873D0" w:rsidRDefault="00FF4546">
            <w:pPr>
              <w:pStyle w:val="TableParagraph"/>
              <w:spacing w:before="37"/>
              <w:ind w:left="5780" w:right="5743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5873D0">
        <w:trPr>
          <w:trHeight w:val="333"/>
        </w:trPr>
        <w:tc>
          <w:tcPr>
            <w:tcW w:w="2964" w:type="dxa"/>
          </w:tcPr>
          <w:p w:rsidR="005873D0" w:rsidRDefault="00FF4546">
            <w:pPr>
              <w:pStyle w:val="TableParagraph"/>
              <w:spacing w:before="39"/>
              <w:ind w:left="100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3787" w:type="dxa"/>
          </w:tcPr>
          <w:p w:rsidR="005873D0" w:rsidRDefault="00FF4546">
            <w:pPr>
              <w:pStyle w:val="TableParagraph"/>
              <w:spacing w:before="39"/>
              <w:ind w:left="8"/>
            </w:pPr>
            <w:r>
              <w:t>-</w:t>
            </w:r>
          </w:p>
        </w:tc>
        <w:tc>
          <w:tcPr>
            <w:tcW w:w="1425" w:type="dxa"/>
          </w:tcPr>
          <w:p w:rsidR="005873D0" w:rsidRDefault="00FF4546">
            <w:pPr>
              <w:pStyle w:val="TableParagraph"/>
              <w:spacing w:before="39"/>
              <w:ind w:left="9"/>
            </w:pPr>
            <w:r>
              <w:t>-</w:t>
            </w:r>
          </w:p>
        </w:tc>
        <w:tc>
          <w:tcPr>
            <w:tcW w:w="4379" w:type="dxa"/>
            <w:gridSpan w:val="4"/>
          </w:tcPr>
          <w:p w:rsidR="005873D0" w:rsidRDefault="00FF4546">
            <w:pPr>
              <w:pStyle w:val="TableParagraph"/>
              <w:spacing w:before="39"/>
              <w:ind w:left="1043"/>
              <w:jc w:val="left"/>
            </w:pPr>
            <w:r>
              <w:t>Прирост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планируется</w:t>
            </w:r>
          </w:p>
        </w:tc>
        <w:tc>
          <w:tcPr>
            <w:tcW w:w="1602" w:type="dxa"/>
          </w:tcPr>
          <w:p w:rsidR="005873D0" w:rsidRDefault="00FF4546">
            <w:pPr>
              <w:pStyle w:val="TableParagraph"/>
              <w:spacing w:before="39"/>
              <w:ind w:left="19"/>
            </w:pPr>
            <w:r>
              <w:t>-</w:t>
            </w:r>
          </w:p>
        </w:tc>
      </w:tr>
      <w:tr w:rsidR="005873D0">
        <w:trPr>
          <w:trHeight w:val="333"/>
        </w:trPr>
        <w:tc>
          <w:tcPr>
            <w:tcW w:w="2964" w:type="dxa"/>
            <w:vMerge w:val="restart"/>
          </w:tcPr>
          <w:p w:rsidR="005873D0" w:rsidRDefault="00FF4546">
            <w:pPr>
              <w:pStyle w:val="TableParagraph"/>
              <w:spacing w:before="212"/>
              <w:ind w:left="100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3787" w:type="dxa"/>
          </w:tcPr>
          <w:p w:rsidR="005873D0" w:rsidRDefault="00FF4546">
            <w:pPr>
              <w:pStyle w:val="TableParagraph"/>
              <w:spacing w:before="40"/>
              <w:ind w:left="453" w:right="442"/>
            </w:pPr>
            <w:r>
              <w:t>жилые</w:t>
            </w:r>
            <w:r>
              <w:rPr>
                <w:spacing w:val="-1"/>
              </w:rPr>
              <w:t xml:space="preserve"> </w:t>
            </w:r>
            <w:r>
              <w:t>дома</w:t>
            </w:r>
          </w:p>
        </w:tc>
        <w:tc>
          <w:tcPr>
            <w:tcW w:w="1425" w:type="dxa"/>
          </w:tcPr>
          <w:p w:rsidR="005873D0" w:rsidRDefault="00FF4546">
            <w:pPr>
              <w:pStyle w:val="TableParagraph"/>
              <w:spacing w:before="40"/>
              <w:ind w:left="106" w:right="97"/>
            </w:pPr>
            <w:r>
              <w:t>Население</w:t>
            </w:r>
          </w:p>
        </w:tc>
        <w:tc>
          <w:tcPr>
            <w:tcW w:w="1278" w:type="dxa"/>
          </w:tcPr>
          <w:p w:rsidR="005873D0" w:rsidRDefault="00FF4546">
            <w:pPr>
              <w:pStyle w:val="TableParagraph"/>
              <w:spacing w:before="40"/>
              <w:ind w:left="104" w:right="92"/>
            </w:pPr>
            <w:r>
              <w:t>-0,14</w:t>
            </w:r>
          </w:p>
        </w:tc>
        <w:tc>
          <w:tcPr>
            <w:tcW w:w="1324" w:type="dxa"/>
          </w:tcPr>
          <w:p w:rsidR="005873D0" w:rsidRDefault="00FF4546">
            <w:pPr>
              <w:pStyle w:val="TableParagraph"/>
              <w:spacing w:before="40"/>
              <w:ind w:left="84" w:right="65"/>
            </w:pPr>
            <w:r>
              <w:t>0,00</w:t>
            </w:r>
          </w:p>
        </w:tc>
        <w:tc>
          <w:tcPr>
            <w:tcW w:w="935" w:type="dxa"/>
          </w:tcPr>
          <w:p w:rsidR="005873D0" w:rsidRDefault="00FF4546">
            <w:pPr>
              <w:pStyle w:val="TableParagraph"/>
              <w:spacing w:before="40"/>
              <w:ind w:left="136" w:right="122"/>
            </w:pPr>
            <w:r>
              <w:t>-0,04</w:t>
            </w:r>
          </w:p>
        </w:tc>
        <w:tc>
          <w:tcPr>
            <w:tcW w:w="842" w:type="dxa"/>
          </w:tcPr>
          <w:p w:rsidR="005873D0" w:rsidRDefault="00FF4546">
            <w:pPr>
              <w:pStyle w:val="TableParagraph"/>
              <w:spacing w:before="40"/>
              <w:ind w:left="233"/>
              <w:jc w:val="left"/>
            </w:pPr>
            <w:r>
              <w:t>0,00</w:t>
            </w:r>
          </w:p>
        </w:tc>
        <w:tc>
          <w:tcPr>
            <w:tcW w:w="1602" w:type="dxa"/>
          </w:tcPr>
          <w:p w:rsidR="005873D0" w:rsidRDefault="00FF4546">
            <w:pPr>
              <w:pStyle w:val="TableParagraph"/>
              <w:spacing w:before="40"/>
              <w:ind w:left="567" w:right="544"/>
            </w:pPr>
            <w:r>
              <w:t>2023</w:t>
            </w:r>
          </w:p>
        </w:tc>
      </w:tr>
      <w:tr w:rsidR="005873D0">
        <w:trPr>
          <w:trHeight w:val="333"/>
        </w:trPr>
        <w:tc>
          <w:tcPr>
            <w:tcW w:w="2964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</w:tcPr>
          <w:p w:rsidR="005873D0" w:rsidRDefault="00FF4546">
            <w:pPr>
              <w:pStyle w:val="TableParagraph"/>
              <w:spacing w:before="39"/>
              <w:ind w:left="453" w:right="441"/>
            </w:pPr>
            <w:r>
              <w:t>нежилые</w:t>
            </w:r>
            <w:r>
              <w:rPr>
                <w:spacing w:val="-4"/>
              </w:rPr>
              <w:t xml:space="preserve"> </w:t>
            </w:r>
            <w:r>
              <w:t>помещения</w:t>
            </w:r>
          </w:p>
        </w:tc>
        <w:tc>
          <w:tcPr>
            <w:tcW w:w="1425" w:type="dxa"/>
          </w:tcPr>
          <w:p w:rsidR="005873D0" w:rsidRDefault="00FF4546">
            <w:pPr>
              <w:pStyle w:val="TableParagraph"/>
              <w:spacing w:before="39"/>
              <w:ind w:left="106" w:right="97"/>
            </w:pPr>
            <w:r>
              <w:t>Бюджет</w:t>
            </w:r>
          </w:p>
        </w:tc>
        <w:tc>
          <w:tcPr>
            <w:tcW w:w="1278" w:type="dxa"/>
          </w:tcPr>
          <w:p w:rsidR="005873D0" w:rsidRDefault="00FF4546">
            <w:pPr>
              <w:pStyle w:val="TableParagraph"/>
              <w:spacing w:before="39"/>
              <w:ind w:left="104" w:right="92"/>
            </w:pPr>
            <w:r>
              <w:t>-0,08</w:t>
            </w:r>
          </w:p>
        </w:tc>
        <w:tc>
          <w:tcPr>
            <w:tcW w:w="1324" w:type="dxa"/>
          </w:tcPr>
          <w:p w:rsidR="005873D0" w:rsidRDefault="00FF4546">
            <w:pPr>
              <w:pStyle w:val="TableParagraph"/>
              <w:spacing w:before="39"/>
              <w:ind w:left="84" w:right="65"/>
            </w:pPr>
            <w:r>
              <w:t>0,00</w:t>
            </w:r>
          </w:p>
        </w:tc>
        <w:tc>
          <w:tcPr>
            <w:tcW w:w="935" w:type="dxa"/>
          </w:tcPr>
          <w:p w:rsidR="005873D0" w:rsidRDefault="00FF4546">
            <w:pPr>
              <w:pStyle w:val="TableParagraph"/>
              <w:spacing w:before="39"/>
              <w:ind w:left="138" w:right="122"/>
            </w:pPr>
            <w:r>
              <w:t>0,00</w:t>
            </w:r>
          </w:p>
        </w:tc>
        <w:tc>
          <w:tcPr>
            <w:tcW w:w="842" w:type="dxa"/>
          </w:tcPr>
          <w:p w:rsidR="005873D0" w:rsidRDefault="00FF4546">
            <w:pPr>
              <w:pStyle w:val="TableParagraph"/>
              <w:spacing w:before="39"/>
              <w:ind w:left="233"/>
              <w:jc w:val="left"/>
            </w:pPr>
            <w:r>
              <w:t>0,00</w:t>
            </w:r>
          </w:p>
        </w:tc>
        <w:tc>
          <w:tcPr>
            <w:tcW w:w="1602" w:type="dxa"/>
          </w:tcPr>
          <w:p w:rsidR="005873D0" w:rsidRDefault="00FF4546">
            <w:pPr>
              <w:pStyle w:val="TableParagraph"/>
              <w:spacing w:before="39"/>
              <w:ind w:left="567" w:right="544"/>
            </w:pPr>
            <w:r>
              <w:t>2023</w:t>
            </w:r>
          </w:p>
        </w:tc>
      </w:tr>
      <w:tr w:rsidR="005873D0">
        <w:trPr>
          <w:trHeight w:val="333"/>
        </w:trPr>
        <w:tc>
          <w:tcPr>
            <w:tcW w:w="2964" w:type="dxa"/>
            <w:vMerge w:val="restart"/>
          </w:tcPr>
          <w:p w:rsidR="005873D0" w:rsidRDefault="00FF4546">
            <w:pPr>
              <w:pStyle w:val="TableParagraph"/>
              <w:spacing w:before="209"/>
              <w:ind w:left="100"/>
              <w:jc w:val="left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3787" w:type="dxa"/>
          </w:tcPr>
          <w:p w:rsidR="005873D0" w:rsidRDefault="00FF4546">
            <w:pPr>
              <w:pStyle w:val="TableParagraph"/>
              <w:spacing w:before="39"/>
              <w:ind w:left="453" w:right="445"/>
            </w:pPr>
            <w:r>
              <w:t>потребители</w:t>
            </w:r>
            <w:r>
              <w:rPr>
                <w:spacing w:val="-6"/>
              </w:rPr>
              <w:t xml:space="preserve"> </w:t>
            </w:r>
            <w:r>
              <w:t>котельной</w:t>
            </w:r>
            <w:r>
              <w:rPr>
                <w:spacing w:val="-3"/>
              </w:rPr>
              <w:t xml:space="preserve"> </w:t>
            </w:r>
            <w:r>
              <w:t>"База"</w:t>
            </w:r>
          </w:p>
        </w:tc>
        <w:tc>
          <w:tcPr>
            <w:tcW w:w="1425" w:type="dxa"/>
          </w:tcPr>
          <w:p w:rsidR="005873D0" w:rsidRDefault="00FF4546">
            <w:pPr>
              <w:pStyle w:val="TableParagraph"/>
              <w:spacing w:before="39"/>
              <w:ind w:left="106" w:right="97"/>
            </w:pPr>
            <w:r>
              <w:t>Население</w:t>
            </w:r>
          </w:p>
        </w:tc>
        <w:tc>
          <w:tcPr>
            <w:tcW w:w="1278" w:type="dxa"/>
          </w:tcPr>
          <w:p w:rsidR="005873D0" w:rsidRDefault="00FF4546">
            <w:pPr>
              <w:pStyle w:val="TableParagraph"/>
              <w:spacing w:before="39"/>
              <w:ind w:left="111" w:right="91"/>
            </w:pPr>
            <w:r>
              <w:t>0,22</w:t>
            </w:r>
          </w:p>
        </w:tc>
        <w:tc>
          <w:tcPr>
            <w:tcW w:w="1324" w:type="dxa"/>
          </w:tcPr>
          <w:p w:rsidR="005873D0" w:rsidRDefault="00FF4546">
            <w:pPr>
              <w:pStyle w:val="TableParagraph"/>
              <w:spacing w:before="39"/>
              <w:ind w:left="84" w:right="65"/>
            </w:pPr>
            <w:r>
              <w:t>0,00</w:t>
            </w:r>
          </w:p>
        </w:tc>
        <w:tc>
          <w:tcPr>
            <w:tcW w:w="935" w:type="dxa"/>
          </w:tcPr>
          <w:p w:rsidR="005873D0" w:rsidRDefault="00FF4546">
            <w:pPr>
              <w:pStyle w:val="TableParagraph"/>
              <w:spacing w:before="39"/>
              <w:ind w:left="138" w:right="122"/>
            </w:pPr>
            <w:r>
              <w:t>0,040</w:t>
            </w:r>
          </w:p>
        </w:tc>
        <w:tc>
          <w:tcPr>
            <w:tcW w:w="842" w:type="dxa"/>
          </w:tcPr>
          <w:p w:rsidR="005873D0" w:rsidRDefault="00FF4546">
            <w:pPr>
              <w:pStyle w:val="TableParagraph"/>
              <w:spacing w:before="39"/>
              <w:ind w:left="233"/>
              <w:jc w:val="left"/>
            </w:pPr>
            <w:r>
              <w:t>0,00</w:t>
            </w:r>
          </w:p>
        </w:tc>
        <w:tc>
          <w:tcPr>
            <w:tcW w:w="1602" w:type="dxa"/>
          </w:tcPr>
          <w:p w:rsidR="005873D0" w:rsidRDefault="00FF4546">
            <w:pPr>
              <w:pStyle w:val="TableParagraph"/>
              <w:spacing w:before="39"/>
              <w:ind w:left="567" w:right="544"/>
            </w:pPr>
            <w:r>
              <w:t>2023</w:t>
            </w:r>
          </w:p>
        </w:tc>
      </w:tr>
      <w:tr w:rsidR="005873D0">
        <w:trPr>
          <w:trHeight w:val="333"/>
        </w:trPr>
        <w:tc>
          <w:tcPr>
            <w:tcW w:w="2964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787" w:type="dxa"/>
          </w:tcPr>
          <w:p w:rsidR="005873D0" w:rsidRDefault="00FF4546">
            <w:pPr>
              <w:pStyle w:val="TableParagraph"/>
              <w:spacing w:before="39"/>
              <w:ind w:left="453" w:right="439"/>
            </w:pPr>
            <w:r>
              <w:t>детский</w:t>
            </w:r>
            <w:r>
              <w:rPr>
                <w:spacing w:val="-4"/>
              </w:rPr>
              <w:t xml:space="preserve"> </w:t>
            </w:r>
            <w:r>
              <w:t>сад</w:t>
            </w:r>
          </w:p>
        </w:tc>
        <w:tc>
          <w:tcPr>
            <w:tcW w:w="1425" w:type="dxa"/>
          </w:tcPr>
          <w:p w:rsidR="005873D0" w:rsidRDefault="00FF4546">
            <w:pPr>
              <w:pStyle w:val="TableParagraph"/>
              <w:spacing w:before="39"/>
              <w:ind w:left="106" w:right="97"/>
            </w:pPr>
            <w:r>
              <w:t>Бюджет</w:t>
            </w:r>
          </w:p>
        </w:tc>
        <w:tc>
          <w:tcPr>
            <w:tcW w:w="1278" w:type="dxa"/>
          </w:tcPr>
          <w:p w:rsidR="005873D0" w:rsidRDefault="00FF4546">
            <w:pPr>
              <w:pStyle w:val="TableParagraph"/>
              <w:spacing w:before="39"/>
              <w:ind w:left="111" w:right="91"/>
            </w:pPr>
            <w:r>
              <w:t>0,12</w:t>
            </w:r>
          </w:p>
        </w:tc>
        <w:tc>
          <w:tcPr>
            <w:tcW w:w="1324" w:type="dxa"/>
          </w:tcPr>
          <w:p w:rsidR="005873D0" w:rsidRDefault="00FF4546">
            <w:pPr>
              <w:pStyle w:val="TableParagraph"/>
              <w:spacing w:before="39"/>
              <w:ind w:left="84" w:right="65"/>
            </w:pPr>
            <w:r>
              <w:t>0,00</w:t>
            </w:r>
          </w:p>
        </w:tc>
        <w:tc>
          <w:tcPr>
            <w:tcW w:w="935" w:type="dxa"/>
          </w:tcPr>
          <w:p w:rsidR="005873D0" w:rsidRDefault="00FF4546">
            <w:pPr>
              <w:pStyle w:val="TableParagraph"/>
              <w:spacing w:before="39"/>
              <w:ind w:left="138" w:right="122"/>
            </w:pPr>
            <w:r>
              <w:t>0,0300</w:t>
            </w:r>
          </w:p>
        </w:tc>
        <w:tc>
          <w:tcPr>
            <w:tcW w:w="842" w:type="dxa"/>
          </w:tcPr>
          <w:p w:rsidR="005873D0" w:rsidRDefault="00FF4546">
            <w:pPr>
              <w:pStyle w:val="TableParagraph"/>
              <w:spacing w:before="39"/>
              <w:ind w:left="233"/>
              <w:jc w:val="left"/>
            </w:pPr>
            <w:r>
              <w:t>0,00</w:t>
            </w:r>
          </w:p>
        </w:tc>
        <w:tc>
          <w:tcPr>
            <w:tcW w:w="1602" w:type="dxa"/>
          </w:tcPr>
          <w:p w:rsidR="005873D0" w:rsidRDefault="00FF4546">
            <w:pPr>
              <w:pStyle w:val="TableParagraph"/>
              <w:spacing w:before="39"/>
              <w:ind w:left="567" w:right="544"/>
            </w:pPr>
            <w:r>
              <w:t>2024</w:t>
            </w:r>
          </w:p>
        </w:tc>
      </w:tr>
      <w:tr w:rsidR="005873D0">
        <w:trPr>
          <w:trHeight w:val="333"/>
        </w:trPr>
        <w:tc>
          <w:tcPr>
            <w:tcW w:w="6751" w:type="dxa"/>
            <w:gridSpan w:val="2"/>
            <w:shd w:val="clear" w:color="auto" w:fill="FAD3B4"/>
          </w:tcPr>
          <w:p w:rsidR="005873D0" w:rsidRDefault="00FF4546">
            <w:pPr>
              <w:pStyle w:val="TableParagraph"/>
              <w:spacing w:before="39"/>
              <w:ind w:left="100"/>
              <w:jc w:val="lef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425" w:type="dxa"/>
            <w:shd w:val="clear" w:color="auto" w:fill="FAD3B4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278" w:type="dxa"/>
            <w:shd w:val="clear" w:color="auto" w:fill="FAD3B4"/>
          </w:tcPr>
          <w:p w:rsidR="005873D0" w:rsidRDefault="00FF4546">
            <w:pPr>
              <w:pStyle w:val="TableParagraph"/>
              <w:spacing w:before="39"/>
              <w:ind w:left="111" w:right="53"/>
            </w:pPr>
            <w:r>
              <w:t>0,1200</w:t>
            </w:r>
          </w:p>
        </w:tc>
        <w:tc>
          <w:tcPr>
            <w:tcW w:w="1324" w:type="dxa"/>
            <w:shd w:val="clear" w:color="auto" w:fill="FAD3B4"/>
          </w:tcPr>
          <w:p w:rsidR="005873D0" w:rsidRDefault="00FF4546">
            <w:pPr>
              <w:pStyle w:val="TableParagraph"/>
              <w:spacing w:before="39"/>
              <w:ind w:left="84" w:right="46"/>
            </w:pPr>
            <w:r>
              <w:t>0,00</w:t>
            </w:r>
          </w:p>
        </w:tc>
        <w:tc>
          <w:tcPr>
            <w:tcW w:w="935" w:type="dxa"/>
            <w:shd w:val="clear" w:color="auto" w:fill="FAD3B4"/>
          </w:tcPr>
          <w:p w:rsidR="005873D0" w:rsidRDefault="00FF4546">
            <w:pPr>
              <w:pStyle w:val="TableParagraph"/>
              <w:spacing w:before="39"/>
              <w:ind w:left="148" w:right="113"/>
            </w:pPr>
            <w:r>
              <w:t>0,0300</w:t>
            </w:r>
          </w:p>
        </w:tc>
        <w:tc>
          <w:tcPr>
            <w:tcW w:w="842" w:type="dxa"/>
            <w:shd w:val="clear" w:color="auto" w:fill="FAD3B4"/>
          </w:tcPr>
          <w:p w:rsidR="005873D0" w:rsidRDefault="00FF4546">
            <w:pPr>
              <w:pStyle w:val="TableParagraph"/>
              <w:spacing w:before="39"/>
              <w:ind w:left="252"/>
              <w:jc w:val="left"/>
            </w:pPr>
            <w:r>
              <w:t>0,00</w:t>
            </w:r>
          </w:p>
        </w:tc>
        <w:tc>
          <w:tcPr>
            <w:tcW w:w="1602" w:type="dxa"/>
            <w:shd w:val="clear" w:color="auto" w:fill="FAD3B4"/>
          </w:tcPr>
          <w:p w:rsidR="005873D0" w:rsidRDefault="005873D0">
            <w:pPr>
              <w:pStyle w:val="TableParagraph"/>
              <w:jc w:val="left"/>
            </w:pPr>
          </w:p>
        </w:tc>
      </w:tr>
    </w:tbl>
    <w:p w:rsidR="005873D0" w:rsidRDefault="005873D0">
      <w:pPr>
        <w:sectPr w:rsidR="005873D0">
          <w:footerReference w:type="default" r:id="rId23"/>
          <w:pgSz w:w="16840" w:h="11910" w:orient="landscape"/>
          <w:pgMar w:top="1100" w:right="740" w:bottom="1240" w:left="880" w:header="0" w:footer="1049" w:gutter="0"/>
          <w:pgNumType w:start="72"/>
          <w:cols w:space="720"/>
        </w:sectPr>
      </w:pPr>
    </w:p>
    <w:p w:rsidR="005873D0" w:rsidRDefault="00FF4546">
      <w:pPr>
        <w:spacing w:before="66"/>
        <w:ind w:left="113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2.4.2.1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Прирост 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этапам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1863"/>
        <w:gridCol w:w="1542"/>
        <w:gridCol w:w="1352"/>
        <w:gridCol w:w="1350"/>
        <w:gridCol w:w="1353"/>
        <w:gridCol w:w="1350"/>
        <w:gridCol w:w="1353"/>
        <w:gridCol w:w="1352"/>
        <w:gridCol w:w="1371"/>
      </w:tblGrid>
      <w:tr w:rsidR="005873D0">
        <w:trPr>
          <w:trHeight w:val="757"/>
        </w:trPr>
        <w:tc>
          <w:tcPr>
            <w:tcW w:w="2096" w:type="dxa"/>
            <w:shd w:val="clear" w:color="auto" w:fill="F1F1F1"/>
          </w:tcPr>
          <w:p w:rsidR="005873D0" w:rsidRDefault="00FF4546">
            <w:pPr>
              <w:pStyle w:val="TableParagraph"/>
              <w:spacing w:before="125"/>
              <w:ind w:left="674" w:right="103" w:hanging="545"/>
              <w:jc w:val="left"/>
            </w:pPr>
            <w:r>
              <w:t>Источник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1863" w:type="dxa"/>
            <w:shd w:val="clear" w:color="auto" w:fill="F1F1F1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46" w:right="336"/>
            </w:pPr>
            <w:r>
              <w:t>Показатель</w:t>
            </w:r>
          </w:p>
        </w:tc>
        <w:tc>
          <w:tcPr>
            <w:tcW w:w="1542" w:type="dxa"/>
            <w:shd w:val="clear" w:color="auto" w:fill="F1F1F1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90" w:right="384"/>
            </w:pPr>
            <w:r>
              <w:t>2021</w:t>
            </w:r>
          </w:p>
        </w:tc>
        <w:tc>
          <w:tcPr>
            <w:tcW w:w="1352" w:type="dxa"/>
            <w:shd w:val="clear" w:color="auto" w:fill="F1F1F1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91" w:right="283"/>
            </w:pPr>
            <w:r>
              <w:t>2022</w:t>
            </w:r>
          </w:p>
        </w:tc>
        <w:tc>
          <w:tcPr>
            <w:tcW w:w="1350" w:type="dxa"/>
            <w:shd w:val="clear" w:color="auto" w:fill="F1F1F1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92" w:right="289"/>
            </w:pPr>
            <w:r>
              <w:t>2023</w:t>
            </w:r>
          </w:p>
        </w:tc>
        <w:tc>
          <w:tcPr>
            <w:tcW w:w="1353" w:type="dxa"/>
            <w:shd w:val="clear" w:color="auto" w:fill="F1F1F1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94" w:right="291"/>
            </w:pPr>
            <w:r>
              <w:t>2024</w:t>
            </w:r>
          </w:p>
        </w:tc>
        <w:tc>
          <w:tcPr>
            <w:tcW w:w="1350" w:type="dxa"/>
            <w:shd w:val="clear" w:color="auto" w:fill="F1F1F1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88" w:right="289"/>
            </w:pPr>
            <w:r>
              <w:t>2025</w:t>
            </w:r>
          </w:p>
        </w:tc>
        <w:tc>
          <w:tcPr>
            <w:tcW w:w="1353" w:type="dxa"/>
            <w:shd w:val="clear" w:color="auto" w:fill="F1F1F1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91" w:right="291"/>
            </w:pPr>
            <w:r>
              <w:t>2026</w:t>
            </w:r>
          </w:p>
        </w:tc>
        <w:tc>
          <w:tcPr>
            <w:tcW w:w="1352" w:type="dxa"/>
            <w:shd w:val="clear" w:color="auto" w:fill="F1F1F1"/>
          </w:tcPr>
          <w:p w:rsidR="005873D0" w:rsidRDefault="00FF4546">
            <w:pPr>
              <w:pStyle w:val="TableParagraph"/>
              <w:spacing w:before="125"/>
              <w:ind w:left="410"/>
              <w:jc w:val="left"/>
            </w:pPr>
            <w:r>
              <w:t>2027-</w:t>
            </w:r>
          </w:p>
          <w:p w:rsidR="005873D0" w:rsidRDefault="00FF4546">
            <w:pPr>
              <w:pStyle w:val="TableParagraph"/>
              <w:spacing w:before="2"/>
              <w:ind w:left="445"/>
              <w:jc w:val="left"/>
            </w:pPr>
            <w:r>
              <w:t>2032</w:t>
            </w:r>
          </w:p>
        </w:tc>
        <w:tc>
          <w:tcPr>
            <w:tcW w:w="1371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333"/>
        </w:trPr>
        <w:tc>
          <w:tcPr>
            <w:tcW w:w="14982" w:type="dxa"/>
            <w:gridSpan w:val="10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6172" w:right="6174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5873D0">
        <w:trPr>
          <w:trHeight w:val="333"/>
        </w:trPr>
        <w:tc>
          <w:tcPr>
            <w:tcW w:w="2096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ind w:left="198"/>
              <w:jc w:val="left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  <w:p w:rsidR="005873D0" w:rsidRDefault="00FF4546">
            <w:pPr>
              <w:pStyle w:val="TableParagraph"/>
              <w:spacing w:before="2"/>
              <w:ind w:left="198"/>
              <w:jc w:val="left"/>
            </w:pPr>
            <w:r>
              <w:t>(р.п.Белоченский)</w:t>
            </w: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6" w:right="341"/>
            </w:pPr>
            <w:r>
              <w:t>Отопление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54,8875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54,8985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54,8985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54,8985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right="308"/>
              <w:jc w:val="right"/>
            </w:pPr>
            <w:r>
              <w:t>54,8985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54,8985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54,8985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300" w:right="305"/>
            </w:pPr>
            <w:r>
              <w:t>0,0110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6" w:right="340"/>
            </w:pPr>
            <w:r>
              <w:t>ГВС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14,6541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14,6605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14,6605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14,6605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right="308"/>
              <w:jc w:val="right"/>
            </w:pPr>
            <w:r>
              <w:t>14,6605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14,6605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14,6605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300" w:right="305"/>
            </w:pPr>
            <w:r>
              <w:t>0,0064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6" w:right="342"/>
            </w:pPr>
            <w:r>
              <w:t>Вентиляция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6,5227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6,5227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6,5227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6,5227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right="365"/>
              <w:jc w:val="right"/>
            </w:pPr>
            <w:r>
              <w:t>6,5227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6,5227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6,5227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300" w:right="305"/>
            </w:pPr>
            <w:r>
              <w:t>0,00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40"/>
              <w:ind w:left="346" w:right="341"/>
            </w:pPr>
            <w:r>
              <w:t>Пар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40"/>
              <w:ind w:left="392" w:right="384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40"/>
              <w:ind w:left="291" w:right="281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40"/>
              <w:ind w:left="295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40"/>
              <w:ind w:left="294" w:right="288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40"/>
              <w:ind w:left="289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40"/>
              <w:ind w:left="291" w:right="291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40"/>
              <w:ind w:left="283" w:right="288"/>
            </w:pPr>
            <w:r>
              <w:t>0,00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40"/>
              <w:ind w:left="300" w:right="305"/>
            </w:pPr>
            <w:r>
              <w:t>0,00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5" w:right="342"/>
            </w:pPr>
            <w:r>
              <w:t>Итого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76,0643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76,0817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76,0817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76,0817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right="308"/>
              <w:jc w:val="right"/>
            </w:pPr>
            <w:r>
              <w:t>76,0817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76,0817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76,0817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300" w:right="305"/>
            </w:pPr>
            <w:r>
              <w:t>0,0174</w:t>
            </w:r>
          </w:p>
        </w:tc>
      </w:tr>
      <w:tr w:rsidR="005873D0">
        <w:trPr>
          <w:trHeight w:val="333"/>
        </w:trPr>
        <w:tc>
          <w:tcPr>
            <w:tcW w:w="14982" w:type="dxa"/>
            <w:gridSpan w:val="10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6174" w:right="6174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5873D0">
        <w:trPr>
          <w:trHeight w:val="333"/>
        </w:trPr>
        <w:tc>
          <w:tcPr>
            <w:tcW w:w="2096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spacing w:line="252" w:lineRule="exact"/>
              <w:ind w:left="198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52" w:lineRule="exact"/>
              <w:ind w:left="198"/>
              <w:jc w:val="left"/>
            </w:pPr>
            <w:r>
              <w:t>«Берег»</w:t>
            </w: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6" w:right="341"/>
            </w:pPr>
            <w:r>
              <w:t>Отопление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0,2200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0,2200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0,2200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0,2200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right="365"/>
              <w:jc w:val="right"/>
            </w:pPr>
            <w:r>
              <w:t>0,2200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0,2200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0,2200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300" w:right="305"/>
            </w:pPr>
            <w:r>
              <w:t>0,00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6" w:right="340"/>
            </w:pPr>
            <w:r>
              <w:t>ГВС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0,0100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0,0100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0,0100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0,0100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right="365"/>
              <w:jc w:val="right"/>
            </w:pPr>
            <w:r>
              <w:t>0,0100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0,0100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0,0100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300" w:right="305"/>
            </w:pPr>
            <w:r>
              <w:t>0,00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7"/>
              <w:ind w:left="346" w:right="342"/>
            </w:pPr>
            <w:r>
              <w:t>Вентиляция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7"/>
              <w:ind w:left="392" w:right="384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7"/>
              <w:ind w:left="291" w:right="281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7"/>
              <w:ind w:left="295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7"/>
              <w:ind w:left="294" w:right="288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7"/>
              <w:ind w:left="289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7"/>
              <w:ind w:left="291" w:right="291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7"/>
              <w:ind w:left="283" w:right="288"/>
            </w:pPr>
            <w:r>
              <w:t>0,00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7"/>
              <w:ind w:left="300" w:right="305"/>
            </w:pPr>
            <w:r>
              <w:t>0,00</w:t>
            </w:r>
          </w:p>
        </w:tc>
      </w:tr>
      <w:tr w:rsidR="005873D0">
        <w:trPr>
          <w:trHeight w:val="330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7"/>
              <w:ind w:left="346" w:right="341"/>
            </w:pPr>
            <w:r>
              <w:t>Пар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7"/>
              <w:ind w:left="392" w:right="384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7"/>
              <w:ind w:left="291" w:right="281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7"/>
              <w:ind w:left="295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7"/>
              <w:ind w:left="294" w:right="288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7"/>
              <w:ind w:left="289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7"/>
              <w:ind w:left="291" w:right="291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7"/>
              <w:ind w:left="283" w:right="288"/>
            </w:pPr>
            <w:r>
              <w:t>0,00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7"/>
              <w:ind w:left="300" w:right="305"/>
            </w:pPr>
            <w:r>
              <w:t>0,00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5" w:right="342"/>
            </w:pPr>
            <w:r>
              <w:t>Итого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0,2300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0,2300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0,2300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0,2300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right="365"/>
              <w:jc w:val="right"/>
            </w:pPr>
            <w:r>
              <w:t>0,2300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0,2300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0,2300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300" w:right="305"/>
            </w:pPr>
            <w:r>
              <w:t>0,00</w:t>
            </w:r>
          </w:p>
        </w:tc>
      </w:tr>
      <w:tr w:rsidR="005873D0">
        <w:trPr>
          <w:trHeight w:val="333"/>
        </w:trPr>
        <w:tc>
          <w:tcPr>
            <w:tcW w:w="2096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73"/>
              <w:ind w:left="198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6" w:right="341"/>
            </w:pPr>
            <w:r>
              <w:t>Отопление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0,2200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0,2200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89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0,00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293" w:right="305"/>
            </w:pPr>
            <w:r>
              <w:t>-0,2200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6" w:right="340"/>
            </w:pPr>
            <w:r>
              <w:t>ГВС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0,0400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0,0400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89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0,00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293" w:right="305"/>
            </w:pPr>
            <w:r>
              <w:t>-0,0400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6" w:right="342"/>
            </w:pPr>
            <w:r>
              <w:t>Вентиляция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89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0,00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300" w:right="305"/>
            </w:pPr>
            <w:r>
              <w:t>0,00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6" w:right="341"/>
            </w:pPr>
            <w:r>
              <w:t>Пар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89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0,00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300" w:right="305"/>
            </w:pPr>
            <w:r>
              <w:t>0,00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5" w:right="342"/>
            </w:pPr>
            <w:r>
              <w:t>Итого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0,2600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0,2600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89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0,00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293" w:right="305"/>
            </w:pPr>
            <w:r>
              <w:t>-0,2600</w:t>
            </w:r>
          </w:p>
        </w:tc>
      </w:tr>
      <w:tr w:rsidR="005873D0">
        <w:trPr>
          <w:trHeight w:val="333"/>
        </w:trPr>
        <w:tc>
          <w:tcPr>
            <w:tcW w:w="2096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spacing w:line="252" w:lineRule="exact"/>
              <w:ind w:left="198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52" w:lineRule="exact"/>
              <w:ind w:left="198"/>
              <w:jc w:val="left"/>
            </w:pPr>
            <w:r>
              <w:t>«Школа»</w:t>
            </w: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6" w:right="341"/>
            </w:pPr>
            <w:r>
              <w:t>Отопление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0,3100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0,3100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0,5300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0,6500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right="365"/>
              <w:jc w:val="right"/>
            </w:pPr>
            <w:r>
              <w:t>0,6500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0,6500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0,6500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300" w:right="305"/>
            </w:pPr>
            <w:r>
              <w:t>0,3400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9"/>
              <w:ind w:left="346" w:right="340"/>
            </w:pPr>
            <w:r>
              <w:t>ГВС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0,0100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0,0100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0,0500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0,0800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9"/>
              <w:ind w:right="365"/>
              <w:jc w:val="right"/>
            </w:pPr>
            <w:r>
              <w:t>0,0800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0,0800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0,0800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9"/>
              <w:ind w:left="300" w:right="305"/>
            </w:pPr>
            <w:r>
              <w:t>0,0700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40"/>
              <w:ind w:left="346" w:right="342"/>
            </w:pPr>
            <w:r>
              <w:t>Вентиляция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40"/>
              <w:ind w:left="392" w:right="384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40"/>
              <w:ind w:left="291" w:right="281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40"/>
              <w:ind w:left="295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40"/>
              <w:ind w:left="294" w:right="288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40"/>
              <w:ind w:left="289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40"/>
              <w:ind w:left="291" w:right="291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40"/>
              <w:ind w:left="283" w:right="288"/>
            </w:pPr>
            <w:r>
              <w:t>0,00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40"/>
              <w:ind w:left="300" w:right="305"/>
            </w:pPr>
            <w:r>
              <w:t>0,00</w:t>
            </w:r>
          </w:p>
        </w:tc>
      </w:tr>
      <w:tr w:rsidR="005873D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7"/>
              <w:ind w:left="346" w:right="341"/>
            </w:pPr>
            <w:r>
              <w:t>Пар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7"/>
              <w:ind w:left="392" w:right="384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7"/>
              <w:ind w:left="291" w:right="281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7"/>
              <w:ind w:left="295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7"/>
              <w:ind w:left="294" w:right="288"/>
            </w:pPr>
            <w:r>
              <w:t>0,00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7"/>
              <w:ind w:left="289" w:right="289"/>
            </w:pPr>
            <w:r>
              <w:t>0,00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7"/>
              <w:ind w:left="291" w:right="291"/>
            </w:pPr>
            <w:r>
              <w:t>0,00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7"/>
              <w:ind w:left="283" w:right="288"/>
            </w:pPr>
            <w:r>
              <w:t>0,00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7"/>
              <w:ind w:left="300" w:right="305"/>
            </w:pPr>
            <w:r>
              <w:t>0,00</w:t>
            </w:r>
          </w:p>
        </w:tc>
      </w:tr>
      <w:tr w:rsidR="005873D0">
        <w:trPr>
          <w:trHeight w:val="330"/>
        </w:trPr>
        <w:tc>
          <w:tcPr>
            <w:tcW w:w="209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63" w:type="dxa"/>
          </w:tcPr>
          <w:p w:rsidR="005873D0" w:rsidRDefault="00FF4546">
            <w:pPr>
              <w:pStyle w:val="TableParagraph"/>
              <w:spacing w:before="37"/>
              <w:ind w:left="345" w:right="342"/>
            </w:pPr>
            <w:r>
              <w:t>Итого</w:t>
            </w:r>
          </w:p>
        </w:tc>
        <w:tc>
          <w:tcPr>
            <w:tcW w:w="1542" w:type="dxa"/>
          </w:tcPr>
          <w:p w:rsidR="005873D0" w:rsidRDefault="00FF4546">
            <w:pPr>
              <w:pStyle w:val="TableParagraph"/>
              <w:spacing w:before="37"/>
              <w:ind w:left="392" w:right="384"/>
            </w:pPr>
            <w:r>
              <w:t>0,3200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7"/>
              <w:ind w:left="291" w:right="281"/>
            </w:pPr>
            <w:r>
              <w:t>0,3200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7"/>
              <w:ind w:left="295" w:right="289"/>
            </w:pPr>
            <w:r>
              <w:t>0,5800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7"/>
              <w:ind w:left="294" w:right="288"/>
            </w:pPr>
            <w:r>
              <w:t>0,7300</w:t>
            </w:r>
          </w:p>
        </w:tc>
        <w:tc>
          <w:tcPr>
            <w:tcW w:w="1350" w:type="dxa"/>
          </w:tcPr>
          <w:p w:rsidR="005873D0" w:rsidRDefault="00FF4546">
            <w:pPr>
              <w:pStyle w:val="TableParagraph"/>
              <w:spacing w:before="37"/>
              <w:ind w:right="365"/>
              <w:jc w:val="right"/>
            </w:pPr>
            <w:r>
              <w:t>0,7300</w:t>
            </w:r>
          </w:p>
        </w:tc>
        <w:tc>
          <w:tcPr>
            <w:tcW w:w="1353" w:type="dxa"/>
          </w:tcPr>
          <w:p w:rsidR="005873D0" w:rsidRDefault="00FF4546">
            <w:pPr>
              <w:pStyle w:val="TableParagraph"/>
              <w:spacing w:before="37"/>
              <w:ind w:left="291" w:right="291"/>
            </w:pPr>
            <w:r>
              <w:t>0,7300</w:t>
            </w:r>
          </w:p>
        </w:tc>
        <w:tc>
          <w:tcPr>
            <w:tcW w:w="1352" w:type="dxa"/>
          </w:tcPr>
          <w:p w:rsidR="005873D0" w:rsidRDefault="00FF4546">
            <w:pPr>
              <w:pStyle w:val="TableParagraph"/>
              <w:spacing w:before="37"/>
              <w:ind w:left="283" w:right="288"/>
            </w:pPr>
            <w:r>
              <w:t>0,7300</w:t>
            </w:r>
          </w:p>
        </w:tc>
        <w:tc>
          <w:tcPr>
            <w:tcW w:w="1371" w:type="dxa"/>
          </w:tcPr>
          <w:p w:rsidR="005873D0" w:rsidRDefault="00FF4546">
            <w:pPr>
              <w:pStyle w:val="TableParagraph"/>
              <w:spacing w:before="37"/>
              <w:ind w:left="300" w:right="305"/>
            </w:pPr>
            <w:r>
              <w:t>0,4100</w:t>
            </w:r>
          </w:p>
        </w:tc>
      </w:tr>
      <w:tr w:rsidR="005873D0">
        <w:trPr>
          <w:trHeight w:val="335"/>
        </w:trPr>
        <w:tc>
          <w:tcPr>
            <w:tcW w:w="3959" w:type="dxa"/>
            <w:gridSpan w:val="2"/>
            <w:shd w:val="clear" w:color="auto" w:fill="F1F1F1"/>
          </w:tcPr>
          <w:p w:rsidR="005873D0" w:rsidRDefault="00FF4546">
            <w:pPr>
              <w:pStyle w:val="TableParagraph"/>
              <w:spacing w:before="39"/>
              <w:ind w:left="2460"/>
              <w:jc w:val="left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МО:</w:t>
            </w:r>
          </w:p>
        </w:tc>
        <w:tc>
          <w:tcPr>
            <w:tcW w:w="1542" w:type="dxa"/>
            <w:shd w:val="clear" w:color="auto" w:fill="F1F1F1"/>
          </w:tcPr>
          <w:p w:rsidR="005873D0" w:rsidRDefault="00FF4546">
            <w:pPr>
              <w:pStyle w:val="TableParagraph"/>
              <w:spacing w:before="39"/>
              <w:ind w:left="392" w:right="384"/>
            </w:pPr>
            <w:r>
              <w:t>76,8743</w:t>
            </w:r>
          </w:p>
        </w:tc>
        <w:tc>
          <w:tcPr>
            <w:tcW w:w="1352" w:type="dxa"/>
            <w:shd w:val="clear" w:color="auto" w:fill="F1F1F1"/>
          </w:tcPr>
          <w:p w:rsidR="005873D0" w:rsidRDefault="00FF4546">
            <w:pPr>
              <w:pStyle w:val="TableParagraph"/>
              <w:spacing w:before="39"/>
              <w:ind w:left="291" w:right="281"/>
            </w:pPr>
            <w:r>
              <w:t>76,8917</w:t>
            </w:r>
          </w:p>
        </w:tc>
        <w:tc>
          <w:tcPr>
            <w:tcW w:w="1350" w:type="dxa"/>
            <w:shd w:val="clear" w:color="auto" w:fill="F1F1F1"/>
          </w:tcPr>
          <w:p w:rsidR="005873D0" w:rsidRDefault="00FF4546">
            <w:pPr>
              <w:pStyle w:val="TableParagraph"/>
              <w:spacing w:before="39"/>
              <w:ind w:left="295" w:right="289"/>
            </w:pPr>
            <w:r>
              <w:t>76,8917</w:t>
            </w:r>
          </w:p>
        </w:tc>
        <w:tc>
          <w:tcPr>
            <w:tcW w:w="1353" w:type="dxa"/>
            <w:shd w:val="clear" w:color="auto" w:fill="F1F1F1"/>
          </w:tcPr>
          <w:p w:rsidR="005873D0" w:rsidRDefault="00FF4546">
            <w:pPr>
              <w:pStyle w:val="TableParagraph"/>
              <w:spacing w:before="39"/>
              <w:ind w:left="294" w:right="288"/>
            </w:pPr>
            <w:r>
              <w:t>77,0417</w:t>
            </w:r>
          </w:p>
        </w:tc>
        <w:tc>
          <w:tcPr>
            <w:tcW w:w="1350" w:type="dxa"/>
            <w:shd w:val="clear" w:color="auto" w:fill="F1F1F1"/>
          </w:tcPr>
          <w:p w:rsidR="005873D0" w:rsidRDefault="00FF4546">
            <w:pPr>
              <w:pStyle w:val="TableParagraph"/>
              <w:spacing w:before="39"/>
              <w:ind w:right="308"/>
              <w:jc w:val="right"/>
            </w:pPr>
            <w:r>
              <w:t>77,0417</w:t>
            </w:r>
          </w:p>
        </w:tc>
        <w:tc>
          <w:tcPr>
            <w:tcW w:w="1353" w:type="dxa"/>
            <w:shd w:val="clear" w:color="auto" w:fill="F1F1F1"/>
          </w:tcPr>
          <w:p w:rsidR="005873D0" w:rsidRDefault="00FF4546">
            <w:pPr>
              <w:pStyle w:val="TableParagraph"/>
              <w:spacing w:before="39"/>
              <w:ind w:left="291" w:right="291"/>
            </w:pPr>
            <w:r>
              <w:t>77,0417</w:t>
            </w:r>
          </w:p>
        </w:tc>
        <w:tc>
          <w:tcPr>
            <w:tcW w:w="1352" w:type="dxa"/>
            <w:shd w:val="clear" w:color="auto" w:fill="F1F1F1"/>
          </w:tcPr>
          <w:p w:rsidR="005873D0" w:rsidRDefault="00FF4546">
            <w:pPr>
              <w:pStyle w:val="TableParagraph"/>
              <w:spacing w:before="39"/>
              <w:ind w:left="283" w:right="288"/>
            </w:pPr>
            <w:r>
              <w:t>77,0417</w:t>
            </w:r>
          </w:p>
        </w:tc>
        <w:tc>
          <w:tcPr>
            <w:tcW w:w="1371" w:type="dxa"/>
            <w:shd w:val="clear" w:color="auto" w:fill="F1F1F1"/>
          </w:tcPr>
          <w:p w:rsidR="005873D0" w:rsidRDefault="00FF4546">
            <w:pPr>
              <w:pStyle w:val="TableParagraph"/>
              <w:spacing w:before="39"/>
              <w:ind w:left="300" w:right="305"/>
            </w:pPr>
            <w:r>
              <w:t>77,0417</w:t>
            </w:r>
          </w:p>
        </w:tc>
      </w:tr>
    </w:tbl>
    <w:p w:rsidR="005873D0" w:rsidRDefault="005873D0">
      <w:pPr>
        <w:sectPr w:rsidR="005873D0">
          <w:pgSz w:w="16840" w:h="11910" w:orient="landscape"/>
          <w:pgMar w:top="1060" w:right="740" w:bottom="1240" w:left="880" w:header="0" w:footer="1049" w:gutter="0"/>
          <w:cols w:space="720"/>
        </w:sectPr>
      </w:pPr>
    </w:p>
    <w:p w:rsidR="005873D0" w:rsidRDefault="00FF4546">
      <w:pPr>
        <w:pStyle w:val="2"/>
        <w:spacing w:before="63"/>
        <w:ind w:left="102" w:right="322"/>
      </w:pPr>
      <w:bookmarkStart w:id="19" w:name="_bookmark18"/>
      <w:bookmarkEnd w:id="19"/>
      <w:r>
        <w:lastRenderedPageBreak/>
        <w:t>Часть 5. ПРОГНОЗЫ ПРИРОСТОВ ОБЪЕМОВ ПОТРЕБЛЕНИЯ ТЕПЛОВОЙ</w:t>
      </w:r>
      <w:r>
        <w:rPr>
          <w:spacing w:val="1"/>
        </w:rPr>
        <w:t xml:space="preserve"> </w:t>
      </w:r>
      <w:r>
        <w:t>ЭНЕРГИИ (МОЩНОСТИ) И ТЕПЛОНОСИТЕЛЯ С РАЗДЕЛЕНИЕМ ПО ВИДАМ</w:t>
      </w:r>
      <w:r>
        <w:rPr>
          <w:spacing w:val="-57"/>
        </w:rPr>
        <w:t xml:space="preserve"> </w:t>
      </w:r>
      <w:r>
        <w:t>ТЕПЛОПОТРЕБЛЕНИЯ В РАСЧЕТНЫХ ЭЛЕМЕНТАХ ТЕРРИТОРИАЛЬНОГО</w:t>
      </w:r>
      <w:r>
        <w:rPr>
          <w:spacing w:val="1"/>
        </w:rPr>
        <w:t xml:space="preserve"> </w:t>
      </w:r>
      <w:r>
        <w:t>ДЕЛЕНИЯ И В ЗОНАХ ИНДИВИДУАЛЬНОГО ТЕПЛОСНАБЖЕНИЯ НА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</w:p>
    <w:p w:rsidR="005873D0" w:rsidRDefault="005873D0">
      <w:pPr>
        <w:pStyle w:val="a3"/>
        <w:rPr>
          <w:b/>
          <w:sz w:val="23"/>
        </w:rPr>
      </w:pPr>
    </w:p>
    <w:p w:rsidR="005873D0" w:rsidRDefault="00FF4546">
      <w:pPr>
        <w:pStyle w:val="a3"/>
        <w:ind w:left="102" w:right="111" w:firstLine="707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территориального деления, рассмотрение в данном разделе прогнозов приростов объёмов</w:t>
      </w:r>
      <w:r>
        <w:rPr>
          <w:spacing w:val="1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(мощности)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элементах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требуется.</w:t>
      </w:r>
      <w:r>
        <w:rPr>
          <w:spacing w:val="-1"/>
        </w:rPr>
        <w:t xml:space="preserve"> </w:t>
      </w:r>
      <w:r>
        <w:t>Выше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</w:p>
    <w:p w:rsidR="005873D0" w:rsidRDefault="00FF4546">
      <w:pPr>
        <w:pStyle w:val="a4"/>
        <w:numPr>
          <w:ilvl w:val="2"/>
          <w:numId w:val="14"/>
        </w:numPr>
        <w:tabs>
          <w:tab w:val="left" w:pos="825"/>
        </w:tabs>
        <w:ind w:right="111" w:firstLine="0"/>
        <w:jc w:val="both"/>
        <w:rPr>
          <w:sz w:val="24"/>
        </w:rPr>
      </w:pP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энергии(мощности)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5873D0" w:rsidRDefault="00FF4546">
      <w:pPr>
        <w:pStyle w:val="a3"/>
        <w:ind w:left="102" w:right="110" w:firstLine="707"/>
        <w:jc w:val="both"/>
      </w:pPr>
      <w:r>
        <w:t>Приростов объёмов потребления тепловой энергии (мощности) в зонах действия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теплоснабжения не</w:t>
      </w:r>
      <w:r>
        <w:rPr>
          <w:spacing w:val="-1"/>
        </w:rPr>
        <w:t xml:space="preserve"> </w:t>
      </w:r>
      <w:r>
        <w:t>предполагается.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spacing w:before="1"/>
        <w:ind w:left="102" w:right="322"/>
      </w:pPr>
      <w:bookmarkStart w:id="20" w:name="_bookmark19"/>
      <w:bookmarkEnd w:id="20"/>
      <w:r>
        <w:t>Часть 6. ПРОГНОЗЫ</w:t>
      </w:r>
      <w:r>
        <w:rPr>
          <w:spacing w:val="1"/>
        </w:rPr>
        <w:t xml:space="preserve"> </w:t>
      </w:r>
      <w:r>
        <w:t>ПРИРОСТОВ ОБЪЕМОВ</w:t>
      </w:r>
      <w:r>
        <w:rPr>
          <w:spacing w:val="1"/>
        </w:rPr>
        <w:t xml:space="preserve"> </w:t>
      </w:r>
      <w:r>
        <w:t>ПОТРЕБЛЕНИИ ТЕПЛОВОЙ</w:t>
      </w:r>
      <w:r>
        <w:rPr>
          <w:spacing w:val="-57"/>
        </w:rPr>
        <w:t xml:space="preserve"> </w:t>
      </w:r>
      <w:r>
        <w:t>ЭНЕРГИИ (МОЩНОСТИ) И ТЕПЛОНОСИТЕЛЯ ОБЪЕКТАМИ,</w:t>
      </w:r>
      <w:r>
        <w:rPr>
          <w:spacing w:val="1"/>
        </w:rPr>
        <w:t xml:space="preserve"> </w:t>
      </w:r>
      <w:r>
        <w:t>РАСПОЛОЖЕННЫМИ В ПРОИЗВОДСТВЕННЫХ ЗОНАХ, ПРИ УСЛОВИИ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</w:p>
    <w:p w:rsidR="005873D0" w:rsidRDefault="00FF4546">
      <w:pPr>
        <w:ind w:left="102"/>
        <w:rPr>
          <w:b/>
          <w:sz w:val="24"/>
        </w:rPr>
      </w:pPr>
      <w:r>
        <w:rPr>
          <w:b/>
          <w:sz w:val="24"/>
        </w:rPr>
        <w:t>ПЕРЕПРОФИЛИРОВАНИЯ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ОБЪЕМОВ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ПОТРЕБЛЕНИЯ</w:t>
      </w:r>
    </w:p>
    <w:p w:rsidR="005873D0" w:rsidRDefault="00FF4546">
      <w:pPr>
        <w:pStyle w:val="2"/>
        <w:ind w:left="102" w:right="186"/>
      </w:pPr>
      <w:r>
        <w:t>ТЕПЛОВОЙ ЭНЕРГИИ (МОЩНОСТИ) ПРОИЗВОДСТВЕННЫМИ ОБЪКТАМИ С</w:t>
      </w:r>
      <w:r>
        <w:rPr>
          <w:spacing w:val="-57"/>
        </w:rPr>
        <w:t xml:space="preserve"> </w:t>
      </w:r>
      <w:r>
        <w:t>РАЗДЕЛЕНИЕМ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ТЕПЛОПОТРЕБЛЕНИЯ</w:t>
      </w:r>
      <w:r>
        <w:rPr>
          <w:spacing w:val="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ВОДАМ</w:t>
      </w:r>
    </w:p>
    <w:p w:rsidR="005873D0" w:rsidRDefault="00FF4546">
      <w:pPr>
        <w:ind w:left="102" w:right="134"/>
        <w:rPr>
          <w:b/>
          <w:sz w:val="24"/>
        </w:rPr>
      </w:pPr>
      <w:r>
        <w:rPr>
          <w:b/>
          <w:sz w:val="24"/>
        </w:rPr>
        <w:t>ТЕПЛОНОСИТЕЛЯ (ГОРЯЧАЯ ВОДА И ПАР) В ЗОНЕ ДЕЙСТВИЯ КАЖДОГО ИЗ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ПРЕДЛАГАЕМЫХ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СТРОИТЕЛЬСТВА</w:t>
      </w:r>
    </w:p>
    <w:p w:rsidR="005873D0" w:rsidRDefault="00FF4546">
      <w:pPr>
        <w:pStyle w:val="2"/>
        <w:ind w:left="102"/>
      </w:pP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ЭТАПЕ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spacing w:before="1"/>
        <w:ind w:left="102" w:right="110" w:firstLine="707"/>
        <w:jc w:val="both"/>
      </w:pPr>
      <w:r>
        <w:t>В</w:t>
      </w:r>
      <w:r>
        <w:rPr>
          <w:spacing w:val="-13"/>
        </w:rPr>
        <w:t xml:space="preserve"> </w:t>
      </w:r>
      <w:r>
        <w:t>производственных</w:t>
      </w:r>
      <w:r>
        <w:rPr>
          <w:spacing w:val="-10"/>
        </w:rPr>
        <w:t xml:space="preserve"> </w:t>
      </w:r>
      <w:r>
        <w:t>зонах</w:t>
      </w:r>
      <w:r>
        <w:rPr>
          <w:spacing w:val="-10"/>
        </w:rPr>
        <w:t xml:space="preserve"> </w:t>
      </w:r>
      <w:r>
        <w:t>Белореченского</w:t>
      </w:r>
      <w:r>
        <w:rPr>
          <w:spacing w:val="-12"/>
        </w:rPr>
        <w:t xml:space="preserve"> </w:t>
      </w:r>
      <w:r>
        <w:t>муниципального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приростов</w:t>
      </w:r>
      <w:r>
        <w:rPr>
          <w:spacing w:val="-57"/>
        </w:rPr>
        <w:t xml:space="preserve"> </w:t>
      </w:r>
      <w:r>
        <w:t>объёмов потребления тепловой энергии и теплоносителя не предполагается. На расчётный</w:t>
      </w:r>
      <w:r>
        <w:rPr>
          <w:spacing w:val="-57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перепрофилирования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spacing w:before="1"/>
        <w:ind w:left="102" w:right="684"/>
      </w:pPr>
      <w:bookmarkStart w:id="21" w:name="_bookmark20"/>
      <w:bookmarkEnd w:id="21"/>
      <w:r>
        <w:t>Часть 7. ОПИСАНИЕ ИЗМЕНЕНИЙ ПОКАЗАТЕЛЕЙ СУЩЕСТВУЮЩЕГО И</w:t>
      </w:r>
      <w:r>
        <w:rPr>
          <w:spacing w:val="-57"/>
        </w:rPr>
        <w:t xml:space="preserve"> </w:t>
      </w:r>
      <w:r>
        <w:t>ПЕРСПЕКТИВНОГО ПОТРЕБЛЕНИЯ ТЕПЛОВОЙ ЭНЕРГИИ НА ЦЕЛИ</w:t>
      </w:r>
      <w:r>
        <w:rPr>
          <w:spacing w:val="1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02" w:right="107" w:firstLine="566"/>
        <w:jc w:val="both"/>
      </w:pPr>
      <w:r>
        <w:t>Описание изменений выполнено только на основании прироста потребителей, и эта</w:t>
      </w:r>
      <w:r>
        <w:rPr>
          <w:spacing w:val="1"/>
        </w:rPr>
        <w:t xml:space="preserve"> </w:t>
      </w:r>
      <w:r>
        <w:rPr>
          <w:spacing w:val="-1"/>
        </w:rPr>
        <w:t>данные</w:t>
      </w:r>
      <w:r>
        <w:rPr>
          <w:spacing w:val="-16"/>
        </w:rPr>
        <w:t xml:space="preserve"> </w:t>
      </w:r>
      <w:r>
        <w:rPr>
          <w:spacing w:val="-1"/>
        </w:rPr>
        <w:t>взяты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основа.</w:t>
      </w:r>
      <w:r>
        <w:rPr>
          <w:spacing w:val="-14"/>
        </w:rPr>
        <w:t xml:space="preserve"> </w:t>
      </w:r>
      <w:r>
        <w:rPr>
          <w:spacing w:val="-1"/>
        </w:rPr>
        <w:t>Естественно</w:t>
      </w:r>
      <w:r>
        <w:rPr>
          <w:spacing w:val="-14"/>
        </w:rPr>
        <w:t xml:space="preserve"> </w:t>
      </w:r>
      <w:r>
        <w:t>ежегодно</w:t>
      </w:r>
      <w:r>
        <w:rPr>
          <w:spacing w:val="-15"/>
        </w:rPr>
        <w:t xml:space="preserve"> </w:t>
      </w:r>
      <w:r>
        <w:t>потребление</w:t>
      </w:r>
      <w:r>
        <w:rPr>
          <w:spacing w:val="-1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совпадают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факту</w:t>
      </w:r>
      <w:r>
        <w:rPr>
          <w:spacing w:val="-2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года</w:t>
      </w:r>
      <w:r>
        <w:rPr>
          <w:spacing w:val="-58"/>
        </w:rPr>
        <w:t xml:space="preserve"> </w:t>
      </w:r>
      <w:r>
        <w:t>в год, так как из-за разных погодных условий итоговое потребление будет всегда разным,</w:t>
      </w:r>
      <w:r>
        <w:rPr>
          <w:spacing w:val="1"/>
        </w:rPr>
        <w:t xml:space="preserve"> </w:t>
      </w:r>
      <w:r>
        <w:t>плавающим.</w:t>
      </w:r>
    </w:p>
    <w:p w:rsidR="005873D0" w:rsidRDefault="005873D0">
      <w:pPr>
        <w:pStyle w:val="a3"/>
        <w:spacing w:before="7"/>
        <w:rPr>
          <w:sz w:val="34"/>
        </w:rPr>
      </w:pPr>
    </w:p>
    <w:p w:rsidR="005873D0" w:rsidRDefault="00FF4546">
      <w:pPr>
        <w:pStyle w:val="2"/>
        <w:ind w:left="102"/>
      </w:pPr>
      <w:r>
        <w:t>Таблица</w:t>
      </w:r>
      <w:r>
        <w:rPr>
          <w:spacing w:val="-3"/>
        </w:rPr>
        <w:t xml:space="preserve"> </w:t>
      </w:r>
      <w:r>
        <w:t>2.7.1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теплоснабжения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2290"/>
        <w:gridCol w:w="2280"/>
        <w:gridCol w:w="2254"/>
        <w:gridCol w:w="1754"/>
      </w:tblGrid>
      <w:tr w:rsidR="005873D0">
        <w:trPr>
          <w:trHeight w:val="494"/>
        </w:trPr>
        <w:tc>
          <w:tcPr>
            <w:tcW w:w="768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9"/>
            </w:pPr>
            <w:r>
              <w:t>№</w:t>
            </w:r>
          </w:p>
        </w:tc>
        <w:tc>
          <w:tcPr>
            <w:tcW w:w="2290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spacing w:line="242" w:lineRule="auto"/>
              <w:ind w:left="657" w:right="431" w:hanging="202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источника</w:t>
            </w:r>
          </w:p>
        </w:tc>
        <w:tc>
          <w:tcPr>
            <w:tcW w:w="6288" w:type="dxa"/>
            <w:gridSpan w:val="3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1207"/>
              <w:jc w:val="left"/>
            </w:pPr>
            <w:r>
              <w:t>Потребление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энергии,</w:t>
            </w:r>
            <w:r>
              <w:rPr>
                <w:spacing w:val="-2"/>
              </w:rPr>
              <w:t xml:space="preserve"> </w:t>
            </w:r>
            <w:r>
              <w:t>Гкал/год</w:t>
            </w:r>
          </w:p>
        </w:tc>
      </w:tr>
      <w:tr w:rsidR="005873D0">
        <w:trPr>
          <w:trHeight w:val="492"/>
        </w:trPr>
        <w:tc>
          <w:tcPr>
            <w:tcW w:w="768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414" w:right="403"/>
            </w:pPr>
            <w:r>
              <w:t>существующее</w:t>
            </w:r>
          </w:p>
        </w:tc>
        <w:tc>
          <w:tcPr>
            <w:tcW w:w="2254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411" w:right="404"/>
            </w:pPr>
            <w:r>
              <w:t>перспективное</w:t>
            </w:r>
          </w:p>
        </w:tc>
        <w:tc>
          <w:tcPr>
            <w:tcW w:w="1754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360" w:right="350"/>
            </w:pPr>
            <w:r>
              <w:t>изменения</w:t>
            </w:r>
          </w:p>
        </w:tc>
      </w:tr>
      <w:tr w:rsidR="005873D0">
        <w:trPr>
          <w:trHeight w:val="587"/>
        </w:trPr>
        <w:tc>
          <w:tcPr>
            <w:tcW w:w="768" w:type="dxa"/>
          </w:tcPr>
          <w:p w:rsidR="005873D0" w:rsidRDefault="00FF4546">
            <w:pPr>
              <w:pStyle w:val="TableParagraph"/>
              <w:spacing w:before="166"/>
              <w:ind w:left="4"/>
            </w:pPr>
            <w:r>
              <w:t>1</w:t>
            </w:r>
          </w:p>
        </w:tc>
        <w:tc>
          <w:tcPr>
            <w:tcW w:w="2290" w:type="dxa"/>
          </w:tcPr>
          <w:p w:rsidR="005873D0" w:rsidRDefault="00FF4546">
            <w:pPr>
              <w:pStyle w:val="TableParagraph"/>
              <w:spacing w:before="39"/>
              <w:ind w:left="434" w:right="393" w:hanging="17"/>
              <w:jc w:val="left"/>
            </w:pPr>
            <w:r>
              <w:t>ТЭЦ -11 на р.п.</w:t>
            </w:r>
            <w:r>
              <w:rPr>
                <w:spacing w:val="-52"/>
              </w:rPr>
              <w:t xml:space="preserve"> </w:t>
            </w:r>
            <w:r>
              <w:t>Белореченский</w:t>
            </w:r>
          </w:p>
        </w:tc>
        <w:tc>
          <w:tcPr>
            <w:tcW w:w="2280" w:type="dxa"/>
          </w:tcPr>
          <w:p w:rsidR="005873D0" w:rsidRDefault="00FF4546">
            <w:pPr>
              <w:pStyle w:val="TableParagraph"/>
              <w:spacing w:before="166"/>
              <w:ind w:left="412" w:right="403"/>
            </w:pPr>
            <w:r>
              <w:t>229704,096</w:t>
            </w:r>
          </w:p>
        </w:tc>
        <w:tc>
          <w:tcPr>
            <w:tcW w:w="2254" w:type="dxa"/>
          </w:tcPr>
          <w:p w:rsidR="005873D0" w:rsidRDefault="00FF4546">
            <w:pPr>
              <w:pStyle w:val="TableParagraph"/>
              <w:spacing w:before="166"/>
              <w:ind w:left="411" w:right="404"/>
            </w:pPr>
            <w:r>
              <w:t>229704,096</w:t>
            </w:r>
          </w:p>
        </w:tc>
        <w:tc>
          <w:tcPr>
            <w:tcW w:w="1754" w:type="dxa"/>
          </w:tcPr>
          <w:p w:rsidR="005873D0" w:rsidRDefault="00FF4546">
            <w:pPr>
              <w:pStyle w:val="TableParagraph"/>
              <w:spacing w:before="166"/>
              <w:ind w:left="360" w:right="349"/>
            </w:pPr>
            <w:r>
              <w:t>0,00</w:t>
            </w:r>
          </w:p>
        </w:tc>
      </w:tr>
      <w:tr w:rsidR="005873D0">
        <w:trPr>
          <w:trHeight w:val="333"/>
        </w:trPr>
        <w:tc>
          <w:tcPr>
            <w:tcW w:w="768" w:type="dxa"/>
          </w:tcPr>
          <w:p w:rsidR="005873D0" w:rsidRDefault="00FF4546">
            <w:pPr>
              <w:pStyle w:val="TableParagraph"/>
              <w:spacing w:before="39"/>
              <w:ind w:left="4"/>
            </w:pPr>
            <w:r>
              <w:t>2</w:t>
            </w:r>
          </w:p>
        </w:tc>
        <w:tc>
          <w:tcPr>
            <w:tcW w:w="2290" w:type="dxa"/>
          </w:tcPr>
          <w:p w:rsidR="005873D0" w:rsidRDefault="00FF4546">
            <w:pPr>
              <w:pStyle w:val="TableParagraph"/>
              <w:spacing w:before="39"/>
              <w:ind w:left="172" w:right="16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2280" w:type="dxa"/>
          </w:tcPr>
          <w:p w:rsidR="005873D0" w:rsidRDefault="00FF4546">
            <w:pPr>
              <w:pStyle w:val="TableParagraph"/>
              <w:spacing w:before="39"/>
              <w:ind w:left="414" w:right="402"/>
            </w:pPr>
            <w:r>
              <w:t>538,52</w:t>
            </w:r>
          </w:p>
        </w:tc>
        <w:tc>
          <w:tcPr>
            <w:tcW w:w="2254" w:type="dxa"/>
          </w:tcPr>
          <w:p w:rsidR="005873D0" w:rsidRDefault="00FF4546">
            <w:pPr>
              <w:pStyle w:val="TableParagraph"/>
              <w:spacing w:before="39"/>
              <w:ind w:left="411" w:right="401"/>
            </w:pPr>
            <w:r>
              <w:t>538,52</w:t>
            </w:r>
          </w:p>
        </w:tc>
        <w:tc>
          <w:tcPr>
            <w:tcW w:w="1754" w:type="dxa"/>
          </w:tcPr>
          <w:p w:rsidR="005873D0" w:rsidRDefault="00FF4546">
            <w:pPr>
              <w:pStyle w:val="TableParagraph"/>
              <w:spacing w:before="39"/>
              <w:ind w:left="360" w:right="349"/>
            </w:pPr>
            <w:r>
              <w:t>0,0</w:t>
            </w:r>
          </w:p>
        </w:tc>
      </w:tr>
      <w:tr w:rsidR="005873D0">
        <w:trPr>
          <w:trHeight w:val="333"/>
        </w:trPr>
        <w:tc>
          <w:tcPr>
            <w:tcW w:w="768" w:type="dxa"/>
          </w:tcPr>
          <w:p w:rsidR="005873D0" w:rsidRDefault="00FF4546">
            <w:pPr>
              <w:pStyle w:val="TableParagraph"/>
              <w:spacing w:before="37"/>
              <w:ind w:left="4"/>
            </w:pPr>
            <w:r>
              <w:t>3</w:t>
            </w:r>
          </w:p>
        </w:tc>
        <w:tc>
          <w:tcPr>
            <w:tcW w:w="2290" w:type="dxa"/>
          </w:tcPr>
          <w:p w:rsidR="005873D0" w:rsidRDefault="00FF4546">
            <w:pPr>
              <w:pStyle w:val="TableParagraph"/>
              <w:spacing w:before="37"/>
              <w:ind w:left="172" w:right="166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2280" w:type="dxa"/>
          </w:tcPr>
          <w:p w:rsidR="005873D0" w:rsidRDefault="00FF4546">
            <w:pPr>
              <w:pStyle w:val="TableParagraph"/>
              <w:spacing w:before="37"/>
              <w:ind w:left="414" w:right="402"/>
            </w:pPr>
            <w:r>
              <w:t>491,13</w:t>
            </w:r>
          </w:p>
        </w:tc>
        <w:tc>
          <w:tcPr>
            <w:tcW w:w="2254" w:type="dxa"/>
          </w:tcPr>
          <w:p w:rsidR="005873D0" w:rsidRDefault="00FF4546">
            <w:pPr>
              <w:pStyle w:val="TableParagraph"/>
              <w:spacing w:before="37"/>
              <w:ind w:left="411" w:right="401"/>
            </w:pPr>
            <w:r>
              <w:t>0,00</w:t>
            </w:r>
          </w:p>
        </w:tc>
        <w:tc>
          <w:tcPr>
            <w:tcW w:w="1754" w:type="dxa"/>
          </w:tcPr>
          <w:p w:rsidR="005873D0" w:rsidRDefault="00FF4546">
            <w:pPr>
              <w:pStyle w:val="TableParagraph"/>
              <w:spacing w:before="37"/>
              <w:ind w:left="359" w:right="350"/>
            </w:pPr>
            <w:r>
              <w:t>-491,13</w:t>
            </w:r>
          </w:p>
        </w:tc>
      </w:tr>
      <w:tr w:rsidR="005873D0">
        <w:trPr>
          <w:trHeight w:val="333"/>
        </w:trPr>
        <w:tc>
          <w:tcPr>
            <w:tcW w:w="768" w:type="dxa"/>
          </w:tcPr>
          <w:p w:rsidR="005873D0" w:rsidRDefault="00FF4546">
            <w:pPr>
              <w:pStyle w:val="TableParagraph"/>
              <w:spacing w:before="36"/>
              <w:ind w:left="4"/>
            </w:pPr>
            <w:r>
              <w:t>4</w:t>
            </w:r>
          </w:p>
        </w:tc>
        <w:tc>
          <w:tcPr>
            <w:tcW w:w="2290" w:type="dxa"/>
          </w:tcPr>
          <w:p w:rsidR="005873D0" w:rsidRDefault="00FF4546">
            <w:pPr>
              <w:pStyle w:val="TableParagraph"/>
              <w:spacing w:before="36"/>
              <w:ind w:left="172" w:right="169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2280" w:type="dxa"/>
          </w:tcPr>
          <w:p w:rsidR="005873D0" w:rsidRDefault="00FF4546">
            <w:pPr>
              <w:pStyle w:val="TableParagraph"/>
              <w:spacing w:before="36"/>
              <w:ind w:left="414" w:right="402"/>
            </w:pPr>
            <w:r>
              <w:t>1154,04</w:t>
            </w:r>
          </w:p>
        </w:tc>
        <w:tc>
          <w:tcPr>
            <w:tcW w:w="2254" w:type="dxa"/>
          </w:tcPr>
          <w:p w:rsidR="005873D0" w:rsidRDefault="00FF4546">
            <w:pPr>
              <w:pStyle w:val="TableParagraph"/>
              <w:spacing w:before="36"/>
              <w:ind w:left="411" w:right="401"/>
            </w:pPr>
            <w:r>
              <w:t>2509,2</w:t>
            </w:r>
          </w:p>
        </w:tc>
        <w:tc>
          <w:tcPr>
            <w:tcW w:w="1754" w:type="dxa"/>
          </w:tcPr>
          <w:p w:rsidR="005873D0" w:rsidRDefault="00FF4546">
            <w:pPr>
              <w:pStyle w:val="TableParagraph"/>
              <w:spacing w:before="36"/>
              <w:ind w:left="360" w:right="349"/>
            </w:pPr>
            <w:r>
              <w:t>+1355,16</w:t>
            </w:r>
          </w:p>
        </w:tc>
      </w:tr>
    </w:tbl>
    <w:p w:rsidR="005873D0" w:rsidRDefault="005873D0">
      <w:pPr>
        <w:sectPr w:rsidR="005873D0">
          <w:footerReference w:type="default" r:id="rId24"/>
          <w:pgSz w:w="11910" w:h="16840"/>
          <w:pgMar w:top="1120" w:right="740" w:bottom="1240" w:left="1600" w:header="0" w:footer="1049" w:gutter="0"/>
          <w:cols w:space="720"/>
        </w:sectPr>
      </w:pPr>
    </w:p>
    <w:p w:rsidR="005873D0" w:rsidRDefault="00FF4546">
      <w:pPr>
        <w:spacing w:before="73"/>
        <w:ind w:left="102" w:right="284"/>
        <w:rPr>
          <w:b/>
          <w:sz w:val="24"/>
        </w:rPr>
      </w:pPr>
      <w:bookmarkStart w:id="22" w:name="_bookmark21"/>
      <w:bookmarkEnd w:id="22"/>
      <w:r>
        <w:rPr>
          <w:b/>
          <w:sz w:val="24"/>
        </w:rPr>
        <w:lastRenderedPageBreak/>
        <w:t>Часть 8. ПЕРЕЧЕНЬ ОБЪЕКТОВ ТЕПЛОПОТРЕБЛЕНИЯ, ПОДКЛЮЧЕННЫХ К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</w:p>
    <w:p w:rsidR="005873D0" w:rsidRDefault="00FF4546">
      <w:pPr>
        <w:pStyle w:val="2"/>
        <w:spacing w:before="1"/>
        <w:ind w:left="102" w:right="2465"/>
      </w:pPr>
      <w:r>
        <w:t>ПЕРИОД, ПРЕДШЕСТВУЮЩИЙ АКТУАЛИЗАЦИИ СХЕМЫ</w:t>
      </w:r>
      <w:r>
        <w:rPr>
          <w:spacing w:val="-57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02" w:right="112" w:firstLine="566"/>
        <w:jc w:val="both"/>
      </w:pPr>
      <w:r>
        <w:t>За период, с момента ранее разработанной схемы теплоснабжения был подключен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объект</w:t>
      </w:r>
      <w:r>
        <w:rPr>
          <w:spacing w:val="-1"/>
        </w:rPr>
        <w:t xml:space="preserve"> </w:t>
      </w:r>
      <w:r>
        <w:t>теплопотребления</w:t>
      </w:r>
      <w:r>
        <w:rPr>
          <w:spacing w:val="-1"/>
        </w:rPr>
        <w:t xml:space="preserve"> </w:t>
      </w:r>
      <w:r>
        <w:t>– физкультурно-оздоровительный</w:t>
      </w:r>
      <w:r>
        <w:rPr>
          <w:spacing w:val="-1"/>
        </w:rPr>
        <w:t xml:space="preserve"> </w:t>
      </w:r>
      <w:r>
        <w:t>комплекс.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left="102" w:right="381"/>
      </w:pPr>
      <w:bookmarkStart w:id="23" w:name="_bookmark22"/>
      <w:bookmarkEnd w:id="23"/>
      <w:r>
        <w:t>Часть 9. АКТУАЛИЗИРОВАННЫЙ ПРОГНОЗ ПЕРСПЕКТИВНОЙ ЗАСТРОЙКИ</w:t>
      </w:r>
      <w:r>
        <w:rPr>
          <w:spacing w:val="-58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УКАЗАННОГО</w:t>
      </w:r>
      <w:r>
        <w:rPr>
          <w:spacing w:val="-3"/>
        </w:rPr>
        <w:t xml:space="preserve"> </w:t>
      </w:r>
      <w:r>
        <w:t>В УТВЕРЖДЕННОЙ</w:t>
      </w:r>
      <w:r>
        <w:rPr>
          <w:spacing w:val="-1"/>
        </w:rPr>
        <w:t xml:space="preserve"> </w:t>
      </w:r>
      <w:r>
        <w:t>СХЕМЕ</w:t>
      </w:r>
    </w:p>
    <w:p w:rsidR="005873D0" w:rsidRDefault="00FF4546">
      <w:pPr>
        <w:ind w:left="102"/>
        <w:rPr>
          <w:b/>
          <w:sz w:val="24"/>
        </w:rPr>
      </w:pPr>
      <w:r>
        <w:rPr>
          <w:b/>
          <w:sz w:val="24"/>
        </w:rPr>
        <w:t>ТЕПЛОСНАБЖЕНИЯ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ПРОГНОЗА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ПЕРСПЕКТИВНОЙ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ЗАСТРОЙКИ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spacing w:before="1"/>
        <w:ind w:left="102" w:right="108" w:firstLine="566"/>
        <w:jc w:val="both"/>
      </w:pPr>
      <w:r>
        <w:t>Актуализированный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главы.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102" w:right="322"/>
      </w:pPr>
      <w:bookmarkStart w:id="24" w:name="_bookmark23"/>
      <w:bookmarkEnd w:id="24"/>
      <w:r>
        <w:t>ГЛАВА 3.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57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ГОРОДСКОГО ОКРУГА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02" w:right="110" w:firstLine="707"/>
        <w:jc w:val="both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моделей, основанных на графическом отображении баз данных о технических параметрах</w:t>
      </w:r>
      <w:r>
        <w:rPr>
          <w:spacing w:val="1"/>
        </w:rPr>
        <w:t xml:space="preserve"> </w:t>
      </w:r>
      <w:r>
        <w:t>систем теплоснабжения, позволяющих оценивать возможные последствия планируемых</w:t>
      </w:r>
      <w:r>
        <w:rPr>
          <w:spacing w:val="1"/>
        </w:rPr>
        <w:t xml:space="preserve"> </w:t>
      </w:r>
      <w:r>
        <w:t>мероприятий (и непредвиденных ситуаций) и, таким образом, принимать оптимальные</w:t>
      </w:r>
      <w:r>
        <w:rPr>
          <w:spacing w:val="1"/>
        </w:rPr>
        <w:t xml:space="preserve"> </w:t>
      </w:r>
      <w:r>
        <w:t>экономически обоснованные решения по наладке, регулировке и модернизации системы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теплоснабжения.</w:t>
      </w:r>
    </w:p>
    <w:p w:rsidR="005873D0" w:rsidRDefault="00FF4546">
      <w:pPr>
        <w:pStyle w:val="a3"/>
        <w:ind w:left="810"/>
        <w:jc w:val="both"/>
      </w:pPr>
      <w:r>
        <w:t>Электронная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обеспечивает:</w:t>
      </w:r>
    </w:p>
    <w:p w:rsidR="005873D0" w:rsidRDefault="00FF4546">
      <w:pPr>
        <w:pStyle w:val="a4"/>
        <w:numPr>
          <w:ilvl w:val="0"/>
          <w:numId w:val="13"/>
        </w:numPr>
        <w:tabs>
          <w:tab w:val="left" w:pos="1017"/>
        </w:tabs>
        <w:ind w:right="111" w:firstLine="707"/>
        <w:jc w:val="both"/>
        <w:rPr>
          <w:sz w:val="24"/>
        </w:rPr>
      </w:pP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привязкой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топографической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полным</w:t>
      </w:r>
      <w:r>
        <w:rPr>
          <w:spacing w:val="1"/>
          <w:sz w:val="24"/>
        </w:rPr>
        <w:t xml:space="preserve"> </w:t>
      </w:r>
      <w:r>
        <w:rPr>
          <w:sz w:val="24"/>
        </w:rPr>
        <w:t>топологическим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связности объектов;</w:t>
      </w:r>
    </w:p>
    <w:p w:rsidR="005873D0" w:rsidRDefault="00FF4546">
      <w:pPr>
        <w:pStyle w:val="a4"/>
        <w:numPr>
          <w:ilvl w:val="0"/>
          <w:numId w:val="13"/>
        </w:numPr>
        <w:tabs>
          <w:tab w:val="left" w:pos="950"/>
        </w:tabs>
        <w:ind w:left="949" w:hanging="140"/>
        <w:jc w:val="both"/>
        <w:rPr>
          <w:sz w:val="24"/>
        </w:rPr>
      </w:pPr>
      <w:r>
        <w:rPr>
          <w:sz w:val="24"/>
        </w:rPr>
        <w:t>паспортизацию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теплоснабжения;</w:t>
      </w:r>
    </w:p>
    <w:p w:rsidR="005873D0" w:rsidRDefault="00FF4546">
      <w:pPr>
        <w:pStyle w:val="a4"/>
        <w:numPr>
          <w:ilvl w:val="0"/>
          <w:numId w:val="13"/>
        </w:numPr>
        <w:tabs>
          <w:tab w:val="left" w:pos="950"/>
        </w:tabs>
        <w:spacing w:before="1"/>
        <w:ind w:right="112" w:firstLine="707"/>
        <w:jc w:val="both"/>
        <w:rPr>
          <w:sz w:val="24"/>
        </w:rPr>
      </w:pPr>
      <w:r>
        <w:rPr>
          <w:sz w:val="24"/>
        </w:rPr>
        <w:t>паспортизацию и описание расчетных единиц территориального деления, 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административное;</w:t>
      </w:r>
    </w:p>
    <w:p w:rsidR="005873D0" w:rsidRDefault="00FF4546">
      <w:pPr>
        <w:pStyle w:val="a4"/>
        <w:numPr>
          <w:ilvl w:val="0"/>
          <w:numId w:val="13"/>
        </w:numPr>
        <w:tabs>
          <w:tab w:val="left" w:pos="950"/>
        </w:tabs>
        <w:ind w:left="949" w:hanging="140"/>
        <w:jc w:val="both"/>
        <w:rPr>
          <w:sz w:val="24"/>
        </w:rPr>
      </w:pPr>
      <w:r>
        <w:rPr>
          <w:sz w:val="24"/>
        </w:rPr>
        <w:t>гидравлический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сетей</w:t>
      </w:r>
      <w:r>
        <w:rPr>
          <w:spacing w:val="-3"/>
          <w:sz w:val="24"/>
        </w:rPr>
        <w:t xml:space="preserve"> </w:t>
      </w:r>
      <w:r>
        <w:rPr>
          <w:sz w:val="24"/>
        </w:rPr>
        <w:t>(приведен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модели);</w:t>
      </w:r>
    </w:p>
    <w:p w:rsidR="005873D0" w:rsidRDefault="00FF4546">
      <w:pPr>
        <w:pStyle w:val="a4"/>
        <w:numPr>
          <w:ilvl w:val="0"/>
          <w:numId w:val="13"/>
        </w:numPr>
        <w:tabs>
          <w:tab w:val="left" w:pos="938"/>
        </w:tabs>
        <w:ind w:right="109" w:firstLine="707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всех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переключений,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3"/>
          <w:sz w:val="24"/>
        </w:rPr>
        <w:t xml:space="preserve"> </w:t>
      </w:r>
      <w:r>
        <w:rPr>
          <w:sz w:val="24"/>
        </w:rPr>
        <w:t>сетях,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переключений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энергии;</w:t>
      </w:r>
    </w:p>
    <w:p w:rsidR="005873D0" w:rsidRDefault="00FF4546">
      <w:pPr>
        <w:pStyle w:val="a4"/>
        <w:numPr>
          <w:ilvl w:val="0"/>
          <w:numId w:val="13"/>
        </w:numPr>
        <w:tabs>
          <w:tab w:val="left" w:pos="1053"/>
        </w:tabs>
        <w:ind w:right="111" w:firstLine="707"/>
        <w:jc w:val="both"/>
        <w:rPr>
          <w:sz w:val="24"/>
        </w:rPr>
      </w:pP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5873D0" w:rsidRDefault="00FF4546">
      <w:pPr>
        <w:pStyle w:val="a4"/>
        <w:numPr>
          <w:ilvl w:val="0"/>
          <w:numId w:val="13"/>
        </w:numPr>
        <w:tabs>
          <w:tab w:val="left" w:pos="950"/>
        </w:tabs>
        <w:ind w:left="949" w:hanging="140"/>
        <w:jc w:val="both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изоляцию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утечками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теплоносителя;</w:t>
      </w:r>
    </w:p>
    <w:p w:rsidR="005873D0" w:rsidRDefault="00FF4546">
      <w:pPr>
        <w:pStyle w:val="a4"/>
        <w:numPr>
          <w:ilvl w:val="0"/>
          <w:numId w:val="13"/>
        </w:numPr>
        <w:tabs>
          <w:tab w:val="left" w:pos="950"/>
        </w:tabs>
        <w:ind w:left="949" w:hanging="140"/>
        <w:jc w:val="both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теплоснабжения;</w:t>
      </w:r>
    </w:p>
    <w:p w:rsidR="005873D0" w:rsidRDefault="00FF4546">
      <w:pPr>
        <w:pStyle w:val="a4"/>
        <w:numPr>
          <w:ilvl w:val="0"/>
          <w:numId w:val="13"/>
        </w:numPr>
        <w:tabs>
          <w:tab w:val="left" w:pos="1089"/>
        </w:tabs>
        <w:ind w:right="113" w:firstLine="707"/>
        <w:jc w:val="both"/>
        <w:rPr>
          <w:sz w:val="24"/>
        </w:rPr>
      </w:pP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потребителей) по заданным критериям с целью моделирования различных 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теплоснабжения;</w:t>
      </w:r>
    </w:p>
    <w:p w:rsidR="005873D0" w:rsidRDefault="00FF4546">
      <w:pPr>
        <w:pStyle w:val="a3"/>
        <w:ind w:left="102" w:right="110" w:firstLine="566"/>
        <w:jc w:val="both"/>
      </w:pPr>
      <w:r>
        <w:t>-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пьезометрические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сценариев</w:t>
      </w:r>
      <w:r>
        <w:rPr>
          <w:spacing w:val="-57"/>
        </w:rPr>
        <w:t xml:space="preserve"> </w:t>
      </w:r>
      <w:r>
        <w:t>перспективного</w:t>
      </w:r>
      <w:r>
        <w:rPr>
          <w:spacing w:val="-1"/>
        </w:rPr>
        <w:t xml:space="preserve"> </w:t>
      </w:r>
      <w:r>
        <w:t>развития тепловых</w:t>
      </w:r>
      <w:r>
        <w:rPr>
          <w:spacing w:val="2"/>
        </w:rPr>
        <w:t xml:space="preserve"> </w:t>
      </w:r>
      <w:r>
        <w:t>сетей.</w:t>
      </w:r>
    </w:p>
    <w:p w:rsidR="005873D0" w:rsidRDefault="00FF4546">
      <w:pPr>
        <w:pStyle w:val="a3"/>
        <w:ind w:left="102" w:right="110" w:firstLine="566"/>
        <w:jc w:val="both"/>
      </w:pPr>
      <w:r>
        <w:t>Согласно п. 2 Постановления Правительства РФ от 22.02.2012 №154 «О требованиях</w:t>
      </w:r>
      <w:r>
        <w:rPr>
          <w:spacing w:val="-57"/>
        </w:rPr>
        <w:t xml:space="preserve"> </w:t>
      </w:r>
      <w:r>
        <w:t>к схемам теплоснабжения, порядку их разработки и утверждения» разработка электронной</w:t>
      </w:r>
      <w:r>
        <w:rPr>
          <w:spacing w:val="-58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поселений,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округов с</w:t>
      </w:r>
      <w:r>
        <w:rPr>
          <w:spacing w:val="-1"/>
        </w:rPr>
        <w:t xml:space="preserve"> </w:t>
      </w:r>
      <w:r>
        <w:t>численностью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тыс. человек.</w:t>
      </w:r>
    </w:p>
    <w:p w:rsidR="005873D0" w:rsidRDefault="005873D0">
      <w:pPr>
        <w:jc w:val="both"/>
        <w:sectPr w:rsidR="005873D0">
          <w:pgSz w:w="11910" w:h="16840"/>
          <w:pgMar w:top="1040" w:right="740" w:bottom="1240" w:left="1600" w:header="0" w:footer="1049" w:gutter="0"/>
          <w:cols w:space="720"/>
        </w:sectPr>
      </w:pPr>
    </w:p>
    <w:p w:rsidR="005873D0" w:rsidRDefault="00FF4546">
      <w:pPr>
        <w:pStyle w:val="2"/>
        <w:spacing w:before="95"/>
        <w:ind w:left="212" w:right="322"/>
      </w:pPr>
      <w:bookmarkStart w:id="25" w:name="_bookmark24"/>
      <w:bookmarkEnd w:id="25"/>
      <w:r>
        <w:lastRenderedPageBreak/>
        <w:t>ГЛАВА 4. СУЩЕСТВУЮЩИЕ И ПЕРСПЕКТИВНЫЕ БАЛАНСЫ ТЕПЛОВОЙ МОЩНОСТИ ИСТОЧНИКОВ ТЕПЛОВОЙ ЭНЕРГИИ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</w:p>
    <w:p w:rsidR="005873D0" w:rsidRDefault="005873D0">
      <w:pPr>
        <w:pStyle w:val="a3"/>
        <w:spacing w:before="1"/>
        <w:rPr>
          <w:b/>
          <w:sz w:val="30"/>
        </w:rPr>
      </w:pPr>
    </w:p>
    <w:p w:rsidR="005873D0" w:rsidRDefault="00FF4546">
      <w:pPr>
        <w:ind w:left="212"/>
        <w:rPr>
          <w:b/>
          <w:sz w:val="24"/>
        </w:rPr>
      </w:pPr>
      <w:bookmarkStart w:id="26" w:name="_bookmark25"/>
      <w:bookmarkEnd w:id="26"/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СУЩЕСТВУЮЩЕЙ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БАЗОВЫЙ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(АКТУАЛИЗАЦИИ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СХЕМЫ</w:t>
      </w:r>
    </w:p>
    <w:p w:rsidR="005873D0" w:rsidRDefault="00FF4546">
      <w:pPr>
        <w:pStyle w:val="2"/>
        <w:ind w:left="212" w:right="452"/>
      </w:pPr>
      <w:r>
        <w:t>ТЕПЛОСНАБЖЕНИЯ) ТЕПЛОВОЙ МОЩНОСТИ И ПЕРСПЕКТИВНОЙ ТЕПЛОВОЙ НАГРУЗКИ В КАЖДОМ ИЗ ЗОН ДЕЙСТВИЯ</w:t>
      </w:r>
      <w:r>
        <w:rPr>
          <w:spacing w:val="-57"/>
        </w:rPr>
        <w:t xml:space="preserve"> </w:t>
      </w:r>
      <w:r>
        <w:t>ИСТОЧНИКОВ ТЕПЛОВОЙ ЭНЕРГИИ С ОПРЕДЕЛЕНИЕМ РЕЗЕРВОВ (ДЕФИЦИТОВ) СУЩЕСТВУЮЩЕЙ РАСПОЛАГАЕМОЙ</w:t>
      </w:r>
      <w:r>
        <w:rPr>
          <w:spacing w:val="1"/>
        </w:rPr>
        <w:t xml:space="preserve"> </w:t>
      </w:r>
      <w:r>
        <w:t>ТЕПЛОВОЙ МОЩНОСТИ ИСТОЧНИКОВ ТЕПЛОВОЙ ЭНЕРГИИ, УСТАНАВЛИВАЕМЫХ НА ОСНОВАНИИ ВЕЛИЧИН</w:t>
      </w:r>
      <w:r>
        <w:rPr>
          <w:spacing w:val="1"/>
        </w:rPr>
        <w:t xml:space="preserve"> </w:t>
      </w:r>
      <w:r>
        <w:t>РАСЧЕТНОЙ</w:t>
      </w:r>
      <w:r>
        <w:rPr>
          <w:spacing w:val="-1"/>
        </w:rPr>
        <w:t xml:space="preserve"> </w:t>
      </w:r>
      <w:r>
        <w:t>ТЕПЛОВОЙ НАГРУЗКИ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spacing w:before="1"/>
        <w:ind w:left="212" w:right="234" w:firstLine="566"/>
        <w:jc w:val="both"/>
      </w:pPr>
      <w:r>
        <w:t>На основании фактических данных по балансу тепловой мощности на базовый год, с учетом спрогнозированного объема 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 перспективу до</w:t>
      </w:r>
      <w:r>
        <w:rPr>
          <w:spacing w:val="1"/>
        </w:rPr>
        <w:t xml:space="preserve"> </w:t>
      </w:r>
      <w:r>
        <w:t>2032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 тепловой энергии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расчетный срок схемы теплоснабжения.</w:t>
      </w: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spacing w:before="9"/>
        <w:rPr>
          <w:sz w:val="32"/>
        </w:rPr>
      </w:pPr>
    </w:p>
    <w:p w:rsidR="005873D0" w:rsidRDefault="00FF4546">
      <w:pPr>
        <w:pStyle w:val="2"/>
        <w:spacing w:before="1"/>
        <w:ind w:left="212"/>
      </w:pPr>
      <w:r>
        <w:t>Таблица</w:t>
      </w:r>
      <w:r>
        <w:rPr>
          <w:spacing w:val="-3"/>
        </w:rPr>
        <w:t xml:space="preserve"> </w:t>
      </w:r>
      <w:r>
        <w:t>4.1.1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Существующий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перспективный</w:t>
      </w:r>
      <w:r>
        <w:rPr>
          <w:spacing w:val="-2"/>
        </w:rPr>
        <w:t xml:space="preserve"> </w:t>
      </w:r>
      <w:r>
        <w:t>баланс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подключенной</w:t>
      </w:r>
      <w:r>
        <w:rPr>
          <w:spacing w:val="-2"/>
        </w:rPr>
        <w:t xml:space="preserve"> </w:t>
      </w:r>
      <w:r>
        <w:t>нагрузки</w:t>
      </w:r>
    </w:p>
    <w:p w:rsidR="005873D0" w:rsidRDefault="005873D0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2616"/>
        <w:gridCol w:w="1042"/>
        <w:gridCol w:w="1375"/>
        <w:gridCol w:w="1375"/>
        <w:gridCol w:w="1375"/>
        <w:gridCol w:w="1375"/>
        <w:gridCol w:w="1376"/>
        <w:gridCol w:w="1375"/>
        <w:gridCol w:w="1377"/>
      </w:tblGrid>
      <w:tr w:rsidR="005873D0">
        <w:trPr>
          <w:trHeight w:val="746"/>
        </w:trPr>
        <w:tc>
          <w:tcPr>
            <w:tcW w:w="2060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655" w:right="86" w:hanging="545"/>
              <w:jc w:val="left"/>
            </w:pPr>
            <w:r>
              <w:t>Источник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2616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774"/>
              <w:jc w:val="left"/>
            </w:pPr>
            <w:r>
              <w:t>Показатель</w:t>
            </w:r>
          </w:p>
        </w:tc>
        <w:tc>
          <w:tcPr>
            <w:tcW w:w="1042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21" w:right="115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8" w:right="187"/>
            </w:pPr>
            <w:r>
              <w:t>2021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9" w:right="187"/>
            </w:pPr>
            <w:r>
              <w:t>2022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00" w:right="187"/>
            </w:pPr>
            <w:r>
              <w:t>2023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6" w:right="187"/>
            </w:pPr>
            <w:r>
              <w:t>2024</w:t>
            </w:r>
          </w:p>
        </w:tc>
        <w:tc>
          <w:tcPr>
            <w:tcW w:w="1376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8" w:right="190"/>
            </w:pPr>
            <w:r>
              <w:t>2025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6" w:right="187"/>
            </w:pPr>
            <w:r>
              <w:t>2026</w:t>
            </w:r>
          </w:p>
        </w:tc>
        <w:tc>
          <w:tcPr>
            <w:tcW w:w="1377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1" w:right="182"/>
            </w:pPr>
            <w:r>
              <w:t>2027-2032</w:t>
            </w:r>
          </w:p>
        </w:tc>
      </w:tr>
      <w:tr w:rsidR="005873D0">
        <w:trPr>
          <w:trHeight w:val="333"/>
        </w:trPr>
        <w:tc>
          <w:tcPr>
            <w:tcW w:w="15346" w:type="dxa"/>
            <w:gridSpan w:val="10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6359" w:right="6349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5873D0">
        <w:trPr>
          <w:trHeight w:val="585"/>
        </w:trPr>
        <w:tc>
          <w:tcPr>
            <w:tcW w:w="2060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01"/>
              <w:jc w:val="left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67"/>
              <w:jc w:val="left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4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1056,9000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1056,9000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5"/>
            </w:pPr>
            <w:r>
              <w:t>1056,9000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1056,9000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4"/>
              <w:ind w:left="200" w:right="190"/>
            </w:pPr>
            <w:r>
              <w:t>1056,9000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1056,9000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4"/>
              <w:ind w:left="191" w:right="182"/>
            </w:pPr>
            <w:r>
              <w:t>1056,9000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67"/>
              <w:jc w:val="left"/>
            </w:pPr>
            <w:r>
              <w:t>Располагаемая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1056,9000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1056,9000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1056,9000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1056,9000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1056,9000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1056,9000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1056,9000</w:t>
            </w:r>
          </w:p>
        </w:tc>
      </w:tr>
      <w:tr w:rsidR="005873D0">
        <w:trPr>
          <w:trHeight w:val="587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233"/>
              <w:jc w:val="left"/>
            </w:pPr>
            <w:r>
              <w:t>Ограничение тепловой</w:t>
            </w:r>
            <w:r>
              <w:rPr>
                <w:spacing w:val="-52"/>
              </w:rPr>
              <w:t xml:space="preserve"> </w:t>
            </w:r>
            <w:r>
              <w:t>мощности котельной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0,00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0,00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0,00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40"/>
              <w:ind w:left="201" w:right="506"/>
              <w:jc w:val="left"/>
            </w:pPr>
            <w:r>
              <w:t>Расход тепла на</w:t>
            </w:r>
            <w:r>
              <w:rPr>
                <w:spacing w:val="1"/>
              </w:rPr>
              <w:t xml:space="preserve"> </w:t>
            </w:r>
            <w:r>
              <w:t>собственные</w:t>
            </w:r>
            <w:r>
              <w:rPr>
                <w:spacing w:val="-12"/>
              </w:rPr>
              <w:t xml:space="preserve"> </w:t>
            </w:r>
            <w:r>
              <w:t>нужды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4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36,6011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36,6011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5"/>
            </w:pPr>
            <w:r>
              <w:t>36,6011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36,6011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4"/>
              <w:ind w:left="200" w:right="190"/>
            </w:pPr>
            <w:r>
              <w:t>36,6011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36,6011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4"/>
              <w:ind w:left="191" w:right="182"/>
            </w:pPr>
            <w:r>
              <w:t>36,6011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17"/>
              <w:jc w:val="left"/>
            </w:pPr>
            <w:r>
              <w:t>Тепловая мощность</w:t>
            </w:r>
            <w:r>
              <w:rPr>
                <w:spacing w:val="-52"/>
              </w:rPr>
              <w:t xml:space="preserve"> </w:t>
            </w:r>
            <w:r>
              <w:t>нетто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1020,2989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1020,2989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1020,2989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1020,2989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1020,2989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1020,2989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1020,2989</w:t>
            </w:r>
          </w:p>
        </w:tc>
      </w:tr>
      <w:tr w:rsidR="005873D0">
        <w:trPr>
          <w:trHeight w:val="587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640"/>
              <w:jc w:val="left"/>
            </w:pPr>
            <w:r>
              <w:t>Тепловая нагрузка</w:t>
            </w:r>
            <w:r>
              <w:rPr>
                <w:spacing w:val="-52"/>
              </w:rPr>
              <w:t xml:space="preserve"> </w:t>
            </w:r>
            <w:r>
              <w:t>потребителей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424,91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424,91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424,91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424,91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424,91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424,91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424,91</w:t>
            </w:r>
          </w:p>
        </w:tc>
      </w:tr>
    </w:tbl>
    <w:p w:rsidR="005873D0" w:rsidRDefault="005873D0">
      <w:pPr>
        <w:sectPr w:rsidR="005873D0">
          <w:footerReference w:type="default" r:id="rId25"/>
          <w:pgSz w:w="16840" w:h="11910" w:orient="landscape"/>
          <w:pgMar w:top="1100" w:right="620" w:bottom="1160" w:left="640" w:header="0" w:footer="969" w:gutter="0"/>
          <w:cols w:space="720"/>
        </w:sectPr>
      </w:pPr>
    </w:p>
    <w:p w:rsidR="005873D0" w:rsidRDefault="005873D0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2616"/>
        <w:gridCol w:w="1042"/>
        <w:gridCol w:w="1375"/>
        <w:gridCol w:w="1375"/>
        <w:gridCol w:w="1375"/>
        <w:gridCol w:w="1375"/>
        <w:gridCol w:w="1376"/>
        <w:gridCol w:w="1375"/>
        <w:gridCol w:w="1377"/>
      </w:tblGrid>
      <w:tr w:rsidR="005873D0">
        <w:trPr>
          <w:trHeight w:val="746"/>
        </w:trPr>
        <w:tc>
          <w:tcPr>
            <w:tcW w:w="2060" w:type="dxa"/>
            <w:shd w:val="clear" w:color="auto" w:fill="F1F1F1"/>
          </w:tcPr>
          <w:p w:rsidR="005873D0" w:rsidRDefault="00FF4546">
            <w:pPr>
              <w:pStyle w:val="TableParagraph"/>
              <w:spacing w:before="121"/>
              <w:ind w:left="655" w:right="86" w:hanging="545"/>
              <w:jc w:val="left"/>
            </w:pPr>
            <w:r>
              <w:t>Источник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2616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774"/>
              <w:jc w:val="left"/>
            </w:pPr>
            <w:r>
              <w:t>Показатель</w:t>
            </w:r>
          </w:p>
        </w:tc>
        <w:tc>
          <w:tcPr>
            <w:tcW w:w="1042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21" w:right="115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8" w:right="187"/>
            </w:pPr>
            <w:r>
              <w:t>2021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9" w:right="187"/>
            </w:pPr>
            <w:r>
              <w:t>2022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00" w:right="187"/>
            </w:pPr>
            <w:r>
              <w:t>2023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6" w:right="187"/>
            </w:pPr>
            <w:r>
              <w:t>2024</w:t>
            </w:r>
          </w:p>
        </w:tc>
        <w:tc>
          <w:tcPr>
            <w:tcW w:w="1376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8" w:right="190"/>
            </w:pPr>
            <w:r>
              <w:t>2025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6" w:right="187"/>
            </w:pPr>
            <w:r>
              <w:t>2026</w:t>
            </w:r>
          </w:p>
        </w:tc>
        <w:tc>
          <w:tcPr>
            <w:tcW w:w="1377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1" w:right="182"/>
            </w:pPr>
            <w:r>
              <w:t>2027-2032</w:t>
            </w:r>
          </w:p>
        </w:tc>
      </w:tr>
      <w:tr w:rsidR="005873D0">
        <w:trPr>
          <w:trHeight w:val="587"/>
        </w:trPr>
        <w:tc>
          <w:tcPr>
            <w:tcW w:w="2060" w:type="dxa"/>
            <w:vMerge w:val="restart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87"/>
              <w:jc w:val="left"/>
            </w:pPr>
            <w:r>
              <w:t>Потери в тепловых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69"/>
              <w:jc w:val="right"/>
            </w:pPr>
            <w:r>
              <w:t>24,266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24,266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24,266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24,266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24,266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24,266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24,266</w:t>
            </w:r>
          </w:p>
        </w:tc>
      </w:tr>
      <w:tr w:rsidR="005873D0">
        <w:trPr>
          <w:trHeight w:val="333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 w:val="restart"/>
          </w:tcPr>
          <w:p w:rsidR="005873D0" w:rsidRDefault="00FF4546">
            <w:pPr>
              <w:pStyle w:val="TableParagraph"/>
              <w:spacing w:before="82"/>
              <w:ind w:left="201"/>
              <w:jc w:val="left"/>
            </w:pPr>
            <w:r>
              <w:rPr>
                <w:spacing w:val="-1"/>
              </w:rPr>
              <w:t>Резерв(+)/Дефицит(-)</w:t>
            </w:r>
            <w:r>
              <w:rPr>
                <w:spacing w:val="-52"/>
              </w:rPr>
              <w:t xml:space="preserve"> </w:t>
            </w:r>
            <w:r>
              <w:t>источника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39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314"/>
              <w:jc w:val="right"/>
            </w:pPr>
            <w:r>
              <w:t>571,123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6"/>
            </w:pPr>
            <w:r>
              <w:t>571,123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5"/>
            </w:pPr>
            <w:r>
              <w:t>571,123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317"/>
              <w:jc w:val="right"/>
            </w:pPr>
            <w:r>
              <w:t>571,123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39"/>
              <w:ind w:left="200" w:right="190"/>
            </w:pPr>
            <w:r>
              <w:t>571,123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317"/>
              <w:jc w:val="right"/>
            </w:pPr>
            <w:r>
              <w:t>571,123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39"/>
              <w:ind w:left="191" w:right="182"/>
            </w:pPr>
            <w:r>
              <w:t>571,123</w:t>
            </w:r>
          </w:p>
        </w:tc>
      </w:tr>
      <w:tr w:rsidR="005873D0">
        <w:trPr>
          <w:trHeight w:val="333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39"/>
              <w:ind w:left="11"/>
            </w:pPr>
            <w:r>
              <w:t>%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426"/>
              <w:jc w:val="right"/>
            </w:pPr>
            <w:r>
              <w:t>54,04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6"/>
            </w:pPr>
            <w:r>
              <w:t>54,04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5"/>
            </w:pPr>
            <w:r>
              <w:t>54,04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439"/>
              <w:jc w:val="left"/>
            </w:pPr>
            <w:r>
              <w:t>54,04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39"/>
              <w:ind w:left="200" w:right="190"/>
            </w:pPr>
            <w:r>
              <w:t>54,04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439"/>
              <w:jc w:val="left"/>
            </w:pPr>
            <w:r>
              <w:t>54,04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39"/>
              <w:ind w:left="191" w:right="182"/>
            </w:pPr>
            <w:r>
              <w:t>54,04</w:t>
            </w:r>
          </w:p>
        </w:tc>
      </w:tr>
      <w:tr w:rsidR="005873D0">
        <w:trPr>
          <w:trHeight w:val="333"/>
        </w:trPr>
        <w:tc>
          <w:tcPr>
            <w:tcW w:w="15346" w:type="dxa"/>
            <w:gridSpan w:val="10"/>
            <w:shd w:val="clear" w:color="auto" w:fill="DBE4F0"/>
          </w:tcPr>
          <w:p w:rsidR="005873D0" w:rsidRDefault="00FF4546">
            <w:pPr>
              <w:pStyle w:val="TableParagraph"/>
              <w:spacing w:before="37"/>
              <w:ind w:left="6363" w:right="6349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5873D0">
        <w:trPr>
          <w:trHeight w:val="585"/>
        </w:trPr>
        <w:tc>
          <w:tcPr>
            <w:tcW w:w="2060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201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before="2"/>
              <w:ind w:left="201"/>
              <w:jc w:val="left"/>
            </w:pPr>
            <w:r>
              <w:t>«Берег»</w:t>
            </w: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7"/>
              <w:ind w:left="201" w:right="567"/>
              <w:jc w:val="left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4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5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2,00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4"/>
              <w:ind w:left="200" w:right="190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2,00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4"/>
              <w:ind w:left="191" w:right="182"/>
            </w:pPr>
            <w:r>
              <w:t>2,00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67"/>
              <w:jc w:val="left"/>
            </w:pPr>
            <w:r>
              <w:t>Располагаемая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4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right="369"/>
              <w:jc w:val="right"/>
            </w:pPr>
            <w:r>
              <w:t>1,8000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1,8000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5"/>
            </w:pPr>
            <w:r>
              <w:t>1,8000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right="371"/>
              <w:jc w:val="right"/>
            </w:pPr>
            <w:r>
              <w:t>1,8000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4"/>
              <w:ind w:left="200" w:right="190"/>
            </w:pPr>
            <w:r>
              <w:t>1,8000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right="371"/>
              <w:jc w:val="right"/>
            </w:pPr>
            <w:r>
              <w:t>1,8000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4"/>
              <w:ind w:left="191" w:right="182"/>
            </w:pPr>
            <w:r>
              <w:t>1,8000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233"/>
              <w:jc w:val="left"/>
            </w:pPr>
            <w:r>
              <w:t>Ограничение тепловой</w:t>
            </w:r>
            <w:r>
              <w:rPr>
                <w:spacing w:val="-52"/>
              </w:rPr>
              <w:t xml:space="preserve"> </w:t>
            </w:r>
            <w:r>
              <w:t>мощности котельной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69"/>
              <w:jc w:val="right"/>
            </w:pPr>
            <w:r>
              <w:t>0,2000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0,2000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0,2000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0,2000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0,2000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0,2000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0,2000</w:t>
            </w:r>
          </w:p>
        </w:tc>
      </w:tr>
      <w:tr w:rsidR="005873D0">
        <w:trPr>
          <w:trHeight w:val="587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06"/>
              <w:jc w:val="left"/>
            </w:pPr>
            <w:r>
              <w:t>Расход тепла на</w:t>
            </w:r>
            <w:r>
              <w:rPr>
                <w:spacing w:val="1"/>
              </w:rPr>
              <w:t xml:space="preserve"> </w:t>
            </w:r>
            <w:r>
              <w:t>собственные</w:t>
            </w:r>
            <w:r>
              <w:rPr>
                <w:spacing w:val="-12"/>
              </w:rPr>
              <w:t xml:space="preserve"> </w:t>
            </w:r>
            <w:r>
              <w:t>нужды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69"/>
              <w:jc w:val="right"/>
            </w:pPr>
            <w:r>
              <w:t>0,0200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0,0200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0,0200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0,0200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0,0200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0,0200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0,0200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17"/>
              <w:jc w:val="left"/>
            </w:pPr>
            <w:r>
              <w:t>Тепловая мощность</w:t>
            </w:r>
            <w:r>
              <w:rPr>
                <w:spacing w:val="-52"/>
              </w:rPr>
              <w:t xml:space="preserve"> </w:t>
            </w:r>
            <w:r>
              <w:t>нетто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4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right="369"/>
              <w:jc w:val="right"/>
            </w:pPr>
            <w:r>
              <w:t>1,7800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1,7800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5"/>
            </w:pPr>
            <w:r>
              <w:t>1,7800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right="371"/>
              <w:jc w:val="right"/>
            </w:pPr>
            <w:r>
              <w:t>1,7800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4"/>
              <w:ind w:left="200" w:right="190"/>
            </w:pPr>
            <w:r>
              <w:t>1,7800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right="371"/>
              <w:jc w:val="right"/>
            </w:pPr>
            <w:r>
              <w:t>1,7800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4"/>
              <w:ind w:left="191" w:right="182"/>
            </w:pPr>
            <w:r>
              <w:t>1,7800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640"/>
              <w:jc w:val="left"/>
            </w:pPr>
            <w:r>
              <w:t>Тепловая нагрузка</w:t>
            </w:r>
            <w:r>
              <w:rPr>
                <w:spacing w:val="-52"/>
              </w:rPr>
              <w:t xml:space="preserve"> </w:t>
            </w:r>
            <w:r>
              <w:t>потребителей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69"/>
              <w:jc w:val="right"/>
            </w:pPr>
            <w:r>
              <w:t>0,2300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0,2300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0,2300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0,2300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0,2300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0,2300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0,2300</w:t>
            </w:r>
          </w:p>
        </w:tc>
      </w:tr>
      <w:tr w:rsidR="005873D0">
        <w:trPr>
          <w:trHeight w:val="587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87"/>
              <w:jc w:val="left"/>
            </w:pPr>
            <w:r>
              <w:t>Потери в тепловых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69"/>
              <w:jc w:val="right"/>
            </w:pPr>
            <w:r>
              <w:t>0,1900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0,1900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0,1900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0,1900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0,1900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0,1900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0,1900</w:t>
            </w:r>
          </w:p>
        </w:tc>
      </w:tr>
      <w:tr w:rsidR="005873D0">
        <w:trPr>
          <w:trHeight w:val="333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 w:val="restart"/>
          </w:tcPr>
          <w:p w:rsidR="005873D0" w:rsidRDefault="00FF4546">
            <w:pPr>
              <w:pStyle w:val="TableParagraph"/>
              <w:spacing w:before="82"/>
              <w:ind w:left="201"/>
              <w:jc w:val="left"/>
            </w:pPr>
            <w:r>
              <w:rPr>
                <w:spacing w:val="-1"/>
              </w:rPr>
              <w:t>Резерв(+)/Дефицит(-)</w:t>
            </w:r>
            <w:r>
              <w:rPr>
                <w:spacing w:val="-52"/>
              </w:rPr>
              <w:t xml:space="preserve"> </w:t>
            </w:r>
            <w:r>
              <w:t>источника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39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369"/>
              <w:jc w:val="right"/>
            </w:pPr>
            <w:r>
              <w:t>1,3600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6"/>
            </w:pPr>
            <w:r>
              <w:t>1,3600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5"/>
            </w:pPr>
            <w:r>
              <w:t>1,3600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371"/>
              <w:jc w:val="right"/>
            </w:pPr>
            <w:r>
              <w:t>1,3600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39"/>
              <w:ind w:left="200" w:right="190"/>
            </w:pPr>
            <w:r>
              <w:t>1,3600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371"/>
              <w:jc w:val="right"/>
            </w:pPr>
            <w:r>
              <w:t>1,3600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39"/>
              <w:ind w:left="191" w:right="182"/>
            </w:pPr>
            <w:r>
              <w:t>1,3600</w:t>
            </w:r>
          </w:p>
        </w:tc>
      </w:tr>
      <w:tr w:rsidR="005873D0">
        <w:trPr>
          <w:trHeight w:val="333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37"/>
              <w:ind w:left="11"/>
            </w:pPr>
            <w:r>
              <w:t>%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7"/>
              <w:ind w:right="314"/>
              <w:jc w:val="right"/>
            </w:pPr>
            <w:r>
              <w:t>75,5556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7"/>
              <w:ind w:left="200" w:right="186"/>
            </w:pPr>
            <w:r>
              <w:t>75,5556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7"/>
              <w:ind w:left="200" w:right="185"/>
            </w:pPr>
            <w:r>
              <w:t>75,5556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7"/>
              <w:ind w:right="317"/>
              <w:jc w:val="right"/>
            </w:pPr>
            <w:r>
              <w:t>75,5556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37"/>
              <w:ind w:left="200" w:right="190"/>
            </w:pPr>
            <w:r>
              <w:t>75,5556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7"/>
              <w:ind w:right="317"/>
              <w:jc w:val="right"/>
            </w:pPr>
            <w:r>
              <w:t>75,5556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37"/>
              <w:ind w:left="191" w:right="182"/>
            </w:pPr>
            <w:r>
              <w:t>75,5556</w:t>
            </w:r>
          </w:p>
        </w:tc>
      </w:tr>
      <w:tr w:rsidR="005873D0">
        <w:trPr>
          <w:trHeight w:val="585"/>
        </w:trPr>
        <w:tc>
          <w:tcPr>
            <w:tcW w:w="2060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201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before="2"/>
              <w:ind w:left="201"/>
              <w:jc w:val="left"/>
            </w:pPr>
            <w:r>
              <w:t>«База»</w:t>
            </w: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7" w:line="242" w:lineRule="auto"/>
              <w:ind w:left="201" w:right="567"/>
              <w:jc w:val="left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4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5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0,00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4"/>
              <w:ind w:left="200" w:right="190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0,00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4"/>
              <w:ind w:left="191" w:right="182"/>
            </w:pPr>
            <w:r>
              <w:t>0,00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67"/>
              <w:jc w:val="left"/>
            </w:pPr>
            <w:r>
              <w:t>Располагаемая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4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1,00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1,00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5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0,00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4"/>
              <w:ind w:left="200" w:right="190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0,00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4"/>
              <w:ind w:left="191" w:right="182"/>
            </w:pPr>
            <w:r>
              <w:t>0,00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233"/>
              <w:jc w:val="left"/>
            </w:pPr>
            <w:r>
              <w:t>Ограничение тепловой</w:t>
            </w:r>
            <w:r>
              <w:rPr>
                <w:spacing w:val="-52"/>
              </w:rPr>
              <w:t xml:space="preserve"> </w:t>
            </w:r>
            <w:r>
              <w:t>мощности котельной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1,00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1,00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0,00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0,00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0,00</w:t>
            </w:r>
          </w:p>
        </w:tc>
      </w:tr>
      <w:tr w:rsidR="005873D0">
        <w:trPr>
          <w:trHeight w:val="33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39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6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6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5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198" w:right="187"/>
            </w:pPr>
            <w:r>
              <w:t>0,00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39"/>
              <w:ind w:left="200" w:right="190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198" w:right="187"/>
            </w:pPr>
            <w:r>
              <w:t>0,00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39"/>
              <w:ind w:left="191" w:right="182"/>
            </w:pPr>
            <w:r>
              <w:t>0,00</w:t>
            </w:r>
          </w:p>
        </w:tc>
      </w:tr>
    </w:tbl>
    <w:p w:rsidR="005873D0" w:rsidRDefault="005873D0">
      <w:pPr>
        <w:sectPr w:rsidR="005873D0">
          <w:pgSz w:w="16840" w:h="11910" w:orient="landscape"/>
          <w:pgMar w:top="1100" w:right="620" w:bottom="1160" w:left="640" w:header="0" w:footer="969" w:gutter="0"/>
          <w:cols w:space="720"/>
        </w:sectPr>
      </w:pPr>
    </w:p>
    <w:p w:rsidR="005873D0" w:rsidRDefault="005873D0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2616"/>
        <w:gridCol w:w="1042"/>
        <w:gridCol w:w="1375"/>
        <w:gridCol w:w="1375"/>
        <w:gridCol w:w="1375"/>
        <w:gridCol w:w="1375"/>
        <w:gridCol w:w="1376"/>
        <w:gridCol w:w="1375"/>
        <w:gridCol w:w="1377"/>
      </w:tblGrid>
      <w:tr w:rsidR="005873D0">
        <w:trPr>
          <w:trHeight w:val="746"/>
        </w:trPr>
        <w:tc>
          <w:tcPr>
            <w:tcW w:w="2060" w:type="dxa"/>
            <w:shd w:val="clear" w:color="auto" w:fill="F1F1F1"/>
          </w:tcPr>
          <w:p w:rsidR="005873D0" w:rsidRDefault="00FF4546">
            <w:pPr>
              <w:pStyle w:val="TableParagraph"/>
              <w:spacing w:before="121"/>
              <w:ind w:left="655" w:right="86" w:hanging="545"/>
              <w:jc w:val="left"/>
            </w:pPr>
            <w:r>
              <w:t>Источник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2616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774"/>
              <w:jc w:val="left"/>
            </w:pPr>
            <w:r>
              <w:t>Показатель</w:t>
            </w:r>
          </w:p>
        </w:tc>
        <w:tc>
          <w:tcPr>
            <w:tcW w:w="1042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21" w:right="115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8" w:right="187"/>
            </w:pPr>
            <w:r>
              <w:t>2021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9" w:right="187"/>
            </w:pPr>
            <w:r>
              <w:t>2022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00" w:right="187"/>
            </w:pPr>
            <w:r>
              <w:t>2023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6" w:right="187"/>
            </w:pPr>
            <w:r>
              <w:t>2024</w:t>
            </w:r>
          </w:p>
        </w:tc>
        <w:tc>
          <w:tcPr>
            <w:tcW w:w="1376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8" w:right="190"/>
            </w:pPr>
            <w:r>
              <w:t>2025</w:t>
            </w:r>
          </w:p>
        </w:tc>
        <w:tc>
          <w:tcPr>
            <w:tcW w:w="137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6" w:right="187"/>
            </w:pPr>
            <w:r>
              <w:t>2026</w:t>
            </w:r>
          </w:p>
        </w:tc>
        <w:tc>
          <w:tcPr>
            <w:tcW w:w="1377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91" w:right="182"/>
            </w:pPr>
            <w:r>
              <w:t>2027-2032</w:t>
            </w:r>
          </w:p>
        </w:tc>
      </w:tr>
      <w:tr w:rsidR="005873D0">
        <w:trPr>
          <w:trHeight w:val="333"/>
        </w:trPr>
        <w:tc>
          <w:tcPr>
            <w:tcW w:w="2060" w:type="dxa"/>
            <w:vMerge w:val="restart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/>
              <w:jc w:val="left"/>
            </w:pP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042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75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75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75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75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76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75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77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>
        <w:trPr>
          <w:trHeight w:val="587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17"/>
              <w:jc w:val="left"/>
            </w:pPr>
            <w:r>
              <w:t>Тепловая мощность</w:t>
            </w:r>
            <w:r>
              <w:rPr>
                <w:spacing w:val="-52"/>
              </w:rPr>
              <w:t xml:space="preserve"> </w:t>
            </w:r>
            <w:r>
              <w:t>нетто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1,00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1,00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0,00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0,00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0,00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640"/>
              <w:jc w:val="left"/>
            </w:pPr>
            <w:r>
              <w:t>Тепловая нагрузка</w:t>
            </w:r>
            <w:r>
              <w:rPr>
                <w:spacing w:val="-52"/>
              </w:rPr>
              <w:t xml:space="preserve"> </w:t>
            </w:r>
            <w:r>
              <w:t>потребителей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4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right="369"/>
              <w:jc w:val="right"/>
            </w:pPr>
            <w:r>
              <w:t>0,2600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0,2600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5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0,00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4"/>
              <w:ind w:left="200" w:right="190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0,00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4"/>
              <w:ind w:left="191" w:right="182"/>
            </w:pPr>
            <w:r>
              <w:t>0,00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87"/>
              <w:jc w:val="left"/>
            </w:pPr>
            <w:r>
              <w:t>Потери в тепловых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7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7"/>
              <w:ind w:right="369"/>
              <w:jc w:val="right"/>
            </w:pPr>
            <w:r>
              <w:t>0,1000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7"/>
              <w:ind w:left="200" w:right="186"/>
            </w:pPr>
            <w:r>
              <w:t>0,1000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7"/>
              <w:ind w:left="200" w:right="185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7"/>
              <w:ind w:left="198" w:right="187"/>
            </w:pPr>
            <w:r>
              <w:t>0,00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7"/>
              <w:ind w:left="200" w:right="190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7"/>
              <w:ind w:left="198" w:right="187"/>
            </w:pPr>
            <w:r>
              <w:t>0,00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7"/>
              <w:ind w:left="191" w:right="182"/>
            </w:pPr>
            <w:r>
              <w:t>0,00</w:t>
            </w:r>
          </w:p>
        </w:tc>
      </w:tr>
      <w:tr w:rsidR="005873D0">
        <w:trPr>
          <w:trHeight w:val="333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 w:val="restart"/>
          </w:tcPr>
          <w:p w:rsidR="005873D0" w:rsidRDefault="00FF4546">
            <w:pPr>
              <w:pStyle w:val="TableParagraph"/>
              <w:spacing w:before="85"/>
              <w:ind w:left="201"/>
              <w:jc w:val="left"/>
            </w:pPr>
            <w:r>
              <w:rPr>
                <w:spacing w:val="-1"/>
              </w:rPr>
              <w:t>Резерв(+)/Дефицит(-)</w:t>
            </w:r>
            <w:r>
              <w:rPr>
                <w:spacing w:val="-52"/>
              </w:rPr>
              <w:t xml:space="preserve"> </w:t>
            </w:r>
            <w:r>
              <w:t>источника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39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369"/>
              <w:jc w:val="right"/>
            </w:pPr>
            <w:r>
              <w:t>0,6400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6"/>
            </w:pPr>
            <w:r>
              <w:t>0,6400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5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198" w:right="187"/>
            </w:pPr>
            <w:r>
              <w:t>0,00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39"/>
              <w:ind w:left="200" w:right="190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198" w:right="187"/>
            </w:pPr>
            <w:r>
              <w:t>0,00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39"/>
              <w:ind w:left="191" w:right="182"/>
            </w:pPr>
            <w:r>
              <w:t>0,00</w:t>
            </w:r>
          </w:p>
        </w:tc>
      </w:tr>
      <w:tr w:rsidR="005873D0">
        <w:trPr>
          <w:trHeight w:val="333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39"/>
              <w:ind w:left="11"/>
            </w:pPr>
            <w:r>
              <w:t>%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426"/>
              <w:jc w:val="right"/>
            </w:pPr>
            <w:r>
              <w:t>64,00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6"/>
            </w:pPr>
            <w:r>
              <w:t>64,00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5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198" w:right="187"/>
            </w:pPr>
            <w:r>
              <w:t>0,00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39"/>
              <w:ind w:left="200" w:right="190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198" w:right="187"/>
            </w:pPr>
            <w:r>
              <w:t>0,00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39"/>
              <w:ind w:left="191" w:right="182"/>
            </w:pPr>
            <w:r>
              <w:t>0,00</w:t>
            </w:r>
          </w:p>
        </w:tc>
      </w:tr>
      <w:tr w:rsidR="005873D0">
        <w:trPr>
          <w:trHeight w:val="585"/>
        </w:trPr>
        <w:tc>
          <w:tcPr>
            <w:tcW w:w="2060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spacing w:line="252" w:lineRule="exact"/>
              <w:ind w:left="201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52" w:lineRule="exact"/>
              <w:ind w:left="201"/>
              <w:jc w:val="left"/>
            </w:pPr>
            <w:r>
              <w:t>«Школа»</w:t>
            </w: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67"/>
              <w:jc w:val="left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2,00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2,00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2,00</w:t>
            </w:r>
          </w:p>
        </w:tc>
      </w:tr>
      <w:tr w:rsidR="005873D0">
        <w:trPr>
          <w:trHeight w:val="587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67"/>
              <w:jc w:val="left"/>
            </w:pPr>
            <w:r>
              <w:t>Располагаемая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2,00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2,00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198" w:right="187"/>
            </w:pPr>
            <w:r>
              <w:t>2,00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2,00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233"/>
              <w:jc w:val="left"/>
            </w:pPr>
            <w:r>
              <w:t>Ограничение тепловой</w:t>
            </w:r>
            <w:r>
              <w:rPr>
                <w:spacing w:val="-52"/>
              </w:rPr>
              <w:t xml:space="preserve"> </w:t>
            </w:r>
            <w:r>
              <w:t>мощности котельной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4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5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0,00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4"/>
              <w:ind w:left="200" w:right="190"/>
            </w:pPr>
            <w:r>
              <w:t>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198" w:right="187"/>
            </w:pPr>
            <w:r>
              <w:t>0,00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4"/>
              <w:ind w:left="191" w:right="182"/>
            </w:pPr>
            <w:r>
              <w:t>0,00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06"/>
              <w:jc w:val="left"/>
            </w:pPr>
            <w:r>
              <w:t>Расход тепла на</w:t>
            </w:r>
            <w:r>
              <w:rPr>
                <w:spacing w:val="1"/>
              </w:rPr>
              <w:t xml:space="preserve"> </w:t>
            </w:r>
            <w:r>
              <w:t>собственные</w:t>
            </w:r>
            <w:r>
              <w:rPr>
                <w:spacing w:val="-12"/>
              </w:rPr>
              <w:t xml:space="preserve"> </w:t>
            </w:r>
            <w:r>
              <w:t>нужды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69"/>
              <w:jc w:val="right"/>
            </w:pPr>
            <w:r>
              <w:t>0,0100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0,0100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0,0100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0,0100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0,0100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0,0100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0,0100</w:t>
            </w:r>
          </w:p>
        </w:tc>
      </w:tr>
      <w:tr w:rsidR="005873D0">
        <w:trPr>
          <w:trHeight w:val="587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17"/>
              <w:jc w:val="left"/>
            </w:pPr>
            <w:r>
              <w:t>Тепловая мощность</w:t>
            </w:r>
            <w:r>
              <w:rPr>
                <w:spacing w:val="-52"/>
              </w:rPr>
              <w:t xml:space="preserve"> </w:t>
            </w:r>
            <w:r>
              <w:t>нетто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69"/>
              <w:jc w:val="right"/>
            </w:pPr>
            <w:r>
              <w:t>1,9900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1,9900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1,9900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1,9900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1,9900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1,9900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1,9900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640"/>
              <w:jc w:val="left"/>
            </w:pPr>
            <w:r>
              <w:t>Тепловая нагрузка</w:t>
            </w:r>
            <w:r>
              <w:rPr>
                <w:spacing w:val="-52"/>
              </w:rPr>
              <w:t xml:space="preserve"> </w:t>
            </w:r>
            <w:r>
              <w:t>потребителей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4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right="369"/>
              <w:jc w:val="right"/>
            </w:pPr>
            <w:r>
              <w:t>0,3200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6"/>
            </w:pPr>
            <w:r>
              <w:t>0,3200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left="200" w:right="185"/>
            </w:pPr>
            <w:r>
              <w:t>0,5800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right="371"/>
              <w:jc w:val="right"/>
            </w:pPr>
            <w:r>
              <w:t>0,7300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4"/>
              <w:ind w:left="200" w:right="190"/>
            </w:pPr>
            <w:r>
              <w:t>0,7300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4"/>
              <w:ind w:right="371"/>
              <w:jc w:val="right"/>
            </w:pPr>
            <w:r>
              <w:t>0,7300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4"/>
              <w:ind w:left="191" w:right="182"/>
            </w:pPr>
            <w:r>
              <w:t>0,7300</w:t>
            </w:r>
          </w:p>
        </w:tc>
      </w:tr>
      <w:tr w:rsidR="005873D0">
        <w:trPr>
          <w:trHeight w:val="585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</w:tcPr>
          <w:p w:rsidR="005873D0" w:rsidRDefault="00FF4546">
            <w:pPr>
              <w:pStyle w:val="TableParagraph"/>
              <w:spacing w:before="39"/>
              <w:ind w:left="201" w:right="587"/>
              <w:jc w:val="left"/>
            </w:pPr>
            <w:r>
              <w:t>Потери в тепловых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166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69"/>
              <w:jc w:val="right"/>
            </w:pPr>
            <w:r>
              <w:t>0,0200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6"/>
            </w:pPr>
            <w:r>
              <w:t>0,2100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left="200" w:right="185"/>
            </w:pPr>
            <w:r>
              <w:t>0,2100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0,2100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166"/>
              <w:ind w:left="200" w:right="190"/>
            </w:pPr>
            <w:r>
              <w:t>0,2100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166"/>
              <w:ind w:right="371"/>
              <w:jc w:val="right"/>
            </w:pPr>
            <w:r>
              <w:t>0,2100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166"/>
              <w:ind w:left="191" w:right="182"/>
            </w:pPr>
            <w:r>
              <w:t>0,2100</w:t>
            </w:r>
          </w:p>
        </w:tc>
      </w:tr>
      <w:tr w:rsidR="005873D0">
        <w:trPr>
          <w:trHeight w:val="333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 w:val="restart"/>
          </w:tcPr>
          <w:p w:rsidR="005873D0" w:rsidRDefault="00FF4546">
            <w:pPr>
              <w:pStyle w:val="TableParagraph"/>
              <w:spacing w:before="85"/>
              <w:ind w:left="201"/>
              <w:jc w:val="left"/>
            </w:pPr>
            <w:r>
              <w:rPr>
                <w:spacing w:val="-1"/>
              </w:rPr>
              <w:t>Резерв(+)/Дефицит(-)</w:t>
            </w:r>
            <w:r>
              <w:rPr>
                <w:spacing w:val="-52"/>
              </w:rPr>
              <w:t xml:space="preserve"> </w:t>
            </w:r>
            <w:r>
              <w:t>источника</w:t>
            </w: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39"/>
              <w:ind w:left="121" w:right="112"/>
            </w:pPr>
            <w:r>
              <w:t>Гкал/ч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369"/>
              <w:jc w:val="right"/>
            </w:pPr>
            <w:r>
              <w:t>1,6500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6"/>
            </w:pPr>
            <w:r>
              <w:t>1,4600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5"/>
            </w:pPr>
            <w:r>
              <w:t>1,2000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371"/>
              <w:jc w:val="right"/>
            </w:pPr>
            <w:r>
              <w:t>1,0500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39"/>
              <w:ind w:left="200" w:right="190"/>
            </w:pPr>
            <w:r>
              <w:t>1,0500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371"/>
              <w:jc w:val="right"/>
            </w:pPr>
            <w:r>
              <w:t>1,0500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39"/>
              <w:ind w:left="191" w:right="182"/>
            </w:pPr>
            <w:r>
              <w:t>1,0500</w:t>
            </w:r>
          </w:p>
        </w:tc>
      </w:tr>
      <w:tr w:rsidR="005873D0">
        <w:trPr>
          <w:trHeight w:val="333"/>
        </w:trPr>
        <w:tc>
          <w:tcPr>
            <w:tcW w:w="206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16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:rsidR="005873D0" w:rsidRDefault="00FF4546">
            <w:pPr>
              <w:pStyle w:val="TableParagraph"/>
              <w:spacing w:before="39"/>
              <w:ind w:left="11"/>
            </w:pPr>
            <w:r>
              <w:t>%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314"/>
              <w:jc w:val="right"/>
            </w:pPr>
            <w:r>
              <w:t>82,5000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6"/>
            </w:pPr>
            <w:r>
              <w:t>73,00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left="200" w:right="185"/>
            </w:pPr>
            <w:r>
              <w:t>60,00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317"/>
              <w:jc w:val="right"/>
            </w:pPr>
            <w:r>
              <w:t>52,5000</w:t>
            </w:r>
          </w:p>
        </w:tc>
        <w:tc>
          <w:tcPr>
            <w:tcW w:w="1376" w:type="dxa"/>
          </w:tcPr>
          <w:p w:rsidR="005873D0" w:rsidRDefault="00FF4546">
            <w:pPr>
              <w:pStyle w:val="TableParagraph"/>
              <w:spacing w:before="39"/>
              <w:ind w:left="200" w:right="190"/>
            </w:pPr>
            <w:r>
              <w:t>52,5000</w:t>
            </w:r>
          </w:p>
        </w:tc>
        <w:tc>
          <w:tcPr>
            <w:tcW w:w="1375" w:type="dxa"/>
          </w:tcPr>
          <w:p w:rsidR="005873D0" w:rsidRDefault="00FF4546">
            <w:pPr>
              <w:pStyle w:val="TableParagraph"/>
              <w:spacing w:before="39"/>
              <w:ind w:right="317"/>
              <w:jc w:val="right"/>
            </w:pPr>
            <w:r>
              <w:t>52,5000</w:t>
            </w:r>
          </w:p>
        </w:tc>
        <w:tc>
          <w:tcPr>
            <w:tcW w:w="1377" w:type="dxa"/>
          </w:tcPr>
          <w:p w:rsidR="005873D0" w:rsidRDefault="00FF4546">
            <w:pPr>
              <w:pStyle w:val="TableParagraph"/>
              <w:spacing w:before="39"/>
              <w:ind w:left="191" w:right="182"/>
            </w:pPr>
            <w:r>
              <w:t>52,5000</w:t>
            </w:r>
          </w:p>
        </w:tc>
      </w:tr>
    </w:tbl>
    <w:p w:rsidR="005873D0" w:rsidRDefault="005873D0">
      <w:pPr>
        <w:sectPr w:rsidR="005873D0">
          <w:pgSz w:w="16840" w:h="11910" w:orient="landscape"/>
          <w:pgMar w:top="1100" w:right="620" w:bottom="1160" w:left="640" w:header="0" w:footer="969" w:gutter="0"/>
          <w:cols w:space="720"/>
        </w:sectPr>
      </w:pPr>
    </w:p>
    <w:p w:rsidR="005873D0" w:rsidRDefault="00FF4546">
      <w:pPr>
        <w:spacing w:before="63"/>
        <w:ind w:left="102" w:right="714"/>
        <w:rPr>
          <w:b/>
          <w:sz w:val="24"/>
        </w:rPr>
      </w:pPr>
      <w:bookmarkStart w:id="27" w:name="_bookmark26"/>
      <w:bookmarkEnd w:id="27"/>
      <w:r>
        <w:rPr>
          <w:b/>
          <w:sz w:val="24"/>
        </w:rPr>
        <w:lastRenderedPageBreak/>
        <w:t>Часть 2. ГИДРАВЛИЧЕСКИЙ РАСЧЕТ ПЕРЕДАЧИ ТЕПЛОНОСИТЕЛЯ 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МАГИСТРАЛЬНОГО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ВЫВОДА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ОПРЕДЕЛЕНИЯ</w:t>
      </w:r>
    </w:p>
    <w:p w:rsidR="005873D0" w:rsidRDefault="00FF4546">
      <w:pPr>
        <w:pStyle w:val="2"/>
        <w:ind w:left="102" w:right="961"/>
      </w:pPr>
      <w:r>
        <w:t>ВОЗМОЖНОСТИ (НЕВОЗМОЖНОСТИ) ОБЕСПЕЧЕНИЯ ТЕПЛОВОЙ</w:t>
      </w:r>
      <w:r>
        <w:rPr>
          <w:spacing w:val="1"/>
        </w:rPr>
        <w:t xml:space="preserve"> </w:t>
      </w:r>
      <w:r>
        <w:t>ЭНЕРГИЕЙ СУЩЕСТВУЮЩИХ И ПЕРСПЕКТИВНЫХ ПОТРЕБИТЕЛЕЙ,</w:t>
      </w:r>
      <w:r>
        <w:rPr>
          <w:spacing w:val="-57"/>
        </w:rPr>
        <w:t xml:space="preserve"> </w:t>
      </w:r>
      <w:r>
        <w:t>ПРИСОЕДИНЕННЫХ К ТЕПЛОВОЙ СЕТИ ОТ КАЖДОГО 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810"/>
      </w:pPr>
      <w:r>
        <w:t>Основанием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-3"/>
        </w:rPr>
        <w:t xml:space="preserve"> </w:t>
      </w:r>
      <w:r>
        <w:t>расчета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является:</w:t>
      </w:r>
    </w:p>
    <w:p w:rsidR="005873D0" w:rsidRDefault="00FF4546">
      <w:pPr>
        <w:pStyle w:val="a4"/>
        <w:numPr>
          <w:ilvl w:val="0"/>
          <w:numId w:val="12"/>
        </w:numPr>
        <w:tabs>
          <w:tab w:val="left" w:pos="990"/>
        </w:tabs>
        <w:ind w:left="990"/>
        <w:rPr>
          <w:sz w:val="24"/>
        </w:rPr>
      </w:pPr>
      <w:r>
        <w:rPr>
          <w:sz w:val="24"/>
        </w:rPr>
        <w:t>СНиП</w:t>
      </w:r>
      <w:r>
        <w:rPr>
          <w:spacing w:val="-4"/>
          <w:sz w:val="24"/>
        </w:rPr>
        <w:t xml:space="preserve"> </w:t>
      </w:r>
      <w:r>
        <w:rPr>
          <w:sz w:val="24"/>
        </w:rPr>
        <w:t>41</w:t>
      </w:r>
      <w:r>
        <w:rPr>
          <w:spacing w:val="-3"/>
          <w:sz w:val="24"/>
        </w:rPr>
        <w:t xml:space="preserve"> </w:t>
      </w:r>
      <w:r>
        <w:rPr>
          <w:sz w:val="24"/>
        </w:rPr>
        <w:t>-02-2003</w:t>
      </w:r>
      <w:r>
        <w:rPr>
          <w:spacing w:val="1"/>
          <w:sz w:val="24"/>
        </w:rPr>
        <w:t xml:space="preserve"> </w:t>
      </w:r>
      <w:r>
        <w:rPr>
          <w:sz w:val="24"/>
        </w:rPr>
        <w:t>«Тепловые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сети»;</w:t>
      </w:r>
    </w:p>
    <w:p w:rsidR="005873D0" w:rsidRDefault="00FF4546">
      <w:pPr>
        <w:pStyle w:val="a4"/>
        <w:numPr>
          <w:ilvl w:val="0"/>
          <w:numId w:val="12"/>
        </w:numPr>
        <w:tabs>
          <w:tab w:val="left" w:pos="990"/>
        </w:tabs>
        <w:ind w:left="990"/>
        <w:rPr>
          <w:sz w:val="24"/>
        </w:rPr>
      </w:pPr>
      <w:r>
        <w:rPr>
          <w:sz w:val="24"/>
        </w:rPr>
        <w:t>СНиП</w:t>
      </w:r>
      <w:r>
        <w:rPr>
          <w:spacing w:val="-5"/>
          <w:sz w:val="24"/>
        </w:rPr>
        <w:t xml:space="preserve"> </w:t>
      </w:r>
      <w:r>
        <w:rPr>
          <w:sz w:val="24"/>
        </w:rPr>
        <w:t>41-03-2003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изоляция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трубопроводов»;</w:t>
      </w:r>
    </w:p>
    <w:p w:rsidR="005873D0" w:rsidRDefault="00FF4546">
      <w:pPr>
        <w:pStyle w:val="a4"/>
        <w:numPr>
          <w:ilvl w:val="0"/>
          <w:numId w:val="12"/>
        </w:numPr>
        <w:tabs>
          <w:tab w:val="left" w:pos="990"/>
        </w:tabs>
        <w:ind w:left="990"/>
        <w:rPr>
          <w:sz w:val="24"/>
        </w:rPr>
      </w:pPr>
      <w:r>
        <w:rPr>
          <w:sz w:val="24"/>
        </w:rPr>
        <w:t>СНиП</w:t>
      </w:r>
      <w:r>
        <w:rPr>
          <w:spacing w:val="-7"/>
          <w:sz w:val="24"/>
        </w:rPr>
        <w:t xml:space="preserve"> </w:t>
      </w:r>
      <w:r>
        <w:rPr>
          <w:sz w:val="24"/>
        </w:rPr>
        <w:t>41-01-2003</w:t>
      </w:r>
      <w:r>
        <w:rPr>
          <w:spacing w:val="-3"/>
          <w:sz w:val="24"/>
        </w:rPr>
        <w:t xml:space="preserve"> </w:t>
      </w:r>
      <w:r>
        <w:rPr>
          <w:sz w:val="24"/>
        </w:rPr>
        <w:t>«Отопление,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вентиляция,</w:t>
      </w:r>
      <w:r>
        <w:rPr>
          <w:spacing w:val="-8"/>
          <w:sz w:val="24"/>
        </w:rPr>
        <w:t xml:space="preserve"> </w:t>
      </w:r>
      <w:r>
        <w:rPr>
          <w:sz w:val="24"/>
        </w:rPr>
        <w:t>кондиционирование»;</w:t>
      </w:r>
    </w:p>
    <w:p w:rsidR="005873D0" w:rsidRDefault="00FF4546">
      <w:pPr>
        <w:pStyle w:val="a4"/>
        <w:numPr>
          <w:ilvl w:val="0"/>
          <w:numId w:val="12"/>
        </w:numPr>
        <w:tabs>
          <w:tab w:val="left" w:pos="1098"/>
        </w:tabs>
        <w:ind w:right="110" w:firstLine="707"/>
        <w:rPr>
          <w:sz w:val="24"/>
        </w:rPr>
      </w:pPr>
      <w:r>
        <w:rPr>
          <w:sz w:val="24"/>
        </w:rPr>
        <w:t>ГОСТ</w:t>
      </w:r>
      <w:r>
        <w:rPr>
          <w:spacing w:val="45"/>
          <w:sz w:val="24"/>
        </w:rPr>
        <w:t xml:space="preserve"> </w:t>
      </w:r>
      <w:r>
        <w:rPr>
          <w:sz w:val="24"/>
        </w:rPr>
        <w:t>21.605-82-СПД</w:t>
      </w:r>
      <w:r>
        <w:rPr>
          <w:spacing w:val="49"/>
          <w:sz w:val="24"/>
        </w:rPr>
        <w:t xml:space="preserve"> </w:t>
      </w:r>
      <w:r>
        <w:rPr>
          <w:sz w:val="24"/>
        </w:rPr>
        <w:t>«Сети</w:t>
      </w:r>
      <w:r>
        <w:rPr>
          <w:spacing w:val="47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44"/>
          <w:sz w:val="24"/>
        </w:rPr>
        <w:t xml:space="preserve"> </w:t>
      </w:r>
      <w:r>
        <w:rPr>
          <w:sz w:val="24"/>
        </w:rPr>
        <w:t>(тепломеханическая</w:t>
      </w:r>
      <w:r>
        <w:rPr>
          <w:spacing w:val="45"/>
          <w:sz w:val="24"/>
        </w:rPr>
        <w:t xml:space="preserve"> </w:t>
      </w:r>
      <w:r>
        <w:rPr>
          <w:sz w:val="24"/>
        </w:rPr>
        <w:t>часть).</w:t>
      </w:r>
      <w:r>
        <w:rPr>
          <w:spacing w:val="4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чертежи»;</w:t>
      </w:r>
    </w:p>
    <w:p w:rsidR="005873D0" w:rsidRDefault="00FF4546">
      <w:pPr>
        <w:pStyle w:val="a4"/>
        <w:numPr>
          <w:ilvl w:val="0"/>
          <w:numId w:val="12"/>
        </w:numPr>
        <w:tabs>
          <w:tab w:val="left" w:pos="990"/>
        </w:tabs>
        <w:spacing w:before="1"/>
        <w:ind w:left="810" w:right="2583" w:firstLine="0"/>
        <w:rPr>
          <w:sz w:val="24"/>
        </w:rPr>
      </w:pPr>
      <w:r>
        <w:rPr>
          <w:sz w:val="24"/>
        </w:rPr>
        <w:t>ГОСТ 21.206-93 «Условные обозначения трубопроводов».</w:t>
      </w:r>
      <w:r>
        <w:rPr>
          <w:spacing w:val="-58"/>
          <w:sz w:val="24"/>
        </w:rPr>
        <w:t xml:space="preserve"> </w:t>
      </w:r>
      <w:r>
        <w:rPr>
          <w:sz w:val="24"/>
        </w:rPr>
        <w:t>Справочная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литература:</w:t>
      </w:r>
    </w:p>
    <w:p w:rsidR="005873D0" w:rsidRDefault="00FF4546">
      <w:pPr>
        <w:pStyle w:val="a4"/>
        <w:numPr>
          <w:ilvl w:val="0"/>
          <w:numId w:val="12"/>
        </w:numPr>
        <w:tabs>
          <w:tab w:val="left" w:pos="1067"/>
        </w:tabs>
        <w:ind w:right="114" w:firstLine="707"/>
        <w:rPr>
          <w:sz w:val="24"/>
        </w:rPr>
      </w:pPr>
      <w:r>
        <w:rPr>
          <w:sz w:val="24"/>
        </w:rPr>
        <w:t>Справочник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проектировщика</w:t>
      </w:r>
      <w:r>
        <w:rPr>
          <w:spacing w:val="12"/>
          <w:sz w:val="24"/>
        </w:rPr>
        <w:t xml:space="preserve"> </w:t>
      </w:r>
      <w:r>
        <w:rPr>
          <w:sz w:val="24"/>
        </w:rPr>
        <w:t>«Проектирование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9"/>
          <w:sz w:val="24"/>
        </w:rPr>
        <w:t xml:space="preserve"> </w:t>
      </w:r>
      <w:r>
        <w:rPr>
          <w:sz w:val="24"/>
        </w:rPr>
        <w:t>сетей».</w:t>
      </w:r>
      <w:r>
        <w:rPr>
          <w:spacing w:val="12"/>
          <w:sz w:val="24"/>
        </w:rPr>
        <w:t xml:space="preserve"> </w:t>
      </w:r>
      <w:r>
        <w:rPr>
          <w:sz w:val="24"/>
        </w:rPr>
        <w:t>Автор</w:t>
      </w:r>
      <w:r>
        <w:rPr>
          <w:spacing w:val="11"/>
          <w:sz w:val="24"/>
        </w:rPr>
        <w:t xml:space="preserve"> </w:t>
      </w:r>
      <w:r>
        <w:rPr>
          <w:sz w:val="24"/>
        </w:rPr>
        <w:t>А.А.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Николаев;</w:t>
      </w:r>
    </w:p>
    <w:p w:rsidR="005873D0" w:rsidRDefault="00FF4546">
      <w:pPr>
        <w:pStyle w:val="a4"/>
        <w:numPr>
          <w:ilvl w:val="0"/>
          <w:numId w:val="12"/>
        </w:numPr>
        <w:tabs>
          <w:tab w:val="left" w:pos="1046"/>
        </w:tabs>
        <w:ind w:right="106" w:firstLine="707"/>
        <w:rPr>
          <w:sz w:val="24"/>
        </w:rPr>
      </w:pPr>
      <w:r>
        <w:rPr>
          <w:sz w:val="24"/>
        </w:rPr>
        <w:t>Справочник</w:t>
      </w:r>
      <w:r>
        <w:rPr>
          <w:spacing w:val="55"/>
          <w:sz w:val="24"/>
        </w:rPr>
        <w:t xml:space="preserve"> </w:t>
      </w:r>
      <w:r>
        <w:rPr>
          <w:sz w:val="24"/>
        </w:rPr>
        <w:t>«Наладка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эксплуатация</w:t>
      </w:r>
      <w:r>
        <w:rPr>
          <w:spacing w:val="51"/>
          <w:sz w:val="24"/>
        </w:rPr>
        <w:t xml:space="preserve"> </w:t>
      </w:r>
      <w:r>
        <w:rPr>
          <w:sz w:val="24"/>
        </w:rPr>
        <w:t>водяных</w:t>
      </w:r>
      <w:r>
        <w:rPr>
          <w:spacing w:val="53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53"/>
          <w:sz w:val="24"/>
        </w:rPr>
        <w:t xml:space="preserve"> </w:t>
      </w:r>
      <w:r>
        <w:rPr>
          <w:sz w:val="24"/>
        </w:rPr>
        <w:t>сетей»,</w:t>
      </w:r>
      <w:r>
        <w:rPr>
          <w:spacing w:val="51"/>
          <w:sz w:val="24"/>
        </w:rPr>
        <w:t xml:space="preserve"> </w:t>
      </w:r>
      <w:r>
        <w:rPr>
          <w:sz w:val="24"/>
        </w:rPr>
        <w:t>3-е</w:t>
      </w:r>
      <w:r>
        <w:rPr>
          <w:spacing w:val="51"/>
          <w:sz w:val="24"/>
        </w:rPr>
        <w:t xml:space="preserve"> </w:t>
      </w:r>
      <w:r>
        <w:rPr>
          <w:sz w:val="24"/>
        </w:rPr>
        <w:t>издание,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переработанное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дополненное. Автор В.И. Манюк;</w:t>
      </w:r>
    </w:p>
    <w:p w:rsidR="005873D0" w:rsidRDefault="00FF4546">
      <w:pPr>
        <w:pStyle w:val="a4"/>
        <w:numPr>
          <w:ilvl w:val="0"/>
          <w:numId w:val="12"/>
        </w:numPr>
        <w:tabs>
          <w:tab w:val="left" w:pos="990"/>
        </w:tabs>
        <w:ind w:left="810" w:right="2041" w:firstLine="0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энергоустановок.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гидравлического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расчета:</w:t>
      </w:r>
    </w:p>
    <w:p w:rsidR="005873D0" w:rsidRDefault="00FF4546">
      <w:pPr>
        <w:pStyle w:val="a3"/>
        <w:ind w:left="810"/>
      </w:pPr>
      <w:r>
        <w:t>Схема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двухтрубная,</w:t>
      </w:r>
      <w:r>
        <w:rPr>
          <w:spacing w:val="-1"/>
        </w:rPr>
        <w:t xml:space="preserve"> </w:t>
      </w:r>
      <w:r>
        <w:t>тупиковая.</w:t>
      </w:r>
    </w:p>
    <w:p w:rsidR="005873D0" w:rsidRDefault="00FF4546">
      <w:pPr>
        <w:pStyle w:val="a3"/>
        <w:ind w:left="810" w:right="983"/>
      </w:pPr>
      <w:r>
        <w:t>Схема подключения систем теплопотребления к тепловой сети –зависимая.</w:t>
      </w:r>
      <w:r>
        <w:rPr>
          <w:spacing w:val="-57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2"/>
        </w:rPr>
        <w:t xml:space="preserve"> </w:t>
      </w:r>
      <w:r>
        <w:t>– 110/70 0С.</w:t>
      </w:r>
    </w:p>
    <w:p w:rsidR="005873D0" w:rsidRDefault="00FF4546">
      <w:pPr>
        <w:pStyle w:val="a3"/>
        <w:ind w:left="810"/>
      </w:pPr>
      <w:r>
        <w:t>Расчетная</w:t>
      </w:r>
      <w:r>
        <w:rPr>
          <w:spacing w:val="-3"/>
        </w:rPr>
        <w:t xml:space="preserve"> </w:t>
      </w:r>
      <w:r>
        <w:t>температура</w:t>
      </w:r>
      <w:r>
        <w:rPr>
          <w:spacing w:val="-2"/>
        </w:rPr>
        <w:t xml:space="preserve"> </w:t>
      </w:r>
      <w:r>
        <w:t>наружного</w:t>
      </w:r>
      <w:r>
        <w:rPr>
          <w:spacing w:val="-2"/>
        </w:rPr>
        <w:t xml:space="preserve"> </w:t>
      </w:r>
      <w:r>
        <w:t>воздуха:</w:t>
      </w:r>
      <w:r>
        <w:rPr>
          <w:spacing w:val="1"/>
        </w:rPr>
        <w:t xml:space="preserve"> </w:t>
      </w:r>
      <w:r>
        <w:t>-33</w:t>
      </w:r>
      <w:r>
        <w:rPr>
          <w:spacing w:val="-1"/>
        </w:rPr>
        <w:t xml:space="preserve"> </w:t>
      </w:r>
      <w:r>
        <w:t>0С.</w:t>
      </w:r>
    </w:p>
    <w:p w:rsidR="005873D0" w:rsidRDefault="00FF4546">
      <w:pPr>
        <w:pStyle w:val="a3"/>
        <w:tabs>
          <w:tab w:val="left" w:pos="2469"/>
          <w:tab w:val="left" w:pos="4229"/>
          <w:tab w:val="left" w:pos="6023"/>
          <w:tab w:val="left" w:pos="7719"/>
          <w:tab w:val="left" w:pos="9335"/>
        </w:tabs>
        <w:ind w:left="102" w:right="111" w:firstLine="707"/>
      </w:pPr>
      <w:r>
        <w:t>Коэффициент</w:t>
      </w:r>
      <w:r>
        <w:tab/>
        <w:t>эквивалентной</w:t>
      </w:r>
      <w:r>
        <w:tab/>
        <w:t>шероховатости</w:t>
      </w:r>
      <w:r>
        <w:tab/>
        <w:t>(поправочный</w:t>
      </w:r>
      <w:r>
        <w:tab/>
        <w:t>коэффициент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величине удельных</w:t>
      </w:r>
      <w:r>
        <w:rPr>
          <w:spacing w:val="1"/>
        </w:rPr>
        <w:t xml:space="preserve"> </w:t>
      </w:r>
      <w:r>
        <w:t>потерь давления)</w:t>
      </w:r>
      <w:r>
        <w:rPr>
          <w:spacing w:val="-1"/>
        </w:rPr>
        <w:t xml:space="preserve"> </w:t>
      </w:r>
      <w:r>
        <w:t>Кэ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3,0.</w:t>
      </w:r>
    </w:p>
    <w:p w:rsidR="005873D0" w:rsidRDefault="00FF4546">
      <w:pPr>
        <w:pStyle w:val="a3"/>
        <w:ind w:left="102" w:firstLine="707"/>
      </w:pPr>
      <w:r>
        <w:t>Из-за</w:t>
      </w:r>
      <w:r>
        <w:rPr>
          <w:spacing w:val="47"/>
        </w:rPr>
        <w:t xml:space="preserve"> </w:t>
      </w:r>
      <w:r>
        <w:t>отсутствия</w:t>
      </w:r>
      <w:r>
        <w:rPr>
          <w:spacing w:val="48"/>
        </w:rPr>
        <w:t xml:space="preserve"> </w:t>
      </w:r>
      <w:r>
        <w:t>точных</w:t>
      </w:r>
      <w:r>
        <w:rPr>
          <w:spacing w:val="49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количестве</w:t>
      </w:r>
      <w:r>
        <w:rPr>
          <w:spacing w:val="47"/>
        </w:rPr>
        <w:t xml:space="preserve"> </w:t>
      </w:r>
      <w:r>
        <w:t>местных</w:t>
      </w:r>
      <w:r>
        <w:rPr>
          <w:spacing w:val="49"/>
        </w:rPr>
        <w:t xml:space="preserve"> </w:t>
      </w:r>
      <w:r>
        <w:t>сопротивлений</w:t>
      </w:r>
      <w:r>
        <w:rPr>
          <w:spacing w:val="55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сумма</w:t>
      </w:r>
      <w:r>
        <w:rPr>
          <w:spacing w:val="-57"/>
        </w:rPr>
        <w:t xml:space="preserve"> </w:t>
      </w:r>
      <w:r>
        <w:t>коэффициентов</w:t>
      </w:r>
      <w:r>
        <w:rPr>
          <w:spacing w:val="-3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сопротивлений</w:t>
      </w:r>
      <w:r>
        <w:rPr>
          <w:spacing w:val="-2"/>
        </w:rPr>
        <w:t xml:space="preserve"> </w:t>
      </w:r>
      <w:r>
        <w:t>принята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%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линейных потерь</w:t>
      </w:r>
      <w:r>
        <w:rPr>
          <w:spacing w:val="-3"/>
        </w:rPr>
        <w:t xml:space="preserve"> </w:t>
      </w:r>
      <w:r>
        <w:t>давления.</w:t>
      </w:r>
    </w:p>
    <w:p w:rsidR="005873D0" w:rsidRDefault="00FF4546">
      <w:pPr>
        <w:pStyle w:val="a4"/>
        <w:numPr>
          <w:ilvl w:val="3"/>
          <w:numId w:val="14"/>
        </w:numPr>
        <w:tabs>
          <w:tab w:val="left" w:pos="1287"/>
          <w:tab w:val="left" w:pos="1288"/>
          <w:tab w:val="left" w:pos="2930"/>
          <w:tab w:val="left" w:pos="4201"/>
          <w:tab w:val="left" w:pos="5400"/>
          <w:tab w:val="left" w:pos="7155"/>
          <w:tab w:val="left" w:pos="8528"/>
        </w:tabs>
        <w:spacing w:before="1"/>
        <w:ind w:right="109" w:firstLine="707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тепловых</w:t>
      </w:r>
      <w:r>
        <w:rPr>
          <w:sz w:val="24"/>
        </w:rPr>
        <w:tab/>
        <w:t>нагрузок</w:t>
      </w:r>
      <w:r>
        <w:rPr>
          <w:sz w:val="24"/>
        </w:rPr>
        <w:tab/>
        <w:t>потребителей,</w:t>
      </w:r>
      <w:r>
        <w:rPr>
          <w:sz w:val="24"/>
        </w:rPr>
        <w:tab/>
        <w:t>расчетных</w:t>
      </w:r>
      <w:r>
        <w:rPr>
          <w:sz w:val="24"/>
        </w:rPr>
        <w:tab/>
      </w:r>
      <w:r>
        <w:rPr>
          <w:spacing w:val="-1"/>
          <w:sz w:val="24"/>
        </w:rPr>
        <w:t>расходов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теплоносителя.</w:t>
      </w:r>
    </w:p>
    <w:p w:rsidR="005873D0" w:rsidRDefault="00FF4546">
      <w:pPr>
        <w:pStyle w:val="a3"/>
        <w:ind w:left="810"/>
      </w:pPr>
      <w:r>
        <w:t>Расчетные</w:t>
      </w:r>
      <w:r>
        <w:rPr>
          <w:spacing w:val="-4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формуле:</w:t>
      </w:r>
    </w:p>
    <w:p w:rsidR="005873D0" w:rsidRDefault="00FF4546">
      <w:pPr>
        <w:tabs>
          <w:tab w:val="left" w:pos="1907"/>
        </w:tabs>
        <w:spacing w:before="15" w:line="406" w:lineRule="exact"/>
        <w:ind w:left="838"/>
        <w:rPr>
          <w:sz w:val="16"/>
        </w:rPr>
      </w:pPr>
      <w:r>
        <w:rPr>
          <w:i/>
          <w:w w:val="105"/>
          <w:position w:val="-13"/>
          <w:sz w:val="29"/>
        </w:rPr>
        <w:t xml:space="preserve">G </w:t>
      </w:r>
      <w:r>
        <w:rPr>
          <w:i/>
          <w:spacing w:val="30"/>
          <w:w w:val="105"/>
          <w:position w:val="-13"/>
          <w:sz w:val="29"/>
        </w:rPr>
        <w:t xml:space="preserve"> </w:t>
      </w:r>
      <w:r>
        <w:rPr>
          <w:rFonts w:ascii="Symbol" w:hAnsi="Symbol"/>
          <w:w w:val="105"/>
          <w:position w:val="-13"/>
          <w:sz w:val="29"/>
        </w:rPr>
        <w:t></w:t>
      </w:r>
      <w:r>
        <w:rPr>
          <w:w w:val="105"/>
          <w:position w:val="-13"/>
          <w:sz w:val="29"/>
        </w:rPr>
        <w:tab/>
      </w:r>
      <w:r>
        <w:rPr>
          <w:i/>
          <w:w w:val="105"/>
          <w:position w:val="7"/>
          <w:sz w:val="29"/>
        </w:rPr>
        <w:t>Q</w:t>
      </w:r>
      <w:r>
        <w:rPr>
          <w:i/>
          <w:w w:val="105"/>
          <w:sz w:val="16"/>
        </w:rPr>
        <w:t>Ð</w:t>
      </w:r>
      <w:r>
        <w:rPr>
          <w:w w:val="105"/>
          <w:sz w:val="16"/>
        </w:rPr>
        <w:t>(</w:t>
      </w:r>
      <w:r>
        <w:rPr>
          <w:i/>
          <w:w w:val="105"/>
          <w:sz w:val="16"/>
        </w:rPr>
        <w:t>Î</w:t>
      </w:r>
      <w:r>
        <w:rPr>
          <w:i/>
          <w:spacing w:val="15"/>
          <w:w w:val="105"/>
          <w:sz w:val="16"/>
        </w:rPr>
        <w:t xml:space="preserve"> </w:t>
      </w:r>
      <w:r>
        <w:rPr>
          <w:i/>
          <w:w w:val="105"/>
          <w:sz w:val="16"/>
        </w:rPr>
        <w:t>Ò</w:t>
      </w:r>
      <w:r>
        <w:rPr>
          <w:w w:val="105"/>
          <w:sz w:val="16"/>
        </w:rPr>
        <w:t>)</w:t>
      </w:r>
    </w:p>
    <w:p w:rsidR="005873D0" w:rsidRDefault="00F75C6A">
      <w:pPr>
        <w:pStyle w:val="a3"/>
        <w:spacing w:line="20" w:lineRule="exact"/>
        <w:ind w:left="145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011555" cy="8890"/>
                <wp:effectExtent l="8255" t="8255" r="8890" b="1905"/>
                <wp:docPr id="5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8890"/>
                          <a:chOff x="0" y="0"/>
                          <a:chExt cx="1593" cy="14"/>
                        </a:xfrm>
                      </wpg:grpSpPr>
                      <wps:wsp>
                        <wps:cNvPr id="5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593" cy="0"/>
                          </a:xfrm>
                          <a:prstGeom prst="line">
                            <a:avLst/>
                          </a:prstGeom>
                          <a:noFill/>
                          <a:ln w="87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E7819" id="Group 7" o:spid="_x0000_s1026" style="width:79.65pt;height:.7pt;mso-position-horizontal-relative:char;mso-position-vertical-relative:line" coordsize="1593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">
                <v:line id="Line 8" o:spid="_x0000_s1027" style="position:absolute;visibility:visible;mso-wrap-style:square" from="0,7" to="1593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Dk6cQAAADbAAAADwAAAGRycy9kb3ducmV2LnhtbESPQWsCMRSE7wX/Q3iCl6LZLljqahQp&#10;CHoqtXrw9tw8dxc3LzGJ7vbfN4VCj8PMfMMsVr1pxYN8aCwreJlkIIhLqxuuFBy+NuM3ECEia2wt&#10;k4JvCrBaDp4WWGjb8Sc99rESCcKhQAV1jK6QMpQ1GQwT64iTd7HeYEzSV1J77BLctDLPsldpsOG0&#10;UKOj95rK6/5uFHh3e5a7U7k+fmwP1aw7T/NwdUqNhv16DiJSH//Df+2tVjDN4fdL+gF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OTpxAAAANsAAAAPAAAAAAAAAAAA&#10;AAAAAKECAABkcnMvZG93bnJldi54bWxQSwUGAAAAAAQABAD5AAAAkgMAAAAA&#10;" strokeweight=".242mm"/>
                <w10:anchorlock/>
              </v:group>
            </w:pict>
          </mc:Fallback>
        </mc:AlternateContent>
      </w:r>
    </w:p>
    <w:p w:rsidR="005873D0" w:rsidRDefault="005873D0">
      <w:pPr>
        <w:pStyle w:val="a3"/>
        <w:spacing w:before="3"/>
        <w:rPr>
          <w:sz w:val="15"/>
        </w:rPr>
      </w:pPr>
    </w:p>
    <w:p w:rsidR="005873D0" w:rsidRDefault="00FF4546">
      <w:pPr>
        <w:tabs>
          <w:tab w:val="left" w:pos="1478"/>
          <w:tab w:val="left" w:pos="1911"/>
          <w:tab w:val="left" w:pos="2200"/>
          <w:tab w:val="left" w:pos="2433"/>
        </w:tabs>
        <w:spacing w:line="84" w:lineRule="auto"/>
        <w:ind w:left="1640" w:right="6536" w:hanging="595"/>
        <w:rPr>
          <w:i/>
          <w:sz w:val="16"/>
        </w:rPr>
      </w:pPr>
      <w:r>
        <w:rPr>
          <w:i/>
          <w:sz w:val="29"/>
          <w:vertAlign w:val="superscript"/>
        </w:rPr>
        <w:t>Ð</w:t>
      </w:r>
      <w:r>
        <w:rPr>
          <w:i/>
          <w:sz w:val="29"/>
        </w:rPr>
        <w:tab/>
      </w:r>
      <w:r>
        <w:rPr>
          <w:sz w:val="29"/>
        </w:rPr>
        <w:t>(</w:t>
      </w:r>
      <w:r>
        <w:rPr>
          <w:i/>
          <w:sz w:val="29"/>
        </w:rPr>
        <w:t>t</w:t>
      </w:r>
      <w:r>
        <w:rPr>
          <w:i/>
          <w:sz w:val="29"/>
        </w:rPr>
        <w:tab/>
      </w:r>
      <w:r>
        <w:rPr>
          <w:rFonts w:ascii="Symbol" w:hAnsi="Symbol"/>
          <w:sz w:val="29"/>
        </w:rPr>
        <w:t></w:t>
      </w:r>
      <w:r>
        <w:rPr>
          <w:spacing w:val="-27"/>
          <w:sz w:val="29"/>
        </w:rPr>
        <w:t xml:space="preserve"> </w:t>
      </w:r>
      <w:r>
        <w:rPr>
          <w:i/>
          <w:sz w:val="29"/>
        </w:rPr>
        <w:t>t</w:t>
      </w:r>
      <w:r>
        <w:rPr>
          <w:i/>
          <w:sz w:val="29"/>
        </w:rPr>
        <w:tab/>
      </w:r>
      <w:r>
        <w:rPr>
          <w:i/>
          <w:sz w:val="29"/>
        </w:rPr>
        <w:tab/>
      </w:r>
      <w:r>
        <w:rPr>
          <w:spacing w:val="-4"/>
          <w:sz w:val="29"/>
        </w:rPr>
        <w:t>)</w:t>
      </w:r>
      <w:r>
        <w:rPr>
          <w:spacing w:val="-34"/>
          <w:sz w:val="29"/>
        </w:rPr>
        <w:t xml:space="preserve"> </w:t>
      </w:r>
      <w:r>
        <w:rPr>
          <w:rFonts w:ascii="Symbol" w:hAnsi="Symbol"/>
          <w:spacing w:val="-3"/>
          <w:sz w:val="29"/>
        </w:rPr>
        <w:t></w:t>
      </w:r>
      <w:r>
        <w:rPr>
          <w:spacing w:val="-3"/>
          <w:sz w:val="29"/>
        </w:rPr>
        <w:t>10</w:t>
      </w:r>
      <w:r>
        <w:rPr>
          <w:spacing w:val="-3"/>
          <w:sz w:val="29"/>
          <w:vertAlign w:val="superscript"/>
        </w:rPr>
        <w:t>3</w:t>
      </w:r>
      <w:r>
        <w:rPr>
          <w:spacing w:val="-69"/>
          <w:sz w:val="29"/>
        </w:rPr>
        <w:t xml:space="preserve"> </w:t>
      </w:r>
      <w:r>
        <w:rPr>
          <w:sz w:val="16"/>
        </w:rPr>
        <w:t>1</w:t>
      </w:r>
      <w:r>
        <w:rPr>
          <w:spacing w:val="-22"/>
          <w:sz w:val="16"/>
        </w:rPr>
        <w:t xml:space="preserve"> </w:t>
      </w:r>
      <w:r>
        <w:rPr>
          <w:i/>
          <w:sz w:val="16"/>
        </w:rPr>
        <w:t>ð</w:t>
      </w:r>
      <w:r>
        <w:rPr>
          <w:i/>
          <w:sz w:val="16"/>
        </w:rPr>
        <w:tab/>
      </w:r>
      <w:r>
        <w:rPr>
          <w:i/>
          <w:sz w:val="16"/>
        </w:rPr>
        <w:tab/>
      </w:r>
      <w:r>
        <w:rPr>
          <w:sz w:val="16"/>
        </w:rPr>
        <w:t>2</w:t>
      </w:r>
      <w:r>
        <w:rPr>
          <w:spacing w:val="-9"/>
          <w:sz w:val="16"/>
        </w:rPr>
        <w:t xml:space="preserve"> </w:t>
      </w:r>
      <w:r>
        <w:rPr>
          <w:i/>
          <w:sz w:val="16"/>
        </w:rPr>
        <w:t>ð</w:t>
      </w:r>
    </w:p>
    <w:p w:rsidR="005873D0" w:rsidRDefault="00FF4546">
      <w:pPr>
        <w:pStyle w:val="a3"/>
        <w:spacing w:before="76"/>
        <w:ind w:left="810"/>
      </w:pPr>
      <w:r>
        <w:t>где:</w:t>
      </w:r>
    </w:p>
    <w:p w:rsidR="005873D0" w:rsidRDefault="00FF4546">
      <w:pPr>
        <w:pStyle w:val="a4"/>
        <w:numPr>
          <w:ilvl w:val="0"/>
          <w:numId w:val="12"/>
        </w:numPr>
        <w:tabs>
          <w:tab w:val="left" w:pos="990"/>
        </w:tabs>
        <w:ind w:left="990"/>
        <w:rPr>
          <w:sz w:val="24"/>
        </w:rPr>
      </w:pPr>
      <w:r>
        <w:rPr>
          <w:sz w:val="24"/>
        </w:rPr>
        <w:t>Q(P)oт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нагрузка;</w:t>
      </w:r>
    </w:p>
    <w:p w:rsidR="005873D0" w:rsidRDefault="00FF4546">
      <w:pPr>
        <w:pStyle w:val="a4"/>
        <w:numPr>
          <w:ilvl w:val="0"/>
          <w:numId w:val="12"/>
        </w:numPr>
        <w:tabs>
          <w:tab w:val="left" w:pos="990"/>
        </w:tabs>
        <w:ind w:left="990"/>
        <w:rPr>
          <w:sz w:val="24"/>
        </w:rPr>
      </w:pPr>
      <w:r>
        <w:rPr>
          <w:sz w:val="24"/>
        </w:rPr>
        <w:t>t1p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трубопроводе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сети;</w:t>
      </w:r>
    </w:p>
    <w:p w:rsidR="005873D0" w:rsidRDefault="00FF4546">
      <w:pPr>
        <w:pStyle w:val="a4"/>
        <w:numPr>
          <w:ilvl w:val="0"/>
          <w:numId w:val="12"/>
        </w:numPr>
        <w:tabs>
          <w:tab w:val="left" w:pos="990"/>
        </w:tabs>
        <w:ind w:left="990"/>
        <w:rPr>
          <w:sz w:val="24"/>
        </w:rPr>
      </w:pPr>
      <w:r>
        <w:rPr>
          <w:sz w:val="24"/>
        </w:rPr>
        <w:t>t2P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температура 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2"/>
          <w:sz w:val="24"/>
        </w:rPr>
        <w:t xml:space="preserve"> </w:t>
      </w:r>
      <w:r>
        <w:rPr>
          <w:sz w:val="24"/>
        </w:rPr>
        <w:t>трубопроводе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сети.</w:t>
      </w:r>
    </w:p>
    <w:p w:rsidR="005873D0" w:rsidRDefault="00FF4546">
      <w:pPr>
        <w:pStyle w:val="a4"/>
        <w:numPr>
          <w:ilvl w:val="3"/>
          <w:numId w:val="14"/>
        </w:numPr>
        <w:tabs>
          <w:tab w:val="left" w:pos="1050"/>
        </w:tabs>
        <w:ind w:left="1050" w:hanging="240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расчета.</w:t>
      </w:r>
    </w:p>
    <w:p w:rsidR="005873D0" w:rsidRDefault="00FF4546">
      <w:pPr>
        <w:pStyle w:val="a3"/>
        <w:ind w:left="102" w:firstLine="707"/>
      </w:pPr>
      <w:r>
        <w:t>Потери</w:t>
      </w:r>
      <w:r>
        <w:rPr>
          <w:spacing w:val="28"/>
        </w:rPr>
        <w:t xml:space="preserve"> </w:t>
      </w:r>
      <w:r>
        <w:t>давления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участке</w:t>
      </w:r>
      <w:r>
        <w:rPr>
          <w:spacing w:val="27"/>
        </w:rPr>
        <w:t xml:space="preserve"> </w:t>
      </w:r>
      <w:r>
        <w:t>трубопровода</w:t>
      </w:r>
      <w:r>
        <w:rPr>
          <w:spacing w:val="27"/>
        </w:rPr>
        <w:t xml:space="preserve"> </w:t>
      </w:r>
      <w:r>
        <w:t>складываются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линейных</w:t>
      </w:r>
      <w:r>
        <w:rPr>
          <w:spacing w:val="29"/>
        </w:rPr>
        <w:t xml:space="preserve"> </w:t>
      </w:r>
      <w:r>
        <w:t>потерь</w:t>
      </w:r>
      <w:r>
        <w:rPr>
          <w:spacing w:val="28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трение)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сопротивлениях:</w:t>
      </w:r>
    </w:p>
    <w:p w:rsidR="005873D0" w:rsidRDefault="00FF4546">
      <w:pPr>
        <w:pStyle w:val="a3"/>
        <w:ind w:left="810"/>
      </w:pPr>
      <w:r>
        <w:t>∆р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∆ртр +</w:t>
      </w:r>
      <w:r>
        <w:rPr>
          <w:spacing w:val="-2"/>
        </w:rPr>
        <w:t xml:space="preserve"> </w:t>
      </w:r>
      <w:r>
        <w:t>∆рм;</w:t>
      </w:r>
    </w:p>
    <w:p w:rsidR="005873D0" w:rsidRDefault="00FF4546">
      <w:pPr>
        <w:pStyle w:val="a3"/>
        <w:spacing w:before="1"/>
        <w:ind w:left="810"/>
      </w:pPr>
      <w:r>
        <w:t>Линейные</w:t>
      </w:r>
      <w:r>
        <w:rPr>
          <w:spacing w:val="-5"/>
        </w:rPr>
        <w:t xml:space="preserve"> </w:t>
      </w:r>
      <w:r>
        <w:t>потери</w:t>
      </w:r>
      <w:r>
        <w:rPr>
          <w:spacing w:val="-3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пропорциональны</w:t>
      </w:r>
      <w:r>
        <w:rPr>
          <w:spacing w:val="-5"/>
        </w:rPr>
        <w:t xml:space="preserve"> </w:t>
      </w:r>
      <w:r>
        <w:t>длине</w:t>
      </w:r>
      <w:r>
        <w:rPr>
          <w:spacing w:val="-4"/>
        </w:rPr>
        <w:t xml:space="preserve"> </w:t>
      </w:r>
      <w:r>
        <w:t>труб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равны:</w:t>
      </w:r>
    </w:p>
    <w:p w:rsidR="005873D0" w:rsidRDefault="00FF4546">
      <w:pPr>
        <w:pStyle w:val="a3"/>
        <w:ind w:left="810"/>
      </w:pPr>
      <w:r>
        <w:t>∆pтр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R·L;</w:t>
      </w:r>
    </w:p>
    <w:p w:rsidR="005873D0" w:rsidRDefault="00FF4546">
      <w:pPr>
        <w:pStyle w:val="a3"/>
        <w:ind w:left="810"/>
      </w:pPr>
      <w:r>
        <w:t>где</w:t>
      </w:r>
      <w:r>
        <w:rPr>
          <w:spacing w:val="-1"/>
        </w:rPr>
        <w:t xml:space="preserve"> </w:t>
      </w:r>
      <w:r>
        <w:t>L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длина</w:t>
      </w:r>
      <w:r>
        <w:rPr>
          <w:spacing w:val="-2"/>
        </w:rPr>
        <w:t xml:space="preserve"> </w:t>
      </w:r>
      <w:r>
        <w:t>трубопровода,</w:t>
      </w:r>
      <w:r>
        <w:rPr>
          <w:spacing w:val="-1"/>
        </w:rPr>
        <w:t xml:space="preserve"> </w:t>
      </w:r>
      <w:r>
        <w:t>м;</w:t>
      </w:r>
    </w:p>
    <w:p w:rsidR="005873D0" w:rsidRDefault="00F75C6A">
      <w:pPr>
        <w:pStyle w:val="a3"/>
        <w:ind w:left="8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1558656" behindDoc="1" locked="0" layoutInCell="1" allowOverlap="1">
                <wp:simplePos x="0" y="0"/>
                <wp:positionH relativeFrom="page">
                  <wp:posOffset>2158365</wp:posOffset>
                </wp:positionH>
                <wp:positionV relativeFrom="paragraph">
                  <wp:posOffset>181610</wp:posOffset>
                </wp:positionV>
                <wp:extent cx="419735" cy="243840"/>
                <wp:effectExtent l="0" t="0" r="0" b="0"/>
                <wp:wrapNone/>
                <wp:docPr id="5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tabs>
                                <w:tab w:val="left" w:pos="495"/>
                              </w:tabs>
                              <w:spacing w:before="3"/>
                              <w:rPr>
                                <w:rFonts w:ascii="Symbol" w:hAnsi="Symbol"/>
                                <w:sz w:val="31"/>
                              </w:rPr>
                            </w:pPr>
                            <w:r>
                              <w:rPr>
                                <w:rFonts w:ascii="Symbol" w:hAnsi="Symbol"/>
                                <w:sz w:val="31"/>
                              </w:rPr>
                              <w:t></w:t>
                            </w:r>
                            <w:r>
                              <w:rPr>
                                <w:sz w:val="31"/>
                              </w:rPr>
                              <w:tab/>
                            </w:r>
                            <w:r>
                              <w:rPr>
                                <w:rFonts w:ascii="Symbol" w:hAnsi="Symbol"/>
                                <w:spacing w:val="-20"/>
                                <w:sz w:val="31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353" type="#_x0000_t202" style="position:absolute;left:0;text-align:left;margin-left:169.95pt;margin-top:14.3pt;width:33.05pt;height:19.2pt;z-index:-31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SktAIAALI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" filled="f" stroked="f">
                <v:textbox inset="0,0,0,0">
                  <w:txbxContent>
                    <w:p w:rsidR="00871CA1" w:rsidRDefault="00871CA1">
                      <w:pPr>
                        <w:tabs>
                          <w:tab w:val="left" w:pos="495"/>
                        </w:tabs>
                        <w:spacing w:before="3"/>
                        <w:rPr>
                          <w:rFonts w:ascii="Symbol" w:hAnsi="Symbol"/>
                          <w:sz w:val="31"/>
                        </w:rPr>
                      </w:pPr>
                      <w:r>
                        <w:rPr>
                          <w:rFonts w:ascii="Symbol" w:hAnsi="Symbol"/>
                          <w:sz w:val="31"/>
                        </w:rPr>
                        <w:t></w:t>
                      </w:r>
                      <w:r>
                        <w:rPr>
                          <w:sz w:val="31"/>
                        </w:rPr>
                        <w:tab/>
                      </w:r>
                      <w:r>
                        <w:rPr>
                          <w:rFonts w:ascii="Symbol" w:hAnsi="Symbol"/>
                          <w:spacing w:val="-20"/>
                          <w:sz w:val="31"/>
                        </w:rPr>
                        <w:t>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4546">
        <w:t>R</w:t>
      </w:r>
      <w:r w:rsidR="00FF4546">
        <w:rPr>
          <w:spacing w:val="-3"/>
        </w:rPr>
        <w:t xml:space="preserve"> </w:t>
      </w:r>
      <w:r w:rsidR="00FF4546">
        <w:t>– удельные</w:t>
      </w:r>
      <w:r w:rsidR="00FF4546">
        <w:rPr>
          <w:spacing w:val="-4"/>
        </w:rPr>
        <w:t xml:space="preserve"> </w:t>
      </w:r>
      <w:r w:rsidR="00FF4546">
        <w:t>потери</w:t>
      </w:r>
      <w:r w:rsidR="00FF4546">
        <w:rPr>
          <w:spacing w:val="-2"/>
        </w:rPr>
        <w:t xml:space="preserve"> </w:t>
      </w:r>
      <w:r w:rsidR="00FF4546">
        <w:t>давления</w:t>
      </w:r>
      <w:r w:rsidR="00FF4546">
        <w:rPr>
          <w:spacing w:val="-2"/>
        </w:rPr>
        <w:t xml:space="preserve"> </w:t>
      </w:r>
      <w:r w:rsidR="00FF4546">
        <w:t>на</w:t>
      </w:r>
      <w:r w:rsidR="00FF4546">
        <w:rPr>
          <w:spacing w:val="-3"/>
        </w:rPr>
        <w:t xml:space="preserve"> </w:t>
      </w:r>
      <w:r w:rsidR="00FF4546">
        <w:t>трение,</w:t>
      </w:r>
      <w:r w:rsidR="00FF4546">
        <w:rPr>
          <w:spacing w:val="-2"/>
        </w:rPr>
        <w:t xml:space="preserve"> </w:t>
      </w:r>
      <w:r w:rsidR="00FF4546">
        <w:t>кгс/м2.</w:t>
      </w:r>
    </w:p>
    <w:p w:rsidR="005873D0" w:rsidRDefault="00FF4546">
      <w:pPr>
        <w:spacing w:before="31" w:line="181" w:lineRule="exact"/>
        <w:ind w:left="2489"/>
        <w:rPr>
          <w:sz w:val="17"/>
        </w:rPr>
      </w:pPr>
      <w:r>
        <w:rPr>
          <w:w w:val="97"/>
          <w:sz w:val="17"/>
        </w:rPr>
        <w:t>2</w:t>
      </w:r>
    </w:p>
    <w:p w:rsidR="005873D0" w:rsidRDefault="00F75C6A">
      <w:pPr>
        <w:tabs>
          <w:tab w:val="left" w:pos="2162"/>
        </w:tabs>
        <w:spacing w:line="263" w:lineRule="exact"/>
        <w:ind w:left="856"/>
        <w:rPr>
          <w:rFonts w:ascii="Symbol" w:hAnsi="Symbol"/>
          <w:sz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2065020</wp:posOffset>
                </wp:positionH>
                <wp:positionV relativeFrom="paragraph">
                  <wp:posOffset>141605</wp:posOffset>
                </wp:positionV>
                <wp:extent cx="292100" cy="0"/>
                <wp:effectExtent l="0" t="0" r="0" b="0"/>
                <wp:wrapNone/>
                <wp:docPr id="4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0"/>
                        </a:xfrm>
                        <a:prstGeom prst="line">
                          <a:avLst/>
                        </a:prstGeom>
                        <a:noFill/>
                        <a:ln w="92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53C8F" id="Line 5" o:spid="_x0000_s1026" style="position:absolute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2.6pt,11.15pt" to="185.6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W83EgIAACgEAAAOAAAAZHJzL2Uyb0RvYy54bWysU02P2yAQvVfqf0DcE3/U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" strokeweight=".25744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2465070</wp:posOffset>
                </wp:positionH>
                <wp:positionV relativeFrom="paragraph">
                  <wp:posOffset>141605</wp:posOffset>
                </wp:positionV>
                <wp:extent cx="225425" cy="0"/>
                <wp:effectExtent l="0" t="0" r="0" b="0"/>
                <wp:wrapNone/>
                <wp:docPr id="4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5425" cy="0"/>
                        </a:xfrm>
                        <a:prstGeom prst="line">
                          <a:avLst/>
                        </a:prstGeom>
                        <a:noFill/>
                        <a:ln w="926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14271" id="Line 4" o:spid="_x0000_s1026" style="position:absolute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4.1pt,11.15pt" to="211.8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w4EgIAACg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" strokeweight=".25744mm">
                <w10:wrap anchorx="page"/>
              </v:line>
            </w:pict>
          </mc:Fallback>
        </mc:AlternateContent>
      </w:r>
      <w:r w:rsidR="00FF4546">
        <w:rPr>
          <w:i/>
          <w:w w:val="95"/>
          <w:sz w:val="30"/>
        </w:rPr>
        <w:t>R</w:t>
      </w:r>
      <w:r w:rsidR="00FF4546">
        <w:rPr>
          <w:i/>
          <w:spacing w:val="-4"/>
          <w:w w:val="95"/>
          <w:sz w:val="30"/>
        </w:rPr>
        <w:t xml:space="preserve"> </w:t>
      </w:r>
      <w:r w:rsidR="00FF4546">
        <w:rPr>
          <w:rFonts w:ascii="Symbol" w:hAnsi="Symbol"/>
          <w:w w:val="95"/>
          <w:sz w:val="30"/>
        </w:rPr>
        <w:t></w:t>
      </w:r>
      <w:r w:rsidR="00FF4546">
        <w:rPr>
          <w:spacing w:val="-13"/>
          <w:w w:val="95"/>
          <w:sz w:val="30"/>
        </w:rPr>
        <w:t xml:space="preserve"> </w:t>
      </w:r>
      <w:r w:rsidR="00FF4546">
        <w:rPr>
          <w:rFonts w:ascii="Symbol" w:hAnsi="Symbol"/>
          <w:w w:val="95"/>
          <w:sz w:val="31"/>
        </w:rPr>
        <w:t></w:t>
      </w:r>
      <w:r w:rsidR="00FF4546">
        <w:rPr>
          <w:spacing w:val="-14"/>
          <w:w w:val="95"/>
          <w:sz w:val="31"/>
        </w:rPr>
        <w:t xml:space="preserve"> </w:t>
      </w:r>
      <w:r w:rsidR="00FF4546">
        <w:rPr>
          <w:rFonts w:ascii="Symbol" w:hAnsi="Symbol"/>
          <w:w w:val="95"/>
          <w:sz w:val="30"/>
        </w:rPr>
        <w:t></w:t>
      </w:r>
      <w:r w:rsidR="00FF4546">
        <w:rPr>
          <w:w w:val="95"/>
          <w:sz w:val="30"/>
        </w:rPr>
        <w:tab/>
      </w:r>
      <w:r w:rsidR="00FF4546">
        <w:rPr>
          <w:rFonts w:ascii="Symbol" w:hAnsi="Symbol"/>
          <w:sz w:val="30"/>
        </w:rPr>
        <w:t></w:t>
      </w:r>
    </w:p>
    <w:p w:rsidR="005873D0" w:rsidRDefault="00FF4546">
      <w:pPr>
        <w:tabs>
          <w:tab w:val="left" w:pos="2299"/>
        </w:tabs>
        <w:spacing w:line="383" w:lineRule="exact"/>
        <w:ind w:left="1670"/>
        <w:rPr>
          <w:i/>
          <w:sz w:val="30"/>
        </w:rPr>
      </w:pPr>
      <w:r>
        <w:rPr>
          <w:i/>
          <w:sz w:val="30"/>
        </w:rPr>
        <w:t>d</w:t>
      </w:r>
      <w:r>
        <w:rPr>
          <w:i/>
          <w:position w:val="-7"/>
          <w:sz w:val="17"/>
        </w:rPr>
        <w:t>ÂÍ</w:t>
      </w:r>
      <w:r>
        <w:rPr>
          <w:i/>
          <w:position w:val="-7"/>
          <w:sz w:val="17"/>
        </w:rPr>
        <w:tab/>
      </w:r>
      <w:r>
        <w:rPr>
          <w:spacing w:val="9"/>
          <w:sz w:val="30"/>
        </w:rPr>
        <w:t>2</w:t>
      </w:r>
      <w:r>
        <w:rPr>
          <w:i/>
          <w:spacing w:val="9"/>
          <w:sz w:val="30"/>
        </w:rPr>
        <w:t>g</w:t>
      </w:r>
    </w:p>
    <w:p w:rsidR="005873D0" w:rsidRDefault="00FF4546">
      <w:pPr>
        <w:pStyle w:val="a3"/>
        <w:spacing w:before="22"/>
        <w:ind w:left="810"/>
      </w:pPr>
      <w:r>
        <w:t>где</w:t>
      </w:r>
      <w:r>
        <w:rPr>
          <w:spacing w:val="-4"/>
        </w:rPr>
        <w:t xml:space="preserve"> </w:t>
      </w:r>
      <w:r>
        <w:t>λ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гидравлического</w:t>
      </w:r>
      <w:r>
        <w:rPr>
          <w:spacing w:val="-3"/>
        </w:rPr>
        <w:t xml:space="preserve"> </w:t>
      </w:r>
      <w:r>
        <w:t>трения;</w:t>
      </w:r>
    </w:p>
    <w:p w:rsidR="005873D0" w:rsidRDefault="005873D0">
      <w:pPr>
        <w:sectPr w:rsidR="005873D0">
          <w:footerReference w:type="default" r:id="rId26"/>
          <w:pgSz w:w="11910" w:h="16840"/>
          <w:pgMar w:top="1120" w:right="740" w:bottom="1240" w:left="1600" w:header="0" w:footer="1049" w:gutter="0"/>
          <w:cols w:space="720"/>
        </w:sectPr>
      </w:pPr>
    </w:p>
    <w:p w:rsidR="005873D0" w:rsidRDefault="00FF4546">
      <w:pPr>
        <w:pStyle w:val="a3"/>
        <w:spacing w:before="73"/>
        <w:ind w:left="810"/>
      </w:pPr>
      <w:r>
        <w:lastRenderedPageBreak/>
        <w:t>v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скорость теплоносителя,</w:t>
      </w:r>
      <w:r>
        <w:rPr>
          <w:spacing w:val="-1"/>
        </w:rPr>
        <w:t xml:space="preserve"> </w:t>
      </w:r>
      <w:r>
        <w:t>м/с;</w:t>
      </w:r>
    </w:p>
    <w:p w:rsidR="005873D0" w:rsidRDefault="00FF4546">
      <w:pPr>
        <w:pStyle w:val="a3"/>
        <w:ind w:left="810"/>
      </w:pPr>
      <w:r>
        <w:t>ρ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теплоносителя,</w:t>
      </w:r>
      <w:r>
        <w:rPr>
          <w:spacing w:val="-2"/>
        </w:rPr>
        <w:t xml:space="preserve"> </w:t>
      </w:r>
      <w:r>
        <w:t>кгс/м3;</w:t>
      </w:r>
    </w:p>
    <w:p w:rsidR="005873D0" w:rsidRDefault="00FF4546">
      <w:pPr>
        <w:pStyle w:val="a3"/>
        <w:spacing w:before="1"/>
        <w:ind w:left="810" w:right="4573"/>
      </w:pPr>
      <w:r>
        <w:t>g – ускорение свободного падения, м/с2;</w:t>
      </w:r>
      <w:r>
        <w:rPr>
          <w:spacing w:val="-57"/>
        </w:rPr>
        <w:t xml:space="preserve"> </w:t>
      </w:r>
      <w:r>
        <w:t>dBН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диаметр</w:t>
      </w:r>
      <w:r>
        <w:rPr>
          <w:spacing w:val="-2"/>
        </w:rPr>
        <w:t xml:space="preserve"> </w:t>
      </w:r>
      <w:r>
        <w:t>трубы,</w:t>
      </w:r>
      <w:r>
        <w:rPr>
          <w:spacing w:val="-1"/>
        </w:rPr>
        <w:t xml:space="preserve"> </w:t>
      </w:r>
      <w:r>
        <w:t>м;</w:t>
      </w:r>
    </w:p>
    <w:p w:rsidR="005873D0" w:rsidRDefault="00FF4546">
      <w:pPr>
        <w:pStyle w:val="a3"/>
        <w:ind w:left="810" w:right="1549"/>
      </w:pPr>
      <w:r>
        <w:t>G – расчетный расход теплоносителя на рассчитываемом участке, т/ч.</w:t>
      </w:r>
      <w:r>
        <w:rPr>
          <w:spacing w:val="-58"/>
        </w:rPr>
        <w:t xml:space="preserve"> </w:t>
      </w:r>
      <w:r>
        <w:t>Потери</w:t>
      </w:r>
      <w:r>
        <w:rPr>
          <w:spacing w:val="-3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сопротивлениях находят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формуле:</w:t>
      </w:r>
    </w:p>
    <w:p w:rsidR="005873D0" w:rsidRDefault="005873D0">
      <w:pPr>
        <w:sectPr w:rsidR="005873D0">
          <w:pgSz w:w="11910" w:h="16840"/>
          <w:pgMar w:top="1040" w:right="740" w:bottom="1240" w:left="1600" w:header="0" w:footer="1049" w:gutter="0"/>
          <w:cols w:space="720"/>
        </w:sectPr>
      </w:pPr>
    </w:p>
    <w:p w:rsidR="005873D0" w:rsidRDefault="00FF4546">
      <w:pPr>
        <w:spacing w:before="225"/>
        <w:jc w:val="right"/>
        <w:rPr>
          <w:i/>
          <w:sz w:val="17"/>
        </w:rPr>
      </w:pPr>
      <w:r>
        <w:rPr>
          <w:rFonts w:ascii="Symbol" w:hAnsi="Symbol"/>
          <w:sz w:val="30"/>
        </w:rPr>
        <w:lastRenderedPageBreak/>
        <w:t></w:t>
      </w:r>
      <w:r>
        <w:rPr>
          <w:i/>
          <w:sz w:val="30"/>
        </w:rPr>
        <w:t>ð</w:t>
      </w:r>
      <w:r>
        <w:rPr>
          <w:i/>
          <w:position w:val="-7"/>
          <w:sz w:val="17"/>
        </w:rPr>
        <w:t>Ì</w:t>
      </w:r>
    </w:p>
    <w:p w:rsidR="005873D0" w:rsidRDefault="00FF4546">
      <w:pPr>
        <w:tabs>
          <w:tab w:val="left" w:pos="672"/>
        </w:tabs>
        <w:spacing w:before="14" w:line="526" w:lineRule="exact"/>
        <w:ind w:left="150"/>
        <w:rPr>
          <w:sz w:val="17"/>
        </w:rPr>
      </w:pPr>
      <w:r>
        <w:br w:type="column"/>
      </w:r>
      <w:r>
        <w:rPr>
          <w:rFonts w:ascii="Symbol" w:hAnsi="Symbol"/>
          <w:sz w:val="30"/>
        </w:rPr>
        <w:lastRenderedPageBreak/>
        <w:t></w:t>
      </w:r>
      <w:r>
        <w:rPr>
          <w:sz w:val="30"/>
        </w:rPr>
        <w:tab/>
      </w:r>
      <w:r>
        <w:rPr>
          <w:rFonts w:ascii="Symbol" w:hAnsi="Symbol"/>
          <w:w w:val="85"/>
          <w:sz w:val="32"/>
        </w:rPr>
        <w:t></w:t>
      </w:r>
      <w:r>
        <w:rPr>
          <w:spacing w:val="13"/>
          <w:w w:val="85"/>
          <w:sz w:val="32"/>
        </w:rPr>
        <w:t xml:space="preserve"> </w:t>
      </w:r>
      <w:r>
        <w:rPr>
          <w:rFonts w:ascii="Symbol" w:hAnsi="Symbol"/>
          <w:w w:val="85"/>
          <w:sz w:val="30"/>
        </w:rPr>
        <w:t></w:t>
      </w:r>
      <w:r>
        <w:rPr>
          <w:spacing w:val="-8"/>
          <w:w w:val="85"/>
          <w:sz w:val="30"/>
        </w:rPr>
        <w:t xml:space="preserve"> </w:t>
      </w:r>
      <w:r>
        <w:rPr>
          <w:rFonts w:ascii="Symbol" w:hAnsi="Symbol"/>
          <w:w w:val="85"/>
          <w:sz w:val="32"/>
        </w:rPr>
        <w:t></w:t>
      </w:r>
      <w:r>
        <w:rPr>
          <w:spacing w:val="1"/>
          <w:w w:val="85"/>
          <w:sz w:val="32"/>
        </w:rPr>
        <w:t xml:space="preserve"> </w:t>
      </w:r>
      <w:r>
        <w:rPr>
          <w:rFonts w:ascii="Symbol" w:hAnsi="Symbol"/>
          <w:w w:val="85"/>
          <w:sz w:val="30"/>
        </w:rPr>
        <w:t></w:t>
      </w:r>
      <w:r>
        <w:rPr>
          <w:spacing w:val="3"/>
          <w:w w:val="85"/>
          <w:sz w:val="30"/>
        </w:rPr>
        <w:t xml:space="preserve"> </w:t>
      </w:r>
      <w:r>
        <w:rPr>
          <w:rFonts w:ascii="Symbol" w:hAnsi="Symbol"/>
          <w:spacing w:val="13"/>
          <w:w w:val="85"/>
          <w:position w:val="19"/>
          <w:sz w:val="32"/>
        </w:rPr>
        <w:t></w:t>
      </w:r>
      <w:r>
        <w:rPr>
          <w:spacing w:val="13"/>
          <w:w w:val="85"/>
          <w:position w:val="33"/>
          <w:sz w:val="17"/>
        </w:rPr>
        <w:t>2</w:t>
      </w:r>
    </w:p>
    <w:p w:rsidR="005873D0" w:rsidRDefault="00F75C6A">
      <w:pPr>
        <w:spacing w:line="289" w:lineRule="exact"/>
        <w:ind w:left="1348"/>
        <w:rPr>
          <w:i/>
          <w:sz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1559168" behindDoc="1" locked="0" layoutInCell="1" allowOverlap="1">
                <wp:simplePos x="0" y="0"/>
                <wp:positionH relativeFrom="page">
                  <wp:posOffset>2655570</wp:posOffset>
                </wp:positionH>
                <wp:positionV relativeFrom="paragraph">
                  <wp:posOffset>-57785</wp:posOffset>
                </wp:positionV>
                <wp:extent cx="217805" cy="0"/>
                <wp:effectExtent l="0" t="0" r="0" b="0"/>
                <wp:wrapNone/>
                <wp:docPr id="4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805" cy="0"/>
                        </a:xfrm>
                        <a:prstGeom prst="line">
                          <a:avLst/>
                        </a:prstGeom>
                        <a:noFill/>
                        <a:ln w="94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778F9" id="Line 3" o:spid="_x0000_s1026" style="position:absolute;z-index:-31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9.1pt,-4.55pt" to="226.25pt,-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K8EwIAACg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" strokeweight=".26303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1559680" behindDoc="1" locked="0" layoutInCell="1" allowOverlap="1">
                <wp:simplePos x="0" y="0"/>
                <wp:positionH relativeFrom="page">
                  <wp:posOffset>2040890</wp:posOffset>
                </wp:positionH>
                <wp:positionV relativeFrom="paragraph">
                  <wp:posOffset>-257810</wp:posOffset>
                </wp:positionV>
                <wp:extent cx="190500" cy="35814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>
                            <w:pPr>
                              <w:spacing w:line="563" w:lineRule="exact"/>
                              <w:rPr>
                                <w:rFonts w:ascii="Symbol" w:hAnsi="Symbol"/>
                                <w:sz w:val="46"/>
                              </w:rPr>
                            </w:pPr>
                            <w:r>
                              <w:rPr>
                                <w:rFonts w:ascii="Symbol" w:hAnsi="Symbol"/>
                                <w:w w:val="91"/>
                                <w:sz w:val="46"/>
                              </w:rPr>
                              <w:t>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354" type="#_x0000_t202" style="position:absolute;left:0;text-align:left;margin-left:160.7pt;margin-top:-20.3pt;width:15pt;height:28.2pt;z-index:-31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UR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" filled="f" stroked="f">
                <v:textbox inset="0,0,0,0">
                  <w:txbxContent>
                    <w:p w:rsidR="00871CA1" w:rsidRDefault="00871CA1">
                      <w:pPr>
                        <w:spacing w:line="563" w:lineRule="exact"/>
                        <w:rPr>
                          <w:rFonts w:ascii="Symbol" w:hAnsi="Symbol"/>
                          <w:sz w:val="46"/>
                        </w:rPr>
                      </w:pPr>
                      <w:r>
                        <w:rPr>
                          <w:rFonts w:ascii="Symbol" w:hAnsi="Symbol"/>
                          <w:w w:val="91"/>
                          <w:sz w:val="46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4546">
        <w:rPr>
          <w:sz w:val="30"/>
        </w:rPr>
        <w:t>2</w:t>
      </w:r>
      <w:r w:rsidR="00FF4546">
        <w:rPr>
          <w:i/>
          <w:sz w:val="30"/>
        </w:rPr>
        <w:t>g</w:t>
      </w:r>
    </w:p>
    <w:p w:rsidR="005873D0" w:rsidRDefault="005873D0">
      <w:pPr>
        <w:spacing w:line="289" w:lineRule="exact"/>
        <w:rPr>
          <w:sz w:val="30"/>
        </w:rPr>
        <w:sectPr w:rsidR="005873D0">
          <w:type w:val="continuous"/>
          <w:pgSz w:w="11910" w:h="16840"/>
          <w:pgMar w:top="1360" w:right="740" w:bottom="280" w:left="1600" w:header="720" w:footer="720" w:gutter="0"/>
          <w:cols w:num="2" w:space="720" w:equalWidth="0">
            <w:col w:w="1211" w:space="40"/>
            <w:col w:w="8319"/>
          </w:cols>
        </w:sectPr>
      </w:pPr>
    </w:p>
    <w:p w:rsidR="005873D0" w:rsidRDefault="00FF4546">
      <w:pPr>
        <w:pStyle w:val="a3"/>
        <w:spacing w:before="52"/>
        <w:ind w:left="810"/>
        <w:jc w:val="both"/>
      </w:pPr>
      <w:r>
        <w:lastRenderedPageBreak/>
        <w:t>где</w:t>
      </w:r>
      <w:r>
        <w:rPr>
          <w:spacing w:val="-4"/>
        </w:rPr>
        <w:t xml:space="preserve"> </w:t>
      </w:r>
      <w:r>
        <w:t>Σζ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сумма</w:t>
      </w:r>
      <w:r>
        <w:rPr>
          <w:spacing w:val="-4"/>
        </w:rPr>
        <w:t xml:space="preserve"> </w:t>
      </w:r>
      <w:r>
        <w:t>коэффициентов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сопротивлений.</w:t>
      </w:r>
    </w:p>
    <w:p w:rsidR="005873D0" w:rsidRDefault="00FF4546">
      <w:pPr>
        <w:pStyle w:val="a3"/>
        <w:ind w:left="102" w:right="110" w:firstLine="707"/>
        <w:jc w:val="both"/>
      </w:pP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турбулентном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гидравлического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формулой Прандтля-Никурадзе:</w:t>
      </w:r>
    </w:p>
    <w:p w:rsidR="005873D0" w:rsidRDefault="00FF4546">
      <w:pPr>
        <w:pStyle w:val="a3"/>
        <w:ind w:left="810"/>
        <w:jc w:val="both"/>
      </w:pPr>
      <w:r>
        <w:t>λ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1/(1,14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2∙lg(Dв/</w:t>
      </w:r>
      <w:r>
        <w:rPr>
          <w:spacing w:val="-2"/>
        </w:rPr>
        <w:t xml:space="preserve"> </w:t>
      </w:r>
      <w:r>
        <w:t>Kэ))2</w:t>
      </w:r>
    </w:p>
    <w:p w:rsidR="005873D0" w:rsidRDefault="00FF4546">
      <w:pPr>
        <w:pStyle w:val="a3"/>
        <w:ind w:left="102" w:right="111" w:firstLine="707"/>
        <w:jc w:val="both"/>
      </w:pPr>
      <w:r>
        <w:t>где</w:t>
      </w:r>
      <w:r>
        <w:rPr>
          <w:spacing w:val="1"/>
        </w:rPr>
        <w:t xml:space="preserve"> </w:t>
      </w:r>
      <w:r>
        <w:t>Kэ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эквивалентная</w:t>
      </w:r>
      <w:r>
        <w:rPr>
          <w:spacing w:val="1"/>
        </w:rPr>
        <w:t xml:space="preserve"> </w:t>
      </w:r>
      <w:r>
        <w:t>шероховатость</w:t>
      </w:r>
      <w:r>
        <w:rPr>
          <w:spacing w:val="1"/>
        </w:rPr>
        <w:t xml:space="preserve"> </w:t>
      </w:r>
      <w:r>
        <w:t>трубы,</w:t>
      </w:r>
      <w:r>
        <w:rPr>
          <w:spacing w:val="1"/>
        </w:rPr>
        <w:t xml:space="preserve"> </w:t>
      </w:r>
      <w:r>
        <w:t>принимаемая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прокладываемых труб водяных</w:t>
      </w:r>
      <w:r>
        <w:rPr>
          <w:spacing w:val="-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Kэ</w:t>
      </w:r>
      <w:r>
        <w:rPr>
          <w:spacing w:val="-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0,5 мм.</w:t>
      </w:r>
    </w:p>
    <w:p w:rsidR="005873D0" w:rsidRDefault="00FF4546">
      <w:pPr>
        <w:pStyle w:val="a3"/>
        <w:spacing w:before="1"/>
        <w:ind w:left="102" w:right="111" w:firstLine="707"/>
        <w:jc w:val="both"/>
      </w:pPr>
      <w:r>
        <w:t>При значениях эквивалентной шероховатости трубопроводов, отличных от Kэ = 0,5</w:t>
      </w:r>
      <w:r>
        <w:rPr>
          <w:spacing w:val="-57"/>
        </w:rPr>
        <w:t xml:space="preserve"> </w:t>
      </w:r>
      <w:r>
        <w:t>мм, на величину удельных потерь давления вводится поправочный коэффициент β. В этом</w:t>
      </w:r>
      <w:r>
        <w:rPr>
          <w:spacing w:val="-57"/>
        </w:rPr>
        <w:t xml:space="preserve"> </w:t>
      </w:r>
      <w:r>
        <w:t>случае:</w:t>
      </w:r>
    </w:p>
    <w:p w:rsidR="005873D0" w:rsidRDefault="00FF4546">
      <w:pPr>
        <w:pStyle w:val="a3"/>
        <w:ind w:left="810"/>
        <w:jc w:val="both"/>
      </w:pPr>
      <w:r>
        <w:t>∆р =</w:t>
      </w:r>
      <w:r>
        <w:rPr>
          <w:spacing w:val="-1"/>
        </w:rPr>
        <w:t xml:space="preserve"> </w:t>
      </w:r>
      <w:r>
        <w:t>β·R·L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∆pм.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spacing w:before="1"/>
        <w:ind w:left="102" w:right="166" w:firstLine="60"/>
      </w:pPr>
      <w:bookmarkStart w:id="28" w:name="_bookmark27"/>
      <w:bookmarkEnd w:id="28"/>
      <w:r>
        <w:t>Часть 3. ВЫВОДЫ О РЕЗЕРВАХ (ДЕФИЦИТАХ) СУЩЕСТВУЮЩЕЙ СИСТЕМЫ</w:t>
      </w:r>
      <w:r>
        <w:rPr>
          <w:spacing w:val="-57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ПЕРСПЕКТИВНОЙ</w:t>
      </w:r>
      <w:r>
        <w:rPr>
          <w:spacing w:val="-2"/>
        </w:rPr>
        <w:t xml:space="preserve"> </w:t>
      </w:r>
      <w:r>
        <w:t>ТЕПЛОВОЙ</w:t>
      </w:r>
    </w:p>
    <w:p w:rsidR="005873D0" w:rsidRDefault="00FF4546">
      <w:pPr>
        <w:ind w:left="102"/>
        <w:rPr>
          <w:b/>
          <w:sz w:val="24"/>
        </w:rPr>
      </w:pPr>
      <w:r>
        <w:rPr>
          <w:b/>
          <w:sz w:val="24"/>
        </w:rPr>
        <w:t>НАГРУЗКИ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ПОТРЕБИТЕЛЕЙ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4"/>
        <w:numPr>
          <w:ilvl w:val="2"/>
          <w:numId w:val="11"/>
        </w:numPr>
        <w:tabs>
          <w:tab w:val="left" w:pos="642"/>
        </w:tabs>
        <w:rPr>
          <w:sz w:val="24"/>
        </w:rPr>
      </w:pPr>
      <w:r>
        <w:rPr>
          <w:sz w:val="24"/>
        </w:rPr>
        <w:t>ТЭЦ</w:t>
      </w:r>
      <w:r>
        <w:rPr>
          <w:spacing w:val="-2"/>
          <w:sz w:val="24"/>
        </w:rPr>
        <w:t xml:space="preserve"> </w:t>
      </w:r>
      <w:r>
        <w:rPr>
          <w:sz w:val="24"/>
        </w:rPr>
        <w:t>-11</w:t>
      </w:r>
    </w:p>
    <w:p w:rsidR="005873D0" w:rsidRDefault="005873D0">
      <w:pPr>
        <w:pStyle w:val="a3"/>
        <w:spacing w:before="11"/>
        <w:rPr>
          <w:sz w:val="23"/>
        </w:rPr>
      </w:pPr>
    </w:p>
    <w:p w:rsidR="005873D0" w:rsidRDefault="00FF4546">
      <w:pPr>
        <w:ind w:left="810"/>
        <w:rPr>
          <w:sz w:val="23"/>
        </w:rPr>
      </w:pPr>
      <w:r>
        <w:rPr>
          <w:sz w:val="23"/>
        </w:rPr>
        <w:t>ТЭЦ-11</w:t>
      </w:r>
      <w:r>
        <w:rPr>
          <w:spacing w:val="-1"/>
          <w:sz w:val="23"/>
        </w:rPr>
        <w:t xml:space="preserve"> </w:t>
      </w:r>
      <w:r>
        <w:rPr>
          <w:sz w:val="23"/>
        </w:rPr>
        <w:t>имеет</w:t>
      </w:r>
      <w:r>
        <w:rPr>
          <w:spacing w:val="-4"/>
          <w:sz w:val="23"/>
        </w:rPr>
        <w:t xml:space="preserve"> </w:t>
      </w:r>
      <w:r>
        <w:rPr>
          <w:sz w:val="23"/>
        </w:rPr>
        <w:t>значительный</w:t>
      </w:r>
      <w:r>
        <w:rPr>
          <w:spacing w:val="-1"/>
          <w:sz w:val="23"/>
        </w:rPr>
        <w:t xml:space="preserve"> </w:t>
      </w:r>
      <w:r>
        <w:rPr>
          <w:sz w:val="23"/>
        </w:rPr>
        <w:t>резерв</w:t>
      </w:r>
      <w:r>
        <w:rPr>
          <w:spacing w:val="-2"/>
          <w:sz w:val="23"/>
        </w:rPr>
        <w:t xml:space="preserve"> </w:t>
      </w:r>
      <w:r>
        <w:rPr>
          <w:sz w:val="23"/>
        </w:rPr>
        <w:t>тепловой</w:t>
      </w:r>
      <w:r>
        <w:rPr>
          <w:spacing w:val="-2"/>
          <w:sz w:val="23"/>
        </w:rPr>
        <w:t xml:space="preserve"> </w:t>
      </w:r>
      <w:r>
        <w:rPr>
          <w:sz w:val="23"/>
        </w:rPr>
        <w:t>мощности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(около 495,153</w:t>
      </w:r>
      <w:r>
        <w:rPr>
          <w:spacing w:val="-1"/>
          <w:sz w:val="23"/>
        </w:rPr>
        <w:t xml:space="preserve"> </w:t>
      </w:r>
      <w:r>
        <w:rPr>
          <w:sz w:val="23"/>
        </w:rPr>
        <w:t>Гкал/ч).</w:t>
      </w:r>
    </w:p>
    <w:p w:rsidR="005873D0" w:rsidRDefault="005873D0">
      <w:pPr>
        <w:pStyle w:val="a3"/>
      </w:pPr>
    </w:p>
    <w:p w:rsidR="005873D0" w:rsidRDefault="00FF4546">
      <w:pPr>
        <w:pStyle w:val="a4"/>
        <w:numPr>
          <w:ilvl w:val="2"/>
          <w:numId w:val="11"/>
        </w:numPr>
        <w:tabs>
          <w:tab w:val="left" w:pos="642"/>
        </w:tabs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«Берег»</w:t>
      </w:r>
    </w:p>
    <w:p w:rsidR="005873D0" w:rsidRDefault="005873D0">
      <w:pPr>
        <w:pStyle w:val="a3"/>
      </w:pPr>
    </w:p>
    <w:p w:rsidR="005873D0" w:rsidRDefault="00FF4546">
      <w:pPr>
        <w:ind w:left="102" w:right="106" w:firstLine="707"/>
        <w:jc w:val="both"/>
        <w:rPr>
          <w:sz w:val="23"/>
        </w:rPr>
      </w:pPr>
      <w:r>
        <w:rPr>
          <w:sz w:val="23"/>
        </w:rPr>
        <w:t>Установленная</w:t>
      </w:r>
      <w:r>
        <w:rPr>
          <w:spacing w:val="1"/>
          <w:sz w:val="23"/>
        </w:rPr>
        <w:t xml:space="preserve"> </w:t>
      </w:r>
      <w:r>
        <w:rPr>
          <w:sz w:val="23"/>
        </w:rPr>
        <w:t>тепловая</w:t>
      </w:r>
      <w:r>
        <w:rPr>
          <w:spacing w:val="1"/>
          <w:sz w:val="23"/>
        </w:rPr>
        <w:t xml:space="preserve"> </w:t>
      </w:r>
      <w:r>
        <w:rPr>
          <w:sz w:val="23"/>
        </w:rPr>
        <w:t>мощность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Котельной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«Берег»,</w:t>
      </w:r>
      <w:r>
        <w:rPr>
          <w:spacing w:val="1"/>
          <w:sz w:val="23"/>
        </w:rPr>
        <w:t xml:space="preserve"> </w:t>
      </w:r>
      <w:r>
        <w:rPr>
          <w:sz w:val="23"/>
        </w:rPr>
        <w:t>выделенной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теплоснабжения,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большим</w:t>
      </w:r>
      <w:r>
        <w:rPr>
          <w:spacing w:val="1"/>
          <w:sz w:val="23"/>
        </w:rPr>
        <w:t xml:space="preserve"> </w:t>
      </w:r>
      <w:r>
        <w:rPr>
          <w:sz w:val="23"/>
        </w:rPr>
        <w:t>резервом</w:t>
      </w:r>
      <w:r>
        <w:rPr>
          <w:spacing w:val="1"/>
          <w:sz w:val="23"/>
        </w:rPr>
        <w:t xml:space="preserve"> </w:t>
      </w:r>
      <w:r>
        <w:rPr>
          <w:sz w:val="23"/>
        </w:rPr>
        <w:t>(около</w:t>
      </w:r>
      <w:r>
        <w:rPr>
          <w:spacing w:val="1"/>
          <w:sz w:val="23"/>
        </w:rPr>
        <w:t xml:space="preserve"> </w:t>
      </w:r>
      <w:r>
        <w:rPr>
          <w:sz w:val="23"/>
        </w:rPr>
        <w:t>1,36</w:t>
      </w:r>
      <w:r>
        <w:rPr>
          <w:spacing w:val="1"/>
          <w:sz w:val="23"/>
        </w:rPr>
        <w:t xml:space="preserve"> </w:t>
      </w:r>
      <w:r>
        <w:rPr>
          <w:sz w:val="23"/>
        </w:rPr>
        <w:t>Гкал/ч)</w:t>
      </w:r>
      <w:r>
        <w:rPr>
          <w:spacing w:val="1"/>
          <w:sz w:val="23"/>
        </w:rPr>
        <w:t xml:space="preserve"> </w:t>
      </w:r>
      <w:r>
        <w:rPr>
          <w:sz w:val="23"/>
        </w:rPr>
        <w:t>покрывает</w:t>
      </w:r>
      <w:r>
        <w:rPr>
          <w:spacing w:val="1"/>
          <w:sz w:val="23"/>
        </w:rPr>
        <w:t xml:space="preserve"> </w:t>
      </w:r>
      <w:r>
        <w:rPr>
          <w:sz w:val="23"/>
        </w:rPr>
        <w:t>перспективные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с. Мальта в</w:t>
      </w:r>
      <w:r>
        <w:rPr>
          <w:spacing w:val="-1"/>
          <w:sz w:val="23"/>
        </w:rPr>
        <w:t xml:space="preserve"> </w:t>
      </w:r>
      <w:r>
        <w:rPr>
          <w:sz w:val="23"/>
        </w:rPr>
        <w:t>тепловой</w:t>
      </w:r>
      <w:r>
        <w:rPr>
          <w:spacing w:val="-2"/>
          <w:sz w:val="23"/>
        </w:rPr>
        <w:t xml:space="preserve"> </w:t>
      </w:r>
      <w:r>
        <w:rPr>
          <w:sz w:val="23"/>
        </w:rPr>
        <w:t>энергии.</w:t>
      </w:r>
    </w:p>
    <w:p w:rsidR="005873D0" w:rsidRDefault="005873D0">
      <w:pPr>
        <w:pStyle w:val="a3"/>
        <w:spacing w:before="1"/>
      </w:pPr>
    </w:p>
    <w:p w:rsidR="005873D0" w:rsidRDefault="00FF4546">
      <w:pPr>
        <w:pStyle w:val="a4"/>
        <w:numPr>
          <w:ilvl w:val="2"/>
          <w:numId w:val="11"/>
        </w:numPr>
        <w:tabs>
          <w:tab w:val="left" w:pos="642"/>
        </w:tabs>
        <w:rPr>
          <w:sz w:val="24"/>
        </w:rPr>
      </w:pPr>
      <w:r>
        <w:rPr>
          <w:sz w:val="24"/>
        </w:rPr>
        <w:t>Котельная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«База»</w:t>
      </w:r>
    </w:p>
    <w:p w:rsidR="005873D0" w:rsidRDefault="005873D0">
      <w:pPr>
        <w:pStyle w:val="a3"/>
      </w:pPr>
    </w:p>
    <w:p w:rsidR="005873D0" w:rsidRDefault="00FF4546">
      <w:pPr>
        <w:ind w:left="102" w:right="102" w:firstLine="707"/>
        <w:jc w:val="both"/>
        <w:rPr>
          <w:sz w:val="23"/>
        </w:rPr>
      </w:pPr>
      <w:r>
        <w:rPr>
          <w:sz w:val="23"/>
        </w:rPr>
        <w:t>Установленная</w:t>
      </w:r>
      <w:r>
        <w:rPr>
          <w:spacing w:val="-7"/>
          <w:sz w:val="23"/>
        </w:rPr>
        <w:t xml:space="preserve"> </w:t>
      </w:r>
      <w:r>
        <w:rPr>
          <w:sz w:val="23"/>
        </w:rPr>
        <w:t>тепловая</w:t>
      </w:r>
      <w:r>
        <w:rPr>
          <w:spacing w:val="-6"/>
          <w:sz w:val="23"/>
        </w:rPr>
        <w:t xml:space="preserve"> </w:t>
      </w:r>
      <w:r>
        <w:rPr>
          <w:sz w:val="23"/>
        </w:rPr>
        <w:t>мощность</w:t>
      </w:r>
      <w:r>
        <w:rPr>
          <w:spacing w:val="-4"/>
          <w:sz w:val="23"/>
        </w:rPr>
        <w:t xml:space="preserve"> </w:t>
      </w:r>
      <w:r>
        <w:rPr>
          <w:sz w:val="23"/>
        </w:rPr>
        <w:t>Котельная</w:t>
      </w:r>
      <w:r>
        <w:rPr>
          <w:spacing w:val="-6"/>
          <w:sz w:val="23"/>
        </w:rPr>
        <w:t xml:space="preserve"> </w:t>
      </w:r>
      <w:r>
        <w:rPr>
          <w:sz w:val="23"/>
        </w:rPr>
        <w:t>«База»,</w:t>
      </w:r>
      <w:r>
        <w:rPr>
          <w:spacing w:val="-5"/>
          <w:sz w:val="23"/>
        </w:rPr>
        <w:t xml:space="preserve"> </w:t>
      </w:r>
      <w:r>
        <w:rPr>
          <w:sz w:val="23"/>
        </w:rPr>
        <w:t>выделенной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теплоснабжения,</w:t>
      </w:r>
      <w:r>
        <w:rPr>
          <w:spacing w:val="-55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большим резервом (около 0,64 Гкал/ч).</w:t>
      </w:r>
    </w:p>
    <w:p w:rsidR="005873D0" w:rsidRDefault="005873D0">
      <w:pPr>
        <w:pStyle w:val="a3"/>
        <w:spacing w:before="11"/>
        <w:rPr>
          <w:sz w:val="23"/>
        </w:rPr>
      </w:pPr>
    </w:p>
    <w:p w:rsidR="005873D0" w:rsidRDefault="00FF4546">
      <w:pPr>
        <w:pStyle w:val="a4"/>
        <w:numPr>
          <w:ilvl w:val="2"/>
          <w:numId w:val="11"/>
        </w:numPr>
        <w:tabs>
          <w:tab w:val="left" w:pos="642"/>
        </w:tabs>
        <w:rPr>
          <w:sz w:val="24"/>
        </w:rPr>
      </w:pPr>
      <w:r>
        <w:rPr>
          <w:sz w:val="24"/>
        </w:rPr>
        <w:t>Котельная «Школа»</w:t>
      </w:r>
    </w:p>
    <w:p w:rsidR="005873D0" w:rsidRDefault="005873D0">
      <w:pPr>
        <w:pStyle w:val="a3"/>
        <w:spacing w:before="11"/>
        <w:rPr>
          <w:sz w:val="23"/>
        </w:rPr>
      </w:pPr>
    </w:p>
    <w:p w:rsidR="005873D0" w:rsidRDefault="00FF4546">
      <w:pPr>
        <w:ind w:left="102" w:right="109" w:firstLine="707"/>
        <w:jc w:val="both"/>
        <w:rPr>
          <w:sz w:val="23"/>
        </w:rPr>
      </w:pPr>
      <w:r>
        <w:rPr>
          <w:sz w:val="23"/>
        </w:rPr>
        <w:t>Установленная</w:t>
      </w:r>
      <w:r>
        <w:rPr>
          <w:spacing w:val="1"/>
          <w:sz w:val="23"/>
        </w:rPr>
        <w:t xml:space="preserve"> </w:t>
      </w:r>
      <w:r>
        <w:rPr>
          <w:sz w:val="23"/>
        </w:rPr>
        <w:t>тепловая</w:t>
      </w:r>
      <w:r>
        <w:rPr>
          <w:spacing w:val="1"/>
          <w:sz w:val="23"/>
        </w:rPr>
        <w:t xml:space="preserve"> </w:t>
      </w:r>
      <w:r>
        <w:rPr>
          <w:sz w:val="23"/>
        </w:rPr>
        <w:t>мощность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Котельная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«Школа»,</w:t>
      </w:r>
      <w:r>
        <w:rPr>
          <w:spacing w:val="1"/>
          <w:sz w:val="23"/>
        </w:rPr>
        <w:t xml:space="preserve"> </w:t>
      </w:r>
      <w:r>
        <w:rPr>
          <w:sz w:val="23"/>
        </w:rPr>
        <w:t>выделенной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теплоснабжения,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большим</w:t>
      </w:r>
      <w:r>
        <w:rPr>
          <w:spacing w:val="1"/>
          <w:sz w:val="23"/>
        </w:rPr>
        <w:t xml:space="preserve"> </w:t>
      </w:r>
      <w:r>
        <w:rPr>
          <w:sz w:val="23"/>
        </w:rPr>
        <w:t>резервом</w:t>
      </w:r>
      <w:r>
        <w:rPr>
          <w:spacing w:val="1"/>
          <w:sz w:val="23"/>
        </w:rPr>
        <w:t xml:space="preserve"> </w:t>
      </w:r>
      <w:r>
        <w:rPr>
          <w:sz w:val="23"/>
        </w:rPr>
        <w:t>(около</w:t>
      </w:r>
      <w:r>
        <w:rPr>
          <w:spacing w:val="1"/>
          <w:sz w:val="23"/>
        </w:rPr>
        <w:t xml:space="preserve"> </w:t>
      </w:r>
      <w:r>
        <w:rPr>
          <w:sz w:val="23"/>
        </w:rPr>
        <w:t>1,65</w:t>
      </w:r>
      <w:r>
        <w:rPr>
          <w:spacing w:val="1"/>
          <w:sz w:val="23"/>
        </w:rPr>
        <w:t xml:space="preserve"> </w:t>
      </w:r>
      <w:r>
        <w:rPr>
          <w:sz w:val="23"/>
        </w:rPr>
        <w:t>Гкал/ч)</w:t>
      </w:r>
      <w:r>
        <w:rPr>
          <w:spacing w:val="1"/>
          <w:sz w:val="23"/>
        </w:rPr>
        <w:t xml:space="preserve"> </w:t>
      </w:r>
      <w:r>
        <w:rPr>
          <w:sz w:val="23"/>
        </w:rPr>
        <w:t>покрывает</w:t>
      </w:r>
      <w:r>
        <w:rPr>
          <w:spacing w:val="1"/>
          <w:sz w:val="23"/>
        </w:rPr>
        <w:t xml:space="preserve"> </w:t>
      </w:r>
      <w:r>
        <w:rPr>
          <w:sz w:val="23"/>
        </w:rPr>
        <w:t>перспективные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с. Мальта в</w:t>
      </w:r>
      <w:r>
        <w:rPr>
          <w:spacing w:val="-1"/>
          <w:sz w:val="23"/>
        </w:rPr>
        <w:t xml:space="preserve"> </w:t>
      </w:r>
      <w:r>
        <w:rPr>
          <w:sz w:val="23"/>
        </w:rPr>
        <w:t>тепловой</w:t>
      </w:r>
      <w:r>
        <w:rPr>
          <w:spacing w:val="-2"/>
          <w:sz w:val="23"/>
        </w:rPr>
        <w:t xml:space="preserve"> </w:t>
      </w:r>
      <w:r>
        <w:rPr>
          <w:sz w:val="23"/>
        </w:rPr>
        <w:t>энергии.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left="102" w:right="322"/>
      </w:pPr>
      <w:bookmarkStart w:id="29" w:name="_bookmark28"/>
      <w:bookmarkEnd w:id="29"/>
      <w:r>
        <w:t>ГЛАВА 5. МАСТЕР-ПЛАН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57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ГОРОДСКОГО ОКРУГА</w:t>
      </w:r>
    </w:p>
    <w:p w:rsidR="005873D0" w:rsidRDefault="005873D0">
      <w:pPr>
        <w:pStyle w:val="a3"/>
        <w:spacing w:before="1"/>
        <w:rPr>
          <w:b/>
          <w:sz w:val="30"/>
        </w:rPr>
      </w:pPr>
    </w:p>
    <w:p w:rsidR="005873D0" w:rsidRDefault="00FF4546">
      <w:pPr>
        <w:ind w:left="102" w:right="486"/>
        <w:rPr>
          <w:b/>
          <w:sz w:val="24"/>
        </w:rPr>
      </w:pPr>
      <w:bookmarkStart w:id="30" w:name="_bookmark29"/>
      <w:bookmarkEnd w:id="30"/>
      <w:r>
        <w:rPr>
          <w:b/>
          <w:sz w:val="24"/>
        </w:rPr>
        <w:t>Часть 1. ОПИСАНИЕ ВАРИАНТОВ ПЕРСПЕКТИВНОГО РАЗВИТИЯ СИСТЕМ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ОКРУГА,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ГОРОДА</w:t>
      </w:r>
    </w:p>
    <w:p w:rsidR="005873D0" w:rsidRDefault="005873D0">
      <w:pPr>
        <w:rPr>
          <w:sz w:val="24"/>
        </w:rPr>
        <w:sectPr w:rsidR="005873D0">
          <w:type w:val="continuous"/>
          <w:pgSz w:w="11910" w:h="16840"/>
          <w:pgMar w:top="1360" w:right="740" w:bottom="280" w:left="1600" w:header="720" w:footer="720" w:gutter="0"/>
          <w:cols w:space="720"/>
        </w:sectPr>
      </w:pPr>
    </w:p>
    <w:p w:rsidR="005873D0" w:rsidRDefault="00FF4546">
      <w:pPr>
        <w:pStyle w:val="2"/>
        <w:spacing w:before="73"/>
        <w:ind w:left="102" w:right="287"/>
        <w:jc w:val="both"/>
      </w:pPr>
      <w:r>
        <w:lastRenderedPageBreak/>
        <w:t>ФЕДЕРАЛЬНОГО ЗНАЧЕНИЯ (В СЛУЧАЕ ИХ ИЗМЕНЕНИЯ ОТНОСИТЕЛЬНО</w:t>
      </w:r>
      <w:r>
        <w:rPr>
          <w:spacing w:val="-57"/>
        </w:rPr>
        <w:t xml:space="preserve"> </w:t>
      </w:r>
      <w:r>
        <w:t>РАНЕЕ ПРИНЯТОГО ВАРИАНТА РАЗВИТИЯ СИСТЕМ ТЕПЛОСНАБЖЕНИЯ В</w:t>
      </w:r>
      <w:r>
        <w:rPr>
          <w:spacing w:val="-57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В УСТАНОВЛЕННОМ</w:t>
      </w:r>
      <w:r>
        <w:rPr>
          <w:spacing w:val="-1"/>
        </w:rPr>
        <w:t xml:space="preserve"> </w:t>
      </w:r>
      <w:r>
        <w:t>ПОРЯДКЕ СХЕМЕ</w:t>
      </w:r>
    </w:p>
    <w:p w:rsidR="005873D0" w:rsidRDefault="00FF4546">
      <w:pPr>
        <w:spacing w:before="1"/>
        <w:ind w:left="102"/>
        <w:rPr>
          <w:b/>
          <w:sz w:val="24"/>
        </w:rPr>
      </w:pPr>
      <w:r>
        <w:rPr>
          <w:b/>
          <w:sz w:val="24"/>
        </w:rPr>
        <w:t>ТЕПЛОСНАБЖЕНИЯ)</w:t>
      </w:r>
    </w:p>
    <w:p w:rsidR="005873D0" w:rsidRDefault="005873D0">
      <w:pPr>
        <w:pStyle w:val="a3"/>
        <w:spacing w:before="1"/>
        <w:rPr>
          <w:b/>
          <w:sz w:val="22"/>
        </w:rPr>
      </w:pPr>
    </w:p>
    <w:p w:rsidR="005873D0" w:rsidRDefault="00FF4546">
      <w:pPr>
        <w:pStyle w:val="a3"/>
        <w:ind w:left="102" w:right="109" w:firstLine="707"/>
        <w:jc w:val="both"/>
      </w:pPr>
      <w:r>
        <w:t>В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рассмотрен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Мальта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укрупнения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теплоисточника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блочно-модульной</w:t>
      </w:r>
      <w:r>
        <w:rPr>
          <w:spacing w:val="-1"/>
        </w:rPr>
        <w:t xml:space="preserve"> </w:t>
      </w:r>
      <w:r>
        <w:t>котельной.</w:t>
      </w:r>
    </w:p>
    <w:p w:rsidR="005873D0" w:rsidRDefault="00FF4546">
      <w:pPr>
        <w:pStyle w:val="a3"/>
        <w:ind w:left="102" w:right="109" w:firstLine="707"/>
        <w:jc w:val="both"/>
      </w:pPr>
      <w:r>
        <w:t>Разработана</w:t>
      </w:r>
      <w:r>
        <w:rPr>
          <w:spacing w:val="1"/>
        </w:rPr>
        <w:t xml:space="preserve"> </w:t>
      </w:r>
      <w:r>
        <w:t>проектно-сметная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с. Мальта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«База»</w:t>
      </w:r>
      <w:r>
        <w:rPr>
          <w:spacing w:val="-7"/>
        </w:rPr>
        <w:t xml:space="preserve"> </w:t>
      </w:r>
      <w:r>
        <w:t>и</w:t>
      </w:r>
    </w:p>
    <w:p w:rsidR="005873D0" w:rsidRDefault="00FF4546">
      <w:pPr>
        <w:pStyle w:val="a3"/>
        <w:ind w:left="102" w:right="117"/>
        <w:jc w:val="both"/>
      </w:pPr>
      <w:r>
        <w:t>«Школа»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теплоисточника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«Школа»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выведением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(консервацией)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«База».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-2"/>
        </w:rPr>
        <w:t xml:space="preserve"> </w:t>
      </w:r>
      <w:r>
        <w:t>запланировано на</w:t>
      </w:r>
      <w:r>
        <w:rPr>
          <w:spacing w:val="-1"/>
        </w:rPr>
        <w:t xml:space="preserve"> </w:t>
      </w:r>
      <w:r>
        <w:t>2022-2023 гг.</w:t>
      </w:r>
    </w:p>
    <w:p w:rsidR="005873D0" w:rsidRDefault="00FF4546">
      <w:pPr>
        <w:pStyle w:val="a3"/>
        <w:ind w:left="102" w:right="112" w:firstLine="707"/>
        <w:jc w:val="both"/>
      </w:pPr>
      <w:r>
        <w:t>Согласно Генеральному плану, развитие сети централизованного газоснабжения в</w:t>
      </w:r>
      <w:r>
        <w:rPr>
          <w:spacing w:val="1"/>
        </w:rPr>
        <w:t xml:space="preserve"> </w:t>
      </w:r>
      <w:r>
        <w:t>поселении на расчетный срок не предусматривается, поэтому «газовый вариант» в данной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нецелесообразно.</w:t>
      </w:r>
    </w:p>
    <w:p w:rsidR="005873D0" w:rsidRDefault="005873D0">
      <w:pPr>
        <w:pStyle w:val="a3"/>
        <w:spacing w:before="11"/>
        <w:rPr>
          <w:sz w:val="29"/>
        </w:rPr>
      </w:pPr>
    </w:p>
    <w:p w:rsidR="005873D0" w:rsidRDefault="00FF4546">
      <w:pPr>
        <w:pStyle w:val="2"/>
        <w:ind w:left="102" w:right="1665"/>
      </w:pPr>
      <w:bookmarkStart w:id="31" w:name="_bookmark30"/>
      <w:bookmarkEnd w:id="31"/>
      <w:r>
        <w:t>Часть 2. ТЕХНИКО-ЭКОНОМИЧЕСКОЕ СРАВНЕНИЕ ВАРИАНТОВ</w:t>
      </w:r>
      <w:r>
        <w:rPr>
          <w:spacing w:val="-57"/>
        </w:rPr>
        <w:t xml:space="preserve"> </w:t>
      </w:r>
      <w:r>
        <w:t>ПЕРСПЕКТИВНОГО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02" w:right="108" w:firstLine="707"/>
        <w:jc w:val="both"/>
      </w:pPr>
      <w:r>
        <w:t>Мастер-план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теплоисточников</w:t>
      </w:r>
      <w:r>
        <w:rPr>
          <w:spacing w:val="-10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централизованного</w:t>
      </w:r>
      <w:r>
        <w:rPr>
          <w:spacing w:val="-10"/>
        </w:rPr>
        <w:t xml:space="preserve"> </w:t>
      </w:r>
      <w:r>
        <w:t>теплоснабжения,</w:t>
      </w:r>
      <w:r>
        <w:rPr>
          <w:spacing w:val="-10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описания,</w:t>
      </w:r>
      <w:r>
        <w:rPr>
          <w:spacing w:val="-57"/>
        </w:rPr>
        <w:t xml:space="preserve"> </w:t>
      </w:r>
      <w:r>
        <w:t>обоснования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целесообразного варианта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реализации.</w:t>
      </w:r>
    </w:p>
    <w:p w:rsidR="005873D0" w:rsidRDefault="00FF4546">
      <w:pPr>
        <w:pStyle w:val="a3"/>
        <w:ind w:left="102" w:right="108" w:firstLine="707"/>
        <w:jc w:val="both"/>
      </w:pP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проектно-сметная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проектированию строительства участка тепловых сетей в с. Мальта с целью объединения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«База»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«Школа»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теплоисточника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«Школа»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выведением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-57"/>
        </w:rPr>
        <w:t xml:space="preserve"> </w:t>
      </w:r>
      <w:r>
        <w:t>(консервацией)</w:t>
      </w:r>
      <w:r>
        <w:rPr>
          <w:spacing w:val="-2"/>
        </w:rPr>
        <w:t xml:space="preserve"> </w:t>
      </w:r>
      <w:r>
        <w:t>котельной</w:t>
      </w:r>
      <w:r>
        <w:rPr>
          <w:spacing w:val="3"/>
        </w:rPr>
        <w:t xml:space="preserve"> </w:t>
      </w:r>
      <w:r>
        <w:t>«База». Данное</w:t>
      </w:r>
      <w:r>
        <w:rPr>
          <w:spacing w:val="-3"/>
        </w:rPr>
        <w:t xml:space="preserve"> </w:t>
      </w:r>
      <w:r>
        <w:t>мероприятие</w:t>
      </w:r>
      <w:r>
        <w:rPr>
          <w:spacing w:val="-3"/>
        </w:rPr>
        <w:t xml:space="preserve"> </w:t>
      </w:r>
      <w:r>
        <w:t>запланировано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2022-2023</w:t>
      </w:r>
      <w:r>
        <w:rPr>
          <w:spacing w:val="-2"/>
        </w:rPr>
        <w:t xml:space="preserve"> </w:t>
      </w:r>
      <w:r>
        <w:t>гг.</w:t>
      </w:r>
    </w:p>
    <w:p w:rsidR="005873D0" w:rsidRDefault="005873D0">
      <w:pPr>
        <w:pStyle w:val="a3"/>
        <w:spacing w:before="2"/>
        <w:rPr>
          <w:sz w:val="28"/>
        </w:rPr>
      </w:pPr>
    </w:p>
    <w:p w:rsidR="005873D0" w:rsidRDefault="00FF4546">
      <w:pPr>
        <w:pStyle w:val="2"/>
        <w:ind w:left="102"/>
      </w:pPr>
      <w:bookmarkStart w:id="32" w:name="_bookmark31"/>
      <w:bookmarkEnd w:id="32"/>
      <w:r>
        <w:t>Часть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ПРИОРИТЕТНОГО</w:t>
      </w:r>
      <w:r>
        <w:rPr>
          <w:spacing w:val="-2"/>
        </w:rPr>
        <w:t xml:space="preserve"> </w:t>
      </w:r>
      <w:r>
        <w:t>ВАРИАНТА</w:t>
      </w:r>
    </w:p>
    <w:p w:rsidR="005873D0" w:rsidRDefault="00FF4546">
      <w:pPr>
        <w:ind w:left="102" w:right="246"/>
        <w:rPr>
          <w:b/>
          <w:sz w:val="24"/>
        </w:rPr>
      </w:pPr>
      <w:r>
        <w:rPr>
          <w:b/>
          <w:sz w:val="24"/>
        </w:rPr>
        <w:t>ПЕРСПЕКТИВНОГО РАЗВИТИЯ СИСТЕМ ТЕПЛОСНАБЖЕНИЯ ПОСЕЛЕНИЯ,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ГОРОДСКОГО ОКРУГА, ГОРОДА ФЕДЕРАЛЬНОГО ЗНАЧЕНИЯ НА ОСНОВЕ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(ТАРИФНЫХ)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ПОСЛЕДСТВИЙ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ПОТРЕБИТЕЛЕЙ</w:t>
      </w:r>
    </w:p>
    <w:p w:rsidR="005873D0" w:rsidRDefault="005873D0">
      <w:pPr>
        <w:pStyle w:val="a3"/>
        <w:rPr>
          <w:b/>
          <w:sz w:val="23"/>
        </w:rPr>
      </w:pPr>
    </w:p>
    <w:p w:rsidR="005873D0" w:rsidRDefault="00FF4546">
      <w:pPr>
        <w:pStyle w:val="a3"/>
        <w:ind w:left="102" w:right="110" w:firstLine="707"/>
        <w:jc w:val="both"/>
      </w:pPr>
      <w:r>
        <w:t>На момент актуализации Схемы разработана проектно-сметная документация по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«База»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«Школа»,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котельной</w:t>
      </w:r>
      <w:r>
        <w:rPr>
          <w:spacing w:val="2"/>
        </w:rPr>
        <w:t xml:space="preserve"> </w:t>
      </w:r>
      <w:r>
        <w:t>«База»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переключаются на</w:t>
      </w:r>
      <w:r>
        <w:rPr>
          <w:spacing w:val="-2"/>
        </w:rPr>
        <w:t xml:space="preserve"> </w:t>
      </w:r>
      <w:r>
        <w:t>котельную</w:t>
      </w:r>
      <w:r>
        <w:rPr>
          <w:spacing w:val="4"/>
        </w:rPr>
        <w:t xml:space="preserve"> </w:t>
      </w:r>
      <w:r>
        <w:t>«Школа».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  <w:ind w:left="102" w:right="594"/>
      </w:pPr>
      <w:bookmarkStart w:id="33" w:name="_bookmark32"/>
      <w:bookmarkEnd w:id="33"/>
      <w:r>
        <w:t>Часть 4. ОПИСАНИЕ ИЗМЕНЕНИЙ В МАСТЕР-ПЛАНЕ РАЗВИТИЯ СИСТЕМ</w:t>
      </w:r>
      <w:r>
        <w:rPr>
          <w:spacing w:val="-57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ПЕРИОД,</w:t>
      </w:r>
    </w:p>
    <w:p w:rsidR="005873D0" w:rsidRDefault="00FF4546">
      <w:pPr>
        <w:ind w:left="102"/>
        <w:rPr>
          <w:b/>
          <w:sz w:val="24"/>
        </w:rPr>
      </w:pPr>
      <w:r>
        <w:rPr>
          <w:b/>
          <w:sz w:val="24"/>
        </w:rPr>
        <w:t>ПРЕДШЕСТВУЮЩИЙ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АКТУАЛИЗАЦИИ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spacing w:before="1"/>
        <w:ind w:left="810"/>
      </w:pPr>
      <w:r>
        <w:t>Изменений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зафиксировано.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1"/>
        <w:ind w:right="832"/>
      </w:pPr>
      <w:bookmarkStart w:id="34" w:name="_bookmark33"/>
      <w:bookmarkEnd w:id="34"/>
      <w:r>
        <w:t>ГЛАВА 6. СУЩЕСТВУЮЩИЕ И ПЕРСПЕКТИВНЫЕ БАЛАНСЫ</w:t>
      </w:r>
      <w:r>
        <w:rPr>
          <w:spacing w:val="-67"/>
        </w:rPr>
        <w:t xml:space="preserve"> </w:t>
      </w:r>
      <w:r>
        <w:t>ПРОИЗВОДИТЕЛЬНОСТИ</w:t>
      </w:r>
      <w:r>
        <w:rPr>
          <w:spacing w:val="-1"/>
        </w:rPr>
        <w:t xml:space="preserve"> </w:t>
      </w:r>
      <w:r>
        <w:t>ВОДОПОДГОТОВИТЕЛЬНЫХ</w:t>
      </w:r>
    </w:p>
    <w:p w:rsidR="005873D0" w:rsidRDefault="00FF4546">
      <w:pPr>
        <w:spacing w:line="321" w:lineRule="exact"/>
        <w:ind w:left="102"/>
        <w:rPr>
          <w:b/>
          <w:sz w:val="28"/>
        </w:rPr>
      </w:pPr>
      <w:r>
        <w:rPr>
          <w:b/>
          <w:sz w:val="28"/>
        </w:rPr>
        <w:t>УСТАНОВОК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МАКСИМАЛЬНОГО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ПОТРЕБЛЕНИЯ</w:t>
      </w:r>
    </w:p>
    <w:p w:rsidR="005873D0" w:rsidRDefault="00FF4546">
      <w:pPr>
        <w:pStyle w:val="1"/>
        <w:spacing w:before="2"/>
        <w:ind w:right="427"/>
      </w:pPr>
      <w:r>
        <w:t>ТЕПЛОНОСИТЕЛЯ ТЕПЛОПОТРЕБЛЯЮЩИМИ УСТАНОВКАМИ</w:t>
      </w:r>
      <w:r>
        <w:rPr>
          <w:spacing w:val="-67"/>
        </w:rPr>
        <w:t xml:space="preserve"> </w:t>
      </w:r>
      <w:r>
        <w:t>ПОТРЕБИТЕЛЕЙ,</w:t>
      </w:r>
      <w:r>
        <w:rPr>
          <w:spacing w:val="-1"/>
        </w:rPr>
        <w:t xml:space="preserve"> </w:t>
      </w:r>
      <w:r>
        <w:t>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 АВАРИЙНЫХ</w:t>
      </w:r>
      <w:r>
        <w:rPr>
          <w:spacing w:val="-1"/>
        </w:rPr>
        <w:t xml:space="preserve"> </w:t>
      </w:r>
      <w:r>
        <w:t>РЕЖИМАХ</w:t>
      </w:r>
    </w:p>
    <w:p w:rsidR="005873D0" w:rsidRDefault="005873D0">
      <w:pPr>
        <w:sectPr w:rsidR="005873D0">
          <w:pgSz w:w="11910" w:h="16840"/>
          <w:pgMar w:top="1040" w:right="740" w:bottom="1240" w:left="1600" w:header="0" w:footer="1049" w:gutter="0"/>
          <w:cols w:space="720"/>
        </w:sectPr>
      </w:pPr>
    </w:p>
    <w:p w:rsidR="005873D0" w:rsidRDefault="00FF4546">
      <w:pPr>
        <w:pStyle w:val="2"/>
        <w:spacing w:before="73"/>
        <w:ind w:left="102"/>
      </w:pPr>
      <w:bookmarkStart w:id="35" w:name="_bookmark34"/>
      <w:bookmarkEnd w:id="35"/>
      <w:r>
        <w:lastRenderedPageBreak/>
        <w:t>Часть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РАСЧЕТНАЯ</w:t>
      </w:r>
      <w:r>
        <w:rPr>
          <w:spacing w:val="-2"/>
        </w:rPr>
        <w:t xml:space="preserve"> </w:t>
      </w:r>
      <w:r>
        <w:t>ВЕЛИЧИНА</w:t>
      </w:r>
      <w:r>
        <w:rPr>
          <w:spacing w:val="-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ПОТЕРЬ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ЦЕНОВЫХ</w:t>
      </w:r>
    </w:p>
    <w:p w:rsidR="005873D0" w:rsidRDefault="00FF4546">
      <w:pPr>
        <w:ind w:left="102" w:right="181"/>
        <w:rPr>
          <w:b/>
          <w:sz w:val="24"/>
        </w:rPr>
      </w:pPr>
      <w:r>
        <w:rPr>
          <w:b/>
          <w:sz w:val="24"/>
        </w:rPr>
        <w:t>ЗОНАХ ТЕПЛОСНАБЖЕНИЯ - РАСЧЕТНАЯ ВЕЛИЧИНА ПЛАНОВЫХ ПОТЕРЬ,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ОПРЕДЕЛЯЕМЫХ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УКАЗАНИЯМИ</w:t>
      </w:r>
    </w:p>
    <w:p w:rsidR="005873D0" w:rsidRDefault="00FF4546">
      <w:pPr>
        <w:pStyle w:val="2"/>
        <w:spacing w:before="1"/>
        <w:ind w:left="102" w:right="1251"/>
      </w:pPr>
      <w:r>
        <w:t>ПО РАЗРАБОТКЕ СХЕМ ТЕПЛОСНАБЖЕНИЯ) ТЕПЛОНОСИТЕЛЯ В</w:t>
      </w:r>
      <w:r>
        <w:rPr>
          <w:spacing w:val="1"/>
        </w:rPr>
        <w:t xml:space="preserve"> </w:t>
      </w:r>
      <w:r>
        <w:t>ТЕПЛОВЫХ СЕТЯХ В ЗОНАХ ДЕЙСТВИЯ ИСТОЧНИКОВ ТЕПЛОВОЙ</w:t>
      </w:r>
      <w:r>
        <w:rPr>
          <w:spacing w:val="-57"/>
        </w:rPr>
        <w:t xml:space="preserve"> </w:t>
      </w:r>
      <w:r>
        <w:t>ЭНЕРГИИ</w:t>
      </w:r>
    </w:p>
    <w:p w:rsidR="005873D0" w:rsidRDefault="005873D0">
      <w:pPr>
        <w:pStyle w:val="a3"/>
        <w:rPr>
          <w:b/>
          <w:sz w:val="26"/>
        </w:rPr>
      </w:pPr>
    </w:p>
    <w:p w:rsidR="005873D0" w:rsidRDefault="005873D0">
      <w:pPr>
        <w:pStyle w:val="a3"/>
        <w:spacing w:before="9"/>
        <w:rPr>
          <w:b/>
          <w:sz w:val="32"/>
        </w:rPr>
      </w:pPr>
    </w:p>
    <w:p w:rsidR="005873D0" w:rsidRDefault="00FF4546">
      <w:pPr>
        <w:spacing w:before="1"/>
        <w:ind w:left="102" w:right="782"/>
        <w:rPr>
          <w:b/>
          <w:sz w:val="24"/>
        </w:rPr>
      </w:pPr>
      <w:r>
        <w:rPr>
          <w:b/>
          <w:sz w:val="24"/>
        </w:rPr>
        <w:t>Таблица 6.1.1.1 - Нормативные потери теплоносителя в тепловых сетях в зонах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:rsidR="005873D0" w:rsidRDefault="005873D0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1411"/>
        <w:gridCol w:w="1209"/>
        <w:gridCol w:w="1209"/>
        <w:gridCol w:w="1209"/>
        <w:gridCol w:w="1207"/>
        <w:gridCol w:w="1235"/>
      </w:tblGrid>
      <w:tr w:rsidR="005873D0">
        <w:trPr>
          <w:trHeight w:val="1000"/>
        </w:trPr>
        <w:tc>
          <w:tcPr>
            <w:tcW w:w="1862" w:type="dxa"/>
            <w:shd w:val="clear" w:color="auto" w:fill="F1F1F1"/>
          </w:tcPr>
          <w:p w:rsidR="005873D0" w:rsidRDefault="00FF4546">
            <w:pPr>
              <w:pStyle w:val="TableParagraph"/>
              <w:spacing w:before="121"/>
              <w:ind w:left="496" w:right="463" w:hanging="27"/>
              <w:jc w:val="both"/>
            </w:pPr>
            <w:r>
              <w:t>Источник</w:t>
            </w:r>
            <w:r>
              <w:rPr>
                <w:spacing w:val="-53"/>
              </w:rPr>
              <w:t xml:space="preserve"> </w:t>
            </w:r>
            <w:r>
              <w:t>тепловой</w:t>
            </w:r>
            <w:r>
              <w:rPr>
                <w:spacing w:val="-53"/>
              </w:rPr>
              <w:t xml:space="preserve"> </w:t>
            </w:r>
            <w:r>
              <w:t>энергии</w:t>
            </w:r>
          </w:p>
        </w:tc>
        <w:tc>
          <w:tcPr>
            <w:tcW w:w="1411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382"/>
              <w:jc w:val="left"/>
            </w:pPr>
            <w:r>
              <w:t>Ед.изм</w:t>
            </w:r>
          </w:p>
        </w:tc>
        <w:tc>
          <w:tcPr>
            <w:tcW w:w="1209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309" w:right="297"/>
            </w:pPr>
            <w:r>
              <w:t>2021</w:t>
            </w:r>
          </w:p>
        </w:tc>
        <w:tc>
          <w:tcPr>
            <w:tcW w:w="1209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right="369"/>
              <w:jc w:val="right"/>
            </w:pPr>
            <w:r>
              <w:t>2022</w:t>
            </w:r>
          </w:p>
        </w:tc>
        <w:tc>
          <w:tcPr>
            <w:tcW w:w="1209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309" w:right="294"/>
            </w:pPr>
            <w:r>
              <w:t>2023</w:t>
            </w:r>
          </w:p>
        </w:tc>
        <w:tc>
          <w:tcPr>
            <w:tcW w:w="1207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311" w:right="293"/>
            </w:pPr>
            <w:r>
              <w:t>2024</w:t>
            </w:r>
          </w:p>
        </w:tc>
        <w:tc>
          <w:tcPr>
            <w:tcW w:w="123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63"/>
              <w:jc w:val="left"/>
            </w:pPr>
            <w:r>
              <w:t>2025-</w:t>
            </w:r>
          </w:p>
          <w:p w:rsidR="005873D0" w:rsidRDefault="00FF4546">
            <w:pPr>
              <w:pStyle w:val="TableParagraph"/>
              <w:spacing w:before="1"/>
              <w:ind w:left="399"/>
              <w:jc w:val="left"/>
            </w:pPr>
            <w:r>
              <w:t>2032</w:t>
            </w:r>
          </w:p>
        </w:tc>
      </w:tr>
      <w:tr w:rsidR="005873D0">
        <w:trPr>
          <w:trHeight w:val="333"/>
        </w:trPr>
        <w:tc>
          <w:tcPr>
            <w:tcW w:w="9342" w:type="dxa"/>
            <w:gridSpan w:val="7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3355" w:right="3347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5873D0">
        <w:trPr>
          <w:trHeight w:val="333"/>
        </w:trPr>
        <w:tc>
          <w:tcPr>
            <w:tcW w:w="1862" w:type="dxa"/>
          </w:tcPr>
          <w:p w:rsidR="005873D0" w:rsidRDefault="00FF4546">
            <w:pPr>
              <w:pStyle w:val="TableParagraph"/>
              <w:spacing w:before="39"/>
              <w:ind w:left="199"/>
              <w:jc w:val="left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1411" w:type="dxa"/>
          </w:tcPr>
          <w:p w:rsidR="005873D0" w:rsidRDefault="00FF4546">
            <w:pPr>
              <w:pStyle w:val="TableParagraph"/>
              <w:spacing w:before="39"/>
              <w:ind w:left="399"/>
              <w:jc w:val="left"/>
            </w:pPr>
            <w:r>
              <w:t>тонн/ч</w:t>
            </w:r>
          </w:p>
        </w:tc>
        <w:tc>
          <w:tcPr>
            <w:tcW w:w="1209" w:type="dxa"/>
          </w:tcPr>
          <w:p w:rsidR="005873D0" w:rsidRDefault="00FF4546">
            <w:pPr>
              <w:pStyle w:val="TableParagraph"/>
              <w:spacing w:before="50"/>
              <w:ind w:left="308" w:right="298"/>
              <w:rPr>
                <w:sz w:val="20"/>
              </w:rPr>
            </w:pPr>
            <w:r>
              <w:rPr>
                <w:sz w:val="20"/>
              </w:rPr>
              <w:t>61,008</w:t>
            </w:r>
          </w:p>
        </w:tc>
        <w:tc>
          <w:tcPr>
            <w:tcW w:w="1209" w:type="dxa"/>
          </w:tcPr>
          <w:p w:rsidR="005873D0" w:rsidRDefault="00FF4546">
            <w:pPr>
              <w:pStyle w:val="TableParagraph"/>
              <w:spacing w:before="50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61,008</w:t>
            </w:r>
          </w:p>
        </w:tc>
        <w:tc>
          <w:tcPr>
            <w:tcW w:w="1209" w:type="dxa"/>
          </w:tcPr>
          <w:p w:rsidR="005873D0" w:rsidRDefault="00FF4546">
            <w:pPr>
              <w:pStyle w:val="TableParagraph"/>
              <w:spacing w:before="50"/>
              <w:ind w:left="309" w:right="296"/>
              <w:rPr>
                <w:sz w:val="20"/>
              </w:rPr>
            </w:pPr>
            <w:r>
              <w:rPr>
                <w:sz w:val="20"/>
              </w:rPr>
              <w:t>61,447</w:t>
            </w:r>
          </w:p>
        </w:tc>
        <w:tc>
          <w:tcPr>
            <w:tcW w:w="1207" w:type="dxa"/>
          </w:tcPr>
          <w:p w:rsidR="005873D0" w:rsidRDefault="00FF4546">
            <w:pPr>
              <w:pStyle w:val="TableParagraph"/>
              <w:spacing w:before="50"/>
              <w:ind w:left="311" w:right="295"/>
              <w:rPr>
                <w:sz w:val="20"/>
              </w:rPr>
            </w:pPr>
            <w:r>
              <w:rPr>
                <w:sz w:val="20"/>
              </w:rPr>
              <w:t>61,447</w:t>
            </w:r>
          </w:p>
        </w:tc>
        <w:tc>
          <w:tcPr>
            <w:tcW w:w="1235" w:type="dxa"/>
          </w:tcPr>
          <w:p w:rsidR="005873D0" w:rsidRDefault="00FF4546">
            <w:pPr>
              <w:pStyle w:val="TableParagraph"/>
              <w:spacing w:before="50"/>
              <w:ind w:left="324" w:right="310"/>
              <w:rPr>
                <w:sz w:val="20"/>
              </w:rPr>
            </w:pPr>
            <w:r>
              <w:rPr>
                <w:sz w:val="20"/>
              </w:rPr>
              <w:t>61,447</w:t>
            </w:r>
          </w:p>
        </w:tc>
      </w:tr>
      <w:tr w:rsidR="005873D0">
        <w:trPr>
          <w:trHeight w:val="333"/>
        </w:trPr>
        <w:tc>
          <w:tcPr>
            <w:tcW w:w="9342" w:type="dxa"/>
            <w:gridSpan w:val="7"/>
            <w:shd w:val="clear" w:color="auto" w:fill="DBE4F0"/>
          </w:tcPr>
          <w:p w:rsidR="005873D0" w:rsidRDefault="00FF4546">
            <w:pPr>
              <w:pStyle w:val="TableParagraph"/>
              <w:spacing w:before="37"/>
              <w:ind w:left="3360" w:right="3347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5873D0">
        <w:trPr>
          <w:trHeight w:val="585"/>
        </w:trPr>
        <w:tc>
          <w:tcPr>
            <w:tcW w:w="1862" w:type="dxa"/>
          </w:tcPr>
          <w:p w:rsidR="005873D0" w:rsidRDefault="00FF4546">
            <w:pPr>
              <w:pStyle w:val="TableParagraph"/>
              <w:spacing w:before="37"/>
              <w:ind w:left="199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before="1"/>
              <w:ind w:left="199"/>
              <w:jc w:val="left"/>
            </w:pPr>
            <w:r>
              <w:t>«Берег»</w:t>
            </w:r>
          </w:p>
        </w:tc>
        <w:tc>
          <w:tcPr>
            <w:tcW w:w="1411" w:type="dxa"/>
          </w:tcPr>
          <w:p w:rsidR="005873D0" w:rsidRDefault="00FF4546">
            <w:pPr>
              <w:pStyle w:val="TableParagraph"/>
              <w:spacing w:before="164"/>
              <w:ind w:left="355"/>
              <w:jc w:val="left"/>
            </w:pPr>
            <w:r>
              <w:t>тыс. м3</w:t>
            </w:r>
          </w:p>
        </w:tc>
        <w:tc>
          <w:tcPr>
            <w:tcW w:w="1209" w:type="dxa"/>
          </w:tcPr>
          <w:p w:rsidR="005873D0" w:rsidRDefault="00FF4546">
            <w:pPr>
              <w:pStyle w:val="TableParagraph"/>
              <w:spacing w:before="164"/>
              <w:ind w:left="308" w:right="298"/>
            </w:pPr>
            <w:r>
              <w:t>0,17</w:t>
            </w:r>
          </w:p>
        </w:tc>
        <w:tc>
          <w:tcPr>
            <w:tcW w:w="1209" w:type="dxa"/>
          </w:tcPr>
          <w:p w:rsidR="005873D0" w:rsidRDefault="00FF4546">
            <w:pPr>
              <w:pStyle w:val="TableParagraph"/>
              <w:spacing w:before="164"/>
              <w:ind w:left="309" w:right="297"/>
            </w:pPr>
            <w:r>
              <w:t>0,17</w:t>
            </w:r>
          </w:p>
        </w:tc>
        <w:tc>
          <w:tcPr>
            <w:tcW w:w="1209" w:type="dxa"/>
          </w:tcPr>
          <w:p w:rsidR="005873D0" w:rsidRDefault="00FF4546">
            <w:pPr>
              <w:pStyle w:val="TableParagraph"/>
              <w:spacing w:before="164"/>
              <w:ind w:left="309" w:right="296"/>
            </w:pPr>
            <w:r>
              <w:t>0,17</w:t>
            </w:r>
          </w:p>
        </w:tc>
        <w:tc>
          <w:tcPr>
            <w:tcW w:w="1207" w:type="dxa"/>
          </w:tcPr>
          <w:p w:rsidR="005873D0" w:rsidRDefault="00FF4546">
            <w:pPr>
              <w:pStyle w:val="TableParagraph"/>
              <w:spacing w:before="164"/>
              <w:ind w:left="311" w:right="295"/>
            </w:pPr>
            <w:r>
              <w:t>0,17</w:t>
            </w:r>
          </w:p>
        </w:tc>
        <w:tc>
          <w:tcPr>
            <w:tcW w:w="1235" w:type="dxa"/>
          </w:tcPr>
          <w:p w:rsidR="005873D0" w:rsidRDefault="00FF4546">
            <w:pPr>
              <w:pStyle w:val="TableParagraph"/>
              <w:spacing w:before="164"/>
              <w:ind w:left="324" w:right="306"/>
            </w:pPr>
            <w:r>
              <w:t>0,17</w:t>
            </w:r>
          </w:p>
        </w:tc>
      </w:tr>
      <w:tr w:rsidR="005873D0">
        <w:trPr>
          <w:trHeight w:val="585"/>
        </w:trPr>
        <w:tc>
          <w:tcPr>
            <w:tcW w:w="1862" w:type="dxa"/>
          </w:tcPr>
          <w:p w:rsidR="005873D0" w:rsidRDefault="00FF4546">
            <w:pPr>
              <w:pStyle w:val="TableParagraph"/>
              <w:spacing w:before="39" w:line="252" w:lineRule="exact"/>
              <w:ind w:left="199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52" w:lineRule="exact"/>
              <w:ind w:left="199"/>
              <w:jc w:val="left"/>
            </w:pPr>
            <w:r>
              <w:t>«База»</w:t>
            </w:r>
          </w:p>
        </w:tc>
        <w:tc>
          <w:tcPr>
            <w:tcW w:w="1411" w:type="dxa"/>
          </w:tcPr>
          <w:p w:rsidR="005873D0" w:rsidRDefault="00FF4546">
            <w:pPr>
              <w:pStyle w:val="TableParagraph"/>
              <w:spacing w:before="164"/>
              <w:ind w:left="355"/>
              <w:jc w:val="left"/>
            </w:pPr>
            <w:r>
              <w:t>тыс. м3</w:t>
            </w:r>
          </w:p>
        </w:tc>
        <w:tc>
          <w:tcPr>
            <w:tcW w:w="1209" w:type="dxa"/>
          </w:tcPr>
          <w:p w:rsidR="005873D0" w:rsidRDefault="00FF4546">
            <w:pPr>
              <w:pStyle w:val="TableParagraph"/>
              <w:spacing w:before="164"/>
              <w:ind w:left="308" w:right="298"/>
            </w:pPr>
            <w:r>
              <w:t>0,115</w:t>
            </w:r>
          </w:p>
        </w:tc>
        <w:tc>
          <w:tcPr>
            <w:tcW w:w="1209" w:type="dxa"/>
          </w:tcPr>
          <w:p w:rsidR="005873D0" w:rsidRDefault="00FF4546">
            <w:pPr>
              <w:pStyle w:val="TableParagraph"/>
              <w:spacing w:before="164"/>
              <w:ind w:right="343"/>
              <w:jc w:val="right"/>
            </w:pPr>
            <w:r>
              <w:t>0,115</w:t>
            </w:r>
          </w:p>
        </w:tc>
        <w:tc>
          <w:tcPr>
            <w:tcW w:w="1209" w:type="dxa"/>
          </w:tcPr>
          <w:p w:rsidR="005873D0" w:rsidRDefault="00FF4546">
            <w:pPr>
              <w:pStyle w:val="TableParagraph"/>
              <w:spacing w:before="155"/>
              <w:ind w:left="309" w:right="296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1207" w:type="dxa"/>
          </w:tcPr>
          <w:p w:rsidR="005873D0" w:rsidRDefault="00FF4546">
            <w:pPr>
              <w:pStyle w:val="TableParagraph"/>
              <w:spacing w:before="164"/>
              <w:ind w:left="311" w:right="295"/>
            </w:pPr>
            <w:r>
              <w:t>0,0</w:t>
            </w:r>
          </w:p>
        </w:tc>
        <w:tc>
          <w:tcPr>
            <w:tcW w:w="1235" w:type="dxa"/>
          </w:tcPr>
          <w:p w:rsidR="005873D0" w:rsidRDefault="00FF4546">
            <w:pPr>
              <w:pStyle w:val="TableParagraph"/>
              <w:spacing w:before="164"/>
              <w:ind w:left="324" w:right="310"/>
            </w:pPr>
            <w:r>
              <w:t>0,0</w:t>
            </w:r>
          </w:p>
        </w:tc>
      </w:tr>
      <w:tr w:rsidR="005873D0">
        <w:trPr>
          <w:trHeight w:val="587"/>
        </w:trPr>
        <w:tc>
          <w:tcPr>
            <w:tcW w:w="1862" w:type="dxa"/>
          </w:tcPr>
          <w:p w:rsidR="005873D0" w:rsidRDefault="00FF4546">
            <w:pPr>
              <w:pStyle w:val="TableParagraph"/>
              <w:spacing w:before="39" w:line="252" w:lineRule="exact"/>
              <w:ind w:left="199"/>
              <w:jc w:val="left"/>
            </w:pPr>
            <w:r>
              <w:t>Котельная</w:t>
            </w:r>
          </w:p>
          <w:p w:rsidR="005873D0" w:rsidRDefault="00FF4546">
            <w:pPr>
              <w:pStyle w:val="TableParagraph"/>
              <w:spacing w:line="252" w:lineRule="exact"/>
              <w:ind w:left="199"/>
              <w:jc w:val="left"/>
            </w:pPr>
            <w:r>
              <w:t>«Школа»</w:t>
            </w:r>
          </w:p>
        </w:tc>
        <w:tc>
          <w:tcPr>
            <w:tcW w:w="1411" w:type="dxa"/>
          </w:tcPr>
          <w:p w:rsidR="005873D0" w:rsidRDefault="00FF4546">
            <w:pPr>
              <w:pStyle w:val="TableParagraph"/>
              <w:spacing w:before="166"/>
              <w:ind w:left="355"/>
              <w:jc w:val="left"/>
            </w:pPr>
            <w:r>
              <w:t>тыс. м3</w:t>
            </w:r>
          </w:p>
        </w:tc>
        <w:tc>
          <w:tcPr>
            <w:tcW w:w="1209" w:type="dxa"/>
          </w:tcPr>
          <w:p w:rsidR="005873D0" w:rsidRDefault="00FF4546">
            <w:pPr>
              <w:pStyle w:val="TableParagraph"/>
              <w:spacing w:before="166"/>
              <w:ind w:left="308" w:right="298"/>
            </w:pPr>
            <w:r>
              <w:t>0,00</w:t>
            </w:r>
          </w:p>
        </w:tc>
        <w:tc>
          <w:tcPr>
            <w:tcW w:w="1209" w:type="dxa"/>
          </w:tcPr>
          <w:p w:rsidR="005873D0" w:rsidRDefault="00FF4546">
            <w:pPr>
              <w:pStyle w:val="TableParagraph"/>
              <w:spacing w:before="166"/>
              <w:ind w:left="309" w:right="297"/>
            </w:pPr>
            <w:r>
              <w:t>0,00</w:t>
            </w:r>
          </w:p>
        </w:tc>
        <w:tc>
          <w:tcPr>
            <w:tcW w:w="1209" w:type="dxa"/>
          </w:tcPr>
          <w:p w:rsidR="005873D0" w:rsidRDefault="00FF4546">
            <w:pPr>
              <w:pStyle w:val="TableParagraph"/>
              <w:spacing w:before="166"/>
              <w:ind w:left="309" w:right="296"/>
            </w:pPr>
            <w:r>
              <w:t>0,116</w:t>
            </w:r>
          </w:p>
        </w:tc>
        <w:tc>
          <w:tcPr>
            <w:tcW w:w="1207" w:type="dxa"/>
          </w:tcPr>
          <w:p w:rsidR="005873D0" w:rsidRDefault="00FF4546">
            <w:pPr>
              <w:pStyle w:val="TableParagraph"/>
              <w:spacing w:before="166"/>
              <w:ind w:left="311" w:right="295"/>
            </w:pPr>
            <w:r>
              <w:t>0,116</w:t>
            </w:r>
          </w:p>
        </w:tc>
        <w:tc>
          <w:tcPr>
            <w:tcW w:w="1235" w:type="dxa"/>
          </w:tcPr>
          <w:p w:rsidR="005873D0" w:rsidRDefault="00FF4546">
            <w:pPr>
              <w:pStyle w:val="TableParagraph"/>
              <w:spacing w:before="166"/>
              <w:ind w:left="324" w:right="306"/>
            </w:pPr>
            <w:r>
              <w:t>0,116</w:t>
            </w:r>
          </w:p>
        </w:tc>
      </w:tr>
    </w:tbl>
    <w:p w:rsidR="005873D0" w:rsidRDefault="005873D0">
      <w:pPr>
        <w:pStyle w:val="a3"/>
        <w:spacing w:before="8"/>
        <w:rPr>
          <w:b/>
          <w:sz w:val="29"/>
        </w:rPr>
      </w:pPr>
    </w:p>
    <w:p w:rsidR="005873D0" w:rsidRDefault="00FF4546">
      <w:pPr>
        <w:pStyle w:val="2"/>
        <w:spacing w:before="1"/>
        <w:ind w:left="102" w:right="107"/>
      </w:pPr>
      <w:bookmarkStart w:id="36" w:name="_bookmark35"/>
      <w:bookmarkEnd w:id="36"/>
      <w:r>
        <w:t>Часть 2. МАКСИМАЛЬНЫЙ И СРЕДНЕЧАСОВОЙ РАСХОД ТЕПЛОНОСИТЕЛЯ</w:t>
      </w:r>
      <w:r>
        <w:rPr>
          <w:spacing w:val="1"/>
        </w:rPr>
        <w:t xml:space="preserve"> </w:t>
      </w:r>
      <w:r>
        <w:t>(РАСХОД СЕТЕВОЙ ВОДЫ) НА ГОРЯЧЕЕ ВОДОСНАБЖЕНИЕ ПОТРЕБИТЕЛЕЙ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</w:p>
    <w:p w:rsidR="005873D0" w:rsidRDefault="00FF4546">
      <w:pPr>
        <w:ind w:left="102"/>
        <w:rPr>
          <w:b/>
          <w:sz w:val="24"/>
        </w:rPr>
      </w:pPr>
      <w:r>
        <w:rPr>
          <w:b/>
          <w:sz w:val="24"/>
        </w:rPr>
        <w:t>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ЭНЕРГИИ,</w:t>
      </w:r>
    </w:p>
    <w:p w:rsidR="005873D0" w:rsidRDefault="00FF4546">
      <w:pPr>
        <w:pStyle w:val="2"/>
        <w:ind w:left="102" w:right="1187"/>
      </w:pPr>
      <w:r>
        <w:t>РАССЧИТЫВАЕМЫЙ С УЧЕТОМ ПРОГНОЗНЫХ СРОКОВ ПЕРЕВОДА</w:t>
      </w:r>
      <w:r>
        <w:rPr>
          <w:spacing w:val="-57"/>
        </w:rPr>
        <w:t xml:space="preserve"> </w:t>
      </w:r>
      <w:r>
        <w:t>ПОТРЕБИТЕЛЕЙ,</w:t>
      </w:r>
      <w:r>
        <w:rPr>
          <w:spacing w:val="-2"/>
        </w:rPr>
        <w:t xml:space="preserve"> </w:t>
      </w:r>
      <w:r>
        <w:t>ПОДКЛЮЧЕННЫХ</w:t>
      </w:r>
      <w:r>
        <w:rPr>
          <w:spacing w:val="-2"/>
        </w:rPr>
        <w:t xml:space="preserve"> </w:t>
      </w:r>
      <w:r>
        <w:t>К ОТКРЫТОЙ</w:t>
      </w:r>
      <w:r>
        <w:rPr>
          <w:spacing w:val="-1"/>
        </w:rPr>
        <w:t xml:space="preserve"> </w:t>
      </w:r>
      <w:r>
        <w:t>СИСТЕМЕ</w:t>
      </w:r>
    </w:p>
    <w:p w:rsidR="005873D0" w:rsidRDefault="00FF4546">
      <w:pPr>
        <w:ind w:left="102" w:right="987"/>
        <w:rPr>
          <w:b/>
          <w:sz w:val="24"/>
        </w:rPr>
      </w:pPr>
      <w:r>
        <w:rPr>
          <w:b/>
          <w:sz w:val="24"/>
        </w:rPr>
        <w:t>ТЕПЛОСНАБЖЕНИЯ (ГОРЯЧЕГО ВОДОСНАБЖЕНИЯ), НА ЗАКРЫТУЮ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СИСТЕМУ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ГОРЯЧЕГО ВОДОСНАБЖЕНИЯ</w:t>
      </w:r>
    </w:p>
    <w:p w:rsidR="005873D0" w:rsidRDefault="005873D0">
      <w:pPr>
        <w:pStyle w:val="a3"/>
        <w:rPr>
          <w:b/>
          <w:sz w:val="26"/>
        </w:rPr>
      </w:pPr>
    </w:p>
    <w:p w:rsidR="005873D0" w:rsidRDefault="005873D0">
      <w:pPr>
        <w:pStyle w:val="a3"/>
        <w:spacing w:before="10"/>
        <w:rPr>
          <w:b/>
          <w:sz w:val="32"/>
        </w:rPr>
      </w:pPr>
    </w:p>
    <w:p w:rsidR="005873D0" w:rsidRDefault="00FF4546">
      <w:pPr>
        <w:pStyle w:val="2"/>
        <w:ind w:left="102" w:right="290"/>
      </w:pPr>
      <w:r>
        <w:t>Таблица 6.2.1.1 - Расход теплоносителя на горячее водоснабжение потребителей для</w:t>
      </w:r>
      <w:r>
        <w:rPr>
          <w:spacing w:val="-57"/>
        </w:rPr>
        <w:t xml:space="preserve"> </w:t>
      </w:r>
      <w:r>
        <w:t>открытой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</w:t>
      </w:r>
    </w:p>
    <w:p w:rsidR="005873D0" w:rsidRDefault="005873D0">
      <w:pPr>
        <w:pStyle w:val="a3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1150"/>
        <w:gridCol w:w="1152"/>
        <w:gridCol w:w="1049"/>
        <w:gridCol w:w="1052"/>
        <w:gridCol w:w="1150"/>
        <w:gridCol w:w="1151"/>
        <w:gridCol w:w="1150"/>
      </w:tblGrid>
      <w:tr w:rsidR="005873D0">
        <w:trPr>
          <w:trHeight w:val="700"/>
        </w:trPr>
        <w:tc>
          <w:tcPr>
            <w:tcW w:w="1289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spacing w:before="1"/>
              <w:ind w:left="251" w:right="218" w:hanging="2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Источник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7854" w:type="dxa"/>
            <w:gridSpan w:val="7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3557" w:hanging="3268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ГВС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теплоснабжения,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тонн/час</w:t>
            </w:r>
          </w:p>
        </w:tc>
      </w:tr>
      <w:tr w:rsidR="005873D0">
        <w:trPr>
          <w:trHeight w:val="700"/>
        </w:trPr>
        <w:tc>
          <w:tcPr>
            <w:tcW w:w="1289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shd w:val="clear" w:color="auto" w:fill="F1F1F1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179" w:right="168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152" w:type="dxa"/>
            <w:shd w:val="clear" w:color="auto" w:fill="F1F1F1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179" w:right="170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049" w:type="dxa"/>
            <w:shd w:val="clear" w:color="auto" w:fill="F1F1F1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176" w:right="170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052" w:type="dxa"/>
            <w:shd w:val="clear" w:color="auto" w:fill="F1F1F1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179" w:right="170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150" w:type="dxa"/>
            <w:shd w:val="clear" w:color="auto" w:fill="F1F1F1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176" w:right="171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151" w:type="dxa"/>
            <w:shd w:val="clear" w:color="auto" w:fill="F1F1F1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229" w:right="221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1150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2027-</w:t>
            </w:r>
          </w:p>
          <w:p w:rsidR="005873D0" w:rsidRDefault="00FF4546">
            <w:pPr>
              <w:pStyle w:val="TableParagraph"/>
              <w:spacing w:before="1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</w:tr>
      <w:tr w:rsidR="005873D0">
        <w:trPr>
          <w:trHeight w:val="309"/>
        </w:trPr>
        <w:tc>
          <w:tcPr>
            <w:tcW w:w="1289" w:type="dxa"/>
          </w:tcPr>
          <w:p w:rsidR="005873D0" w:rsidRDefault="00FF4546">
            <w:pPr>
              <w:pStyle w:val="TableParagraph"/>
              <w:spacing w:before="41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ТЭЦ -11</w:t>
            </w:r>
          </w:p>
        </w:tc>
        <w:tc>
          <w:tcPr>
            <w:tcW w:w="1150" w:type="dxa"/>
          </w:tcPr>
          <w:p w:rsidR="005873D0" w:rsidRDefault="00FF4546">
            <w:pPr>
              <w:pStyle w:val="TableParagraph"/>
              <w:spacing w:before="41"/>
              <w:ind w:left="179" w:right="171"/>
              <w:rPr>
                <w:sz w:val="20"/>
              </w:rPr>
            </w:pPr>
            <w:r>
              <w:rPr>
                <w:sz w:val="20"/>
              </w:rPr>
              <w:t>223,7800</w:t>
            </w:r>
          </w:p>
        </w:tc>
        <w:tc>
          <w:tcPr>
            <w:tcW w:w="1152" w:type="dxa"/>
          </w:tcPr>
          <w:p w:rsidR="005873D0" w:rsidRDefault="00FF4546">
            <w:pPr>
              <w:pStyle w:val="TableParagraph"/>
              <w:spacing w:before="41"/>
              <w:ind w:left="179" w:right="172"/>
              <w:rPr>
                <w:sz w:val="20"/>
              </w:rPr>
            </w:pPr>
            <w:r>
              <w:rPr>
                <w:sz w:val="20"/>
              </w:rPr>
              <w:t>223,7800</w:t>
            </w:r>
          </w:p>
        </w:tc>
        <w:tc>
          <w:tcPr>
            <w:tcW w:w="1049" w:type="dxa"/>
          </w:tcPr>
          <w:p w:rsidR="005873D0" w:rsidRDefault="00FF4546">
            <w:pPr>
              <w:pStyle w:val="TableParagraph"/>
              <w:spacing w:before="41"/>
              <w:ind w:left="176" w:right="172"/>
              <w:rPr>
                <w:sz w:val="20"/>
              </w:rPr>
            </w:pPr>
            <w:r>
              <w:rPr>
                <w:sz w:val="20"/>
              </w:rPr>
              <w:t>223,341</w:t>
            </w:r>
          </w:p>
        </w:tc>
        <w:tc>
          <w:tcPr>
            <w:tcW w:w="1052" w:type="dxa"/>
          </w:tcPr>
          <w:p w:rsidR="005873D0" w:rsidRDefault="00FF4546">
            <w:pPr>
              <w:pStyle w:val="TableParagraph"/>
              <w:spacing w:before="41"/>
              <w:ind w:left="179" w:right="172"/>
              <w:rPr>
                <w:sz w:val="20"/>
              </w:rPr>
            </w:pPr>
            <w:r>
              <w:rPr>
                <w:sz w:val="20"/>
              </w:rPr>
              <w:t>223,341</w:t>
            </w:r>
          </w:p>
        </w:tc>
        <w:tc>
          <w:tcPr>
            <w:tcW w:w="1150" w:type="dxa"/>
          </w:tcPr>
          <w:p w:rsidR="005873D0" w:rsidRDefault="00FF4546">
            <w:pPr>
              <w:pStyle w:val="TableParagraph"/>
              <w:spacing w:before="41"/>
              <w:ind w:left="174" w:right="171"/>
              <w:rPr>
                <w:sz w:val="20"/>
              </w:rPr>
            </w:pPr>
            <w:r>
              <w:rPr>
                <w:sz w:val="20"/>
              </w:rPr>
              <w:t>223,341</w:t>
            </w:r>
          </w:p>
        </w:tc>
        <w:tc>
          <w:tcPr>
            <w:tcW w:w="1151" w:type="dxa"/>
          </w:tcPr>
          <w:p w:rsidR="005873D0" w:rsidRDefault="00FF4546">
            <w:pPr>
              <w:pStyle w:val="TableParagraph"/>
              <w:spacing w:before="41"/>
              <w:ind w:left="229" w:right="222"/>
              <w:rPr>
                <w:sz w:val="20"/>
              </w:rPr>
            </w:pPr>
            <w:r>
              <w:rPr>
                <w:sz w:val="20"/>
              </w:rPr>
              <w:t>223,341</w:t>
            </w:r>
          </w:p>
        </w:tc>
        <w:tc>
          <w:tcPr>
            <w:tcW w:w="1150" w:type="dxa"/>
          </w:tcPr>
          <w:p w:rsidR="005873D0" w:rsidRDefault="00FF4546">
            <w:pPr>
              <w:pStyle w:val="TableParagraph"/>
              <w:spacing w:before="41"/>
              <w:ind w:left="176" w:right="171"/>
              <w:rPr>
                <w:sz w:val="20"/>
              </w:rPr>
            </w:pPr>
            <w:r>
              <w:rPr>
                <w:sz w:val="20"/>
              </w:rPr>
              <w:t>223,341</w:t>
            </w:r>
          </w:p>
        </w:tc>
      </w:tr>
      <w:tr w:rsidR="005873D0">
        <w:trPr>
          <w:trHeight w:val="539"/>
        </w:trPr>
        <w:tc>
          <w:tcPr>
            <w:tcW w:w="1289" w:type="dxa"/>
          </w:tcPr>
          <w:p w:rsidR="005873D0" w:rsidRDefault="00FF4546">
            <w:pPr>
              <w:pStyle w:val="TableParagraph"/>
              <w:spacing w:before="41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:rsidR="005873D0" w:rsidRDefault="00FF4546"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«Берег»</w:t>
            </w:r>
          </w:p>
        </w:tc>
        <w:tc>
          <w:tcPr>
            <w:tcW w:w="1150" w:type="dxa"/>
          </w:tcPr>
          <w:p w:rsidR="005873D0" w:rsidRDefault="00FF4546">
            <w:pPr>
              <w:pStyle w:val="TableParagraph"/>
              <w:spacing w:before="156"/>
              <w:ind w:left="179" w:right="170"/>
              <w:rPr>
                <w:sz w:val="20"/>
              </w:rPr>
            </w:pPr>
            <w:r>
              <w:rPr>
                <w:sz w:val="20"/>
              </w:rPr>
              <w:t>0,0160</w:t>
            </w:r>
          </w:p>
        </w:tc>
        <w:tc>
          <w:tcPr>
            <w:tcW w:w="1152" w:type="dxa"/>
          </w:tcPr>
          <w:p w:rsidR="005873D0" w:rsidRDefault="00FF4546">
            <w:pPr>
              <w:pStyle w:val="TableParagraph"/>
              <w:spacing w:before="156"/>
              <w:ind w:left="179" w:right="172"/>
              <w:rPr>
                <w:sz w:val="20"/>
              </w:rPr>
            </w:pPr>
            <w:r>
              <w:rPr>
                <w:sz w:val="20"/>
              </w:rPr>
              <w:t>0,0160</w:t>
            </w:r>
          </w:p>
        </w:tc>
        <w:tc>
          <w:tcPr>
            <w:tcW w:w="1049" w:type="dxa"/>
          </w:tcPr>
          <w:p w:rsidR="005873D0" w:rsidRDefault="00FF4546">
            <w:pPr>
              <w:pStyle w:val="TableParagraph"/>
              <w:spacing w:before="156"/>
              <w:ind w:left="174" w:right="17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52" w:type="dxa"/>
          </w:tcPr>
          <w:p w:rsidR="005873D0" w:rsidRDefault="00FF4546">
            <w:pPr>
              <w:pStyle w:val="TableParagraph"/>
              <w:spacing w:before="156"/>
              <w:ind w:left="176" w:right="17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50" w:type="dxa"/>
          </w:tcPr>
          <w:p w:rsidR="005873D0" w:rsidRDefault="00FF4546">
            <w:pPr>
              <w:pStyle w:val="TableParagraph"/>
              <w:spacing w:before="156"/>
              <w:ind w:left="172" w:right="17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51" w:type="dxa"/>
          </w:tcPr>
          <w:p w:rsidR="005873D0" w:rsidRDefault="00FF4546">
            <w:pPr>
              <w:pStyle w:val="TableParagraph"/>
              <w:spacing w:before="156"/>
              <w:ind w:left="226" w:right="22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50" w:type="dxa"/>
          </w:tcPr>
          <w:p w:rsidR="005873D0" w:rsidRDefault="00FF4546">
            <w:pPr>
              <w:pStyle w:val="TableParagraph"/>
              <w:spacing w:before="156"/>
              <w:ind w:left="174" w:right="17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5873D0">
        <w:trPr>
          <w:trHeight w:val="541"/>
        </w:trPr>
        <w:tc>
          <w:tcPr>
            <w:tcW w:w="1289" w:type="dxa"/>
          </w:tcPr>
          <w:p w:rsidR="005873D0" w:rsidRDefault="00FF4546">
            <w:pPr>
              <w:pStyle w:val="TableParagraph"/>
              <w:spacing w:before="41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:rsidR="005873D0" w:rsidRDefault="00FF4546"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«База»</w:t>
            </w:r>
          </w:p>
        </w:tc>
        <w:tc>
          <w:tcPr>
            <w:tcW w:w="1150" w:type="dxa"/>
          </w:tcPr>
          <w:p w:rsidR="005873D0" w:rsidRDefault="00FF4546">
            <w:pPr>
              <w:pStyle w:val="TableParagraph"/>
              <w:spacing w:before="156"/>
              <w:ind w:left="179" w:right="170"/>
              <w:rPr>
                <w:sz w:val="20"/>
              </w:rPr>
            </w:pPr>
            <w:r>
              <w:rPr>
                <w:sz w:val="20"/>
              </w:rPr>
              <w:t>0,0180</w:t>
            </w:r>
          </w:p>
        </w:tc>
        <w:tc>
          <w:tcPr>
            <w:tcW w:w="1152" w:type="dxa"/>
          </w:tcPr>
          <w:p w:rsidR="005873D0" w:rsidRDefault="00FF4546">
            <w:pPr>
              <w:pStyle w:val="TableParagraph"/>
              <w:spacing w:before="156"/>
              <w:ind w:left="179" w:right="172"/>
              <w:rPr>
                <w:sz w:val="20"/>
              </w:rPr>
            </w:pPr>
            <w:r>
              <w:rPr>
                <w:sz w:val="20"/>
              </w:rPr>
              <w:t>0,0180</w:t>
            </w:r>
          </w:p>
        </w:tc>
        <w:tc>
          <w:tcPr>
            <w:tcW w:w="1049" w:type="dxa"/>
          </w:tcPr>
          <w:p w:rsidR="005873D0" w:rsidRDefault="00FF4546">
            <w:pPr>
              <w:pStyle w:val="TableParagraph"/>
              <w:spacing w:before="156"/>
              <w:ind w:left="174" w:right="17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52" w:type="dxa"/>
          </w:tcPr>
          <w:p w:rsidR="005873D0" w:rsidRDefault="00FF4546">
            <w:pPr>
              <w:pStyle w:val="TableParagraph"/>
              <w:spacing w:before="156"/>
              <w:ind w:left="176" w:right="17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50" w:type="dxa"/>
          </w:tcPr>
          <w:p w:rsidR="005873D0" w:rsidRDefault="00FF4546">
            <w:pPr>
              <w:pStyle w:val="TableParagraph"/>
              <w:spacing w:before="156"/>
              <w:ind w:left="172" w:right="17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51" w:type="dxa"/>
          </w:tcPr>
          <w:p w:rsidR="005873D0" w:rsidRDefault="00FF4546">
            <w:pPr>
              <w:pStyle w:val="TableParagraph"/>
              <w:spacing w:before="156"/>
              <w:ind w:left="226" w:right="22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50" w:type="dxa"/>
          </w:tcPr>
          <w:p w:rsidR="005873D0" w:rsidRDefault="00FF4546">
            <w:pPr>
              <w:pStyle w:val="TableParagraph"/>
              <w:spacing w:before="156"/>
              <w:ind w:left="174" w:right="17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5873D0">
        <w:trPr>
          <w:trHeight w:val="539"/>
        </w:trPr>
        <w:tc>
          <w:tcPr>
            <w:tcW w:w="1289" w:type="dxa"/>
          </w:tcPr>
          <w:p w:rsidR="005873D0" w:rsidRDefault="00FF4546">
            <w:pPr>
              <w:pStyle w:val="TableParagraph"/>
              <w:spacing w:before="38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</w:p>
          <w:p w:rsidR="005873D0" w:rsidRDefault="00FF4546">
            <w:pPr>
              <w:pStyle w:val="TableParagraph"/>
              <w:spacing w:before="1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«Школа»</w:t>
            </w:r>
          </w:p>
        </w:tc>
        <w:tc>
          <w:tcPr>
            <w:tcW w:w="1150" w:type="dxa"/>
          </w:tcPr>
          <w:p w:rsidR="005873D0" w:rsidRDefault="00FF4546">
            <w:pPr>
              <w:pStyle w:val="TableParagraph"/>
              <w:spacing w:before="154"/>
              <w:ind w:left="179" w:right="170"/>
              <w:rPr>
                <w:sz w:val="20"/>
              </w:rPr>
            </w:pPr>
            <w:r>
              <w:rPr>
                <w:sz w:val="20"/>
              </w:rPr>
              <w:t>0,0360</w:t>
            </w:r>
          </w:p>
        </w:tc>
        <w:tc>
          <w:tcPr>
            <w:tcW w:w="1152" w:type="dxa"/>
          </w:tcPr>
          <w:p w:rsidR="005873D0" w:rsidRDefault="00FF4546">
            <w:pPr>
              <w:pStyle w:val="TableParagraph"/>
              <w:spacing w:before="154"/>
              <w:ind w:left="179" w:right="172"/>
              <w:rPr>
                <w:sz w:val="20"/>
              </w:rPr>
            </w:pPr>
            <w:r>
              <w:rPr>
                <w:sz w:val="20"/>
              </w:rPr>
              <w:t>0,0360</w:t>
            </w:r>
          </w:p>
        </w:tc>
        <w:tc>
          <w:tcPr>
            <w:tcW w:w="1049" w:type="dxa"/>
          </w:tcPr>
          <w:p w:rsidR="005873D0" w:rsidRDefault="00FF4546">
            <w:pPr>
              <w:pStyle w:val="TableParagraph"/>
              <w:spacing w:before="154"/>
              <w:ind w:left="174" w:right="17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52" w:type="dxa"/>
          </w:tcPr>
          <w:p w:rsidR="005873D0" w:rsidRDefault="00FF4546">
            <w:pPr>
              <w:pStyle w:val="TableParagraph"/>
              <w:spacing w:before="154"/>
              <w:ind w:left="176" w:right="17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50" w:type="dxa"/>
          </w:tcPr>
          <w:p w:rsidR="005873D0" w:rsidRDefault="00FF4546">
            <w:pPr>
              <w:pStyle w:val="TableParagraph"/>
              <w:spacing w:before="154"/>
              <w:ind w:left="172" w:right="17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51" w:type="dxa"/>
          </w:tcPr>
          <w:p w:rsidR="005873D0" w:rsidRDefault="00FF4546">
            <w:pPr>
              <w:pStyle w:val="TableParagraph"/>
              <w:spacing w:before="154"/>
              <w:ind w:left="226" w:right="222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150" w:type="dxa"/>
          </w:tcPr>
          <w:p w:rsidR="005873D0" w:rsidRDefault="00FF4546">
            <w:pPr>
              <w:pStyle w:val="TableParagraph"/>
              <w:spacing w:before="154"/>
              <w:ind w:left="174" w:right="17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</w:tbl>
    <w:p w:rsidR="005873D0" w:rsidRDefault="005873D0">
      <w:pPr>
        <w:rPr>
          <w:sz w:val="20"/>
        </w:rPr>
        <w:sectPr w:rsidR="005873D0">
          <w:pgSz w:w="11910" w:h="16840"/>
          <w:pgMar w:top="1040" w:right="740" w:bottom="1240" w:left="1600" w:header="0" w:footer="1049" w:gutter="0"/>
          <w:cols w:space="720"/>
        </w:sectPr>
      </w:pPr>
    </w:p>
    <w:p w:rsidR="005873D0" w:rsidRDefault="00FF4546">
      <w:pPr>
        <w:spacing w:before="69"/>
        <w:ind w:left="102" w:right="108" w:firstLine="707"/>
        <w:jc w:val="both"/>
        <w:rPr>
          <w:sz w:val="23"/>
        </w:rPr>
      </w:pPr>
      <w:r>
        <w:rPr>
          <w:sz w:val="23"/>
        </w:rPr>
        <w:lastRenderedPageBreak/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разрабатываемой</w:t>
      </w:r>
      <w:r>
        <w:rPr>
          <w:spacing w:val="1"/>
          <w:sz w:val="23"/>
        </w:rPr>
        <w:t xml:space="preserve"> </w:t>
      </w:r>
      <w:r>
        <w:rPr>
          <w:sz w:val="23"/>
        </w:rPr>
        <w:t>схеме</w:t>
      </w:r>
      <w:r>
        <w:rPr>
          <w:spacing w:val="1"/>
          <w:sz w:val="23"/>
        </w:rPr>
        <w:t xml:space="preserve"> </w:t>
      </w:r>
      <w:r>
        <w:rPr>
          <w:sz w:val="23"/>
        </w:rPr>
        <w:t>теплоснабжения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предлагается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мероприятие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переводу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потребителей на закрытую схему подключения. В такой схеме подготовка горячей воды будет</w:t>
      </w:r>
      <w:r>
        <w:rPr>
          <w:spacing w:val="-55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непосредственно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потребителя,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компенсация</w:t>
      </w:r>
      <w:r>
        <w:rPr>
          <w:spacing w:val="1"/>
          <w:sz w:val="23"/>
        </w:rPr>
        <w:t xml:space="preserve"> </w:t>
      </w:r>
      <w:r>
        <w:rPr>
          <w:sz w:val="23"/>
        </w:rPr>
        <w:t>водоразбора</w:t>
      </w:r>
      <w:r>
        <w:rPr>
          <w:spacing w:val="1"/>
          <w:sz w:val="23"/>
        </w:rPr>
        <w:t xml:space="preserve"> </w:t>
      </w:r>
      <w:r>
        <w:rPr>
          <w:sz w:val="23"/>
        </w:rPr>
        <w:t>будет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осуществляться</w:t>
      </w:r>
      <w:r>
        <w:rPr>
          <w:spacing w:val="-1"/>
          <w:sz w:val="23"/>
        </w:rPr>
        <w:t xml:space="preserve"> </w:t>
      </w:r>
      <w:r>
        <w:rPr>
          <w:sz w:val="23"/>
        </w:rPr>
        <w:t>из</w:t>
      </w:r>
      <w:r>
        <w:rPr>
          <w:spacing w:val="-1"/>
          <w:sz w:val="23"/>
        </w:rPr>
        <w:t xml:space="preserve"> </w:t>
      </w:r>
      <w:r>
        <w:rPr>
          <w:sz w:val="23"/>
        </w:rPr>
        <w:t>систем водоснабжения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потребителей,</w:t>
      </w:r>
      <w:r>
        <w:rPr>
          <w:spacing w:val="-1"/>
          <w:sz w:val="23"/>
        </w:rPr>
        <w:t xml:space="preserve"> </w:t>
      </w:r>
      <w:r>
        <w:rPr>
          <w:sz w:val="23"/>
        </w:rPr>
        <w:t>а не</w:t>
      </w:r>
      <w:r>
        <w:rPr>
          <w:spacing w:val="-1"/>
          <w:sz w:val="23"/>
        </w:rPr>
        <w:t xml:space="preserve"> </w:t>
      </w:r>
      <w:r>
        <w:rPr>
          <w:sz w:val="23"/>
        </w:rPr>
        <w:t>из</w:t>
      </w:r>
      <w:r>
        <w:rPr>
          <w:spacing w:val="-1"/>
          <w:sz w:val="23"/>
        </w:rPr>
        <w:t xml:space="preserve"> </w:t>
      </w:r>
      <w:r>
        <w:rPr>
          <w:sz w:val="23"/>
        </w:rPr>
        <w:t>тепловой</w:t>
      </w:r>
      <w:r>
        <w:rPr>
          <w:spacing w:val="-2"/>
          <w:sz w:val="23"/>
        </w:rPr>
        <w:t xml:space="preserve"> </w:t>
      </w:r>
      <w:r>
        <w:rPr>
          <w:sz w:val="23"/>
        </w:rPr>
        <w:t>сети.</w:t>
      </w:r>
    </w:p>
    <w:p w:rsidR="005873D0" w:rsidRDefault="00FF4546">
      <w:pPr>
        <w:spacing w:before="1" w:line="264" w:lineRule="exact"/>
        <w:ind w:left="810"/>
        <w:jc w:val="both"/>
        <w:rPr>
          <w:sz w:val="23"/>
        </w:rPr>
      </w:pPr>
      <w:r>
        <w:rPr>
          <w:sz w:val="23"/>
        </w:rPr>
        <w:t>Полный</w:t>
      </w:r>
      <w:r>
        <w:rPr>
          <w:spacing w:val="-2"/>
          <w:sz w:val="23"/>
        </w:rPr>
        <w:t xml:space="preserve"> </w:t>
      </w:r>
      <w:r>
        <w:rPr>
          <w:sz w:val="23"/>
        </w:rPr>
        <w:t>перевод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закрытую</w:t>
      </w:r>
      <w:r>
        <w:rPr>
          <w:spacing w:val="-2"/>
          <w:sz w:val="23"/>
        </w:rPr>
        <w:t xml:space="preserve"> </w:t>
      </w:r>
      <w:r>
        <w:rPr>
          <w:sz w:val="23"/>
        </w:rPr>
        <w:t>схему</w:t>
      </w:r>
      <w:r>
        <w:rPr>
          <w:spacing w:val="-3"/>
          <w:sz w:val="23"/>
        </w:rPr>
        <w:t xml:space="preserve"> </w:t>
      </w:r>
      <w:r>
        <w:rPr>
          <w:sz w:val="23"/>
        </w:rPr>
        <w:t>подключения</w:t>
      </w:r>
      <w:r>
        <w:rPr>
          <w:spacing w:val="-2"/>
          <w:sz w:val="23"/>
        </w:rPr>
        <w:t xml:space="preserve"> </w:t>
      </w:r>
      <w:r>
        <w:rPr>
          <w:sz w:val="23"/>
        </w:rPr>
        <w:t>позволит:</w:t>
      </w:r>
    </w:p>
    <w:p w:rsidR="005873D0" w:rsidRDefault="00FF4546">
      <w:pPr>
        <w:ind w:left="102" w:firstLine="707"/>
        <w:rPr>
          <w:sz w:val="23"/>
        </w:rPr>
      </w:pPr>
      <w:r>
        <w:rPr>
          <w:sz w:val="23"/>
        </w:rPr>
        <w:t>-отделить</w:t>
      </w:r>
      <w:r>
        <w:rPr>
          <w:spacing w:val="-14"/>
          <w:sz w:val="23"/>
        </w:rPr>
        <w:t xml:space="preserve"> </w:t>
      </w:r>
      <w:r>
        <w:rPr>
          <w:sz w:val="23"/>
        </w:rPr>
        <w:t>контуры</w:t>
      </w:r>
      <w:r>
        <w:rPr>
          <w:spacing w:val="-12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13"/>
          <w:sz w:val="23"/>
        </w:rPr>
        <w:t xml:space="preserve"> </w:t>
      </w:r>
      <w:r>
        <w:rPr>
          <w:sz w:val="23"/>
        </w:rPr>
        <w:t>теплоснабжения</w:t>
      </w:r>
      <w:r>
        <w:rPr>
          <w:spacing w:val="-9"/>
          <w:sz w:val="23"/>
        </w:rPr>
        <w:t xml:space="preserve"> </w:t>
      </w:r>
      <w:r>
        <w:rPr>
          <w:sz w:val="23"/>
        </w:rPr>
        <w:t>от</w:t>
      </w:r>
      <w:r>
        <w:rPr>
          <w:spacing w:val="-14"/>
          <w:sz w:val="23"/>
        </w:rPr>
        <w:t xml:space="preserve"> </w:t>
      </w:r>
      <w:r>
        <w:rPr>
          <w:sz w:val="23"/>
        </w:rPr>
        <w:t>контуров</w:t>
      </w:r>
      <w:r>
        <w:rPr>
          <w:spacing w:val="-13"/>
          <w:sz w:val="23"/>
        </w:rPr>
        <w:t xml:space="preserve"> </w:t>
      </w:r>
      <w:r>
        <w:rPr>
          <w:sz w:val="23"/>
        </w:rPr>
        <w:t>потребителей</w:t>
      </w:r>
      <w:r>
        <w:rPr>
          <w:spacing w:val="-13"/>
          <w:sz w:val="23"/>
        </w:rPr>
        <w:t xml:space="preserve"> </w:t>
      </w:r>
      <w:r>
        <w:rPr>
          <w:sz w:val="23"/>
        </w:rPr>
        <w:t>и,</w:t>
      </w:r>
      <w:r>
        <w:rPr>
          <w:spacing w:val="-14"/>
          <w:sz w:val="23"/>
        </w:rPr>
        <w:t xml:space="preserve"> </w:t>
      </w:r>
      <w:r>
        <w:rPr>
          <w:sz w:val="23"/>
        </w:rPr>
        <w:t>как</w:t>
      </w:r>
      <w:r>
        <w:rPr>
          <w:spacing w:val="-14"/>
          <w:sz w:val="23"/>
        </w:rPr>
        <w:t xml:space="preserve"> </w:t>
      </w:r>
      <w:r>
        <w:rPr>
          <w:sz w:val="23"/>
        </w:rPr>
        <w:t>следствие,</w:t>
      </w:r>
      <w:r>
        <w:rPr>
          <w:spacing w:val="-54"/>
          <w:sz w:val="23"/>
        </w:rPr>
        <w:t xml:space="preserve"> </w:t>
      </w:r>
      <w:r>
        <w:rPr>
          <w:sz w:val="23"/>
        </w:rPr>
        <w:t>сократить</w:t>
      </w:r>
      <w:r>
        <w:rPr>
          <w:spacing w:val="-1"/>
          <w:sz w:val="23"/>
        </w:rPr>
        <w:t xml:space="preserve"> </w:t>
      </w:r>
      <w:r>
        <w:rPr>
          <w:sz w:val="23"/>
        </w:rPr>
        <w:t>расходы</w:t>
      </w:r>
      <w:r>
        <w:rPr>
          <w:spacing w:val="1"/>
          <w:sz w:val="23"/>
        </w:rPr>
        <w:t xml:space="preserve"> </w:t>
      </w:r>
      <w:r>
        <w:rPr>
          <w:sz w:val="23"/>
        </w:rPr>
        <w:t>подпиточной</w:t>
      </w:r>
      <w:r>
        <w:rPr>
          <w:spacing w:val="-1"/>
          <w:sz w:val="23"/>
        </w:rPr>
        <w:t xml:space="preserve"> </w:t>
      </w:r>
      <w:r>
        <w:rPr>
          <w:sz w:val="23"/>
        </w:rPr>
        <w:t>воды</w:t>
      </w:r>
      <w:r>
        <w:rPr>
          <w:spacing w:val="1"/>
          <w:sz w:val="23"/>
        </w:rPr>
        <w:t xml:space="preserve"> </w:t>
      </w:r>
      <w:r>
        <w:rPr>
          <w:sz w:val="23"/>
        </w:rPr>
        <w:t>на ЦТП;</w:t>
      </w:r>
    </w:p>
    <w:p w:rsidR="005873D0" w:rsidRDefault="00FF4546">
      <w:pPr>
        <w:spacing w:before="1"/>
        <w:ind w:left="102" w:firstLine="707"/>
        <w:rPr>
          <w:sz w:val="23"/>
        </w:rPr>
      </w:pPr>
      <w:r>
        <w:rPr>
          <w:sz w:val="23"/>
        </w:rPr>
        <w:t>-исключить</w:t>
      </w:r>
      <w:r>
        <w:rPr>
          <w:spacing w:val="43"/>
          <w:sz w:val="23"/>
        </w:rPr>
        <w:t xml:space="preserve"> </w:t>
      </w:r>
      <w:r>
        <w:rPr>
          <w:sz w:val="23"/>
        </w:rPr>
        <w:t>влияние</w:t>
      </w:r>
      <w:r>
        <w:rPr>
          <w:spacing w:val="46"/>
          <w:sz w:val="23"/>
        </w:rPr>
        <w:t xml:space="preserve"> </w:t>
      </w:r>
      <w:r>
        <w:rPr>
          <w:sz w:val="23"/>
        </w:rPr>
        <w:t>возможных</w:t>
      </w:r>
      <w:r>
        <w:rPr>
          <w:spacing w:val="46"/>
          <w:sz w:val="23"/>
        </w:rPr>
        <w:t xml:space="preserve"> </w:t>
      </w:r>
      <w:r>
        <w:rPr>
          <w:sz w:val="23"/>
        </w:rPr>
        <w:t>загрязнений</w:t>
      </w:r>
      <w:r>
        <w:rPr>
          <w:spacing w:val="44"/>
          <w:sz w:val="23"/>
        </w:rPr>
        <w:t xml:space="preserve"> </w:t>
      </w:r>
      <w:r>
        <w:rPr>
          <w:sz w:val="23"/>
        </w:rPr>
        <w:t>теплоносителя</w:t>
      </w:r>
      <w:r>
        <w:rPr>
          <w:spacing w:val="45"/>
          <w:sz w:val="23"/>
        </w:rPr>
        <w:t xml:space="preserve"> </w:t>
      </w:r>
      <w:r>
        <w:rPr>
          <w:sz w:val="23"/>
        </w:rPr>
        <w:t>у</w:t>
      </w:r>
      <w:r>
        <w:rPr>
          <w:spacing w:val="41"/>
          <w:sz w:val="23"/>
        </w:rPr>
        <w:t xml:space="preserve"> </w:t>
      </w:r>
      <w:r>
        <w:rPr>
          <w:sz w:val="23"/>
        </w:rPr>
        <w:t>потребителей</w:t>
      </w:r>
      <w:r>
        <w:rPr>
          <w:spacing w:val="44"/>
          <w:sz w:val="23"/>
        </w:rPr>
        <w:t xml:space="preserve"> </w:t>
      </w:r>
      <w:r>
        <w:rPr>
          <w:sz w:val="23"/>
        </w:rPr>
        <w:t>(в</w:t>
      </w:r>
      <w:r>
        <w:rPr>
          <w:spacing w:val="45"/>
          <w:sz w:val="23"/>
        </w:rPr>
        <w:t xml:space="preserve"> </w:t>
      </w:r>
      <w:r>
        <w:rPr>
          <w:sz w:val="23"/>
        </w:rPr>
        <w:t>виду</w:t>
      </w:r>
      <w:r>
        <w:rPr>
          <w:spacing w:val="-55"/>
          <w:sz w:val="23"/>
        </w:rPr>
        <w:t xml:space="preserve"> </w:t>
      </w:r>
      <w:r>
        <w:rPr>
          <w:sz w:val="23"/>
        </w:rPr>
        <w:t>подключения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производственных потребителей)</w:t>
      </w:r>
      <w:r>
        <w:rPr>
          <w:spacing w:val="-4"/>
          <w:sz w:val="23"/>
        </w:rPr>
        <w:t xml:space="preserve"> </w:t>
      </w:r>
      <w:r>
        <w:rPr>
          <w:sz w:val="23"/>
        </w:rPr>
        <w:t>на режим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тепловой</w:t>
      </w:r>
      <w:r>
        <w:rPr>
          <w:spacing w:val="-2"/>
          <w:sz w:val="23"/>
        </w:rPr>
        <w:t xml:space="preserve"> </w:t>
      </w:r>
      <w:r>
        <w:rPr>
          <w:sz w:val="23"/>
        </w:rPr>
        <w:t>сети;</w:t>
      </w:r>
    </w:p>
    <w:p w:rsidR="005873D0" w:rsidRDefault="00FF4546">
      <w:pPr>
        <w:ind w:left="102" w:firstLine="707"/>
        <w:rPr>
          <w:sz w:val="23"/>
        </w:rPr>
      </w:pPr>
      <w:r>
        <w:rPr>
          <w:sz w:val="23"/>
        </w:rPr>
        <w:t>-повысить</w:t>
      </w:r>
      <w:r>
        <w:rPr>
          <w:spacing w:val="-9"/>
          <w:sz w:val="23"/>
        </w:rPr>
        <w:t xml:space="preserve"> </w:t>
      </w:r>
      <w:r>
        <w:rPr>
          <w:sz w:val="23"/>
        </w:rPr>
        <w:t>качество</w:t>
      </w:r>
      <w:r>
        <w:rPr>
          <w:spacing w:val="-9"/>
          <w:sz w:val="23"/>
        </w:rPr>
        <w:t xml:space="preserve"> </w:t>
      </w:r>
      <w:r>
        <w:rPr>
          <w:sz w:val="23"/>
        </w:rPr>
        <w:t>воды,</w:t>
      </w:r>
      <w:r>
        <w:rPr>
          <w:spacing w:val="-9"/>
          <w:sz w:val="23"/>
        </w:rPr>
        <w:t xml:space="preserve"> </w:t>
      </w:r>
      <w:r>
        <w:rPr>
          <w:sz w:val="23"/>
        </w:rPr>
        <w:t>идущей</w:t>
      </w:r>
      <w:r>
        <w:rPr>
          <w:spacing w:val="-9"/>
          <w:sz w:val="23"/>
        </w:rPr>
        <w:t xml:space="preserve"> </w:t>
      </w:r>
      <w:r>
        <w:rPr>
          <w:sz w:val="23"/>
        </w:rPr>
        <w:t>на</w:t>
      </w:r>
      <w:r>
        <w:rPr>
          <w:spacing w:val="-9"/>
          <w:sz w:val="23"/>
        </w:rPr>
        <w:t xml:space="preserve"> </w:t>
      </w:r>
      <w:r>
        <w:rPr>
          <w:sz w:val="23"/>
        </w:rPr>
        <w:t>горячее</w:t>
      </w:r>
      <w:r>
        <w:rPr>
          <w:spacing w:val="-8"/>
          <w:sz w:val="23"/>
        </w:rPr>
        <w:t xml:space="preserve"> </w:t>
      </w:r>
      <w:r>
        <w:rPr>
          <w:sz w:val="23"/>
        </w:rPr>
        <w:t>водоснабжения,</w:t>
      </w:r>
      <w:r>
        <w:rPr>
          <w:spacing w:val="-9"/>
          <w:sz w:val="23"/>
        </w:rPr>
        <w:t xml:space="preserve"> </w:t>
      </w:r>
      <w:r>
        <w:rPr>
          <w:sz w:val="23"/>
        </w:rPr>
        <w:t>у</w:t>
      </w:r>
      <w:r>
        <w:rPr>
          <w:spacing w:val="-13"/>
          <w:sz w:val="23"/>
        </w:rPr>
        <w:t xml:space="preserve"> </w:t>
      </w:r>
      <w:r>
        <w:rPr>
          <w:sz w:val="23"/>
        </w:rPr>
        <w:t>конечных</w:t>
      </w:r>
      <w:r>
        <w:rPr>
          <w:spacing w:val="-10"/>
          <w:sz w:val="23"/>
        </w:rPr>
        <w:t xml:space="preserve"> </w:t>
      </w:r>
      <w:r>
        <w:rPr>
          <w:sz w:val="23"/>
        </w:rPr>
        <w:t>потребителей,</w:t>
      </w:r>
      <w:r>
        <w:rPr>
          <w:spacing w:val="-54"/>
          <w:sz w:val="23"/>
        </w:rPr>
        <w:t xml:space="preserve"> </w:t>
      </w:r>
      <w:r>
        <w:rPr>
          <w:sz w:val="23"/>
        </w:rPr>
        <w:t>поскольку</w:t>
      </w:r>
      <w:r>
        <w:rPr>
          <w:spacing w:val="-7"/>
          <w:sz w:val="23"/>
        </w:rPr>
        <w:t xml:space="preserve"> </w:t>
      </w:r>
      <w:r>
        <w:rPr>
          <w:sz w:val="23"/>
        </w:rPr>
        <w:t>вода будет</w:t>
      </w:r>
      <w:r>
        <w:rPr>
          <w:spacing w:val="-1"/>
          <w:sz w:val="23"/>
        </w:rPr>
        <w:t xml:space="preserve"> </w:t>
      </w:r>
      <w:r>
        <w:rPr>
          <w:sz w:val="23"/>
        </w:rPr>
        <w:t>браться</w:t>
      </w:r>
      <w:r>
        <w:rPr>
          <w:spacing w:val="-1"/>
          <w:sz w:val="23"/>
        </w:rPr>
        <w:t xml:space="preserve"> </w:t>
      </w:r>
      <w:r>
        <w:rPr>
          <w:sz w:val="23"/>
        </w:rPr>
        <w:t>из</w:t>
      </w:r>
      <w:r>
        <w:rPr>
          <w:spacing w:val="-2"/>
          <w:sz w:val="23"/>
        </w:rPr>
        <w:t xml:space="preserve"> </w:t>
      </w:r>
      <w:r>
        <w:rPr>
          <w:sz w:val="23"/>
        </w:rPr>
        <w:t>холодного</w:t>
      </w:r>
      <w:r>
        <w:rPr>
          <w:spacing w:val="-1"/>
          <w:sz w:val="23"/>
        </w:rPr>
        <w:t xml:space="preserve"> </w:t>
      </w:r>
      <w:r>
        <w:rPr>
          <w:sz w:val="23"/>
        </w:rPr>
        <w:t>водопровода надлежащего</w:t>
      </w:r>
      <w:r>
        <w:rPr>
          <w:spacing w:val="-1"/>
          <w:sz w:val="23"/>
        </w:rPr>
        <w:t xml:space="preserve"> </w:t>
      </w:r>
      <w:r>
        <w:rPr>
          <w:sz w:val="23"/>
        </w:rPr>
        <w:t>питьевого</w:t>
      </w:r>
      <w:r>
        <w:rPr>
          <w:spacing w:val="-2"/>
          <w:sz w:val="23"/>
        </w:rPr>
        <w:t xml:space="preserve"> </w:t>
      </w:r>
      <w:r>
        <w:rPr>
          <w:sz w:val="23"/>
        </w:rPr>
        <w:t>качества;</w:t>
      </w:r>
    </w:p>
    <w:p w:rsidR="005873D0" w:rsidRDefault="00FF4546">
      <w:pPr>
        <w:spacing w:before="1"/>
        <w:ind w:left="102" w:firstLine="707"/>
        <w:rPr>
          <w:sz w:val="23"/>
        </w:rPr>
      </w:pPr>
      <w:r>
        <w:rPr>
          <w:sz w:val="23"/>
        </w:rPr>
        <w:t>-стабилизировать гидравлический режим в тепловых сетях, что приведет</w:t>
      </w:r>
      <w:r>
        <w:rPr>
          <w:spacing w:val="1"/>
          <w:sz w:val="23"/>
        </w:rPr>
        <w:t xml:space="preserve"> </w:t>
      </w:r>
      <w:r>
        <w:rPr>
          <w:sz w:val="23"/>
        </w:rPr>
        <w:t>к повышению</w:t>
      </w:r>
      <w:r>
        <w:rPr>
          <w:spacing w:val="-54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-1"/>
          <w:sz w:val="23"/>
        </w:rPr>
        <w:t xml:space="preserve"> </w:t>
      </w:r>
      <w:r>
        <w:rPr>
          <w:sz w:val="23"/>
        </w:rPr>
        <w:t>теплоснабжения в</w:t>
      </w:r>
      <w:r>
        <w:rPr>
          <w:spacing w:val="-2"/>
          <w:sz w:val="23"/>
        </w:rPr>
        <w:t xml:space="preserve"> </w:t>
      </w:r>
      <w:r>
        <w:rPr>
          <w:sz w:val="23"/>
        </w:rPr>
        <w:t>целом.</w:t>
      </w:r>
    </w:p>
    <w:p w:rsidR="005873D0" w:rsidRDefault="005873D0">
      <w:pPr>
        <w:pStyle w:val="a3"/>
        <w:spacing w:before="11"/>
        <w:rPr>
          <w:sz w:val="29"/>
        </w:rPr>
      </w:pPr>
    </w:p>
    <w:p w:rsidR="005873D0" w:rsidRDefault="00FF4546">
      <w:pPr>
        <w:pStyle w:val="2"/>
        <w:ind w:left="102"/>
      </w:pPr>
      <w:bookmarkStart w:id="37" w:name="_bookmark36"/>
      <w:bookmarkEnd w:id="37"/>
      <w:r>
        <w:t>Часть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БАКОВ-АККУМУЛЯТОРОВ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ind w:left="102" w:firstLine="566"/>
        <w:rPr>
          <w:i/>
          <w:sz w:val="23"/>
        </w:rPr>
      </w:pPr>
      <w:r>
        <w:rPr>
          <w:sz w:val="23"/>
        </w:rPr>
        <w:t>Для</w:t>
      </w:r>
      <w:r>
        <w:rPr>
          <w:spacing w:val="17"/>
          <w:sz w:val="23"/>
        </w:rPr>
        <w:t xml:space="preserve"> </w:t>
      </w:r>
      <w:r>
        <w:rPr>
          <w:sz w:val="23"/>
        </w:rPr>
        <w:t>подпитки</w:t>
      </w:r>
      <w:r>
        <w:rPr>
          <w:spacing w:val="18"/>
          <w:sz w:val="23"/>
        </w:rPr>
        <w:t xml:space="preserve"> </w:t>
      </w:r>
      <w:r>
        <w:rPr>
          <w:sz w:val="23"/>
        </w:rPr>
        <w:t>тепловой</w:t>
      </w:r>
      <w:r>
        <w:rPr>
          <w:spacing w:val="21"/>
          <w:sz w:val="23"/>
        </w:rPr>
        <w:t xml:space="preserve"> </w:t>
      </w:r>
      <w:r>
        <w:rPr>
          <w:sz w:val="23"/>
        </w:rPr>
        <w:t>сети</w:t>
      </w:r>
      <w:r>
        <w:rPr>
          <w:spacing w:val="18"/>
          <w:sz w:val="23"/>
        </w:rPr>
        <w:t xml:space="preserve"> </w:t>
      </w:r>
      <w:r>
        <w:rPr>
          <w:sz w:val="23"/>
        </w:rPr>
        <w:t>на</w:t>
      </w:r>
      <w:r>
        <w:rPr>
          <w:spacing w:val="21"/>
          <w:sz w:val="23"/>
        </w:rPr>
        <w:t xml:space="preserve"> </w:t>
      </w:r>
      <w:r>
        <w:rPr>
          <w:sz w:val="23"/>
        </w:rPr>
        <w:t>участке</w:t>
      </w:r>
      <w:r>
        <w:rPr>
          <w:spacing w:val="19"/>
          <w:sz w:val="23"/>
        </w:rPr>
        <w:t xml:space="preserve"> </w:t>
      </w:r>
      <w:r>
        <w:rPr>
          <w:sz w:val="23"/>
        </w:rPr>
        <w:t>тепловых</w:t>
      </w:r>
      <w:r>
        <w:rPr>
          <w:spacing w:val="18"/>
          <w:sz w:val="23"/>
        </w:rPr>
        <w:t xml:space="preserve"> </w:t>
      </w:r>
      <w:r>
        <w:rPr>
          <w:sz w:val="23"/>
        </w:rPr>
        <w:t>сетей</w:t>
      </w:r>
      <w:r>
        <w:rPr>
          <w:spacing w:val="18"/>
          <w:sz w:val="23"/>
        </w:rPr>
        <w:t xml:space="preserve"> </w:t>
      </w:r>
      <w:r>
        <w:rPr>
          <w:sz w:val="23"/>
        </w:rPr>
        <w:t>и</w:t>
      </w:r>
      <w:r>
        <w:rPr>
          <w:spacing w:val="18"/>
          <w:sz w:val="23"/>
        </w:rPr>
        <w:t xml:space="preserve"> </w:t>
      </w:r>
      <w:r>
        <w:rPr>
          <w:sz w:val="23"/>
        </w:rPr>
        <w:t>ТЭЦ-11</w:t>
      </w:r>
      <w:r>
        <w:rPr>
          <w:spacing w:val="20"/>
          <w:sz w:val="23"/>
        </w:rPr>
        <w:t xml:space="preserve"> </w:t>
      </w:r>
      <w:r>
        <w:rPr>
          <w:sz w:val="23"/>
        </w:rPr>
        <w:t>установлены</w:t>
      </w:r>
      <w:r>
        <w:rPr>
          <w:spacing w:val="19"/>
          <w:sz w:val="23"/>
        </w:rPr>
        <w:t xml:space="preserve"> </w:t>
      </w:r>
      <w:r>
        <w:rPr>
          <w:sz w:val="23"/>
        </w:rPr>
        <w:t>3</w:t>
      </w:r>
      <w:r>
        <w:rPr>
          <w:spacing w:val="20"/>
          <w:sz w:val="23"/>
        </w:rPr>
        <w:t xml:space="preserve"> </w:t>
      </w:r>
      <w:r>
        <w:rPr>
          <w:sz w:val="23"/>
        </w:rPr>
        <w:t>бака-</w:t>
      </w:r>
      <w:r>
        <w:rPr>
          <w:spacing w:val="-54"/>
          <w:sz w:val="23"/>
        </w:rPr>
        <w:t xml:space="preserve"> </w:t>
      </w:r>
      <w:r>
        <w:rPr>
          <w:sz w:val="23"/>
        </w:rPr>
        <w:t>аккумулятора</w:t>
      </w:r>
      <w:r>
        <w:rPr>
          <w:spacing w:val="-1"/>
          <w:sz w:val="23"/>
        </w:rPr>
        <w:t xml:space="preserve"> </w:t>
      </w:r>
      <w:r>
        <w:rPr>
          <w:sz w:val="23"/>
        </w:rPr>
        <w:t>общим объемом 15 тыс м</w:t>
      </w:r>
      <w:r>
        <w:rPr>
          <w:i/>
          <w:sz w:val="23"/>
        </w:rPr>
        <w:t>³.</w:t>
      </w:r>
    </w:p>
    <w:p w:rsidR="005873D0" w:rsidRDefault="005873D0">
      <w:pPr>
        <w:pStyle w:val="a3"/>
        <w:spacing w:before="11"/>
        <w:rPr>
          <w:i/>
          <w:sz w:val="23"/>
        </w:rPr>
      </w:pPr>
    </w:p>
    <w:p w:rsidR="005873D0" w:rsidRDefault="00FF4546">
      <w:pPr>
        <w:ind w:left="102" w:firstLine="566"/>
        <w:rPr>
          <w:i/>
          <w:sz w:val="23"/>
        </w:rPr>
      </w:pPr>
      <w:r>
        <w:rPr>
          <w:sz w:val="23"/>
        </w:rPr>
        <w:t>Для</w:t>
      </w:r>
      <w:r>
        <w:rPr>
          <w:spacing w:val="21"/>
          <w:sz w:val="23"/>
        </w:rPr>
        <w:t xml:space="preserve"> </w:t>
      </w:r>
      <w:r>
        <w:rPr>
          <w:sz w:val="23"/>
        </w:rPr>
        <w:t>подпитки</w:t>
      </w:r>
      <w:r>
        <w:rPr>
          <w:spacing w:val="21"/>
          <w:sz w:val="23"/>
        </w:rPr>
        <w:t xml:space="preserve"> </w:t>
      </w:r>
      <w:r>
        <w:rPr>
          <w:sz w:val="23"/>
        </w:rPr>
        <w:t>тепловой</w:t>
      </w:r>
      <w:r>
        <w:rPr>
          <w:spacing w:val="22"/>
          <w:sz w:val="23"/>
        </w:rPr>
        <w:t xml:space="preserve"> </w:t>
      </w:r>
      <w:r>
        <w:rPr>
          <w:sz w:val="23"/>
        </w:rPr>
        <w:t>сети</w:t>
      </w:r>
      <w:r>
        <w:rPr>
          <w:spacing w:val="22"/>
          <w:sz w:val="23"/>
        </w:rPr>
        <w:t xml:space="preserve"> </w:t>
      </w:r>
      <w:r>
        <w:rPr>
          <w:sz w:val="23"/>
        </w:rPr>
        <w:t>от</w:t>
      </w:r>
      <w:r>
        <w:rPr>
          <w:spacing w:val="22"/>
          <w:sz w:val="23"/>
        </w:rPr>
        <w:t xml:space="preserve"> </w:t>
      </w:r>
      <w:r>
        <w:rPr>
          <w:sz w:val="23"/>
        </w:rPr>
        <w:t>Котельная</w:t>
      </w:r>
      <w:r>
        <w:rPr>
          <w:spacing w:val="20"/>
          <w:sz w:val="23"/>
        </w:rPr>
        <w:t xml:space="preserve"> </w:t>
      </w:r>
      <w:r>
        <w:rPr>
          <w:sz w:val="23"/>
        </w:rPr>
        <w:t>"Берег"</w:t>
      </w:r>
      <w:r>
        <w:rPr>
          <w:spacing w:val="24"/>
          <w:sz w:val="23"/>
        </w:rPr>
        <w:t xml:space="preserve"> </w:t>
      </w:r>
      <w:r>
        <w:rPr>
          <w:sz w:val="23"/>
        </w:rPr>
        <w:t>в</w:t>
      </w:r>
      <w:r>
        <w:rPr>
          <w:spacing w:val="21"/>
          <w:sz w:val="23"/>
        </w:rPr>
        <w:t xml:space="preserve"> </w:t>
      </w:r>
      <w:r>
        <w:rPr>
          <w:sz w:val="23"/>
        </w:rPr>
        <w:t>аварийных</w:t>
      </w:r>
      <w:r>
        <w:rPr>
          <w:spacing w:val="22"/>
          <w:sz w:val="23"/>
        </w:rPr>
        <w:t xml:space="preserve"> </w:t>
      </w:r>
      <w:r>
        <w:rPr>
          <w:sz w:val="23"/>
        </w:rPr>
        <w:t>режимах</w:t>
      </w:r>
      <w:r>
        <w:rPr>
          <w:spacing w:val="21"/>
          <w:sz w:val="23"/>
        </w:rPr>
        <w:t xml:space="preserve"> </w:t>
      </w:r>
      <w:r>
        <w:rPr>
          <w:sz w:val="23"/>
        </w:rPr>
        <w:t>на</w:t>
      </w:r>
      <w:r>
        <w:rPr>
          <w:spacing w:val="23"/>
          <w:sz w:val="23"/>
        </w:rPr>
        <w:t xml:space="preserve"> </w:t>
      </w:r>
      <w:r>
        <w:rPr>
          <w:sz w:val="23"/>
        </w:rPr>
        <w:t>котельной</w:t>
      </w:r>
      <w:r>
        <w:rPr>
          <w:spacing w:val="-55"/>
          <w:sz w:val="23"/>
        </w:rPr>
        <w:t xml:space="preserve"> </w:t>
      </w:r>
      <w:r>
        <w:rPr>
          <w:sz w:val="23"/>
        </w:rPr>
        <w:t>установлены баки-аккумуляторы</w:t>
      </w:r>
      <w:r>
        <w:rPr>
          <w:spacing w:val="1"/>
          <w:sz w:val="23"/>
        </w:rPr>
        <w:t xml:space="preserve"> </w:t>
      </w:r>
      <w:r>
        <w:rPr>
          <w:sz w:val="23"/>
        </w:rPr>
        <w:t>общим объемом по 0 тыс м</w:t>
      </w:r>
      <w:r>
        <w:rPr>
          <w:i/>
          <w:sz w:val="23"/>
        </w:rPr>
        <w:t>³.</w:t>
      </w:r>
    </w:p>
    <w:p w:rsidR="005873D0" w:rsidRDefault="005873D0">
      <w:pPr>
        <w:pStyle w:val="a3"/>
        <w:spacing w:before="1"/>
        <w:rPr>
          <w:i/>
        </w:rPr>
      </w:pPr>
    </w:p>
    <w:p w:rsidR="005873D0" w:rsidRDefault="00FF4546">
      <w:pPr>
        <w:ind w:left="102" w:firstLine="566"/>
        <w:rPr>
          <w:i/>
          <w:sz w:val="23"/>
        </w:rPr>
      </w:pPr>
      <w:r>
        <w:rPr>
          <w:sz w:val="23"/>
        </w:rPr>
        <w:t>Для</w:t>
      </w:r>
      <w:r>
        <w:rPr>
          <w:spacing w:val="31"/>
          <w:sz w:val="23"/>
        </w:rPr>
        <w:t xml:space="preserve"> </w:t>
      </w:r>
      <w:r>
        <w:rPr>
          <w:sz w:val="23"/>
        </w:rPr>
        <w:t>подпитки</w:t>
      </w:r>
      <w:r>
        <w:rPr>
          <w:spacing w:val="31"/>
          <w:sz w:val="23"/>
        </w:rPr>
        <w:t xml:space="preserve"> </w:t>
      </w:r>
      <w:r>
        <w:rPr>
          <w:sz w:val="23"/>
        </w:rPr>
        <w:t>тепловой</w:t>
      </w:r>
      <w:r>
        <w:rPr>
          <w:spacing w:val="29"/>
          <w:sz w:val="23"/>
        </w:rPr>
        <w:t xml:space="preserve"> </w:t>
      </w:r>
      <w:r>
        <w:rPr>
          <w:sz w:val="23"/>
        </w:rPr>
        <w:t>сети</w:t>
      </w:r>
      <w:r>
        <w:rPr>
          <w:spacing w:val="31"/>
          <w:sz w:val="23"/>
        </w:rPr>
        <w:t xml:space="preserve"> </w:t>
      </w:r>
      <w:r>
        <w:rPr>
          <w:sz w:val="23"/>
        </w:rPr>
        <w:t>от</w:t>
      </w:r>
      <w:r>
        <w:rPr>
          <w:spacing w:val="30"/>
          <w:sz w:val="23"/>
        </w:rPr>
        <w:t xml:space="preserve"> </w:t>
      </w:r>
      <w:r>
        <w:rPr>
          <w:sz w:val="23"/>
        </w:rPr>
        <w:t>Котельной</w:t>
      </w:r>
      <w:r>
        <w:rPr>
          <w:spacing w:val="28"/>
          <w:sz w:val="23"/>
        </w:rPr>
        <w:t xml:space="preserve"> </w:t>
      </w:r>
      <w:r>
        <w:rPr>
          <w:sz w:val="23"/>
        </w:rPr>
        <w:t>"База"</w:t>
      </w:r>
      <w:r>
        <w:rPr>
          <w:spacing w:val="31"/>
          <w:sz w:val="23"/>
        </w:rPr>
        <w:t xml:space="preserve"> </w:t>
      </w:r>
      <w:r>
        <w:rPr>
          <w:sz w:val="23"/>
        </w:rPr>
        <w:t>в</w:t>
      </w:r>
      <w:r>
        <w:rPr>
          <w:spacing w:val="29"/>
          <w:sz w:val="23"/>
        </w:rPr>
        <w:t xml:space="preserve"> </w:t>
      </w:r>
      <w:r>
        <w:rPr>
          <w:sz w:val="23"/>
        </w:rPr>
        <w:t>аварийных</w:t>
      </w:r>
      <w:r>
        <w:rPr>
          <w:spacing w:val="32"/>
          <w:sz w:val="23"/>
        </w:rPr>
        <w:t xml:space="preserve"> </w:t>
      </w:r>
      <w:r>
        <w:rPr>
          <w:sz w:val="23"/>
        </w:rPr>
        <w:t>режимах</w:t>
      </w:r>
      <w:r>
        <w:rPr>
          <w:spacing w:val="33"/>
          <w:sz w:val="23"/>
        </w:rPr>
        <w:t xml:space="preserve"> </w:t>
      </w:r>
      <w:r>
        <w:rPr>
          <w:sz w:val="23"/>
        </w:rPr>
        <w:t>на</w:t>
      </w:r>
      <w:r>
        <w:rPr>
          <w:spacing w:val="30"/>
          <w:sz w:val="23"/>
        </w:rPr>
        <w:t xml:space="preserve"> </w:t>
      </w:r>
      <w:r>
        <w:rPr>
          <w:sz w:val="23"/>
        </w:rPr>
        <w:t>котельной</w:t>
      </w:r>
      <w:r>
        <w:rPr>
          <w:spacing w:val="-55"/>
          <w:sz w:val="23"/>
        </w:rPr>
        <w:t xml:space="preserve"> </w:t>
      </w:r>
      <w:r>
        <w:rPr>
          <w:sz w:val="23"/>
        </w:rPr>
        <w:t>установлена</w:t>
      </w:r>
      <w:r>
        <w:rPr>
          <w:spacing w:val="-1"/>
          <w:sz w:val="23"/>
        </w:rPr>
        <w:t xml:space="preserve"> </w:t>
      </w:r>
      <w:r>
        <w:rPr>
          <w:sz w:val="23"/>
        </w:rPr>
        <w:t>емкость (бак) объемом 4 м</w:t>
      </w:r>
      <w:r>
        <w:rPr>
          <w:i/>
          <w:sz w:val="23"/>
        </w:rPr>
        <w:t>³.</w:t>
      </w:r>
    </w:p>
    <w:p w:rsidR="005873D0" w:rsidRDefault="005873D0">
      <w:pPr>
        <w:pStyle w:val="a3"/>
        <w:spacing w:before="11"/>
        <w:rPr>
          <w:i/>
          <w:sz w:val="23"/>
        </w:rPr>
      </w:pPr>
    </w:p>
    <w:p w:rsidR="005873D0" w:rsidRDefault="00FF4546">
      <w:pPr>
        <w:ind w:left="102" w:right="107" w:firstLine="566"/>
        <w:rPr>
          <w:sz w:val="23"/>
        </w:rPr>
      </w:pPr>
      <w:r>
        <w:rPr>
          <w:sz w:val="23"/>
        </w:rPr>
        <w:t>Для</w:t>
      </w:r>
      <w:r>
        <w:rPr>
          <w:spacing w:val="7"/>
          <w:sz w:val="23"/>
        </w:rPr>
        <w:t xml:space="preserve"> </w:t>
      </w:r>
      <w:r>
        <w:rPr>
          <w:sz w:val="23"/>
        </w:rPr>
        <w:t>подпитки</w:t>
      </w:r>
      <w:r>
        <w:rPr>
          <w:spacing w:val="6"/>
          <w:sz w:val="23"/>
        </w:rPr>
        <w:t xml:space="preserve"> </w:t>
      </w:r>
      <w:r>
        <w:rPr>
          <w:sz w:val="23"/>
        </w:rPr>
        <w:t>тепловой</w:t>
      </w:r>
      <w:r>
        <w:rPr>
          <w:spacing w:val="9"/>
          <w:sz w:val="23"/>
        </w:rPr>
        <w:t xml:space="preserve"> </w:t>
      </w:r>
      <w:r>
        <w:rPr>
          <w:sz w:val="23"/>
        </w:rPr>
        <w:t>сети</w:t>
      </w:r>
      <w:r>
        <w:rPr>
          <w:spacing w:val="6"/>
          <w:sz w:val="23"/>
        </w:rPr>
        <w:t xml:space="preserve"> </w:t>
      </w:r>
      <w:r>
        <w:rPr>
          <w:sz w:val="23"/>
        </w:rPr>
        <w:t>от</w:t>
      </w:r>
      <w:r>
        <w:rPr>
          <w:spacing w:val="7"/>
          <w:sz w:val="23"/>
        </w:rPr>
        <w:t xml:space="preserve"> </w:t>
      </w:r>
      <w:r>
        <w:rPr>
          <w:sz w:val="23"/>
        </w:rPr>
        <w:t>Котельной</w:t>
      </w:r>
      <w:r>
        <w:rPr>
          <w:spacing w:val="7"/>
          <w:sz w:val="23"/>
        </w:rPr>
        <w:t xml:space="preserve"> </w:t>
      </w:r>
      <w:r>
        <w:rPr>
          <w:sz w:val="23"/>
        </w:rPr>
        <w:t>"Школа"</w:t>
      </w:r>
      <w:r>
        <w:rPr>
          <w:spacing w:val="9"/>
          <w:sz w:val="23"/>
        </w:rPr>
        <w:t xml:space="preserve"> </w:t>
      </w:r>
      <w:r>
        <w:rPr>
          <w:sz w:val="23"/>
        </w:rPr>
        <w:t>в</w:t>
      </w:r>
      <w:r>
        <w:rPr>
          <w:spacing w:val="6"/>
          <w:sz w:val="23"/>
        </w:rPr>
        <w:t xml:space="preserve"> </w:t>
      </w:r>
      <w:r>
        <w:rPr>
          <w:sz w:val="23"/>
        </w:rPr>
        <w:t>аварийных</w:t>
      </w:r>
      <w:r>
        <w:rPr>
          <w:spacing w:val="8"/>
          <w:sz w:val="23"/>
        </w:rPr>
        <w:t xml:space="preserve"> </w:t>
      </w:r>
      <w:r>
        <w:rPr>
          <w:sz w:val="23"/>
        </w:rPr>
        <w:t>режимах</w:t>
      </w:r>
      <w:r>
        <w:rPr>
          <w:spacing w:val="7"/>
          <w:sz w:val="23"/>
        </w:rPr>
        <w:t xml:space="preserve"> </w:t>
      </w:r>
      <w:r>
        <w:rPr>
          <w:sz w:val="23"/>
        </w:rPr>
        <w:t>на</w:t>
      </w:r>
      <w:r>
        <w:rPr>
          <w:spacing w:val="8"/>
          <w:sz w:val="23"/>
        </w:rPr>
        <w:t xml:space="preserve"> </w:t>
      </w:r>
      <w:r>
        <w:rPr>
          <w:sz w:val="23"/>
        </w:rPr>
        <w:t>котельной</w:t>
      </w:r>
      <w:r>
        <w:rPr>
          <w:spacing w:val="-54"/>
          <w:sz w:val="23"/>
        </w:rPr>
        <w:t xml:space="preserve"> </w:t>
      </w:r>
      <w:r>
        <w:rPr>
          <w:sz w:val="23"/>
        </w:rPr>
        <w:t>установлена</w:t>
      </w:r>
      <w:r>
        <w:rPr>
          <w:spacing w:val="-1"/>
          <w:sz w:val="23"/>
        </w:rPr>
        <w:t xml:space="preserve"> </w:t>
      </w:r>
      <w:r>
        <w:rPr>
          <w:sz w:val="23"/>
        </w:rPr>
        <w:t>емкость (бак) объемом 3 м</w:t>
      </w:r>
      <w:r>
        <w:rPr>
          <w:i/>
          <w:sz w:val="23"/>
        </w:rPr>
        <w:t>³</w:t>
      </w:r>
      <w:r>
        <w:rPr>
          <w:sz w:val="23"/>
        </w:rPr>
        <w:t>.</w:t>
      </w:r>
    </w:p>
    <w:p w:rsidR="005873D0" w:rsidRDefault="005873D0">
      <w:pPr>
        <w:rPr>
          <w:sz w:val="23"/>
        </w:rPr>
        <w:sectPr w:rsidR="005873D0">
          <w:pgSz w:w="11910" w:h="16840"/>
          <w:pgMar w:top="1320" w:right="740" w:bottom="1240" w:left="1600" w:header="0" w:footer="1049" w:gutter="0"/>
          <w:cols w:space="720"/>
        </w:sectPr>
      </w:pPr>
    </w:p>
    <w:p w:rsidR="005873D0" w:rsidRDefault="00FF4546">
      <w:pPr>
        <w:pStyle w:val="2"/>
        <w:spacing w:before="95"/>
        <w:ind w:left="408"/>
      </w:pPr>
      <w:bookmarkStart w:id="38" w:name="_bookmark37"/>
      <w:bookmarkEnd w:id="38"/>
      <w:r>
        <w:lastRenderedPageBreak/>
        <w:t>Часть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НОРМАТИВНЫЙ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ФАКТИЧЕСКИЙ</w:t>
      </w:r>
      <w:r>
        <w:rPr>
          <w:spacing w:val="-3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ЭКСПЛУАТАЦИОННОГО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АВАРИЙНОГО</w:t>
      </w:r>
      <w:r>
        <w:rPr>
          <w:spacing w:val="-3"/>
        </w:rPr>
        <w:t xml:space="preserve"> </w:t>
      </w:r>
      <w:r>
        <w:t>РЕЖИМОВ)</w:t>
      </w:r>
      <w:r>
        <w:rPr>
          <w:spacing w:val="-4"/>
        </w:rPr>
        <w:t xml:space="preserve"> </w:t>
      </w:r>
      <w:r>
        <w:t>ЧАСОВОЙ</w:t>
      </w:r>
      <w:r>
        <w:rPr>
          <w:spacing w:val="-3"/>
        </w:rPr>
        <w:t xml:space="preserve"> </w:t>
      </w:r>
      <w:r>
        <w:t>РАСХОД</w:t>
      </w:r>
      <w:r>
        <w:rPr>
          <w:spacing w:val="-57"/>
        </w:rPr>
        <w:t xml:space="preserve"> </w:t>
      </w:r>
      <w:r>
        <w:t>ПОДПИТОЧНОЙ</w:t>
      </w:r>
      <w:r>
        <w:rPr>
          <w:spacing w:val="-1"/>
        </w:rPr>
        <w:t xml:space="preserve"> </w:t>
      </w:r>
      <w:r>
        <w:t>ВОДЫ В ЗОНЕ</w:t>
      </w:r>
      <w:r>
        <w:rPr>
          <w:spacing w:val="2"/>
        </w:rPr>
        <w:t xml:space="preserve"> </w:t>
      </w:r>
      <w:r>
        <w:t>ДЕЙСТВИЯ 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:rsidR="005873D0" w:rsidRDefault="005873D0">
      <w:pPr>
        <w:pStyle w:val="a3"/>
        <w:rPr>
          <w:b/>
          <w:sz w:val="26"/>
        </w:rPr>
      </w:pPr>
    </w:p>
    <w:p w:rsidR="005873D0" w:rsidRDefault="005873D0">
      <w:pPr>
        <w:pStyle w:val="a3"/>
        <w:spacing w:before="10"/>
        <w:rPr>
          <w:b/>
          <w:sz w:val="32"/>
        </w:rPr>
      </w:pPr>
    </w:p>
    <w:p w:rsidR="005873D0" w:rsidRDefault="00FF4546">
      <w:pPr>
        <w:ind w:left="408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6.4.1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Расход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подпиточной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эксплуатационного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аварийного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режимов,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</w:p>
    <w:p w:rsidR="005873D0" w:rsidRDefault="005873D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378"/>
        <w:gridCol w:w="1469"/>
        <w:gridCol w:w="1445"/>
        <w:gridCol w:w="1111"/>
        <w:gridCol w:w="1109"/>
        <w:gridCol w:w="1111"/>
        <w:gridCol w:w="1109"/>
        <w:gridCol w:w="1113"/>
        <w:gridCol w:w="1300"/>
      </w:tblGrid>
      <w:tr w:rsidR="005873D0" w:rsidTr="00315270">
        <w:trPr>
          <w:trHeight w:val="746"/>
        </w:trPr>
        <w:tc>
          <w:tcPr>
            <w:tcW w:w="2693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57"/>
              <w:jc w:val="left"/>
            </w:pPr>
            <w:r>
              <w:t>Источник</w:t>
            </w:r>
            <w:r>
              <w:rPr>
                <w:spacing w:val="-4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3378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115" w:right="1110"/>
            </w:pPr>
            <w:r>
              <w:t>Показатель</w:t>
            </w:r>
          </w:p>
        </w:tc>
        <w:tc>
          <w:tcPr>
            <w:tcW w:w="1469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08" w:right="302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1445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481" w:right="474"/>
            </w:pPr>
            <w:r>
              <w:t>2021</w:t>
            </w:r>
          </w:p>
        </w:tc>
        <w:tc>
          <w:tcPr>
            <w:tcW w:w="1111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13" w:right="308"/>
            </w:pPr>
            <w:r>
              <w:t>2022</w:t>
            </w:r>
          </w:p>
        </w:tc>
        <w:tc>
          <w:tcPr>
            <w:tcW w:w="1109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63" w:right="55"/>
            </w:pPr>
            <w:r>
              <w:t>2023</w:t>
            </w:r>
          </w:p>
        </w:tc>
        <w:tc>
          <w:tcPr>
            <w:tcW w:w="1111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13" w:right="308"/>
            </w:pPr>
            <w:r>
              <w:t>2024</w:t>
            </w:r>
          </w:p>
        </w:tc>
        <w:tc>
          <w:tcPr>
            <w:tcW w:w="1109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32"/>
              <w:jc w:val="left"/>
            </w:pPr>
            <w:r>
              <w:t>2025</w:t>
            </w:r>
          </w:p>
        </w:tc>
        <w:tc>
          <w:tcPr>
            <w:tcW w:w="1113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35"/>
              <w:jc w:val="left"/>
            </w:pPr>
            <w:r>
              <w:t>2026</w:t>
            </w:r>
          </w:p>
        </w:tc>
        <w:tc>
          <w:tcPr>
            <w:tcW w:w="1300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391"/>
              <w:jc w:val="left"/>
            </w:pPr>
            <w:r>
              <w:t>2027-</w:t>
            </w:r>
          </w:p>
          <w:p w:rsidR="005873D0" w:rsidRDefault="00FF4546">
            <w:pPr>
              <w:pStyle w:val="TableParagraph"/>
              <w:spacing w:before="2"/>
              <w:ind w:left="429"/>
              <w:jc w:val="left"/>
            </w:pPr>
            <w:r>
              <w:t>2032</w:t>
            </w:r>
          </w:p>
        </w:tc>
      </w:tr>
      <w:tr w:rsidR="005873D0" w:rsidTr="00315270">
        <w:trPr>
          <w:trHeight w:val="336"/>
        </w:trPr>
        <w:tc>
          <w:tcPr>
            <w:tcW w:w="15838" w:type="dxa"/>
            <w:gridSpan w:val="10"/>
            <w:shd w:val="clear" w:color="auto" w:fill="DBE4F0"/>
          </w:tcPr>
          <w:p w:rsidR="005873D0" w:rsidRDefault="00FF4546">
            <w:pPr>
              <w:pStyle w:val="TableParagraph"/>
              <w:spacing w:before="42"/>
              <w:ind w:left="6613" w:right="6608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5873D0" w:rsidTr="00315270">
        <w:trPr>
          <w:trHeight w:val="587"/>
        </w:trPr>
        <w:tc>
          <w:tcPr>
            <w:tcW w:w="2693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88"/>
              <w:ind w:left="199"/>
              <w:jc w:val="left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3378" w:type="dxa"/>
          </w:tcPr>
          <w:p w:rsidR="005873D0" w:rsidRDefault="00FF4546">
            <w:pPr>
              <w:pStyle w:val="TableParagraph"/>
              <w:spacing w:before="39"/>
              <w:ind w:left="402" w:right="391" w:firstLine="31"/>
              <w:jc w:val="left"/>
            </w:pPr>
            <w:r>
              <w:t>Максимальная подпитка в</w:t>
            </w:r>
            <w:r>
              <w:rPr>
                <w:spacing w:val="-52"/>
              </w:rPr>
              <w:t xml:space="preserve"> </w:t>
            </w:r>
            <w:r>
              <w:t>эксплуатационном</w:t>
            </w:r>
            <w:r>
              <w:rPr>
                <w:spacing w:val="-14"/>
              </w:rPr>
              <w:t xml:space="preserve"> </w:t>
            </w:r>
            <w:r>
              <w:t>режиме</w:t>
            </w:r>
          </w:p>
        </w:tc>
        <w:tc>
          <w:tcPr>
            <w:tcW w:w="1469" w:type="dxa"/>
          </w:tcPr>
          <w:p w:rsidR="005873D0" w:rsidRDefault="00FF4546">
            <w:pPr>
              <w:pStyle w:val="TableParagraph"/>
              <w:spacing w:before="166"/>
              <w:ind w:left="308" w:right="302"/>
            </w:pPr>
            <w:r>
              <w:t>тонн/час</w:t>
            </w:r>
          </w:p>
        </w:tc>
        <w:tc>
          <w:tcPr>
            <w:tcW w:w="1445" w:type="dxa"/>
          </w:tcPr>
          <w:p w:rsidR="005873D0" w:rsidRDefault="00FF4546">
            <w:pPr>
              <w:pStyle w:val="TableParagraph"/>
              <w:spacing w:before="166"/>
              <w:ind w:left="481" w:right="474"/>
            </w:pPr>
            <w:r>
              <w:t>254</w:t>
            </w:r>
          </w:p>
        </w:tc>
        <w:tc>
          <w:tcPr>
            <w:tcW w:w="1111" w:type="dxa"/>
          </w:tcPr>
          <w:p w:rsidR="005873D0" w:rsidRDefault="00FF4546">
            <w:pPr>
              <w:pStyle w:val="TableParagraph"/>
              <w:spacing w:before="166"/>
              <w:ind w:left="313" w:right="308"/>
            </w:pPr>
            <w:r>
              <w:t>254</w:t>
            </w:r>
          </w:p>
        </w:tc>
        <w:tc>
          <w:tcPr>
            <w:tcW w:w="1109" w:type="dxa"/>
          </w:tcPr>
          <w:p w:rsidR="005873D0" w:rsidRDefault="00FF4546">
            <w:pPr>
              <w:pStyle w:val="TableParagraph"/>
              <w:spacing w:before="166"/>
              <w:ind w:left="63" w:right="55"/>
            </w:pPr>
            <w:r>
              <w:t>254</w:t>
            </w:r>
          </w:p>
        </w:tc>
        <w:tc>
          <w:tcPr>
            <w:tcW w:w="1111" w:type="dxa"/>
          </w:tcPr>
          <w:p w:rsidR="005873D0" w:rsidRDefault="00FF4546">
            <w:pPr>
              <w:pStyle w:val="TableParagraph"/>
              <w:spacing w:before="166"/>
              <w:ind w:left="313" w:right="308"/>
            </w:pPr>
            <w:r>
              <w:t>254</w:t>
            </w:r>
          </w:p>
        </w:tc>
        <w:tc>
          <w:tcPr>
            <w:tcW w:w="1109" w:type="dxa"/>
          </w:tcPr>
          <w:p w:rsidR="005873D0" w:rsidRDefault="00FF4546">
            <w:pPr>
              <w:pStyle w:val="TableParagraph"/>
              <w:spacing w:before="166"/>
              <w:ind w:left="387"/>
              <w:jc w:val="left"/>
            </w:pPr>
            <w:r>
              <w:t>254</w:t>
            </w:r>
          </w:p>
        </w:tc>
        <w:tc>
          <w:tcPr>
            <w:tcW w:w="1113" w:type="dxa"/>
          </w:tcPr>
          <w:p w:rsidR="005873D0" w:rsidRDefault="00FF4546">
            <w:pPr>
              <w:pStyle w:val="TableParagraph"/>
              <w:spacing w:before="166"/>
              <w:ind w:left="388"/>
              <w:jc w:val="left"/>
            </w:pPr>
            <w:r>
              <w:t>254</w:t>
            </w:r>
          </w:p>
        </w:tc>
        <w:tc>
          <w:tcPr>
            <w:tcW w:w="1300" w:type="dxa"/>
          </w:tcPr>
          <w:p w:rsidR="005873D0" w:rsidRDefault="00FF4546">
            <w:pPr>
              <w:pStyle w:val="TableParagraph"/>
              <w:spacing w:before="166"/>
              <w:ind w:left="482"/>
              <w:jc w:val="left"/>
            </w:pPr>
            <w:r>
              <w:t>254</w:t>
            </w:r>
          </w:p>
        </w:tc>
      </w:tr>
      <w:tr w:rsidR="005873D0" w:rsidTr="00315270">
        <w:trPr>
          <w:trHeight w:val="585"/>
        </w:trPr>
        <w:tc>
          <w:tcPr>
            <w:tcW w:w="2693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378" w:type="dxa"/>
          </w:tcPr>
          <w:p w:rsidR="005873D0" w:rsidRDefault="00FF4546">
            <w:pPr>
              <w:pStyle w:val="TableParagraph"/>
              <w:spacing w:before="39"/>
              <w:ind w:left="1461" w:right="214" w:hanging="1229"/>
              <w:jc w:val="left"/>
            </w:pPr>
            <w:r>
              <w:t>Аварийная</w:t>
            </w:r>
            <w:r>
              <w:rPr>
                <w:spacing w:val="-6"/>
              </w:rPr>
              <w:t xml:space="preserve"> </w:t>
            </w:r>
            <w:r>
              <w:t>подпитка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</w:p>
        </w:tc>
        <w:tc>
          <w:tcPr>
            <w:tcW w:w="1469" w:type="dxa"/>
          </w:tcPr>
          <w:p w:rsidR="005873D0" w:rsidRDefault="00FF4546">
            <w:pPr>
              <w:pStyle w:val="TableParagraph"/>
              <w:spacing w:before="164"/>
              <w:ind w:left="308" w:right="302"/>
            </w:pPr>
            <w:r>
              <w:t>тонн/час</w:t>
            </w:r>
          </w:p>
        </w:tc>
        <w:tc>
          <w:tcPr>
            <w:tcW w:w="1445" w:type="dxa"/>
          </w:tcPr>
          <w:p w:rsidR="005873D0" w:rsidRDefault="00FF4546">
            <w:pPr>
              <w:pStyle w:val="TableParagraph"/>
              <w:spacing w:before="152"/>
              <w:ind w:left="481" w:right="47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11" w:type="dxa"/>
          </w:tcPr>
          <w:p w:rsidR="005873D0" w:rsidRDefault="00FF4546">
            <w:pPr>
              <w:pStyle w:val="TableParagraph"/>
              <w:spacing w:before="152"/>
              <w:ind w:left="313" w:right="3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09" w:type="dxa"/>
          </w:tcPr>
          <w:p w:rsidR="005873D0" w:rsidRDefault="00FF4546">
            <w:pPr>
              <w:pStyle w:val="TableParagraph"/>
              <w:spacing w:before="152"/>
              <w:ind w:left="63" w:right="5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11" w:type="dxa"/>
          </w:tcPr>
          <w:p w:rsidR="005873D0" w:rsidRDefault="00FF4546">
            <w:pPr>
              <w:pStyle w:val="TableParagraph"/>
              <w:spacing w:before="152"/>
              <w:ind w:left="313" w:right="30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09" w:type="dxa"/>
          </w:tcPr>
          <w:p w:rsidR="005873D0" w:rsidRDefault="00FF4546">
            <w:pPr>
              <w:pStyle w:val="TableParagraph"/>
              <w:spacing w:before="152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113" w:type="dxa"/>
          </w:tcPr>
          <w:p w:rsidR="005873D0" w:rsidRDefault="00FF4546">
            <w:pPr>
              <w:pStyle w:val="TableParagraph"/>
              <w:spacing w:before="152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00" w:type="dxa"/>
          </w:tcPr>
          <w:p w:rsidR="005873D0" w:rsidRDefault="00FF4546">
            <w:pPr>
              <w:pStyle w:val="TableParagraph"/>
              <w:spacing w:before="152"/>
              <w:ind w:left="528"/>
              <w:jc w:val="lef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5873D0" w:rsidTr="00315270">
        <w:trPr>
          <w:trHeight w:val="354"/>
        </w:trPr>
        <w:tc>
          <w:tcPr>
            <w:tcW w:w="15838" w:type="dxa"/>
            <w:gridSpan w:val="10"/>
            <w:shd w:val="clear" w:color="auto" w:fill="DBE4F0"/>
          </w:tcPr>
          <w:p w:rsidR="005873D0" w:rsidRDefault="00FF4546">
            <w:pPr>
              <w:pStyle w:val="TableParagraph"/>
              <w:spacing w:before="51"/>
              <w:ind w:left="6617" w:right="6608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5873D0" w:rsidTr="00315270">
        <w:trPr>
          <w:trHeight w:val="587"/>
        </w:trPr>
        <w:tc>
          <w:tcPr>
            <w:tcW w:w="2693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88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3378" w:type="dxa"/>
          </w:tcPr>
          <w:p w:rsidR="005873D0" w:rsidRDefault="00FF4546">
            <w:pPr>
              <w:pStyle w:val="TableParagraph"/>
              <w:spacing w:before="39"/>
              <w:ind w:left="402" w:right="391" w:firstLine="31"/>
              <w:jc w:val="left"/>
            </w:pPr>
            <w:r>
              <w:t>Максимальная подпитка в</w:t>
            </w:r>
            <w:r>
              <w:rPr>
                <w:spacing w:val="-52"/>
              </w:rPr>
              <w:t xml:space="preserve"> </w:t>
            </w:r>
            <w:r>
              <w:t>эксплуатационном</w:t>
            </w:r>
            <w:r>
              <w:rPr>
                <w:spacing w:val="-14"/>
              </w:rPr>
              <w:t xml:space="preserve"> </w:t>
            </w:r>
            <w:r>
              <w:t>режиме</w:t>
            </w:r>
          </w:p>
        </w:tc>
        <w:tc>
          <w:tcPr>
            <w:tcW w:w="1469" w:type="dxa"/>
          </w:tcPr>
          <w:p w:rsidR="005873D0" w:rsidRDefault="00FF4546">
            <w:pPr>
              <w:pStyle w:val="TableParagraph"/>
              <w:spacing w:before="166"/>
              <w:ind w:left="308" w:right="302"/>
            </w:pPr>
            <w:r>
              <w:t>тонн/час</w:t>
            </w:r>
          </w:p>
        </w:tc>
        <w:tc>
          <w:tcPr>
            <w:tcW w:w="1445" w:type="dxa"/>
          </w:tcPr>
          <w:p w:rsidR="005873D0" w:rsidRDefault="00FF4546">
            <w:pPr>
              <w:pStyle w:val="TableParagraph"/>
              <w:spacing w:before="166"/>
              <w:ind w:left="479" w:right="474"/>
            </w:pPr>
            <w:r>
              <w:t>0,1</w:t>
            </w:r>
          </w:p>
        </w:tc>
        <w:tc>
          <w:tcPr>
            <w:tcW w:w="1111" w:type="dxa"/>
          </w:tcPr>
          <w:p w:rsidR="005873D0" w:rsidRDefault="00FF4546">
            <w:pPr>
              <w:pStyle w:val="TableParagraph"/>
              <w:spacing w:before="166"/>
              <w:ind w:left="311" w:right="308"/>
            </w:pPr>
            <w:r>
              <w:t>0,1</w:t>
            </w:r>
          </w:p>
        </w:tc>
        <w:tc>
          <w:tcPr>
            <w:tcW w:w="1109" w:type="dxa"/>
          </w:tcPr>
          <w:p w:rsidR="005873D0" w:rsidRDefault="00FF4546">
            <w:pPr>
              <w:pStyle w:val="TableParagraph"/>
              <w:spacing w:before="166"/>
              <w:ind w:left="63" w:right="58"/>
            </w:pPr>
            <w:r>
              <w:t>0,1</w:t>
            </w:r>
          </w:p>
        </w:tc>
        <w:tc>
          <w:tcPr>
            <w:tcW w:w="1111" w:type="dxa"/>
          </w:tcPr>
          <w:p w:rsidR="005873D0" w:rsidRDefault="00FF4546">
            <w:pPr>
              <w:pStyle w:val="TableParagraph"/>
              <w:spacing w:before="166"/>
              <w:ind w:left="311" w:right="308"/>
            </w:pPr>
            <w:r>
              <w:t>0,1</w:t>
            </w:r>
          </w:p>
        </w:tc>
        <w:tc>
          <w:tcPr>
            <w:tcW w:w="1109" w:type="dxa"/>
          </w:tcPr>
          <w:p w:rsidR="005873D0" w:rsidRDefault="00FF4546">
            <w:pPr>
              <w:pStyle w:val="TableParagraph"/>
              <w:spacing w:before="166"/>
              <w:ind w:left="415"/>
              <w:jc w:val="left"/>
            </w:pPr>
            <w:r>
              <w:t>0,1</w:t>
            </w:r>
          </w:p>
        </w:tc>
        <w:tc>
          <w:tcPr>
            <w:tcW w:w="1113" w:type="dxa"/>
          </w:tcPr>
          <w:p w:rsidR="005873D0" w:rsidRDefault="00FF4546">
            <w:pPr>
              <w:pStyle w:val="TableParagraph"/>
              <w:spacing w:before="166"/>
              <w:ind w:left="417"/>
              <w:jc w:val="left"/>
            </w:pPr>
            <w:r>
              <w:t>0,1</w:t>
            </w:r>
          </w:p>
        </w:tc>
        <w:tc>
          <w:tcPr>
            <w:tcW w:w="1300" w:type="dxa"/>
          </w:tcPr>
          <w:p w:rsidR="005873D0" w:rsidRDefault="00FF4546">
            <w:pPr>
              <w:pStyle w:val="TableParagraph"/>
              <w:spacing w:before="166"/>
              <w:ind w:left="511"/>
              <w:jc w:val="left"/>
            </w:pPr>
            <w:r>
              <w:t>0,1</w:t>
            </w:r>
          </w:p>
        </w:tc>
      </w:tr>
      <w:tr w:rsidR="005873D0" w:rsidTr="00315270">
        <w:trPr>
          <w:trHeight w:val="585"/>
        </w:trPr>
        <w:tc>
          <w:tcPr>
            <w:tcW w:w="2693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378" w:type="dxa"/>
          </w:tcPr>
          <w:p w:rsidR="005873D0" w:rsidRDefault="00FF4546">
            <w:pPr>
              <w:pStyle w:val="TableParagraph"/>
              <w:spacing w:before="39"/>
              <w:ind w:left="1461" w:right="214" w:hanging="1229"/>
              <w:jc w:val="left"/>
            </w:pPr>
            <w:r>
              <w:t>Аварийная</w:t>
            </w:r>
            <w:r>
              <w:rPr>
                <w:spacing w:val="-6"/>
              </w:rPr>
              <w:t xml:space="preserve"> </w:t>
            </w:r>
            <w:r>
              <w:t>подпитка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</w:p>
        </w:tc>
        <w:tc>
          <w:tcPr>
            <w:tcW w:w="1469" w:type="dxa"/>
          </w:tcPr>
          <w:p w:rsidR="005873D0" w:rsidRDefault="00FF4546">
            <w:pPr>
              <w:pStyle w:val="TableParagraph"/>
              <w:spacing w:before="164"/>
              <w:ind w:left="308" w:right="302"/>
            </w:pPr>
            <w:r>
              <w:t>тонн/час</w:t>
            </w:r>
          </w:p>
        </w:tc>
        <w:tc>
          <w:tcPr>
            <w:tcW w:w="1445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11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11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13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00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 w:rsidTr="00315270">
        <w:trPr>
          <w:trHeight w:val="585"/>
        </w:trPr>
        <w:tc>
          <w:tcPr>
            <w:tcW w:w="2693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88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3378" w:type="dxa"/>
          </w:tcPr>
          <w:p w:rsidR="005873D0" w:rsidRDefault="00FF4546">
            <w:pPr>
              <w:pStyle w:val="TableParagraph"/>
              <w:spacing w:before="39"/>
              <w:ind w:left="402" w:right="391" w:firstLine="31"/>
              <w:jc w:val="left"/>
            </w:pPr>
            <w:r>
              <w:t>Максимальная подпитка в</w:t>
            </w:r>
            <w:r>
              <w:rPr>
                <w:spacing w:val="-52"/>
              </w:rPr>
              <w:t xml:space="preserve"> </w:t>
            </w:r>
            <w:r>
              <w:t>эксплуатационном</w:t>
            </w:r>
            <w:r>
              <w:rPr>
                <w:spacing w:val="-14"/>
              </w:rPr>
              <w:t xml:space="preserve"> </w:t>
            </w:r>
            <w:r>
              <w:t>режиме</w:t>
            </w:r>
          </w:p>
        </w:tc>
        <w:tc>
          <w:tcPr>
            <w:tcW w:w="1469" w:type="dxa"/>
          </w:tcPr>
          <w:p w:rsidR="005873D0" w:rsidRDefault="00FF4546">
            <w:pPr>
              <w:pStyle w:val="TableParagraph"/>
              <w:spacing w:before="166"/>
              <w:ind w:left="308" w:right="302"/>
            </w:pPr>
            <w:r>
              <w:t>тонн/час</w:t>
            </w:r>
          </w:p>
        </w:tc>
        <w:tc>
          <w:tcPr>
            <w:tcW w:w="1445" w:type="dxa"/>
          </w:tcPr>
          <w:p w:rsidR="005873D0" w:rsidRDefault="00FF4546">
            <w:pPr>
              <w:pStyle w:val="TableParagraph"/>
              <w:spacing w:before="166"/>
              <w:ind w:left="479" w:right="474"/>
            </w:pPr>
            <w:r>
              <w:t>0,8</w:t>
            </w:r>
          </w:p>
        </w:tc>
        <w:tc>
          <w:tcPr>
            <w:tcW w:w="1111" w:type="dxa"/>
          </w:tcPr>
          <w:p w:rsidR="005873D0" w:rsidRDefault="00FF4546">
            <w:pPr>
              <w:pStyle w:val="TableParagraph"/>
              <w:spacing w:before="166"/>
              <w:ind w:left="311" w:right="308"/>
            </w:pPr>
            <w:r>
              <w:t>0,8</w:t>
            </w:r>
          </w:p>
        </w:tc>
        <w:tc>
          <w:tcPr>
            <w:tcW w:w="1109" w:type="dxa"/>
          </w:tcPr>
          <w:p w:rsidR="005873D0" w:rsidRDefault="00FF4546">
            <w:pPr>
              <w:pStyle w:val="TableParagraph"/>
              <w:spacing w:before="166"/>
              <w:ind w:left="63" w:right="58"/>
            </w:pPr>
            <w:r>
              <w:t>0,8</w:t>
            </w:r>
          </w:p>
        </w:tc>
        <w:tc>
          <w:tcPr>
            <w:tcW w:w="1111" w:type="dxa"/>
          </w:tcPr>
          <w:p w:rsidR="005873D0" w:rsidRDefault="00FF4546">
            <w:pPr>
              <w:pStyle w:val="TableParagraph"/>
              <w:spacing w:before="166"/>
              <w:ind w:left="313" w:right="305"/>
            </w:pPr>
            <w:r>
              <w:t>0,00</w:t>
            </w:r>
          </w:p>
        </w:tc>
        <w:tc>
          <w:tcPr>
            <w:tcW w:w="1109" w:type="dxa"/>
          </w:tcPr>
          <w:p w:rsidR="005873D0" w:rsidRDefault="00FF4546">
            <w:pPr>
              <w:pStyle w:val="TableParagraph"/>
              <w:spacing w:before="166"/>
              <w:ind w:left="361"/>
              <w:jc w:val="left"/>
            </w:pPr>
            <w:r>
              <w:t>0,00</w:t>
            </w:r>
          </w:p>
        </w:tc>
        <w:tc>
          <w:tcPr>
            <w:tcW w:w="1113" w:type="dxa"/>
          </w:tcPr>
          <w:p w:rsidR="005873D0" w:rsidRDefault="00FF4546">
            <w:pPr>
              <w:pStyle w:val="TableParagraph"/>
              <w:spacing w:before="166"/>
              <w:ind w:left="362"/>
              <w:jc w:val="left"/>
            </w:pPr>
            <w:r>
              <w:t>0,00</w:t>
            </w:r>
          </w:p>
        </w:tc>
        <w:tc>
          <w:tcPr>
            <w:tcW w:w="1300" w:type="dxa"/>
          </w:tcPr>
          <w:p w:rsidR="005873D0" w:rsidRDefault="00FF4546">
            <w:pPr>
              <w:pStyle w:val="TableParagraph"/>
              <w:spacing w:before="166"/>
              <w:ind w:left="456"/>
              <w:jc w:val="left"/>
            </w:pPr>
            <w:r>
              <w:t>0,00</w:t>
            </w:r>
          </w:p>
        </w:tc>
      </w:tr>
      <w:tr w:rsidR="005873D0" w:rsidTr="00315270">
        <w:trPr>
          <w:trHeight w:val="587"/>
        </w:trPr>
        <w:tc>
          <w:tcPr>
            <w:tcW w:w="2693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378" w:type="dxa"/>
          </w:tcPr>
          <w:p w:rsidR="005873D0" w:rsidRDefault="00FF4546">
            <w:pPr>
              <w:pStyle w:val="TableParagraph"/>
              <w:spacing w:before="39"/>
              <w:ind w:left="1461" w:right="214" w:hanging="1229"/>
              <w:jc w:val="left"/>
            </w:pPr>
            <w:r>
              <w:t>Аварийная</w:t>
            </w:r>
            <w:r>
              <w:rPr>
                <w:spacing w:val="-6"/>
              </w:rPr>
              <w:t xml:space="preserve"> </w:t>
            </w:r>
            <w:r>
              <w:t>подпитка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</w:p>
        </w:tc>
        <w:tc>
          <w:tcPr>
            <w:tcW w:w="1469" w:type="dxa"/>
          </w:tcPr>
          <w:p w:rsidR="005873D0" w:rsidRDefault="00FF4546">
            <w:pPr>
              <w:pStyle w:val="TableParagraph"/>
              <w:spacing w:before="166"/>
              <w:ind w:left="308" w:right="302"/>
            </w:pPr>
            <w:r>
              <w:t>тонн/час</w:t>
            </w:r>
          </w:p>
        </w:tc>
        <w:tc>
          <w:tcPr>
            <w:tcW w:w="1445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11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11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13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00" w:type="dxa"/>
          </w:tcPr>
          <w:p w:rsidR="005873D0" w:rsidRDefault="005873D0">
            <w:pPr>
              <w:pStyle w:val="TableParagraph"/>
              <w:jc w:val="left"/>
            </w:pPr>
          </w:p>
        </w:tc>
      </w:tr>
      <w:tr w:rsidR="005873D0" w:rsidTr="00315270">
        <w:trPr>
          <w:trHeight w:val="585"/>
        </w:trPr>
        <w:tc>
          <w:tcPr>
            <w:tcW w:w="2693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85"/>
              <w:ind w:left="199"/>
              <w:jc w:val="left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3378" w:type="dxa"/>
          </w:tcPr>
          <w:p w:rsidR="005873D0" w:rsidRDefault="00FF4546">
            <w:pPr>
              <w:pStyle w:val="TableParagraph"/>
              <w:spacing w:before="39"/>
              <w:ind w:left="402" w:right="391" w:firstLine="31"/>
              <w:jc w:val="left"/>
            </w:pPr>
            <w:r>
              <w:t>Максимальная подпитка в</w:t>
            </w:r>
            <w:r>
              <w:rPr>
                <w:spacing w:val="-52"/>
              </w:rPr>
              <w:t xml:space="preserve"> </w:t>
            </w:r>
            <w:r>
              <w:t>эксплуатационном</w:t>
            </w:r>
            <w:r>
              <w:rPr>
                <w:spacing w:val="-14"/>
              </w:rPr>
              <w:t xml:space="preserve"> </w:t>
            </w:r>
            <w:r>
              <w:t>режиме</w:t>
            </w:r>
          </w:p>
        </w:tc>
        <w:tc>
          <w:tcPr>
            <w:tcW w:w="1469" w:type="dxa"/>
          </w:tcPr>
          <w:p w:rsidR="005873D0" w:rsidRDefault="00FF4546">
            <w:pPr>
              <w:pStyle w:val="TableParagraph"/>
              <w:spacing w:before="164"/>
              <w:ind w:left="308" w:right="302"/>
            </w:pPr>
            <w:r>
              <w:t>тонн/час</w:t>
            </w:r>
          </w:p>
        </w:tc>
        <w:tc>
          <w:tcPr>
            <w:tcW w:w="1445" w:type="dxa"/>
          </w:tcPr>
          <w:p w:rsidR="005873D0" w:rsidRDefault="00FF4546">
            <w:pPr>
              <w:pStyle w:val="TableParagraph"/>
              <w:spacing w:before="164"/>
              <w:ind w:left="479" w:right="474"/>
            </w:pPr>
            <w:r>
              <w:t>0,2</w:t>
            </w:r>
          </w:p>
        </w:tc>
        <w:tc>
          <w:tcPr>
            <w:tcW w:w="1111" w:type="dxa"/>
          </w:tcPr>
          <w:p w:rsidR="005873D0" w:rsidRDefault="00FF4546">
            <w:pPr>
              <w:pStyle w:val="TableParagraph"/>
              <w:spacing w:before="164"/>
              <w:ind w:left="311" w:right="308"/>
            </w:pPr>
            <w:r>
              <w:t>0,2</w:t>
            </w:r>
          </w:p>
        </w:tc>
        <w:tc>
          <w:tcPr>
            <w:tcW w:w="1109" w:type="dxa"/>
          </w:tcPr>
          <w:p w:rsidR="005873D0" w:rsidRDefault="00FF4546">
            <w:pPr>
              <w:pStyle w:val="TableParagraph"/>
              <w:spacing w:before="164"/>
              <w:ind w:left="63" w:right="53"/>
            </w:pPr>
            <w:r>
              <w:t>0,00</w:t>
            </w:r>
          </w:p>
        </w:tc>
        <w:tc>
          <w:tcPr>
            <w:tcW w:w="1111" w:type="dxa"/>
          </w:tcPr>
          <w:p w:rsidR="005873D0" w:rsidRDefault="00FF4546">
            <w:pPr>
              <w:pStyle w:val="TableParagraph"/>
              <w:spacing w:before="164"/>
              <w:ind w:left="313" w:right="305"/>
            </w:pPr>
            <w:r>
              <w:t>0,00</w:t>
            </w:r>
          </w:p>
        </w:tc>
        <w:tc>
          <w:tcPr>
            <w:tcW w:w="1109" w:type="dxa"/>
          </w:tcPr>
          <w:p w:rsidR="005873D0" w:rsidRDefault="00FF4546">
            <w:pPr>
              <w:pStyle w:val="TableParagraph"/>
              <w:spacing w:before="164"/>
              <w:ind w:left="361"/>
              <w:jc w:val="left"/>
            </w:pPr>
            <w:r>
              <w:t>0,00</w:t>
            </w:r>
          </w:p>
        </w:tc>
        <w:tc>
          <w:tcPr>
            <w:tcW w:w="1113" w:type="dxa"/>
          </w:tcPr>
          <w:p w:rsidR="005873D0" w:rsidRDefault="00FF4546">
            <w:pPr>
              <w:pStyle w:val="TableParagraph"/>
              <w:spacing w:before="164"/>
              <w:ind w:left="362"/>
              <w:jc w:val="left"/>
            </w:pPr>
            <w:r>
              <w:t>0,00</w:t>
            </w:r>
          </w:p>
        </w:tc>
        <w:tc>
          <w:tcPr>
            <w:tcW w:w="1300" w:type="dxa"/>
          </w:tcPr>
          <w:p w:rsidR="005873D0" w:rsidRDefault="00FF4546">
            <w:pPr>
              <w:pStyle w:val="TableParagraph"/>
              <w:spacing w:before="164"/>
              <w:ind w:left="456"/>
              <w:jc w:val="left"/>
            </w:pPr>
            <w:r>
              <w:t>0,00</w:t>
            </w:r>
          </w:p>
        </w:tc>
      </w:tr>
      <w:tr w:rsidR="005873D0" w:rsidTr="00315270">
        <w:trPr>
          <w:trHeight w:val="588"/>
        </w:trPr>
        <w:tc>
          <w:tcPr>
            <w:tcW w:w="2693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378" w:type="dxa"/>
          </w:tcPr>
          <w:p w:rsidR="005873D0" w:rsidRDefault="00FF4546">
            <w:pPr>
              <w:pStyle w:val="TableParagraph"/>
              <w:spacing w:before="40"/>
              <w:ind w:left="1461" w:right="214" w:hanging="1229"/>
              <w:jc w:val="left"/>
            </w:pPr>
            <w:r>
              <w:t>Аварийная</w:t>
            </w:r>
            <w:r>
              <w:rPr>
                <w:spacing w:val="-6"/>
              </w:rPr>
              <w:t xml:space="preserve"> </w:t>
            </w:r>
            <w:r>
              <w:t>подпитка</w:t>
            </w:r>
            <w:r>
              <w:rPr>
                <w:spacing w:val="-5"/>
              </w:rPr>
              <w:t xml:space="preserve"> </w:t>
            </w:r>
            <w:r>
              <w:t>тепловой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</w:p>
        </w:tc>
        <w:tc>
          <w:tcPr>
            <w:tcW w:w="1469" w:type="dxa"/>
          </w:tcPr>
          <w:p w:rsidR="005873D0" w:rsidRDefault="00FF4546">
            <w:pPr>
              <w:pStyle w:val="TableParagraph"/>
              <w:spacing w:before="167"/>
              <w:ind w:left="308" w:right="302"/>
            </w:pPr>
            <w:r>
              <w:t>тонн/час</w:t>
            </w:r>
          </w:p>
        </w:tc>
        <w:tc>
          <w:tcPr>
            <w:tcW w:w="1445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11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11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113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1300" w:type="dxa"/>
          </w:tcPr>
          <w:p w:rsidR="005873D0" w:rsidRDefault="005873D0">
            <w:pPr>
              <w:pStyle w:val="TableParagraph"/>
              <w:jc w:val="left"/>
            </w:pPr>
          </w:p>
        </w:tc>
      </w:tr>
    </w:tbl>
    <w:p w:rsidR="005873D0" w:rsidRDefault="005873D0">
      <w:pPr>
        <w:sectPr w:rsidR="005873D0">
          <w:footerReference w:type="default" r:id="rId27"/>
          <w:pgSz w:w="16840" w:h="11910" w:orient="landscape"/>
          <w:pgMar w:top="1100" w:right="440" w:bottom="1240" w:left="300" w:header="0" w:footer="1049" w:gutter="0"/>
          <w:cols w:space="720"/>
        </w:sectPr>
      </w:pPr>
    </w:p>
    <w:p w:rsidR="005873D0" w:rsidRDefault="00FF4546">
      <w:pPr>
        <w:pStyle w:val="2"/>
        <w:spacing w:before="63"/>
        <w:ind w:left="462"/>
      </w:pPr>
      <w:bookmarkStart w:id="39" w:name="_bookmark38"/>
      <w:bookmarkEnd w:id="39"/>
      <w:r>
        <w:lastRenderedPageBreak/>
        <w:t>Часть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СУЩЕСТВУЮЩИЙ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ПЕРСПЕКТИВНЫЙ</w:t>
      </w:r>
      <w:r>
        <w:rPr>
          <w:spacing w:val="-5"/>
        </w:rPr>
        <w:t xml:space="preserve"> </w:t>
      </w:r>
      <w:r>
        <w:t>БАЛАНС</w:t>
      </w:r>
    </w:p>
    <w:p w:rsidR="005873D0" w:rsidRDefault="00FF4546">
      <w:pPr>
        <w:ind w:left="462" w:right="1258"/>
        <w:rPr>
          <w:b/>
          <w:sz w:val="24"/>
        </w:rPr>
      </w:pPr>
      <w:r>
        <w:rPr>
          <w:b/>
          <w:sz w:val="24"/>
        </w:rPr>
        <w:t>ПРОИЗВОДИТЕЛЬНОСТИ ВОДОПОДГОТОВИТЕЛЬНЫХ УСТАНОВОК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ПОТЕРЬ ТЕПЛОНОСИТЕЛЯ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СИСТЕМЫ</w:t>
      </w:r>
    </w:p>
    <w:p w:rsidR="005873D0" w:rsidRDefault="00FF4546">
      <w:pPr>
        <w:pStyle w:val="2"/>
        <w:ind w:left="462"/>
      </w:pP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462" w:right="465" w:firstLine="707"/>
        <w:jc w:val="both"/>
      </w:pPr>
      <w:r>
        <w:t>Исходной водой для подпитки теплосетей, связанной с открытым водоразбором и</w:t>
      </w:r>
      <w:r>
        <w:rPr>
          <w:spacing w:val="1"/>
        </w:rPr>
        <w:t xml:space="preserve"> </w:t>
      </w:r>
      <w:r>
        <w:t>утечками,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водоснабжения. ТЭЦ-11 осуществляет подогрев питьевой (осветленной) воды до заданной</w:t>
      </w:r>
      <w:r>
        <w:rPr>
          <w:spacing w:val="-57"/>
        </w:rPr>
        <w:t xml:space="preserve"> </w:t>
      </w:r>
      <w:r>
        <w:rPr>
          <w:spacing w:val="-1"/>
        </w:rPr>
        <w:t>температуры</w:t>
      </w:r>
      <w:r>
        <w:rPr>
          <w:spacing w:val="-13"/>
        </w:rPr>
        <w:t xml:space="preserve"> </w:t>
      </w:r>
      <w:r>
        <w:rPr>
          <w:spacing w:val="-1"/>
        </w:rPr>
        <w:t>(в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сетевым</w:t>
      </w:r>
      <w:r>
        <w:rPr>
          <w:spacing w:val="-12"/>
        </w:rPr>
        <w:t xml:space="preserve"> </w:t>
      </w:r>
      <w:r>
        <w:t>графиком).</w:t>
      </w:r>
      <w:r>
        <w:rPr>
          <w:spacing w:val="-13"/>
        </w:rPr>
        <w:t xml:space="preserve"> </w:t>
      </w:r>
      <w:r>
        <w:t>Подготовленная</w:t>
      </w:r>
      <w:r>
        <w:rPr>
          <w:spacing w:val="-12"/>
        </w:rPr>
        <w:t xml:space="preserve"> </w:t>
      </w:r>
      <w:r>
        <w:t>вода</w:t>
      </w:r>
      <w:r>
        <w:rPr>
          <w:spacing w:val="-14"/>
        </w:rPr>
        <w:t xml:space="preserve"> </w:t>
      </w:r>
      <w:r>
        <w:t>поступает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ООО</w:t>
      </w:r>
    </w:p>
    <w:p w:rsidR="005873D0" w:rsidRDefault="00FF4546">
      <w:pPr>
        <w:pStyle w:val="a3"/>
        <w:ind w:left="462"/>
        <w:jc w:val="both"/>
      </w:pPr>
      <w:r>
        <w:t>«АкваСервис»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договором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водоотведения.</w:t>
      </w:r>
    </w:p>
    <w:p w:rsidR="005873D0" w:rsidRDefault="00FF4546">
      <w:pPr>
        <w:pStyle w:val="a3"/>
        <w:ind w:left="462" w:right="464" w:firstLine="707"/>
        <w:jc w:val="both"/>
      </w:pPr>
      <w:r>
        <w:t>Имеющегося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подпиточной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ТЭЦ-11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подпитку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-1"/>
        </w:rPr>
        <w:t xml:space="preserve"> </w:t>
      </w:r>
      <w:r>
        <w:t>МО.</w:t>
      </w:r>
    </w:p>
    <w:p w:rsidR="005873D0" w:rsidRDefault="005873D0">
      <w:pPr>
        <w:pStyle w:val="a3"/>
      </w:pPr>
    </w:p>
    <w:p w:rsidR="005873D0" w:rsidRDefault="00FF4546">
      <w:pPr>
        <w:pStyle w:val="2"/>
        <w:spacing w:before="1"/>
        <w:ind w:left="462"/>
        <w:jc w:val="both"/>
      </w:pPr>
      <w:r>
        <w:t>Таблица</w:t>
      </w:r>
      <w:r>
        <w:rPr>
          <w:spacing w:val="-2"/>
        </w:rPr>
        <w:t xml:space="preserve"> </w:t>
      </w:r>
      <w:r>
        <w:t>6.5.1.1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Прирост</w:t>
      </w:r>
      <w:r>
        <w:rPr>
          <w:spacing w:val="-1"/>
        </w:rPr>
        <w:t xml:space="preserve"> </w:t>
      </w:r>
      <w:r>
        <w:t>подпитки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0"/>
        <w:gridCol w:w="2355"/>
        <w:gridCol w:w="667"/>
        <w:gridCol w:w="1078"/>
        <w:gridCol w:w="1078"/>
        <w:gridCol w:w="1076"/>
        <w:gridCol w:w="1189"/>
        <w:gridCol w:w="1188"/>
      </w:tblGrid>
      <w:tr w:rsidR="005873D0">
        <w:trPr>
          <w:trHeight w:val="998"/>
        </w:trPr>
        <w:tc>
          <w:tcPr>
            <w:tcW w:w="1430" w:type="dxa"/>
            <w:shd w:val="clear" w:color="auto" w:fill="F1F1F1"/>
          </w:tcPr>
          <w:p w:rsidR="005873D0" w:rsidRDefault="00FF4546">
            <w:pPr>
              <w:pStyle w:val="TableParagraph"/>
              <w:spacing w:before="119"/>
              <w:ind w:left="283" w:right="245" w:hanging="27"/>
              <w:jc w:val="both"/>
            </w:pPr>
            <w:r>
              <w:t>Источник</w:t>
            </w:r>
            <w:r>
              <w:rPr>
                <w:spacing w:val="-53"/>
              </w:rPr>
              <w:t xml:space="preserve"> </w:t>
            </w:r>
            <w:r>
              <w:t>тепловой</w:t>
            </w:r>
            <w:r>
              <w:rPr>
                <w:spacing w:val="-53"/>
              </w:rPr>
              <w:t xml:space="preserve"> </w:t>
            </w:r>
            <w:r>
              <w:t>энергии</w:t>
            </w:r>
          </w:p>
        </w:tc>
        <w:tc>
          <w:tcPr>
            <w:tcW w:w="2355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645"/>
              <w:jc w:val="left"/>
            </w:pPr>
            <w:r>
              <w:t>Показатель</w:t>
            </w:r>
          </w:p>
        </w:tc>
        <w:tc>
          <w:tcPr>
            <w:tcW w:w="667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34" w:right="104" w:firstLine="48"/>
              <w:jc w:val="left"/>
            </w:pPr>
            <w:r>
              <w:t>Ед.</w:t>
            </w:r>
            <w:r>
              <w:rPr>
                <w:spacing w:val="-52"/>
              </w:rPr>
              <w:t xml:space="preserve"> </w:t>
            </w:r>
            <w:r>
              <w:t>изм.</w:t>
            </w:r>
          </w:p>
        </w:tc>
        <w:tc>
          <w:tcPr>
            <w:tcW w:w="1078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317"/>
              <w:jc w:val="left"/>
            </w:pPr>
            <w:r>
              <w:t>2020</w:t>
            </w:r>
          </w:p>
        </w:tc>
        <w:tc>
          <w:tcPr>
            <w:tcW w:w="1078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317"/>
              <w:jc w:val="left"/>
            </w:pPr>
            <w:r>
              <w:t>2021</w:t>
            </w:r>
          </w:p>
        </w:tc>
        <w:tc>
          <w:tcPr>
            <w:tcW w:w="1076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71" w:right="62"/>
            </w:pPr>
            <w:r>
              <w:t>2022</w:t>
            </w:r>
          </w:p>
        </w:tc>
        <w:tc>
          <w:tcPr>
            <w:tcW w:w="1189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73" w:right="63"/>
            </w:pPr>
            <w:r>
              <w:t>2023</w:t>
            </w:r>
          </w:p>
        </w:tc>
        <w:tc>
          <w:tcPr>
            <w:tcW w:w="1188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spacing w:line="252" w:lineRule="exact"/>
              <w:ind w:left="334"/>
              <w:jc w:val="left"/>
            </w:pPr>
            <w:r>
              <w:t>2024-</w:t>
            </w:r>
          </w:p>
          <w:p w:rsidR="005873D0" w:rsidRDefault="00FF4546">
            <w:pPr>
              <w:pStyle w:val="TableParagraph"/>
              <w:spacing w:line="252" w:lineRule="exact"/>
              <w:ind w:left="373"/>
              <w:jc w:val="left"/>
            </w:pPr>
            <w:r>
              <w:t>2032</w:t>
            </w:r>
          </w:p>
        </w:tc>
      </w:tr>
      <w:tr w:rsidR="005873D0">
        <w:trPr>
          <w:trHeight w:val="333"/>
        </w:trPr>
        <w:tc>
          <w:tcPr>
            <w:tcW w:w="10061" w:type="dxa"/>
            <w:gridSpan w:val="8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2854" w:right="2847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"Байкальская</w:t>
            </w:r>
            <w:r>
              <w:rPr>
                <w:spacing w:val="-3"/>
              </w:rPr>
              <w:t xml:space="preserve"> </w:t>
            </w:r>
            <w:r>
              <w:t>энергетическая</w:t>
            </w:r>
            <w:r>
              <w:rPr>
                <w:spacing w:val="-6"/>
              </w:rPr>
              <w:t xml:space="preserve"> </w:t>
            </w:r>
            <w:r>
              <w:t>компания"</w:t>
            </w:r>
          </w:p>
        </w:tc>
      </w:tr>
      <w:tr w:rsidR="005873D0">
        <w:trPr>
          <w:trHeight w:val="587"/>
        </w:trPr>
        <w:tc>
          <w:tcPr>
            <w:tcW w:w="1430" w:type="dxa"/>
            <w:vMerge w:val="restart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314"/>
              <w:jc w:val="left"/>
            </w:pPr>
            <w:r>
              <w:t>ТЭЦ-11</w:t>
            </w:r>
          </w:p>
        </w:tc>
        <w:tc>
          <w:tcPr>
            <w:tcW w:w="2355" w:type="dxa"/>
          </w:tcPr>
          <w:p w:rsidR="005873D0" w:rsidRDefault="00FF4546">
            <w:pPr>
              <w:pStyle w:val="TableParagraph"/>
              <w:spacing w:before="39"/>
              <w:ind w:left="201" w:right="171"/>
              <w:jc w:val="left"/>
            </w:pPr>
            <w:r>
              <w:t>Производительность</w:t>
            </w:r>
            <w:r>
              <w:rPr>
                <w:spacing w:val="-52"/>
              </w:rPr>
              <w:t xml:space="preserve"> </w:t>
            </w:r>
            <w:r>
              <w:t>УГВС</w:t>
            </w:r>
          </w:p>
        </w:tc>
        <w:tc>
          <w:tcPr>
            <w:tcW w:w="667" w:type="dxa"/>
          </w:tcPr>
          <w:p w:rsidR="005873D0" w:rsidRDefault="00FF4546">
            <w:pPr>
              <w:pStyle w:val="TableParagraph"/>
              <w:spacing w:before="166"/>
              <w:ind w:left="179" w:right="169"/>
            </w:pPr>
            <w:r>
              <w:t>т/ч</w:t>
            </w:r>
          </w:p>
        </w:tc>
        <w:tc>
          <w:tcPr>
            <w:tcW w:w="1078" w:type="dxa"/>
          </w:tcPr>
          <w:p w:rsidR="005873D0" w:rsidRDefault="00FF4546">
            <w:pPr>
              <w:pStyle w:val="TableParagraph"/>
              <w:spacing w:before="166"/>
              <w:ind w:right="223"/>
              <w:jc w:val="right"/>
            </w:pPr>
            <w:r>
              <w:t>2700,0</w:t>
            </w:r>
          </w:p>
        </w:tc>
        <w:tc>
          <w:tcPr>
            <w:tcW w:w="1078" w:type="dxa"/>
          </w:tcPr>
          <w:p w:rsidR="005873D0" w:rsidRDefault="00FF4546">
            <w:pPr>
              <w:pStyle w:val="TableParagraph"/>
              <w:spacing w:before="166"/>
              <w:ind w:right="223"/>
              <w:jc w:val="right"/>
            </w:pPr>
            <w:r>
              <w:t>2700,0</w:t>
            </w:r>
          </w:p>
        </w:tc>
        <w:tc>
          <w:tcPr>
            <w:tcW w:w="1076" w:type="dxa"/>
          </w:tcPr>
          <w:p w:rsidR="005873D0" w:rsidRDefault="00FF4546">
            <w:pPr>
              <w:pStyle w:val="TableParagraph"/>
              <w:spacing w:before="166"/>
              <w:ind w:left="71" w:right="60"/>
            </w:pPr>
            <w:r>
              <w:t>2700,0</w:t>
            </w:r>
          </w:p>
        </w:tc>
        <w:tc>
          <w:tcPr>
            <w:tcW w:w="1189" w:type="dxa"/>
          </w:tcPr>
          <w:p w:rsidR="005873D0" w:rsidRDefault="00FF4546">
            <w:pPr>
              <w:pStyle w:val="TableParagraph"/>
              <w:spacing w:before="166"/>
              <w:ind w:left="73" w:right="60"/>
            </w:pPr>
            <w:r>
              <w:t>2700,0</w:t>
            </w:r>
          </w:p>
        </w:tc>
        <w:tc>
          <w:tcPr>
            <w:tcW w:w="1188" w:type="dxa"/>
          </w:tcPr>
          <w:p w:rsidR="005873D0" w:rsidRDefault="00FF4546">
            <w:pPr>
              <w:pStyle w:val="TableParagraph"/>
              <w:spacing w:before="166"/>
              <w:ind w:left="70" w:right="63"/>
            </w:pPr>
            <w:r>
              <w:t>2700,0</w:t>
            </w:r>
          </w:p>
        </w:tc>
      </w:tr>
      <w:tr w:rsidR="005873D0">
        <w:trPr>
          <w:trHeight w:val="1091"/>
        </w:trPr>
        <w:tc>
          <w:tcPr>
            <w:tcW w:w="143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</w:tcPr>
          <w:p w:rsidR="005873D0" w:rsidRDefault="00FF4546">
            <w:pPr>
              <w:pStyle w:val="TableParagraph"/>
              <w:spacing w:before="39"/>
              <w:ind w:left="201" w:right="365"/>
              <w:jc w:val="left"/>
            </w:pPr>
            <w:r>
              <w:t>Максимальная</w:t>
            </w:r>
            <w:r>
              <w:rPr>
                <w:spacing w:val="1"/>
              </w:rPr>
              <w:t xml:space="preserve"> </w:t>
            </w:r>
            <w:r>
              <w:t>подпитка в</w:t>
            </w:r>
            <w:r>
              <w:rPr>
                <w:spacing w:val="1"/>
              </w:rPr>
              <w:t xml:space="preserve"> </w:t>
            </w:r>
            <w:r>
              <w:t>эксплуатационном</w:t>
            </w:r>
            <w:r>
              <w:rPr>
                <w:spacing w:val="-52"/>
              </w:rPr>
              <w:t xml:space="preserve"> </w:t>
            </w:r>
            <w:r>
              <w:t>режиме</w:t>
            </w:r>
          </w:p>
        </w:tc>
        <w:tc>
          <w:tcPr>
            <w:tcW w:w="667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42"/>
              <w:ind w:left="179" w:right="169"/>
            </w:pPr>
            <w:r>
              <w:t>т/ч</w:t>
            </w:r>
          </w:p>
        </w:tc>
        <w:tc>
          <w:tcPr>
            <w:tcW w:w="1078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42"/>
              <w:ind w:right="223"/>
              <w:jc w:val="right"/>
            </w:pPr>
            <w:r>
              <w:t>254,00</w:t>
            </w:r>
          </w:p>
        </w:tc>
        <w:tc>
          <w:tcPr>
            <w:tcW w:w="1078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42"/>
              <w:ind w:right="223"/>
              <w:jc w:val="right"/>
            </w:pPr>
            <w:r>
              <w:t>254,00</w:t>
            </w:r>
          </w:p>
        </w:tc>
        <w:tc>
          <w:tcPr>
            <w:tcW w:w="1076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42"/>
              <w:ind w:left="71" w:right="60"/>
            </w:pPr>
            <w:r>
              <w:t>254,00</w:t>
            </w:r>
          </w:p>
        </w:tc>
        <w:tc>
          <w:tcPr>
            <w:tcW w:w="1189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42"/>
              <w:ind w:left="73" w:right="60"/>
            </w:pPr>
            <w:r>
              <w:t>254,00</w:t>
            </w:r>
          </w:p>
        </w:tc>
        <w:tc>
          <w:tcPr>
            <w:tcW w:w="1188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before="142"/>
              <w:ind w:left="70" w:right="63"/>
            </w:pPr>
            <w:r>
              <w:t>254,00</w:t>
            </w:r>
          </w:p>
        </w:tc>
      </w:tr>
      <w:tr w:rsidR="005873D0">
        <w:trPr>
          <w:trHeight w:val="333"/>
        </w:trPr>
        <w:tc>
          <w:tcPr>
            <w:tcW w:w="143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  <w:vMerge w:val="restart"/>
          </w:tcPr>
          <w:p w:rsidR="005873D0" w:rsidRDefault="00FF4546">
            <w:pPr>
              <w:pStyle w:val="TableParagraph"/>
              <w:spacing w:before="212"/>
              <w:ind w:left="201"/>
              <w:jc w:val="left"/>
            </w:pPr>
            <w:r>
              <w:t>Резерв/дефицит</w:t>
            </w:r>
          </w:p>
        </w:tc>
        <w:tc>
          <w:tcPr>
            <w:tcW w:w="667" w:type="dxa"/>
          </w:tcPr>
          <w:p w:rsidR="005873D0" w:rsidRDefault="00FF4546">
            <w:pPr>
              <w:pStyle w:val="TableParagraph"/>
              <w:spacing w:before="39"/>
              <w:ind w:left="179" w:right="169"/>
            </w:pPr>
            <w:r>
              <w:t>т/ч</w:t>
            </w:r>
          </w:p>
        </w:tc>
        <w:tc>
          <w:tcPr>
            <w:tcW w:w="1078" w:type="dxa"/>
          </w:tcPr>
          <w:p w:rsidR="005873D0" w:rsidRDefault="00FF4546">
            <w:pPr>
              <w:pStyle w:val="TableParagraph"/>
              <w:spacing w:before="39"/>
              <w:ind w:right="148"/>
              <w:jc w:val="right"/>
            </w:pPr>
            <w:r>
              <w:t>2659,016</w:t>
            </w:r>
          </w:p>
        </w:tc>
        <w:tc>
          <w:tcPr>
            <w:tcW w:w="1078" w:type="dxa"/>
          </w:tcPr>
          <w:p w:rsidR="005873D0" w:rsidRDefault="00FF4546">
            <w:pPr>
              <w:pStyle w:val="TableParagraph"/>
              <w:spacing w:before="39"/>
              <w:ind w:right="148"/>
              <w:jc w:val="right"/>
            </w:pPr>
            <w:r>
              <w:t>2638,980</w:t>
            </w:r>
          </w:p>
        </w:tc>
        <w:tc>
          <w:tcPr>
            <w:tcW w:w="1076" w:type="dxa"/>
          </w:tcPr>
          <w:p w:rsidR="005873D0" w:rsidRDefault="00FF4546">
            <w:pPr>
              <w:pStyle w:val="TableParagraph"/>
              <w:spacing w:before="39"/>
              <w:ind w:left="71" w:right="129"/>
            </w:pPr>
            <w:r>
              <w:t>2638,541</w:t>
            </w:r>
          </w:p>
        </w:tc>
        <w:tc>
          <w:tcPr>
            <w:tcW w:w="1189" w:type="dxa"/>
          </w:tcPr>
          <w:p w:rsidR="005873D0" w:rsidRDefault="00FF4546">
            <w:pPr>
              <w:pStyle w:val="TableParagraph"/>
              <w:spacing w:before="39"/>
              <w:ind w:left="73" w:right="130"/>
            </w:pPr>
            <w:r>
              <w:t>2638,5410</w:t>
            </w:r>
          </w:p>
        </w:tc>
        <w:tc>
          <w:tcPr>
            <w:tcW w:w="1188" w:type="dxa"/>
          </w:tcPr>
          <w:p w:rsidR="005873D0" w:rsidRDefault="00FF4546">
            <w:pPr>
              <w:pStyle w:val="TableParagraph"/>
              <w:spacing w:before="39"/>
              <w:ind w:left="70" w:right="132"/>
            </w:pPr>
            <w:r>
              <w:t>2638,5410</w:t>
            </w:r>
          </w:p>
        </w:tc>
      </w:tr>
      <w:tr w:rsidR="005873D0">
        <w:trPr>
          <w:trHeight w:val="338"/>
        </w:trPr>
        <w:tc>
          <w:tcPr>
            <w:tcW w:w="1430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667" w:type="dxa"/>
          </w:tcPr>
          <w:p w:rsidR="005873D0" w:rsidRDefault="00FF4546">
            <w:pPr>
              <w:pStyle w:val="TableParagraph"/>
              <w:spacing w:before="41"/>
              <w:ind w:left="11"/>
            </w:pPr>
            <w:r>
              <w:t>%</w:t>
            </w:r>
          </w:p>
        </w:tc>
        <w:tc>
          <w:tcPr>
            <w:tcW w:w="1078" w:type="dxa"/>
          </w:tcPr>
          <w:p w:rsidR="005873D0" w:rsidRDefault="00FF4546">
            <w:pPr>
              <w:pStyle w:val="TableParagraph"/>
              <w:spacing w:before="41"/>
              <w:ind w:left="290"/>
              <w:jc w:val="left"/>
            </w:pPr>
            <w:r>
              <w:t>98,48</w:t>
            </w:r>
          </w:p>
        </w:tc>
        <w:tc>
          <w:tcPr>
            <w:tcW w:w="1078" w:type="dxa"/>
          </w:tcPr>
          <w:p w:rsidR="005873D0" w:rsidRDefault="00FF4546">
            <w:pPr>
              <w:pStyle w:val="TableParagraph"/>
              <w:spacing w:before="41"/>
              <w:ind w:left="290"/>
              <w:jc w:val="left"/>
            </w:pPr>
            <w:r>
              <w:t>97,74</w:t>
            </w:r>
          </w:p>
        </w:tc>
        <w:tc>
          <w:tcPr>
            <w:tcW w:w="1076" w:type="dxa"/>
          </w:tcPr>
          <w:p w:rsidR="005873D0" w:rsidRDefault="00FF4546">
            <w:pPr>
              <w:pStyle w:val="TableParagraph"/>
              <w:spacing w:before="41"/>
              <w:ind w:left="71" w:right="60"/>
            </w:pPr>
            <w:r>
              <w:t>97,72</w:t>
            </w:r>
          </w:p>
        </w:tc>
        <w:tc>
          <w:tcPr>
            <w:tcW w:w="1189" w:type="dxa"/>
          </w:tcPr>
          <w:p w:rsidR="005873D0" w:rsidRDefault="00FF4546">
            <w:pPr>
              <w:pStyle w:val="TableParagraph"/>
              <w:spacing w:before="41"/>
              <w:ind w:left="73" w:right="60"/>
            </w:pPr>
            <w:r>
              <w:t>97,72</w:t>
            </w:r>
          </w:p>
        </w:tc>
        <w:tc>
          <w:tcPr>
            <w:tcW w:w="1188" w:type="dxa"/>
          </w:tcPr>
          <w:p w:rsidR="005873D0" w:rsidRDefault="00FF4546">
            <w:pPr>
              <w:pStyle w:val="TableParagraph"/>
              <w:spacing w:before="41"/>
              <w:ind w:left="70" w:right="63"/>
            </w:pPr>
            <w:r>
              <w:t>97,72</w:t>
            </w:r>
          </w:p>
        </w:tc>
      </w:tr>
    </w:tbl>
    <w:p w:rsidR="005873D0" w:rsidRDefault="005873D0">
      <w:pPr>
        <w:pStyle w:val="a3"/>
        <w:spacing w:before="10"/>
        <w:rPr>
          <w:b/>
          <w:sz w:val="23"/>
        </w:rPr>
      </w:pPr>
    </w:p>
    <w:p w:rsidR="005873D0" w:rsidRDefault="00FF4546">
      <w:pPr>
        <w:ind w:left="462" w:right="472" w:firstLine="707"/>
        <w:jc w:val="both"/>
        <w:rPr>
          <w:sz w:val="23"/>
        </w:rPr>
      </w:pPr>
      <w:r>
        <w:rPr>
          <w:sz w:val="23"/>
        </w:rPr>
        <w:t>В котельных МУП «Мальтинское ЖКХ» нет систем химводоподготовки подпиточной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воды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теплосетей.</w:t>
      </w:r>
      <w:r>
        <w:rPr>
          <w:spacing w:val="1"/>
          <w:sz w:val="23"/>
        </w:rPr>
        <w:t xml:space="preserve"> </w:t>
      </w:r>
      <w:r>
        <w:rPr>
          <w:sz w:val="23"/>
        </w:rPr>
        <w:t>Подпитка</w:t>
      </w:r>
      <w:r>
        <w:rPr>
          <w:spacing w:val="1"/>
          <w:sz w:val="23"/>
        </w:rPr>
        <w:t xml:space="preserve"> </w:t>
      </w:r>
      <w:r>
        <w:rPr>
          <w:sz w:val="23"/>
        </w:rPr>
        <w:t>тепловых</w:t>
      </w:r>
      <w:r>
        <w:rPr>
          <w:spacing w:val="1"/>
          <w:sz w:val="23"/>
        </w:rPr>
        <w:t xml:space="preserve"> </w:t>
      </w:r>
      <w:r>
        <w:rPr>
          <w:sz w:val="23"/>
        </w:rPr>
        <w:t>сетей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</w:t>
      </w:r>
      <w:r>
        <w:rPr>
          <w:spacing w:val="1"/>
          <w:sz w:val="23"/>
        </w:rPr>
        <w:t xml:space="preserve"> </w:t>
      </w:r>
      <w:r>
        <w:rPr>
          <w:sz w:val="23"/>
        </w:rPr>
        <w:t>теплоснабжения</w:t>
      </w:r>
      <w:r>
        <w:rPr>
          <w:spacing w:val="1"/>
          <w:sz w:val="23"/>
        </w:rPr>
        <w:t xml:space="preserve"> </w:t>
      </w:r>
      <w:r>
        <w:rPr>
          <w:sz w:val="23"/>
        </w:rPr>
        <w:t>с.</w:t>
      </w:r>
      <w:r>
        <w:rPr>
          <w:spacing w:val="1"/>
          <w:sz w:val="23"/>
        </w:rPr>
        <w:t xml:space="preserve"> </w:t>
      </w:r>
      <w:r>
        <w:rPr>
          <w:sz w:val="23"/>
        </w:rPr>
        <w:t>Мальта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-1"/>
          <w:sz w:val="23"/>
        </w:rPr>
        <w:t xml:space="preserve"> </w:t>
      </w:r>
      <w:r>
        <w:rPr>
          <w:sz w:val="23"/>
        </w:rPr>
        <w:t>водой</w:t>
      </w:r>
      <w:r>
        <w:rPr>
          <w:spacing w:val="-1"/>
          <w:sz w:val="23"/>
        </w:rPr>
        <w:t xml:space="preserve"> </w:t>
      </w:r>
      <w:r>
        <w:rPr>
          <w:sz w:val="23"/>
        </w:rPr>
        <w:t>хозяйственно-питьевого</w:t>
      </w:r>
      <w:r>
        <w:rPr>
          <w:spacing w:val="-1"/>
          <w:sz w:val="23"/>
        </w:rPr>
        <w:t xml:space="preserve"> </w:t>
      </w:r>
      <w:r>
        <w:rPr>
          <w:sz w:val="23"/>
        </w:rPr>
        <w:t>назначения</w:t>
      </w:r>
      <w:r>
        <w:rPr>
          <w:spacing w:val="-1"/>
          <w:sz w:val="23"/>
        </w:rPr>
        <w:t xml:space="preserve"> </w:t>
      </w:r>
      <w:r>
        <w:rPr>
          <w:sz w:val="23"/>
        </w:rPr>
        <w:t>от</w:t>
      </w:r>
      <w:r>
        <w:rPr>
          <w:spacing w:val="-1"/>
          <w:sz w:val="23"/>
        </w:rPr>
        <w:t xml:space="preserve"> </w:t>
      </w:r>
      <w:r>
        <w:rPr>
          <w:sz w:val="23"/>
        </w:rPr>
        <w:t>поселкового</w:t>
      </w:r>
      <w:r>
        <w:rPr>
          <w:spacing w:val="-1"/>
          <w:sz w:val="23"/>
        </w:rPr>
        <w:t xml:space="preserve"> </w:t>
      </w:r>
      <w:r>
        <w:rPr>
          <w:sz w:val="23"/>
        </w:rPr>
        <w:t>водопровода.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left="462" w:right="540"/>
      </w:pPr>
      <w:bookmarkStart w:id="40" w:name="_bookmark39"/>
      <w:bookmarkEnd w:id="40"/>
      <w:r>
        <w:t>Часть 6. ОПИСАНИЕ ИЗМЕНЕНИЙ В СУЩЕСТВУЮЩИХ И ПЕРСПЕКТИВНЫХ</w:t>
      </w:r>
      <w:r>
        <w:rPr>
          <w:spacing w:val="-57"/>
        </w:rPr>
        <w:t xml:space="preserve"> </w:t>
      </w:r>
      <w:r>
        <w:t>БАЛАНСАХ ПРОИЗВОДИТЕЛЬНОСТИ ВОДОПОДГОТОВИТЕЛЬНЫХ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МАКСИМАЛЬНОГО</w:t>
      </w:r>
      <w:r>
        <w:rPr>
          <w:spacing w:val="-2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ТЕПЛОНОСИТЕЛЯ</w:t>
      </w:r>
    </w:p>
    <w:p w:rsidR="005873D0" w:rsidRDefault="00FF4546">
      <w:pPr>
        <w:ind w:left="462" w:right="466"/>
        <w:rPr>
          <w:b/>
          <w:sz w:val="24"/>
        </w:rPr>
      </w:pPr>
      <w:r>
        <w:rPr>
          <w:b/>
          <w:sz w:val="24"/>
        </w:rPr>
        <w:t>ТЕПЛОПОТРЕБЛЯЮЩИМИ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УСТАНОВКАМИ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ПОТРЕБИТЕЛЕЙ,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АВАРИЙНЫХ РЕЖИМАХ, 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ПЕРИОД,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ПРЕДШЕСТВУЮЩИЙ</w:t>
      </w:r>
    </w:p>
    <w:p w:rsidR="005873D0" w:rsidRDefault="00FF4546">
      <w:pPr>
        <w:pStyle w:val="2"/>
        <w:ind w:left="462"/>
      </w:pPr>
      <w:r>
        <w:t>АКТУАЛИЗАЦИИ</w:t>
      </w:r>
      <w:r>
        <w:rPr>
          <w:spacing w:val="-4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46"/>
      </w:pPr>
      <w:r>
        <w:rPr>
          <w:spacing w:val="-1"/>
        </w:rPr>
        <w:t>Изменения</w:t>
      </w:r>
      <w:r>
        <w:rPr>
          <w:spacing w:val="-12"/>
        </w:rPr>
        <w:t xml:space="preserve"> </w:t>
      </w:r>
      <w:r>
        <w:t>отсутствуют.</w:t>
      </w:r>
    </w:p>
    <w:p w:rsidR="005873D0" w:rsidRDefault="005873D0">
      <w:pPr>
        <w:pStyle w:val="a3"/>
        <w:spacing w:before="2"/>
        <w:rPr>
          <w:sz w:val="30"/>
        </w:rPr>
      </w:pPr>
    </w:p>
    <w:p w:rsidR="005873D0" w:rsidRDefault="00FF4546">
      <w:pPr>
        <w:pStyle w:val="1"/>
        <w:spacing w:line="322" w:lineRule="exact"/>
        <w:ind w:left="462"/>
      </w:pPr>
      <w:bookmarkStart w:id="41" w:name="_bookmark40"/>
      <w:bookmarkEnd w:id="41"/>
      <w:r>
        <w:t>ГЛАВА</w:t>
      </w:r>
      <w:r>
        <w:rPr>
          <w:spacing w:val="-1"/>
        </w:rPr>
        <w:t xml:space="preserve"> </w:t>
      </w:r>
      <w:r>
        <w:t>7.</w:t>
      </w:r>
      <w:r>
        <w:rPr>
          <w:spacing w:val="6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СТРОИТЕЛЬСТВУ,</w:t>
      </w:r>
    </w:p>
    <w:p w:rsidR="005873D0" w:rsidRDefault="00FF4546">
      <w:pPr>
        <w:ind w:left="462" w:right="1143"/>
        <w:rPr>
          <w:b/>
          <w:sz w:val="28"/>
        </w:rPr>
      </w:pPr>
      <w:r>
        <w:rPr>
          <w:b/>
          <w:sz w:val="28"/>
        </w:rPr>
        <w:t>РЕКОНСТРУКЦИИ, ТЕХНИЧЕСКОМУ ПЕРЕВООРУЖЕНИЮ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МОДЕРНИЗАЦИИ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ЭНЕРГИИ</w:t>
      </w:r>
    </w:p>
    <w:p w:rsidR="005873D0" w:rsidRDefault="005873D0">
      <w:pPr>
        <w:pStyle w:val="a3"/>
        <w:spacing w:before="10"/>
        <w:rPr>
          <w:b/>
          <w:sz w:val="29"/>
        </w:rPr>
      </w:pPr>
    </w:p>
    <w:p w:rsidR="005873D0" w:rsidRDefault="00FF4546">
      <w:pPr>
        <w:pStyle w:val="2"/>
        <w:spacing w:before="1"/>
        <w:ind w:left="462" w:right="716"/>
      </w:pPr>
      <w:bookmarkStart w:id="42" w:name="_bookmark41"/>
      <w:bookmarkEnd w:id="42"/>
      <w:r>
        <w:t>Часть 1. ОПИСАНИЕ УСЛОВИЙ ОРГАНИЗАЦИИ ЦЕНТРАЛИЗОВАННОГО</w:t>
      </w:r>
      <w:r>
        <w:rPr>
          <w:spacing w:val="1"/>
        </w:rPr>
        <w:t xml:space="preserve"> </w:t>
      </w:r>
      <w:r>
        <w:t>ТЕПЛОСНАБЖЕНИЯ, ИНДИВИДУАЛЬНОГО ТЕПЛОСНАБЖЕНИЯ, А ТАКЖЕ</w:t>
      </w:r>
      <w:r>
        <w:rPr>
          <w:spacing w:val="-57"/>
        </w:rPr>
        <w:t xml:space="preserve"> </w:t>
      </w:r>
      <w:r>
        <w:t>ПОКВАРТИРНОГО</w:t>
      </w:r>
      <w:r>
        <w:rPr>
          <w:spacing w:val="-1"/>
        </w:rPr>
        <w:t xml:space="preserve"> </w:t>
      </w:r>
      <w:r>
        <w:t>ОТОПЛЕНИЯ</w:t>
      </w:r>
    </w:p>
    <w:p w:rsidR="005873D0" w:rsidRDefault="005873D0">
      <w:pPr>
        <w:sectPr w:rsidR="005873D0">
          <w:footerReference w:type="default" r:id="rId28"/>
          <w:pgSz w:w="11910" w:h="16840"/>
          <w:pgMar w:top="1120" w:right="380" w:bottom="1220" w:left="1240" w:header="0" w:footer="1039" w:gutter="0"/>
          <w:pgNumType w:start="85"/>
          <w:cols w:space="720"/>
        </w:sectPr>
      </w:pPr>
    </w:p>
    <w:p w:rsidR="005873D0" w:rsidRDefault="00FF4546">
      <w:pPr>
        <w:pStyle w:val="a3"/>
        <w:spacing w:before="73"/>
        <w:ind w:left="462" w:right="469" w:firstLine="707"/>
        <w:jc w:val="both"/>
      </w:pPr>
      <w:r>
        <w:lastRenderedPageBreak/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сводятся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 у потребителей, установке узлов учёта тепловой энергии, а также средствами 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автоматизации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тепловых пунктов.</w:t>
      </w:r>
    </w:p>
    <w:p w:rsidR="005873D0" w:rsidRDefault="00FF4546">
      <w:pPr>
        <w:pStyle w:val="a3"/>
        <w:spacing w:before="1"/>
        <w:ind w:left="462" w:right="469" w:firstLine="707"/>
        <w:jc w:val="both"/>
      </w:pPr>
      <w:r>
        <w:t>Организация</w:t>
      </w:r>
      <w:r>
        <w:rPr>
          <w:spacing w:val="-13"/>
        </w:rPr>
        <w:t xml:space="preserve"> </w:t>
      </w:r>
      <w:r>
        <w:t>индивидуального</w:t>
      </w:r>
      <w:r>
        <w:rPr>
          <w:spacing w:val="-11"/>
        </w:rPr>
        <w:t xml:space="preserve"> </w:t>
      </w:r>
      <w:r>
        <w:t>теплоснабжения,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поквартирного</w:t>
      </w:r>
      <w:r>
        <w:rPr>
          <w:spacing w:val="-11"/>
        </w:rPr>
        <w:t xml:space="preserve"> </w:t>
      </w:r>
      <w:r>
        <w:t>отопления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рассматриваемых систем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предполагается.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left="462"/>
      </w:pPr>
      <w:bookmarkStart w:id="43" w:name="_bookmark42"/>
      <w:bookmarkEnd w:id="43"/>
      <w:r>
        <w:t>Часть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СВЯЗАННОЙ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РАНЕЕ</w:t>
      </w:r>
    </w:p>
    <w:p w:rsidR="005873D0" w:rsidRDefault="00FF4546">
      <w:pPr>
        <w:ind w:left="462"/>
        <w:rPr>
          <w:b/>
          <w:sz w:val="24"/>
        </w:rPr>
      </w:pPr>
      <w:r>
        <w:rPr>
          <w:b/>
          <w:sz w:val="24"/>
        </w:rPr>
        <w:t>ПРИНЯТЫМИ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ЗАКОНОДАТЕЛЬСТВОМ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РОССИЙСКОЙ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 ЭЛЕКТРОЭНЕРГЕТИКЕ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РЕШЕНИЯМИ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ОТНЕСЕНИИ</w:t>
      </w:r>
    </w:p>
    <w:p w:rsidR="005873D0" w:rsidRDefault="00FF4546">
      <w:pPr>
        <w:pStyle w:val="2"/>
        <w:ind w:left="462" w:right="466"/>
      </w:pPr>
      <w:r>
        <w:t>ГЕНЕРИРУЮЩИХ ОБЪЕКТОВ К ГЕНЕРИРУЮЩИМ ОБЪЕКТАМ, МОЩНОСТЬ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ПОСТАВЛЯЕТСЯ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ВЫНУЖДЕННОМ</w:t>
      </w:r>
      <w:r>
        <w:rPr>
          <w:spacing w:val="-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</w:p>
    <w:p w:rsidR="005873D0" w:rsidRDefault="00FF4546">
      <w:pPr>
        <w:spacing w:before="1"/>
        <w:ind w:left="462"/>
        <w:rPr>
          <w:b/>
          <w:sz w:val="24"/>
        </w:rPr>
      </w:pPr>
      <w:r>
        <w:rPr>
          <w:b/>
          <w:sz w:val="24"/>
        </w:rPr>
        <w:t>ОБЕСПЕЧЕНИЯ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НАДЕЖНОГО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ПОТРЕБИТЕЛЕЙ</w:t>
      </w:r>
    </w:p>
    <w:p w:rsidR="005873D0" w:rsidRDefault="005873D0">
      <w:pPr>
        <w:pStyle w:val="a3"/>
        <w:spacing w:before="11"/>
        <w:rPr>
          <w:b/>
          <w:sz w:val="23"/>
        </w:rPr>
      </w:pPr>
    </w:p>
    <w:p w:rsidR="005873D0" w:rsidRDefault="00FF4546">
      <w:pPr>
        <w:pStyle w:val="a3"/>
        <w:ind w:left="1170"/>
      </w:pPr>
      <w:r>
        <w:t>Указанные</w:t>
      </w:r>
      <w:r>
        <w:rPr>
          <w:spacing w:val="-6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отсутствуют.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462" w:right="540"/>
      </w:pPr>
      <w:bookmarkStart w:id="44" w:name="_bookmark43"/>
      <w:bookmarkEnd w:id="44"/>
      <w:r>
        <w:t>Часть 3. АНАЛИЗ НАДЕЖНОСТИ И КАЧЕСТВА ТЕПЛОСНАБЖЕНИЯ ДЛЯ</w:t>
      </w:r>
      <w:r>
        <w:rPr>
          <w:spacing w:val="1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ОТНЕСЕНИЯ</w:t>
      </w:r>
      <w:r>
        <w:rPr>
          <w:spacing w:val="-5"/>
        </w:rPr>
        <w:t xml:space="preserve"> </w:t>
      </w:r>
      <w:r>
        <w:t>ГЕНЕРИРУЮЩЕГО</w:t>
      </w:r>
      <w:r>
        <w:rPr>
          <w:spacing w:val="-4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ОБЪЕКТАМ,</w:t>
      </w:r>
      <w:r>
        <w:rPr>
          <w:spacing w:val="-4"/>
        </w:rPr>
        <w:t xml:space="preserve"> </w:t>
      </w:r>
      <w:r>
        <w:t>ВЫВОД</w:t>
      </w:r>
      <w:r>
        <w:rPr>
          <w:spacing w:val="-57"/>
        </w:rPr>
        <w:t xml:space="preserve"> </w:t>
      </w:r>
      <w:r>
        <w:t>ИЗ ЭКСПЛУАТАЦИИ МОЖЕТ ПРИВЕСТИ К НАРУШЕНИЮ 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ОТНЕСЕНИИ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ГЕНЕРИРУЮЩЕГО</w:t>
      </w:r>
    </w:p>
    <w:p w:rsidR="005873D0" w:rsidRDefault="00FF4546">
      <w:pPr>
        <w:ind w:left="462"/>
        <w:rPr>
          <w:b/>
          <w:sz w:val="24"/>
        </w:rPr>
      </w:pPr>
      <w:r>
        <w:rPr>
          <w:b/>
          <w:sz w:val="24"/>
        </w:rPr>
        <w:t>ОБЪЕКТА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ОБЪЕКТАМ,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ЭЛЕКТРИЧЕСКАЯ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МОЩНОСТЬ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КОТОРЫХ</w:t>
      </w:r>
    </w:p>
    <w:p w:rsidR="005873D0" w:rsidRDefault="00FF4546">
      <w:pPr>
        <w:pStyle w:val="2"/>
        <w:ind w:left="462" w:right="1249"/>
      </w:pPr>
      <w:r>
        <w:t>ПОСТАВЛЯЕТСЯ В ВЫНУЖДЕНОМ РЕЖИМЕ В ЦЕЛЯХ ОБЕСПЕЧЕНИЯ</w:t>
      </w:r>
      <w:r>
        <w:rPr>
          <w:spacing w:val="-57"/>
        </w:rPr>
        <w:t xml:space="preserve"> </w:t>
      </w:r>
      <w:r>
        <w:t>НАДЕЖНОГО</w:t>
      </w:r>
      <w:r>
        <w:rPr>
          <w:spacing w:val="-1"/>
        </w:rPr>
        <w:t xml:space="preserve"> </w:t>
      </w:r>
      <w:r>
        <w:t>ТЕПЛОСНАБЖЕНИЯ ПОТРЕБИТЕЛЕЙ, В</w:t>
      </w:r>
    </w:p>
    <w:p w:rsidR="005873D0" w:rsidRDefault="00FF4546">
      <w:pPr>
        <w:ind w:left="462" w:right="569"/>
        <w:rPr>
          <w:b/>
          <w:sz w:val="24"/>
        </w:rPr>
      </w:pPr>
      <w:r>
        <w:rPr>
          <w:b/>
          <w:sz w:val="24"/>
        </w:rPr>
        <w:t>СООТВЕТСТВУЮЩЕМ ГОДУ ДОЛГОСРОЧНОГО КОНКУРЕНТНОГО ОТБОРА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ОПТОВОМ РЫНКЕ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ЭЛЕКТРИЧЕСКОЙ ЭНЕРГИИ</w:t>
      </w:r>
    </w:p>
    <w:p w:rsidR="005873D0" w:rsidRDefault="00FF4546">
      <w:pPr>
        <w:pStyle w:val="2"/>
        <w:spacing w:before="1"/>
        <w:ind w:left="462" w:right="1035"/>
      </w:pPr>
      <w:r>
        <w:t>(МОЩНОСТИ) НА СООТВЕТСТВУЮЩИЙ ПЕРИОД), В СООТВЕТСТВИИ С</w:t>
      </w:r>
      <w:r>
        <w:rPr>
          <w:spacing w:val="-57"/>
        </w:rPr>
        <w:t xml:space="preserve"> </w:t>
      </w:r>
      <w:r>
        <w:t>МЕТОДИЧЕСКИМИ</w:t>
      </w:r>
      <w:r>
        <w:rPr>
          <w:spacing w:val="-4"/>
        </w:rPr>
        <w:t xml:space="preserve"> </w:t>
      </w:r>
      <w:r>
        <w:t>УКАЗАНИЯМИ ПО</w:t>
      </w:r>
      <w:r>
        <w:rPr>
          <w:spacing w:val="-1"/>
        </w:rPr>
        <w:t xml:space="preserve"> </w:t>
      </w:r>
      <w:r>
        <w:t>РАЗРАБОТКЕ СХЕМ</w:t>
      </w:r>
    </w:p>
    <w:p w:rsidR="005873D0" w:rsidRDefault="00FF4546">
      <w:pPr>
        <w:ind w:left="462"/>
        <w:rPr>
          <w:b/>
          <w:sz w:val="24"/>
        </w:rPr>
      </w:pPr>
      <w:r>
        <w:rPr>
          <w:b/>
          <w:sz w:val="24"/>
        </w:rP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170"/>
      </w:pPr>
      <w:r>
        <w:t>Указанные</w:t>
      </w:r>
      <w:r>
        <w:rPr>
          <w:spacing w:val="-6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отсутствуют.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  <w:ind w:left="462"/>
      </w:pPr>
      <w:bookmarkStart w:id="45" w:name="_bookmark44"/>
      <w:bookmarkEnd w:id="45"/>
      <w:r>
        <w:t>Часть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ПРЕДЛАГАЕМЫХ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СТРОИТЕЛЬСТВА</w:t>
      </w:r>
    </w:p>
    <w:p w:rsidR="005873D0" w:rsidRDefault="00FF4546">
      <w:pPr>
        <w:ind w:left="462" w:right="540"/>
        <w:rPr>
          <w:b/>
          <w:sz w:val="24"/>
        </w:rPr>
      </w:pPr>
      <w:r>
        <w:rPr>
          <w:b/>
          <w:sz w:val="24"/>
        </w:rPr>
        <w:t>ИСТОЧНИКОВ ТЕПЛОВОЙ ЭНЕРГИИ, ФУНКЦИОНИРУЮЩИХ В РЕЖИМЕ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КОМБИНИРОВАННОЙ ВЫРАБОТКОЙ ЭЛЕКТРИЧЕСКОЙ И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ПЕРСПЕКТИВНЫХ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НАГРУЗОК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462" w:right="467" w:firstLine="707"/>
        <w:jc w:val="both"/>
      </w:pPr>
      <w:r>
        <w:t>В существующем состоянии ТЭЦ-11, является надежным поставщиком тепловой</w:t>
      </w:r>
      <w:r>
        <w:rPr>
          <w:spacing w:val="1"/>
        </w:rPr>
        <w:t xml:space="preserve"> </w:t>
      </w:r>
      <w:r>
        <w:t>энергии для всех подключенных к ней тепловых районов, включая Белореченское МО. У</w:t>
      </w:r>
      <w:r>
        <w:rPr>
          <w:spacing w:val="1"/>
        </w:rPr>
        <w:t xml:space="preserve"> </w:t>
      </w:r>
      <w:r>
        <w:t>ТЭЦ-11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мощности,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теплоснабжения перспективных тепловых потребителей. В связи с этим осуществление</w:t>
      </w:r>
      <w:r>
        <w:rPr>
          <w:spacing w:val="1"/>
        </w:rPr>
        <w:t xml:space="preserve"> </w:t>
      </w:r>
      <w:r>
        <w:t>теплоснабжения городского поселения Белореченского муниципального образования от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 теплоснабжения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462" w:right="822"/>
      </w:pPr>
      <w:bookmarkStart w:id="46" w:name="_bookmark45"/>
      <w:bookmarkEnd w:id="46"/>
      <w:r>
        <w:t>Часть 5. ОБОСНОВАНИЕ ПРЕДЛАГАЕМЫХ ДЛЯ РЕКОНСТРУКЦИИ И (ИЛИ)</w:t>
      </w:r>
      <w:r>
        <w:rPr>
          <w:spacing w:val="-57"/>
        </w:rPr>
        <w:t xml:space="preserve"> </w:t>
      </w:r>
      <w:r>
        <w:t>МОДЕРНИЗАЦИИ ДЕЙСТВУЮЩИХ ИСТОЧНИКОВ ТЕПЛОВОЙ ЭНЕРГИИ,</w:t>
      </w:r>
      <w:r>
        <w:rPr>
          <w:spacing w:val="1"/>
        </w:rPr>
        <w:t xml:space="preserve"> </w:t>
      </w:r>
      <w:r>
        <w:t>ФУНКЦИОНИРУЮЩИХ В РЕЖИМЕ КОМБИНИРОВАННОЙ 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ЭНЕРГИИ, ДЛЯ</w:t>
      </w:r>
      <w:r>
        <w:rPr>
          <w:spacing w:val="-2"/>
        </w:rPr>
        <w:t xml:space="preserve"> </w:t>
      </w:r>
      <w:r>
        <w:t>ОБЕСПЕЧЕНИЯ</w:t>
      </w:r>
    </w:p>
    <w:p w:rsidR="005873D0" w:rsidRDefault="00FF4546">
      <w:pPr>
        <w:ind w:left="462"/>
        <w:rPr>
          <w:b/>
          <w:sz w:val="24"/>
        </w:rPr>
      </w:pPr>
      <w:r>
        <w:rPr>
          <w:b/>
          <w:sz w:val="24"/>
        </w:rPr>
        <w:t>ПЕРСПЕКТИВНЫХ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ПРИРОСТОВ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НАГРУЗОК</w:t>
      </w:r>
    </w:p>
    <w:p w:rsidR="005873D0" w:rsidRDefault="005873D0">
      <w:pPr>
        <w:rPr>
          <w:sz w:val="24"/>
        </w:rPr>
        <w:sectPr w:rsidR="005873D0">
          <w:pgSz w:w="11910" w:h="16840"/>
          <w:pgMar w:top="1040" w:right="380" w:bottom="1240" w:left="1240" w:header="0" w:footer="1039" w:gutter="0"/>
          <w:cols w:space="720"/>
        </w:sectPr>
      </w:pPr>
    </w:p>
    <w:p w:rsidR="005873D0" w:rsidRDefault="00FF4546">
      <w:pPr>
        <w:spacing w:before="73"/>
        <w:ind w:left="462" w:right="463" w:firstLine="707"/>
        <w:jc w:val="both"/>
        <w:rPr>
          <w:sz w:val="23"/>
        </w:rPr>
      </w:pPr>
      <w:r>
        <w:rPr>
          <w:sz w:val="23"/>
        </w:rPr>
        <w:lastRenderedPageBreak/>
        <w:t>Реконструкция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источника</w:t>
      </w:r>
      <w:r>
        <w:rPr>
          <w:spacing w:val="1"/>
          <w:sz w:val="23"/>
        </w:rPr>
        <w:t xml:space="preserve"> </w:t>
      </w:r>
      <w:r>
        <w:rPr>
          <w:sz w:val="23"/>
        </w:rPr>
        <w:t>тепловой</w:t>
      </w:r>
      <w:r>
        <w:rPr>
          <w:spacing w:val="1"/>
          <w:sz w:val="23"/>
        </w:rPr>
        <w:t xml:space="preserve"> </w:t>
      </w:r>
      <w:r>
        <w:rPr>
          <w:sz w:val="23"/>
        </w:rPr>
        <w:t>энергии,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функционирующего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режиме</w:t>
      </w:r>
      <w:r>
        <w:rPr>
          <w:spacing w:val="1"/>
          <w:sz w:val="23"/>
        </w:rPr>
        <w:t xml:space="preserve"> </w:t>
      </w:r>
      <w:r>
        <w:rPr>
          <w:sz w:val="23"/>
        </w:rPr>
        <w:t>комбинированной</w:t>
      </w:r>
      <w:r>
        <w:rPr>
          <w:spacing w:val="1"/>
          <w:sz w:val="23"/>
        </w:rPr>
        <w:t xml:space="preserve"> </w:t>
      </w:r>
      <w:r>
        <w:rPr>
          <w:sz w:val="23"/>
        </w:rPr>
        <w:t>выработки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тепловой</w:t>
      </w:r>
      <w:r>
        <w:rPr>
          <w:spacing w:val="1"/>
          <w:sz w:val="23"/>
        </w:rPr>
        <w:t xml:space="preserve"> </w:t>
      </w:r>
      <w:r>
        <w:rPr>
          <w:sz w:val="23"/>
        </w:rPr>
        <w:t>энергии</w:t>
      </w:r>
      <w:r>
        <w:rPr>
          <w:spacing w:val="1"/>
          <w:sz w:val="23"/>
        </w:rPr>
        <w:t xml:space="preserve"> </w:t>
      </w:r>
      <w:r>
        <w:rPr>
          <w:sz w:val="23"/>
        </w:rPr>
        <w:t>ТЭЦ-11,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обеспечения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перспективных приростов тепловых</w:t>
      </w:r>
      <w:r>
        <w:rPr>
          <w:spacing w:val="-1"/>
          <w:sz w:val="23"/>
        </w:rPr>
        <w:t xml:space="preserve"> </w:t>
      </w:r>
      <w:r>
        <w:rPr>
          <w:sz w:val="23"/>
        </w:rPr>
        <w:t>нагрузок не требуется.</w:t>
      </w:r>
    </w:p>
    <w:p w:rsidR="005873D0" w:rsidRDefault="005873D0">
      <w:pPr>
        <w:pStyle w:val="a3"/>
        <w:spacing w:before="2"/>
        <w:rPr>
          <w:sz w:val="30"/>
        </w:rPr>
      </w:pPr>
    </w:p>
    <w:p w:rsidR="005873D0" w:rsidRDefault="00FF4546">
      <w:pPr>
        <w:pStyle w:val="2"/>
        <w:ind w:left="462"/>
      </w:pPr>
      <w:bookmarkStart w:id="47" w:name="_bookmark46"/>
      <w:bookmarkEnd w:id="47"/>
      <w:r>
        <w:t>Часть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ОБОСНОВАНИЕ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ПЕРЕОБОРУДОВАНИЮ</w:t>
      </w:r>
    </w:p>
    <w:p w:rsidR="005873D0" w:rsidRDefault="00FF4546">
      <w:pPr>
        <w:ind w:left="462" w:right="589"/>
        <w:rPr>
          <w:b/>
          <w:sz w:val="24"/>
        </w:rPr>
      </w:pPr>
      <w:r>
        <w:rPr>
          <w:b/>
          <w:sz w:val="24"/>
        </w:rPr>
        <w:t>КОТЕЛЬНЫХ В ИСТОЧНИКИ ТЕПЛОВОЙ ЭНЕРГИИ, ФУНКЦИОНИРУЮЩИЕ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КОМБИНИРОВАННОЙ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ВЫРАБОТКИ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</w:p>
    <w:p w:rsidR="005873D0" w:rsidRDefault="00FF4546">
      <w:pPr>
        <w:pStyle w:val="2"/>
        <w:ind w:left="462" w:right="1717"/>
      </w:pPr>
      <w:r>
        <w:t>ТЕПЛОВОЙ ЭНЕРГИИ, С ВЫРАБОТКОЙ ЭЛЕКТРОЭНЕРГИИ НА</w:t>
      </w:r>
      <w:r>
        <w:rPr>
          <w:spacing w:val="1"/>
        </w:rPr>
        <w:t xml:space="preserve"> </w:t>
      </w:r>
      <w:r>
        <w:t>СОБСТВЕННЫЕ НУЖДЫ ТЕПЛОСНАБЖАЮЩЕЙ ОРГАНИЗАЦИИ В</w:t>
      </w:r>
      <w:r>
        <w:rPr>
          <w:spacing w:val="-57"/>
        </w:rPr>
        <w:t xml:space="preserve"> </w:t>
      </w:r>
      <w:r>
        <w:t>ОТНОШЕНИИ ИСТОЧНИКА ТЕПЛОВОЙ ЭНЕРГИИ, НА БАЗЕ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НАГРУЗОК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462" w:right="465" w:firstLine="707"/>
        <w:jc w:val="both"/>
      </w:pPr>
      <w:r>
        <w:t>Реконструкция</w:t>
      </w:r>
      <w:r>
        <w:rPr>
          <w:spacing w:val="-12"/>
        </w:rPr>
        <w:t xml:space="preserve"> </w:t>
      </w:r>
      <w:r>
        <w:t>котельных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выработки</w:t>
      </w:r>
      <w:r>
        <w:rPr>
          <w:spacing w:val="-11"/>
        </w:rPr>
        <w:t xml:space="preserve"> </w:t>
      </w:r>
      <w:r>
        <w:t>электроэнергии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комбинированном</w:t>
      </w:r>
      <w:r>
        <w:rPr>
          <w:spacing w:val="-12"/>
        </w:rPr>
        <w:t xml:space="preserve"> </w:t>
      </w:r>
      <w:r>
        <w:t>цикле</w:t>
      </w:r>
      <w:r>
        <w:rPr>
          <w:spacing w:val="-57"/>
        </w:rPr>
        <w:t xml:space="preserve"> </w:t>
      </w:r>
      <w:r>
        <w:t>экономически не обоснована в виду малой существующей и перспективных тепловых</w:t>
      </w:r>
      <w:r>
        <w:rPr>
          <w:spacing w:val="1"/>
        </w:rPr>
        <w:t xml:space="preserve"> </w:t>
      </w:r>
      <w:r>
        <w:t>нагрузок.</w:t>
      </w:r>
    </w:p>
    <w:p w:rsidR="005873D0" w:rsidRDefault="005873D0">
      <w:pPr>
        <w:pStyle w:val="a3"/>
        <w:spacing w:before="11"/>
        <w:rPr>
          <w:sz w:val="29"/>
        </w:rPr>
      </w:pPr>
    </w:p>
    <w:p w:rsidR="005873D0" w:rsidRDefault="00FF4546">
      <w:pPr>
        <w:pStyle w:val="2"/>
        <w:ind w:left="462" w:right="822"/>
      </w:pPr>
      <w:bookmarkStart w:id="48" w:name="_bookmark47"/>
      <w:bookmarkEnd w:id="48"/>
      <w:r>
        <w:t>Часть 7. ОБОСНОВАНИЕ ПРЕДЛАГАЕМЫХ ДЛЯ РЕКОНСТРУКЦИИ И (ИЛИ)</w:t>
      </w:r>
      <w:r>
        <w:rPr>
          <w:spacing w:val="-57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УВЕЛИЧЕНИЕМ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ДЕЙСТВИЯ</w:t>
      </w:r>
    </w:p>
    <w:p w:rsidR="005873D0" w:rsidRDefault="00FF4546">
      <w:pPr>
        <w:ind w:left="462" w:right="2003"/>
        <w:rPr>
          <w:b/>
          <w:sz w:val="24"/>
        </w:rPr>
      </w:pPr>
      <w:r>
        <w:rPr>
          <w:b/>
          <w:sz w:val="24"/>
        </w:rPr>
        <w:t>ПУТЕМ ВКЛЮЧЕНИЯ В НЕЕ ЗОН ДЕЙСТВИЯ СУЩЕСТВУЮЩИХ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462" w:right="472" w:firstLine="707"/>
        <w:jc w:val="both"/>
      </w:pPr>
      <w:r>
        <w:t>Разработана</w:t>
      </w:r>
      <w:r>
        <w:rPr>
          <w:spacing w:val="1"/>
        </w:rPr>
        <w:t xml:space="preserve"> </w:t>
      </w:r>
      <w:r>
        <w:t>проектно-сметная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с. Мальта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«База»</w:t>
      </w:r>
      <w:r>
        <w:rPr>
          <w:spacing w:val="-7"/>
        </w:rPr>
        <w:t xml:space="preserve"> </w:t>
      </w:r>
      <w:r>
        <w:t>и</w:t>
      </w:r>
    </w:p>
    <w:p w:rsidR="005873D0" w:rsidRDefault="00FF4546">
      <w:pPr>
        <w:pStyle w:val="a3"/>
        <w:ind w:left="462"/>
      </w:pPr>
      <w:r>
        <w:t>«Школа»</w:t>
      </w:r>
      <w:r>
        <w:rPr>
          <w:spacing w:val="6"/>
        </w:rPr>
        <w:t xml:space="preserve"> </w:t>
      </w:r>
      <w:r>
        <w:t>c</w:t>
      </w:r>
      <w:r>
        <w:rPr>
          <w:spacing w:val="11"/>
        </w:rPr>
        <w:t xml:space="preserve"> </w:t>
      </w:r>
      <w:r>
        <w:t>последующим</w:t>
      </w:r>
      <w:r>
        <w:rPr>
          <w:spacing w:val="10"/>
        </w:rPr>
        <w:t xml:space="preserve"> </w:t>
      </w:r>
      <w:r>
        <w:t>выведением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эксплуатации</w:t>
      </w:r>
      <w:r>
        <w:rPr>
          <w:spacing w:val="19"/>
        </w:rPr>
        <w:t xml:space="preserve"> </w:t>
      </w:r>
      <w:r>
        <w:t>(консервацией)</w:t>
      </w:r>
      <w:r>
        <w:rPr>
          <w:spacing w:val="10"/>
        </w:rPr>
        <w:t xml:space="preserve"> </w:t>
      </w:r>
      <w:r>
        <w:t>котельной</w:t>
      </w:r>
      <w:r>
        <w:rPr>
          <w:spacing w:val="13"/>
        </w:rPr>
        <w:t xml:space="preserve"> </w:t>
      </w:r>
      <w:r>
        <w:t>«База».</w:t>
      </w:r>
      <w:r>
        <w:rPr>
          <w:spacing w:val="-57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запланировано на</w:t>
      </w:r>
      <w:r>
        <w:rPr>
          <w:spacing w:val="-1"/>
        </w:rPr>
        <w:t xml:space="preserve"> </w:t>
      </w:r>
      <w:r>
        <w:t>2022 год.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spacing w:before="1"/>
        <w:ind w:left="462" w:right="1150"/>
      </w:pPr>
      <w:bookmarkStart w:id="49" w:name="_bookmark48"/>
      <w:bookmarkEnd w:id="49"/>
      <w:r>
        <w:t>Часть 8. ОБОСНОВАНИЕ ПРЕДЛАГАЕМЫХ ДЛЯ ПЕРЕВОДА В ПИКОВЫЙ</w:t>
      </w:r>
      <w:r>
        <w:rPr>
          <w:spacing w:val="-57"/>
        </w:rPr>
        <w:t xml:space="preserve"> </w:t>
      </w:r>
      <w:r>
        <w:t>РЕЖИМ РАБОТЫ КОТЕЛЬНЫХ ПО ОТНОШЕНИЮ К ИСТОЧНИКАМ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</w:t>
      </w:r>
      <w:r>
        <w:rPr>
          <w:spacing w:val="2"/>
        </w:rPr>
        <w:t xml:space="preserve"> </w:t>
      </w:r>
      <w:r>
        <w:t>ФУНКЦИОНИРУЮЩИМ</w:t>
      </w:r>
      <w:r>
        <w:rPr>
          <w:spacing w:val="-2"/>
        </w:rPr>
        <w:t xml:space="preserve"> </w:t>
      </w:r>
      <w:r>
        <w:t>В РЕЖИМЕ</w:t>
      </w:r>
    </w:p>
    <w:p w:rsidR="005873D0" w:rsidRDefault="00FF4546">
      <w:pPr>
        <w:ind w:left="462" w:right="1448"/>
        <w:rPr>
          <w:b/>
          <w:sz w:val="24"/>
        </w:rPr>
      </w:pPr>
      <w:r>
        <w:rPr>
          <w:b/>
          <w:sz w:val="24"/>
        </w:rPr>
        <w:t>КОМБИНИРОВАННОЙ ВЫРАБОТКИ ЭЛЕКТРИЧЕСКОЙ И 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ЭНЕРГИИ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462" w:right="468" w:firstLine="566"/>
        <w:jc w:val="both"/>
      </w:pP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Белореченского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отсутствуют</w:t>
      </w:r>
      <w:r>
        <w:rPr>
          <w:spacing w:val="-7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ТЭЦ-11,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р.п. Белореченский</w:t>
      </w:r>
      <w:r>
        <w:rPr>
          <w:spacing w:val="-1"/>
        </w:rPr>
        <w:t xml:space="preserve"> </w:t>
      </w:r>
      <w:r>
        <w:t>располагается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Усолье-Сибирское.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462" w:right="501"/>
      </w:pPr>
      <w:bookmarkStart w:id="50" w:name="_bookmark49"/>
      <w:bookmarkEnd w:id="50"/>
      <w:r>
        <w:t>Часть 9. ОБОСНОВАНИЕ ПРЕДЛОЖЕНИЙ ПО РАСШИРЕНИЮ ЗОН ДЕЙСТВИЯ</w:t>
      </w:r>
      <w:r>
        <w:rPr>
          <w:spacing w:val="-57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</w:t>
      </w:r>
    </w:p>
    <w:p w:rsidR="005873D0" w:rsidRDefault="00FF4546">
      <w:pPr>
        <w:ind w:left="462" w:right="1096"/>
        <w:rPr>
          <w:b/>
          <w:sz w:val="24"/>
        </w:rPr>
      </w:pPr>
      <w:r>
        <w:rPr>
          <w:b/>
          <w:sz w:val="24"/>
        </w:rPr>
        <w:t>ФУНКЦИОНИРУЮЩИХ В РЕЖИМЕ КОМБИНИРОВАННОЙ ВЫРАБОТКИ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ТЕПЛОВОЙ ЭНЕРГИИ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spacing w:before="1"/>
        <w:ind w:left="462" w:right="467" w:firstLine="707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источники тепловой энергии, функционирующие в режиме комбинированной 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ТЭЦ-11,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р.п. Белореченский</w:t>
      </w:r>
      <w:r>
        <w:rPr>
          <w:spacing w:val="-1"/>
        </w:rPr>
        <w:t xml:space="preserve"> </w:t>
      </w:r>
      <w:r>
        <w:t>располагается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Усолье-Сибирское.</w:t>
      </w:r>
    </w:p>
    <w:p w:rsidR="005873D0" w:rsidRDefault="00FF4546">
      <w:pPr>
        <w:pStyle w:val="a3"/>
        <w:ind w:left="1170"/>
        <w:jc w:val="both"/>
      </w:pPr>
      <w:r>
        <w:t>Предложения</w:t>
      </w:r>
      <w:r>
        <w:rPr>
          <w:spacing w:val="-5"/>
        </w:rPr>
        <w:t xml:space="preserve"> </w:t>
      </w:r>
      <w:r>
        <w:t>отсутствуют.</w:t>
      </w:r>
    </w:p>
    <w:p w:rsidR="005873D0" w:rsidRDefault="005873D0">
      <w:pPr>
        <w:pStyle w:val="a3"/>
        <w:spacing w:before="9"/>
        <w:rPr>
          <w:sz w:val="29"/>
        </w:rPr>
      </w:pPr>
    </w:p>
    <w:p w:rsidR="005873D0" w:rsidRDefault="00FF4546">
      <w:pPr>
        <w:pStyle w:val="2"/>
        <w:ind w:left="462" w:right="685"/>
      </w:pPr>
      <w:bookmarkStart w:id="51" w:name="_bookmark50"/>
      <w:bookmarkEnd w:id="51"/>
      <w:r>
        <w:t>Часть 10. ОБОСНОВАНИЕ ПРЕДЛАГАЕМЫХ ДЛЯ ВЫВОДА В РЕЗЕРВ И (ИЛИ)</w:t>
      </w:r>
      <w:r>
        <w:rPr>
          <w:spacing w:val="-57"/>
        </w:rPr>
        <w:t xml:space="preserve"> </w:t>
      </w:r>
      <w:r>
        <w:t>ВЫВОДА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КОТЕЛЬНЫХ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ТЕПЛОВЫХ</w:t>
      </w:r>
    </w:p>
    <w:p w:rsidR="005873D0" w:rsidRDefault="00FF4546">
      <w:pPr>
        <w:ind w:left="462"/>
        <w:rPr>
          <w:b/>
          <w:sz w:val="24"/>
        </w:rPr>
      </w:pPr>
      <w:r>
        <w:rPr>
          <w:b/>
          <w:sz w:val="24"/>
        </w:rPr>
        <w:t>НАГРУЗОК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ДРУГИЕ ИСТОЧНИКИ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ЭНЕРГИИ</w:t>
      </w:r>
    </w:p>
    <w:p w:rsidR="005873D0" w:rsidRDefault="005873D0">
      <w:pPr>
        <w:rPr>
          <w:sz w:val="24"/>
        </w:rPr>
        <w:sectPr w:rsidR="005873D0">
          <w:pgSz w:w="11910" w:h="16840"/>
          <w:pgMar w:top="1040" w:right="380" w:bottom="1220" w:left="1240" w:header="0" w:footer="1039" w:gutter="0"/>
          <w:cols w:space="720"/>
        </w:sectPr>
      </w:pPr>
    </w:p>
    <w:p w:rsidR="005873D0" w:rsidRDefault="00FF4546">
      <w:pPr>
        <w:pStyle w:val="a3"/>
        <w:spacing w:before="69"/>
        <w:ind w:left="462" w:right="469" w:firstLine="707"/>
        <w:jc w:val="both"/>
      </w:pPr>
      <w:r>
        <w:lastRenderedPageBreak/>
        <w:t>Разработана</w:t>
      </w:r>
      <w:r>
        <w:rPr>
          <w:spacing w:val="1"/>
        </w:rPr>
        <w:t xml:space="preserve"> </w:t>
      </w:r>
      <w:r>
        <w:t>проектно-сметная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с. Мальта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«База»</w:t>
      </w:r>
      <w:r>
        <w:rPr>
          <w:spacing w:val="-7"/>
        </w:rPr>
        <w:t xml:space="preserve"> </w:t>
      </w:r>
      <w:r>
        <w:t>и</w:t>
      </w:r>
    </w:p>
    <w:p w:rsidR="005873D0" w:rsidRDefault="00FF4546">
      <w:pPr>
        <w:pStyle w:val="a3"/>
        <w:spacing w:before="1"/>
        <w:ind w:left="462"/>
      </w:pPr>
      <w:r>
        <w:t>«Школа»</w:t>
      </w:r>
      <w:r>
        <w:rPr>
          <w:spacing w:val="6"/>
        </w:rPr>
        <w:t xml:space="preserve"> </w:t>
      </w:r>
      <w:r>
        <w:t>c</w:t>
      </w:r>
      <w:r>
        <w:rPr>
          <w:spacing w:val="11"/>
        </w:rPr>
        <w:t xml:space="preserve"> </w:t>
      </w:r>
      <w:r>
        <w:t>последующим</w:t>
      </w:r>
      <w:r>
        <w:rPr>
          <w:spacing w:val="10"/>
        </w:rPr>
        <w:t xml:space="preserve"> </w:t>
      </w:r>
      <w:r>
        <w:t>выведением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эксплуатации</w:t>
      </w:r>
      <w:r>
        <w:rPr>
          <w:spacing w:val="12"/>
        </w:rPr>
        <w:t xml:space="preserve"> </w:t>
      </w:r>
      <w:r>
        <w:t>(консервацией)</w:t>
      </w:r>
      <w:r>
        <w:rPr>
          <w:spacing w:val="10"/>
        </w:rPr>
        <w:t xml:space="preserve"> </w:t>
      </w:r>
      <w:r>
        <w:t>котельной</w:t>
      </w:r>
      <w:r>
        <w:rPr>
          <w:spacing w:val="13"/>
        </w:rPr>
        <w:t xml:space="preserve"> </w:t>
      </w:r>
      <w:r>
        <w:t>«База».</w:t>
      </w:r>
      <w:r>
        <w:rPr>
          <w:spacing w:val="-57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запланировано на</w:t>
      </w:r>
      <w:r>
        <w:rPr>
          <w:spacing w:val="-1"/>
        </w:rPr>
        <w:t xml:space="preserve"> </w:t>
      </w:r>
      <w:r>
        <w:t>2022 год.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left="462"/>
      </w:pPr>
      <w:bookmarkStart w:id="52" w:name="_bookmark51"/>
      <w:bookmarkEnd w:id="52"/>
      <w:r>
        <w:t>Часть</w:t>
      </w:r>
      <w:r>
        <w:rPr>
          <w:spacing w:val="-6"/>
        </w:rPr>
        <w:t xml:space="preserve"> </w:t>
      </w:r>
      <w:r>
        <w:t>11.</w:t>
      </w:r>
      <w:r>
        <w:rPr>
          <w:spacing w:val="-6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ИНДИВИДУАЛЬНОГО</w:t>
      </w:r>
    </w:p>
    <w:p w:rsidR="005873D0" w:rsidRDefault="00FF4546">
      <w:pPr>
        <w:ind w:left="462" w:right="1115"/>
        <w:rPr>
          <w:b/>
          <w:sz w:val="24"/>
        </w:rPr>
      </w:pPr>
      <w:r>
        <w:rPr>
          <w:b/>
          <w:sz w:val="24"/>
        </w:rPr>
        <w:t>ТЕПЛОСНАБЖЕНИЯ В ЗОНАХ ЗАСТРОЙКИ ПОСЕЛЕНИЯ, ГОРОДСКОГО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ОКРУГА, ГОРОДА ФЕДЕРАЛЬНОГО ЗНАЧЕНИЯ МАЛОЭТАЖНЫМИ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ЖИЛЫМИ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ЗДАНИЯМИ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462" w:right="469" w:firstLine="707"/>
        <w:jc w:val="both"/>
      </w:pPr>
      <w:r>
        <w:t>В настоящее время в зонах застройки поселения малоэтажными жилыми зданиями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электроэнергии и домовых печей. При строительстве в поселении малоэтажных жилых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близи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централизованному</w:t>
      </w:r>
      <w:r>
        <w:rPr>
          <w:spacing w:val="-9"/>
        </w:rPr>
        <w:t xml:space="preserve"> </w:t>
      </w:r>
      <w:r>
        <w:t>теплоснабжению.</w:t>
      </w:r>
    </w:p>
    <w:p w:rsidR="005873D0" w:rsidRDefault="005873D0">
      <w:pPr>
        <w:pStyle w:val="a3"/>
        <w:spacing w:before="2"/>
        <w:rPr>
          <w:sz w:val="30"/>
        </w:rPr>
      </w:pPr>
    </w:p>
    <w:p w:rsidR="005873D0" w:rsidRDefault="00FF4546">
      <w:pPr>
        <w:pStyle w:val="2"/>
        <w:ind w:left="462" w:right="675"/>
      </w:pPr>
      <w:bookmarkStart w:id="53" w:name="_bookmark52"/>
      <w:bookmarkEnd w:id="53"/>
      <w:r>
        <w:t>Часть 12. ОБОСНОВАНИЕ ПЕРСПЕКТИВНЫХ БАЛАНСОВ ПРОИЗВОДСТВА И</w:t>
      </w:r>
      <w:r>
        <w:rPr>
          <w:spacing w:val="-57"/>
        </w:rPr>
        <w:t xml:space="preserve"> </w:t>
      </w:r>
      <w:r>
        <w:t>ПОТРЕБЛЕНИЯ ТЕПЛОВОЙ МОЩНОСТИ ИСТОЧНИКОВ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ПРИСОЕДИНЕННОЙ</w:t>
      </w:r>
      <w:r>
        <w:rPr>
          <w:spacing w:val="-3"/>
        </w:rPr>
        <w:t xml:space="preserve"> </w:t>
      </w:r>
      <w:r>
        <w:t>ТЕПЛОВОЙ</w:t>
      </w:r>
    </w:p>
    <w:p w:rsidR="005873D0" w:rsidRDefault="00FF4546">
      <w:pPr>
        <w:ind w:left="462" w:right="1287"/>
        <w:rPr>
          <w:b/>
          <w:sz w:val="24"/>
        </w:rPr>
      </w:pPr>
      <w:r>
        <w:rPr>
          <w:b/>
          <w:sz w:val="24"/>
        </w:rPr>
        <w:t>НАГРУЗКИ В КАЖДОЙ ИЗ СИСТЕМ ТЕПЛОСНАБЖЕНИЯ ПОСЕЛЕНИЯ,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ФЕДЕРАЛЬНОГО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ЗНАЧЕНИЯ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462" w:right="465" w:firstLine="707"/>
        <w:jc w:val="both"/>
      </w:pP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 представлены</w:t>
      </w:r>
      <w:r>
        <w:rPr>
          <w:spacing w:val="1"/>
        </w:rPr>
        <w:t xml:space="preserve"> </w:t>
      </w:r>
      <w:r>
        <w:t>в разделе 4 Схемы (обосновывающие материалы). ТЭЦ-11</w:t>
      </w:r>
      <w:r>
        <w:rPr>
          <w:spacing w:val="1"/>
        </w:rPr>
        <w:t xml:space="preserve"> </w:t>
      </w:r>
      <w:r>
        <w:t>является единственным теплоисточником в рассматриваемой системе теплоснабжения п.р.</w:t>
      </w:r>
      <w:r>
        <w:rPr>
          <w:spacing w:val="-57"/>
        </w:rPr>
        <w:t xml:space="preserve"> </w:t>
      </w:r>
      <w:r>
        <w:t>Белореченский,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ежегодное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5873D0" w:rsidRDefault="005873D0">
      <w:pPr>
        <w:pStyle w:val="a3"/>
        <w:spacing w:before="8"/>
        <w:rPr>
          <w:sz w:val="34"/>
        </w:rPr>
      </w:pPr>
    </w:p>
    <w:p w:rsidR="005873D0" w:rsidRDefault="00FF4546">
      <w:pPr>
        <w:pStyle w:val="2"/>
        <w:ind w:left="462"/>
      </w:pPr>
      <w:r>
        <w:t>Таблица</w:t>
      </w:r>
      <w:r>
        <w:rPr>
          <w:spacing w:val="-3"/>
        </w:rPr>
        <w:t xml:space="preserve"> </w:t>
      </w:r>
      <w:r>
        <w:t>7.12.1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Прирост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57"/>
        </w:rPr>
        <w:t xml:space="preserve"> </w:t>
      </w:r>
      <w:r>
        <w:t>Котельная</w:t>
      </w:r>
      <w:r>
        <w:rPr>
          <w:spacing w:val="-1"/>
        </w:rPr>
        <w:t xml:space="preserve"> </w:t>
      </w:r>
      <w:r>
        <w:t>«Берег»</w:t>
      </w:r>
    </w:p>
    <w:p w:rsidR="005873D0" w:rsidRDefault="005873D0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418"/>
        <w:gridCol w:w="1402"/>
        <w:gridCol w:w="1032"/>
        <w:gridCol w:w="1342"/>
        <w:gridCol w:w="960"/>
        <w:gridCol w:w="1558"/>
        <w:gridCol w:w="1046"/>
      </w:tblGrid>
      <w:tr w:rsidR="005873D0">
        <w:trPr>
          <w:trHeight w:val="1619"/>
        </w:trPr>
        <w:tc>
          <w:tcPr>
            <w:tcW w:w="588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88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418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62" w:right="55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402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64" w:right="54" w:firstLine="2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хозяйственные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032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ind w:left="237" w:right="34" w:hanging="176"/>
              <w:jc w:val="left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нетто,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342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ind w:left="65" w:right="54" w:hanging="2"/>
              <w:rPr>
                <w:sz w:val="20"/>
              </w:rPr>
            </w:pPr>
            <w:r>
              <w:rPr>
                <w:sz w:val="20"/>
              </w:rPr>
              <w:t>Нагрузка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потребителей,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960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62" w:right="52"/>
              <w:rPr>
                <w:sz w:val="20"/>
              </w:rPr>
            </w:pPr>
            <w:r>
              <w:rPr>
                <w:spacing w:val="-1"/>
                <w:sz w:val="20"/>
              </w:rPr>
              <w:t>Тепловые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потери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558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65" w:right="55"/>
              <w:rPr>
                <w:sz w:val="20"/>
              </w:rPr>
            </w:pPr>
            <w:r>
              <w:rPr>
                <w:spacing w:val="-1"/>
                <w:sz w:val="20"/>
              </w:rPr>
              <w:t>Присоединённая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нагрузка 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 потерь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сетях),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046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65" w:right="55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(дефицит)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мощности,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</w:tr>
      <w:tr w:rsidR="005873D0">
        <w:trPr>
          <w:trHeight w:val="309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38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38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38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0,0200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38"/>
              <w:ind w:left="97" w:right="89"/>
              <w:rPr>
                <w:sz w:val="20"/>
              </w:rPr>
            </w:pPr>
            <w:r>
              <w:rPr>
                <w:sz w:val="20"/>
              </w:rPr>
              <w:t>1,7800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38"/>
              <w:ind w:left="376" w:right="366"/>
              <w:rPr>
                <w:sz w:val="20"/>
              </w:rPr>
            </w:pPr>
            <w:r>
              <w:rPr>
                <w:sz w:val="20"/>
              </w:rPr>
              <w:t>0,2300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38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0,1900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38"/>
              <w:ind w:left="65" w:right="55"/>
              <w:rPr>
                <w:sz w:val="20"/>
              </w:rPr>
            </w:pPr>
            <w:r>
              <w:rPr>
                <w:sz w:val="20"/>
              </w:rPr>
              <w:t>0,4200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38"/>
              <w:ind w:left="64" w:right="55"/>
              <w:rPr>
                <w:sz w:val="20"/>
              </w:rPr>
            </w:pPr>
            <w:r>
              <w:rPr>
                <w:sz w:val="20"/>
              </w:rPr>
              <w:t>1,3600</w:t>
            </w:r>
          </w:p>
        </w:tc>
      </w:tr>
      <w:tr w:rsidR="005873D0">
        <w:trPr>
          <w:trHeight w:val="309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41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41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0,0200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41"/>
              <w:ind w:left="97" w:right="89"/>
              <w:rPr>
                <w:sz w:val="20"/>
              </w:rPr>
            </w:pPr>
            <w:r>
              <w:rPr>
                <w:sz w:val="20"/>
              </w:rPr>
              <w:t>1,7800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41"/>
              <w:ind w:left="376" w:right="366"/>
              <w:rPr>
                <w:sz w:val="20"/>
              </w:rPr>
            </w:pPr>
            <w:r>
              <w:rPr>
                <w:sz w:val="20"/>
              </w:rPr>
              <w:t>0,2300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41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0,1900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41"/>
              <w:ind w:left="65" w:right="55"/>
              <w:rPr>
                <w:sz w:val="20"/>
              </w:rPr>
            </w:pPr>
            <w:r>
              <w:rPr>
                <w:sz w:val="20"/>
              </w:rPr>
              <w:t>0,4200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41"/>
              <w:ind w:left="64" w:right="55"/>
              <w:rPr>
                <w:sz w:val="20"/>
              </w:rPr>
            </w:pPr>
            <w:r>
              <w:rPr>
                <w:sz w:val="20"/>
              </w:rPr>
              <w:t>1,3600</w:t>
            </w:r>
          </w:p>
        </w:tc>
      </w:tr>
      <w:tr w:rsidR="005873D0">
        <w:trPr>
          <w:trHeight w:val="311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41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41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0,0200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41"/>
              <w:ind w:left="97" w:right="89"/>
              <w:rPr>
                <w:sz w:val="20"/>
              </w:rPr>
            </w:pPr>
            <w:r>
              <w:rPr>
                <w:sz w:val="20"/>
              </w:rPr>
              <w:t>1,7800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41"/>
              <w:ind w:left="376" w:right="366"/>
              <w:rPr>
                <w:sz w:val="20"/>
              </w:rPr>
            </w:pPr>
            <w:r>
              <w:rPr>
                <w:sz w:val="20"/>
              </w:rPr>
              <w:t>0,2300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41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0,1900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41"/>
              <w:ind w:left="65" w:right="55"/>
              <w:rPr>
                <w:sz w:val="20"/>
              </w:rPr>
            </w:pPr>
            <w:r>
              <w:rPr>
                <w:sz w:val="20"/>
              </w:rPr>
              <w:t>0,4200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41"/>
              <w:ind w:left="64" w:right="55"/>
              <w:rPr>
                <w:sz w:val="20"/>
              </w:rPr>
            </w:pPr>
            <w:r>
              <w:rPr>
                <w:sz w:val="20"/>
              </w:rPr>
              <w:t>1,3600</w:t>
            </w:r>
          </w:p>
        </w:tc>
      </w:tr>
      <w:tr w:rsidR="005873D0">
        <w:trPr>
          <w:trHeight w:val="309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38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38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38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0,0200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38"/>
              <w:ind w:left="97" w:right="89"/>
              <w:rPr>
                <w:sz w:val="20"/>
              </w:rPr>
            </w:pPr>
            <w:r>
              <w:rPr>
                <w:sz w:val="20"/>
              </w:rPr>
              <w:t>1,7800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38"/>
              <w:ind w:left="376" w:right="366"/>
              <w:rPr>
                <w:sz w:val="20"/>
              </w:rPr>
            </w:pPr>
            <w:r>
              <w:rPr>
                <w:sz w:val="20"/>
              </w:rPr>
              <w:t>0,2300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38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0,1900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38"/>
              <w:ind w:left="65" w:right="55"/>
              <w:rPr>
                <w:sz w:val="20"/>
              </w:rPr>
            </w:pPr>
            <w:r>
              <w:rPr>
                <w:sz w:val="20"/>
              </w:rPr>
              <w:t>0,4200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38"/>
              <w:ind w:left="64" w:right="55"/>
              <w:rPr>
                <w:sz w:val="20"/>
              </w:rPr>
            </w:pPr>
            <w:r>
              <w:rPr>
                <w:sz w:val="20"/>
              </w:rPr>
              <w:t>1,3600</w:t>
            </w:r>
          </w:p>
        </w:tc>
      </w:tr>
      <w:tr w:rsidR="005873D0">
        <w:trPr>
          <w:trHeight w:val="309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41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41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0,0200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41"/>
              <w:ind w:left="97" w:right="89"/>
              <w:rPr>
                <w:sz w:val="20"/>
              </w:rPr>
            </w:pPr>
            <w:r>
              <w:rPr>
                <w:sz w:val="20"/>
              </w:rPr>
              <w:t>1,7800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41"/>
              <w:ind w:left="376" w:right="366"/>
              <w:rPr>
                <w:sz w:val="20"/>
              </w:rPr>
            </w:pPr>
            <w:r>
              <w:rPr>
                <w:sz w:val="20"/>
              </w:rPr>
              <w:t>0,2300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41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0,1900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41"/>
              <w:ind w:left="65" w:right="55"/>
              <w:rPr>
                <w:sz w:val="20"/>
              </w:rPr>
            </w:pPr>
            <w:r>
              <w:rPr>
                <w:sz w:val="20"/>
              </w:rPr>
              <w:t>0,4200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41"/>
              <w:ind w:left="64" w:right="55"/>
              <w:rPr>
                <w:sz w:val="20"/>
              </w:rPr>
            </w:pPr>
            <w:r>
              <w:rPr>
                <w:sz w:val="20"/>
              </w:rPr>
              <w:t>1,3600</w:t>
            </w:r>
          </w:p>
        </w:tc>
      </w:tr>
      <w:tr w:rsidR="005873D0">
        <w:trPr>
          <w:trHeight w:val="311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41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41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0,0200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41"/>
              <w:ind w:left="97" w:right="89"/>
              <w:rPr>
                <w:sz w:val="20"/>
              </w:rPr>
            </w:pPr>
            <w:r>
              <w:rPr>
                <w:sz w:val="20"/>
              </w:rPr>
              <w:t>1,7800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41"/>
              <w:ind w:left="376" w:right="366"/>
              <w:rPr>
                <w:sz w:val="20"/>
              </w:rPr>
            </w:pPr>
            <w:r>
              <w:rPr>
                <w:sz w:val="20"/>
              </w:rPr>
              <w:t>0,2300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41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0,1900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41"/>
              <w:ind w:left="65" w:right="55"/>
              <w:rPr>
                <w:sz w:val="20"/>
              </w:rPr>
            </w:pPr>
            <w:r>
              <w:rPr>
                <w:sz w:val="20"/>
              </w:rPr>
              <w:t>0,4200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41"/>
              <w:ind w:left="64" w:right="55"/>
              <w:rPr>
                <w:sz w:val="20"/>
              </w:rPr>
            </w:pPr>
            <w:r>
              <w:rPr>
                <w:sz w:val="20"/>
              </w:rPr>
              <w:t>1,3600</w:t>
            </w:r>
          </w:p>
        </w:tc>
      </w:tr>
      <w:tr w:rsidR="005873D0">
        <w:trPr>
          <w:trHeight w:val="539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38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2027-</w:t>
            </w:r>
          </w:p>
          <w:p w:rsidR="005873D0" w:rsidRDefault="00FF4546">
            <w:pPr>
              <w:pStyle w:val="TableParagraph"/>
              <w:spacing w:before="1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154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154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0,0200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154"/>
              <w:ind w:left="97" w:right="89"/>
              <w:rPr>
                <w:sz w:val="20"/>
              </w:rPr>
            </w:pPr>
            <w:r>
              <w:rPr>
                <w:sz w:val="20"/>
              </w:rPr>
              <w:t>1,7800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154"/>
              <w:ind w:left="376" w:right="366"/>
              <w:rPr>
                <w:sz w:val="20"/>
              </w:rPr>
            </w:pPr>
            <w:r>
              <w:rPr>
                <w:sz w:val="20"/>
              </w:rPr>
              <w:t>0,2300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154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0,1900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154"/>
              <w:ind w:left="65" w:right="55"/>
              <w:rPr>
                <w:sz w:val="20"/>
              </w:rPr>
            </w:pPr>
            <w:r>
              <w:rPr>
                <w:sz w:val="20"/>
              </w:rPr>
              <w:t>0,4200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154"/>
              <w:ind w:left="64" w:right="55"/>
              <w:rPr>
                <w:sz w:val="20"/>
              </w:rPr>
            </w:pPr>
            <w:r>
              <w:rPr>
                <w:sz w:val="20"/>
              </w:rPr>
              <w:t>1,3600</w:t>
            </w:r>
          </w:p>
        </w:tc>
      </w:tr>
    </w:tbl>
    <w:p w:rsidR="005873D0" w:rsidRDefault="005873D0">
      <w:pPr>
        <w:rPr>
          <w:sz w:val="20"/>
        </w:rPr>
        <w:sectPr w:rsidR="005873D0">
          <w:pgSz w:w="11910" w:h="16840"/>
          <w:pgMar w:top="1320" w:right="380" w:bottom="1240" w:left="1240" w:header="0" w:footer="1039" w:gutter="0"/>
          <w:cols w:space="720"/>
        </w:sectPr>
      </w:pPr>
    </w:p>
    <w:p w:rsidR="005873D0" w:rsidRDefault="00FF4546">
      <w:pPr>
        <w:spacing w:before="73"/>
        <w:ind w:left="462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7.12.3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«База»</w:t>
      </w:r>
    </w:p>
    <w:p w:rsidR="005873D0" w:rsidRDefault="005873D0">
      <w:pPr>
        <w:pStyle w:val="a3"/>
        <w:spacing w:before="7" w:after="1"/>
        <w:rPr>
          <w:b/>
          <w:sz w:val="17"/>
        </w:r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418"/>
        <w:gridCol w:w="1402"/>
        <w:gridCol w:w="1032"/>
        <w:gridCol w:w="1342"/>
        <w:gridCol w:w="960"/>
        <w:gridCol w:w="1558"/>
        <w:gridCol w:w="1046"/>
      </w:tblGrid>
      <w:tr w:rsidR="005873D0">
        <w:trPr>
          <w:trHeight w:val="1619"/>
        </w:trPr>
        <w:tc>
          <w:tcPr>
            <w:tcW w:w="588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88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418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62" w:right="55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402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64" w:right="54" w:firstLine="2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хозяйственные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032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spacing w:before="1"/>
              <w:ind w:left="237" w:right="34" w:hanging="176"/>
              <w:jc w:val="left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нетто,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342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spacing w:before="1"/>
              <w:ind w:left="65" w:right="54" w:hanging="2"/>
              <w:rPr>
                <w:sz w:val="20"/>
              </w:rPr>
            </w:pPr>
            <w:r>
              <w:rPr>
                <w:sz w:val="20"/>
              </w:rPr>
              <w:t>Нагрузка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потребителей,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960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62" w:right="52"/>
              <w:rPr>
                <w:sz w:val="20"/>
              </w:rPr>
            </w:pPr>
            <w:r>
              <w:rPr>
                <w:spacing w:val="-1"/>
                <w:sz w:val="20"/>
              </w:rPr>
              <w:t>Тепловые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потери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558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65" w:right="55"/>
              <w:rPr>
                <w:sz w:val="20"/>
              </w:rPr>
            </w:pPr>
            <w:r>
              <w:rPr>
                <w:spacing w:val="-1"/>
                <w:sz w:val="20"/>
              </w:rPr>
              <w:t>Присоединённая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нагрузка 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 потерь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сетях),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046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65" w:right="55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(дефицит)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мощности,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</w:tr>
      <w:tr w:rsidR="005873D0">
        <w:trPr>
          <w:trHeight w:val="309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41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41"/>
              <w:ind w:left="506" w:right="49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41"/>
              <w:ind w:left="97" w:right="86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41"/>
              <w:ind w:left="376" w:right="366"/>
              <w:rPr>
                <w:sz w:val="20"/>
              </w:rPr>
            </w:pPr>
            <w:r>
              <w:rPr>
                <w:sz w:val="20"/>
              </w:rPr>
              <w:t>0,2600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41"/>
              <w:ind w:left="60" w:right="52"/>
              <w:rPr>
                <w:sz w:val="20"/>
              </w:rPr>
            </w:pPr>
            <w:r>
              <w:rPr>
                <w:sz w:val="20"/>
              </w:rPr>
              <w:t>0,1000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41"/>
              <w:ind w:left="65" w:right="55"/>
              <w:rPr>
                <w:sz w:val="20"/>
              </w:rPr>
            </w:pPr>
            <w:r>
              <w:rPr>
                <w:sz w:val="20"/>
              </w:rPr>
              <w:t>0,3600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41"/>
              <w:ind w:left="64" w:right="55"/>
              <w:rPr>
                <w:sz w:val="20"/>
              </w:rPr>
            </w:pPr>
            <w:r>
              <w:rPr>
                <w:sz w:val="20"/>
              </w:rPr>
              <w:t>0,6400</w:t>
            </w:r>
          </w:p>
        </w:tc>
      </w:tr>
      <w:tr w:rsidR="005873D0">
        <w:trPr>
          <w:trHeight w:val="311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41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41"/>
              <w:ind w:left="506" w:right="49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41"/>
              <w:ind w:left="97" w:right="86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41"/>
              <w:ind w:left="376" w:right="366"/>
              <w:rPr>
                <w:sz w:val="20"/>
              </w:rPr>
            </w:pPr>
            <w:r>
              <w:rPr>
                <w:sz w:val="20"/>
              </w:rPr>
              <w:t>0,2600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41"/>
              <w:ind w:left="60" w:right="52"/>
              <w:rPr>
                <w:sz w:val="20"/>
              </w:rPr>
            </w:pPr>
            <w:r>
              <w:rPr>
                <w:sz w:val="20"/>
              </w:rPr>
              <w:t>0,1000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41"/>
              <w:ind w:left="65" w:right="55"/>
              <w:rPr>
                <w:sz w:val="20"/>
              </w:rPr>
            </w:pPr>
            <w:r>
              <w:rPr>
                <w:sz w:val="20"/>
              </w:rPr>
              <w:t>0,3600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41"/>
              <w:ind w:left="64" w:right="55"/>
              <w:rPr>
                <w:sz w:val="20"/>
              </w:rPr>
            </w:pPr>
            <w:r>
              <w:rPr>
                <w:sz w:val="20"/>
              </w:rPr>
              <w:t>0,6400</w:t>
            </w:r>
          </w:p>
        </w:tc>
      </w:tr>
      <w:tr w:rsidR="005873D0">
        <w:trPr>
          <w:trHeight w:val="309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38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38"/>
              <w:ind w:left="58" w:right="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38"/>
              <w:ind w:left="506" w:right="49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38"/>
              <w:ind w:left="97" w:right="8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38"/>
              <w:ind w:left="375" w:right="3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38"/>
              <w:ind w:left="62" w:right="5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38"/>
              <w:ind w:left="63" w:right="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38"/>
              <w:ind w:left="65" w:right="5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5873D0">
        <w:trPr>
          <w:trHeight w:val="309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41"/>
              <w:ind w:left="58" w:right="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41"/>
              <w:ind w:left="506" w:right="49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41"/>
              <w:ind w:left="97" w:right="8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41"/>
              <w:ind w:left="375" w:right="3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41"/>
              <w:ind w:left="62" w:right="5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41"/>
              <w:ind w:left="63" w:right="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41"/>
              <w:ind w:left="65" w:right="5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5873D0">
        <w:trPr>
          <w:trHeight w:val="311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41"/>
              <w:ind w:left="58" w:right="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41"/>
              <w:ind w:left="506" w:right="49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41"/>
              <w:ind w:left="97" w:right="8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41"/>
              <w:ind w:left="375" w:right="3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41"/>
              <w:ind w:left="62" w:right="5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41"/>
              <w:ind w:left="63" w:right="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41"/>
              <w:ind w:left="65" w:right="5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5873D0">
        <w:trPr>
          <w:trHeight w:val="309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38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38"/>
              <w:ind w:left="58" w:right="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38"/>
              <w:ind w:left="506" w:right="49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38"/>
              <w:ind w:left="97" w:right="8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38"/>
              <w:ind w:left="375" w:right="3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38"/>
              <w:ind w:left="62" w:right="5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38"/>
              <w:ind w:left="63" w:right="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38"/>
              <w:ind w:left="65" w:right="5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5873D0">
        <w:trPr>
          <w:trHeight w:val="540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 w:line="229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2027-</w:t>
            </w:r>
          </w:p>
          <w:p w:rsidR="005873D0" w:rsidRDefault="00FF4546">
            <w:pPr>
              <w:pStyle w:val="TableParagraph"/>
              <w:spacing w:line="229" w:lineRule="exact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154"/>
              <w:ind w:left="58" w:right="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154"/>
              <w:ind w:left="506" w:right="49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154"/>
              <w:ind w:left="97" w:right="8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154"/>
              <w:ind w:left="375" w:right="366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154"/>
              <w:ind w:left="62" w:right="51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154"/>
              <w:ind w:left="63" w:right="5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154"/>
              <w:ind w:left="65" w:right="53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</w:tbl>
    <w:p w:rsidR="005873D0" w:rsidRDefault="005873D0">
      <w:pPr>
        <w:pStyle w:val="a3"/>
        <w:spacing w:before="8"/>
        <w:rPr>
          <w:b/>
          <w:sz w:val="34"/>
        </w:rPr>
      </w:pPr>
    </w:p>
    <w:p w:rsidR="005873D0" w:rsidRDefault="00FF4546">
      <w:pPr>
        <w:pStyle w:val="2"/>
        <w:spacing w:before="1"/>
        <w:ind w:left="462"/>
      </w:pPr>
      <w:r>
        <w:t>Таблица</w:t>
      </w:r>
      <w:r>
        <w:rPr>
          <w:spacing w:val="-3"/>
        </w:rPr>
        <w:t xml:space="preserve"> </w:t>
      </w:r>
      <w:r>
        <w:t>7.12.4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Прирост</w:t>
      </w:r>
      <w:r>
        <w:rPr>
          <w:spacing w:val="-2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57"/>
        </w:rPr>
        <w:t xml:space="preserve"> </w:t>
      </w:r>
      <w:r>
        <w:t>Котельная</w:t>
      </w:r>
      <w:r>
        <w:rPr>
          <w:spacing w:val="-1"/>
        </w:rPr>
        <w:t xml:space="preserve"> </w:t>
      </w:r>
      <w:r>
        <w:t>«Школа»</w:t>
      </w:r>
    </w:p>
    <w:p w:rsidR="005873D0" w:rsidRDefault="005873D0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1418"/>
        <w:gridCol w:w="1402"/>
        <w:gridCol w:w="1032"/>
        <w:gridCol w:w="1342"/>
        <w:gridCol w:w="960"/>
        <w:gridCol w:w="1558"/>
        <w:gridCol w:w="1046"/>
      </w:tblGrid>
      <w:tr w:rsidR="005873D0">
        <w:trPr>
          <w:trHeight w:val="1619"/>
        </w:trPr>
        <w:tc>
          <w:tcPr>
            <w:tcW w:w="588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90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418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62" w:right="55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402" w:type="dxa"/>
            <w:shd w:val="clear" w:color="auto" w:fill="F1F1F1"/>
          </w:tcPr>
          <w:p w:rsidR="005873D0" w:rsidRDefault="00FF4546">
            <w:pPr>
              <w:pStyle w:val="TableParagraph"/>
              <w:spacing w:before="120"/>
              <w:ind w:left="64" w:right="54" w:firstLine="2"/>
              <w:rPr>
                <w:sz w:val="20"/>
              </w:rPr>
            </w:pPr>
            <w:r>
              <w:rPr>
                <w:sz w:val="20"/>
              </w:rPr>
              <w:t>Затраты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хозяйственные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032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spacing w:before="1"/>
              <w:ind w:left="237" w:right="34" w:hanging="176"/>
              <w:jc w:val="left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нетто,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342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spacing w:before="1"/>
              <w:ind w:left="65" w:right="54" w:hanging="2"/>
              <w:rPr>
                <w:sz w:val="20"/>
              </w:rPr>
            </w:pPr>
            <w:r>
              <w:rPr>
                <w:sz w:val="20"/>
              </w:rPr>
              <w:t>Нагрузка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потребителей,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960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62" w:right="52"/>
              <w:rPr>
                <w:sz w:val="20"/>
              </w:rPr>
            </w:pPr>
            <w:r>
              <w:rPr>
                <w:spacing w:val="-1"/>
                <w:sz w:val="20"/>
              </w:rPr>
              <w:t>Тепловые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потери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558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65" w:right="55"/>
              <w:rPr>
                <w:sz w:val="20"/>
              </w:rPr>
            </w:pPr>
            <w:r>
              <w:rPr>
                <w:spacing w:val="-1"/>
                <w:sz w:val="20"/>
              </w:rPr>
              <w:t>Присоединённая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нагрузка 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 потерь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сетях),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  <w:tc>
          <w:tcPr>
            <w:tcW w:w="1046" w:type="dxa"/>
            <w:shd w:val="clear" w:color="auto" w:fill="F1F1F1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65" w:right="55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(дефицит)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мощности,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Гкал/ч</w:t>
            </w:r>
          </w:p>
        </w:tc>
      </w:tr>
      <w:tr w:rsidR="005873D0">
        <w:trPr>
          <w:trHeight w:val="311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41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41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0,0100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41"/>
              <w:ind w:left="97" w:right="89"/>
              <w:rPr>
                <w:sz w:val="20"/>
              </w:rPr>
            </w:pPr>
            <w:r>
              <w:rPr>
                <w:sz w:val="20"/>
              </w:rPr>
              <w:t>1,9900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41"/>
              <w:ind w:left="376" w:right="366"/>
              <w:rPr>
                <w:sz w:val="20"/>
              </w:rPr>
            </w:pPr>
            <w:r>
              <w:rPr>
                <w:sz w:val="20"/>
              </w:rPr>
              <w:t>0,3200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41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0,0200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41"/>
              <w:ind w:left="65" w:right="55"/>
              <w:rPr>
                <w:sz w:val="20"/>
              </w:rPr>
            </w:pPr>
            <w:r>
              <w:rPr>
                <w:sz w:val="20"/>
              </w:rPr>
              <w:t>0,3400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41"/>
              <w:ind w:left="64" w:right="55"/>
              <w:rPr>
                <w:sz w:val="20"/>
              </w:rPr>
            </w:pPr>
            <w:r>
              <w:rPr>
                <w:sz w:val="20"/>
              </w:rPr>
              <w:t>1,6500</w:t>
            </w:r>
          </w:p>
        </w:tc>
      </w:tr>
      <w:tr w:rsidR="005873D0">
        <w:trPr>
          <w:trHeight w:val="309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39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39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39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0,0100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39"/>
              <w:ind w:left="97" w:right="89"/>
              <w:rPr>
                <w:sz w:val="20"/>
              </w:rPr>
            </w:pPr>
            <w:r>
              <w:rPr>
                <w:sz w:val="20"/>
              </w:rPr>
              <w:t>1,9900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39"/>
              <w:ind w:left="376" w:right="366"/>
              <w:rPr>
                <w:sz w:val="20"/>
              </w:rPr>
            </w:pPr>
            <w:r>
              <w:rPr>
                <w:sz w:val="20"/>
              </w:rPr>
              <w:t>0,3200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39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0,2100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39"/>
              <w:ind w:left="65" w:right="55"/>
              <w:rPr>
                <w:sz w:val="20"/>
              </w:rPr>
            </w:pPr>
            <w:r>
              <w:rPr>
                <w:sz w:val="20"/>
              </w:rPr>
              <w:t>0,5300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39"/>
              <w:ind w:left="64" w:right="55"/>
              <w:rPr>
                <w:sz w:val="20"/>
              </w:rPr>
            </w:pPr>
            <w:r>
              <w:rPr>
                <w:sz w:val="20"/>
              </w:rPr>
              <w:t>1,4600</w:t>
            </w:r>
          </w:p>
        </w:tc>
      </w:tr>
      <w:tr w:rsidR="005873D0">
        <w:trPr>
          <w:trHeight w:val="309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41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41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0,0100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41"/>
              <w:ind w:left="97" w:right="89"/>
              <w:rPr>
                <w:sz w:val="20"/>
              </w:rPr>
            </w:pPr>
            <w:r>
              <w:rPr>
                <w:sz w:val="20"/>
              </w:rPr>
              <w:t>1,9900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41"/>
              <w:ind w:left="376" w:right="366"/>
              <w:rPr>
                <w:sz w:val="20"/>
              </w:rPr>
            </w:pPr>
            <w:r>
              <w:rPr>
                <w:sz w:val="20"/>
              </w:rPr>
              <w:t>0,5800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41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0,2100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41"/>
              <w:ind w:left="65" w:right="55"/>
              <w:rPr>
                <w:sz w:val="20"/>
              </w:rPr>
            </w:pPr>
            <w:r>
              <w:rPr>
                <w:sz w:val="20"/>
              </w:rPr>
              <w:t>0,7900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41"/>
              <w:ind w:left="64" w:right="55"/>
              <w:rPr>
                <w:sz w:val="20"/>
              </w:rPr>
            </w:pPr>
            <w:r>
              <w:rPr>
                <w:sz w:val="20"/>
              </w:rPr>
              <w:t>1,2000</w:t>
            </w:r>
          </w:p>
        </w:tc>
      </w:tr>
      <w:tr w:rsidR="005873D0">
        <w:trPr>
          <w:trHeight w:val="311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41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41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0,0100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41"/>
              <w:ind w:left="97" w:right="89"/>
              <w:rPr>
                <w:sz w:val="20"/>
              </w:rPr>
            </w:pPr>
            <w:r>
              <w:rPr>
                <w:sz w:val="20"/>
              </w:rPr>
              <w:t>1,9900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41"/>
              <w:ind w:left="376" w:right="366"/>
              <w:rPr>
                <w:sz w:val="20"/>
              </w:rPr>
            </w:pPr>
            <w:r>
              <w:rPr>
                <w:sz w:val="20"/>
              </w:rPr>
              <w:t>0,7300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41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0,2100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41"/>
              <w:ind w:left="65" w:right="55"/>
              <w:rPr>
                <w:sz w:val="20"/>
              </w:rPr>
            </w:pPr>
            <w:r>
              <w:rPr>
                <w:sz w:val="20"/>
              </w:rPr>
              <w:t>0,9400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41"/>
              <w:ind w:left="64" w:right="55"/>
              <w:rPr>
                <w:sz w:val="20"/>
              </w:rPr>
            </w:pPr>
            <w:r>
              <w:rPr>
                <w:sz w:val="20"/>
              </w:rPr>
              <w:t>1,0500</w:t>
            </w:r>
          </w:p>
        </w:tc>
      </w:tr>
      <w:tr w:rsidR="005873D0">
        <w:trPr>
          <w:trHeight w:val="309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38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2025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38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38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0,0100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38"/>
              <w:ind w:left="97" w:right="89"/>
              <w:rPr>
                <w:sz w:val="20"/>
              </w:rPr>
            </w:pPr>
            <w:r>
              <w:rPr>
                <w:sz w:val="20"/>
              </w:rPr>
              <w:t>1,9900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38"/>
              <w:ind w:left="376" w:right="366"/>
              <w:rPr>
                <w:sz w:val="20"/>
              </w:rPr>
            </w:pPr>
            <w:r>
              <w:rPr>
                <w:sz w:val="20"/>
              </w:rPr>
              <w:t>0,7300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38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0,2100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38"/>
              <w:ind w:left="65" w:right="55"/>
              <w:rPr>
                <w:sz w:val="20"/>
              </w:rPr>
            </w:pPr>
            <w:r>
              <w:rPr>
                <w:sz w:val="20"/>
              </w:rPr>
              <w:t>0,9400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38"/>
              <w:ind w:left="64" w:right="55"/>
              <w:rPr>
                <w:sz w:val="20"/>
              </w:rPr>
            </w:pPr>
            <w:r>
              <w:rPr>
                <w:sz w:val="20"/>
              </w:rPr>
              <w:t>1,0500</w:t>
            </w:r>
          </w:p>
        </w:tc>
      </w:tr>
      <w:tr w:rsidR="005873D0">
        <w:trPr>
          <w:trHeight w:val="309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2026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41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41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0,0100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41"/>
              <w:ind w:left="97" w:right="89"/>
              <w:rPr>
                <w:sz w:val="20"/>
              </w:rPr>
            </w:pPr>
            <w:r>
              <w:rPr>
                <w:sz w:val="20"/>
              </w:rPr>
              <w:t>1,9900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41"/>
              <w:ind w:left="376" w:right="366"/>
              <w:rPr>
                <w:sz w:val="20"/>
              </w:rPr>
            </w:pPr>
            <w:r>
              <w:rPr>
                <w:sz w:val="20"/>
              </w:rPr>
              <w:t>0,7300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41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0,2100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41"/>
              <w:ind w:left="65" w:right="55"/>
              <w:rPr>
                <w:sz w:val="20"/>
              </w:rPr>
            </w:pPr>
            <w:r>
              <w:rPr>
                <w:sz w:val="20"/>
              </w:rPr>
              <w:t>0,9400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41"/>
              <w:ind w:left="64" w:right="55"/>
              <w:rPr>
                <w:sz w:val="20"/>
              </w:rPr>
            </w:pPr>
            <w:r>
              <w:rPr>
                <w:sz w:val="20"/>
              </w:rPr>
              <w:t>1,0500</w:t>
            </w:r>
          </w:p>
        </w:tc>
      </w:tr>
      <w:tr w:rsidR="005873D0">
        <w:trPr>
          <w:trHeight w:val="542"/>
        </w:trPr>
        <w:tc>
          <w:tcPr>
            <w:tcW w:w="588" w:type="dxa"/>
          </w:tcPr>
          <w:p w:rsidR="005873D0" w:rsidRDefault="00FF4546">
            <w:pPr>
              <w:pStyle w:val="TableParagraph"/>
              <w:spacing w:before="41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2027-</w:t>
            </w:r>
          </w:p>
          <w:p w:rsidR="005873D0" w:rsidRDefault="00FF4546">
            <w:pPr>
              <w:pStyle w:val="TableParagraph"/>
              <w:ind w:left="59"/>
              <w:jc w:val="left"/>
              <w:rPr>
                <w:sz w:val="20"/>
              </w:rPr>
            </w:pPr>
            <w:r>
              <w:rPr>
                <w:sz w:val="20"/>
              </w:rPr>
              <w:t>2032</w:t>
            </w:r>
          </w:p>
        </w:tc>
        <w:tc>
          <w:tcPr>
            <w:tcW w:w="1418" w:type="dxa"/>
          </w:tcPr>
          <w:p w:rsidR="005873D0" w:rsidRDefault="00FF4546">
            <w:pPr>
              <w:pStyle w:val="TableParagraph"/>
              <w:spacing w:before="156"/>
              <w:ind w:left="58" w:right="55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402" w:type="dxa"/>
          </w:tcPr>
          <w:p w:rsidR="005873D0" w:rsidRDefault="00FF4546">
            <w:pPr>
              <w:pStyle w:val="TableParagraph"/>
              <w:spacing w:before="156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0,0100</w:t>
            </w:r>
          </w:p>
        </w:tc>
        <w:tc>
          <w:tcPr>
            <w:tcW w:w="1032" w:type="dxa"/>
          </w:tcPr>
          <w:p w:rsidR="005873D0" w:rsidRDefault="00FF4546">
            <w:pPr>
              <w:pStyle w:val="TableParagraph"/>
              <w:spacing w:before="156"/>
              <w:ind w:left="97" w:right="89"/>
              <w:rPr>
                <w:sz w:val="20"/>
              </w:rPr>
            </w:pPr>
            <w:r>
              <w:rPr>
                <w:sz w:val="20"/>
              </w:rPr>
              <w:t>1,9900</w:t>
            </w:r>
          </w:p>
        </w:tc>
        <w:tc>
          <w:tcPr>
            <w:tcW w:w="1342" w:type="dxa"/>
          </w:tcPr>
          <w:p w:rsidR="005873D0" w:rsidRDefault="00FF4546">
            <w:pPr>
              <w:pStyle w:val="TableParagraph"/>
              <w:spacing w:before="156"/>
              <w:ind w:left="376" w:right="366"/>
              <w:rPr>
                <w:sz w:val="20"/>
              </w:rPr>
            </w:pPr>
            <w:r>
              <w:rPr>
                <w:sz w:val="20"/>
              </w:rPr>
              <w:t>0,7300</w:t>
            </w:r>
          </w:p>
        </w:tc>
        <w:tc>
          <w:tcPr>
            <w:tcW w:w="960" w:type="dxa"/>
          </w:tcPr>
          <w:p w:rsidR="005873D0" w:rsidRDefault="00FF4546">
            <w:pPr>
              <w:pStyle w:val="TableParagraph"/>
              <w:spacing w:before="156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0,2100</w:t>
            </w:r>
          </w:p>
        </w:tc>
        <w:tc>
          <w:tcPr>
            <w:tcW w:w="1558" w:type="dxa"/>
          </w:tcPr>
          <w:p w:rsidR="005873D0" w:rsidRDefault="00FF4546">
            <w:pPr>
              <w:pStyle w:val="TableParagraph"/>
              <w:spacing w:before="156"/>
              <w:ind w:left="65" w:right="55"/>
              <w:rPr>
                <w:sz w:val="20"/>
              </w:rPr>
            </w:pPr>
            <w:r>
              <w:rPr>
                <w:sz w:val="20"/>
              </w:rPr>
              <w:t>0,9400</w:t>
            </w:r>
          </w:p>
        </w:tc>
        <w:tc>
          <w:tcPr>
            <w:tcW w:w="1046" w:type="dxa"/>
          </w:tcPr>
          <w:p w:rsidR="005873D0" w:rsidRDefault="00FF4546">
            <w:pPr>
              <w:pStyle w:val="TableParagraph"/>
              <w:spacing w:before="156"/>
              <w:ind w:left="64" w:right="55"/>
              <w:rPr>
                <w:sz w:val="20"/>
              </w:rPr>
            </w:pPr>
            <w:r>
              <w:rPr>
                <w:sz w:val="20"/>
              </w:rPr>
              <w:t>1,0500</w:t>
            </w:r>
          </w:p>
        </w:tc>
      </w:tr>
    </w:tbl>
    <w:p w:rsidR="005873D0" w:rsidRDefault="005873D0">
      <w:pPr>
        <w:pStyle w:val="a3"/>
        <w:spacing w:before="8"/>
        <w:rPr>
          <w:b/>
          <w:sz w:val="29"/>
        </w:rPr>
      </w:pPr>
    </w:p>
    <w:p w:rsidR="005873D0" w:rsidRDefault="00FF4546">
      <w:pPr>
        <w:pStyle w:val="2"/>
        <w:spacing w:before="1"/>
        <w:ind w:left="462" w:right="465"/>
      </w:pPr>
      <w:bookmarkStart w:id="54" w:name="_bookmark53"/>
      <w:bookmarkEnd w:id="54"/>
      <w:r>
        <w:t>Часть 13. АНАЛИЗ ЦЕЛЕСООБРАЗНОСТИ ВВОДА НОВЫХ И РЕКОНСТРУКЦИИ</w:t>
      </w:r>
      <w:r>
        <w:rPr>
          <w:spacing w:val="-58"/>
        </w:rPr>
        <w:t xml:space="preserve"> </w:t>
      </w:r>
      <w:r>
        <w:t>И (ИЛИ) МОДЕРНИЗАЦИИ СУЩЕСТВУЮЩИХ ИСТОЧНИКОВ ТЕПЛОВОЙ</w:t>
      </w:r>
      <w:r>
        <w:rPr>
          <w:spacing w:val="1"/>
        </w:rPr>
        <w:t xml:space="preserve"> </w:t>
      </w:r>
      <w:r>
        <w:t>ЭНЕРГИИ С ИСПОЛЬЗОВАНИЕМ ВОЗОБНОВЛЯЕМЫХ 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ТОПЛИВА</w:t>
      </w:r>
    </w:p>
    <w:p w:rsidR="005873D0" w:rsidRDefault="005873D0">
      <w:pPr>
        <w:pStyle w:val="a3"/>
        <w:rPr>
          <w:b/>
          <w:sz w:val="23"/>
        </w:rPr>
      </w:pPr>
    </w:p>
    <w:p w:rsidR="005873D0" w:rsidRDefault="00FF4546">
      <w:pPr>
        <w:pStyle w:val="a3"/>
        <w:ind w:left="1170"/>
      </w:pPr>
      <w:r>
        <w:t>Указанные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планируются.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left="462"/>
      </w:pPr>
      <w:bookmarkStart w:id="55" w:name="_bookmark54"/>
      <w:bookmarkEnd w:id="55"/>
      <w:r>
        <w:t>Часть</w:t>
      </w:r>
      <w:r>
        <w:rPr>
          <w:spacing w:val="-4"/>
        </w:rPr>
        <w:t xml:space="preserve"> </w:t>
      </w:r>
      <w:r>
        <w:t>14.</w:t>
      </w:r>
      <w:r>
        <w:rPr>
          <w:spacing w:val="53"/>
        </w:rPr>
        <w:t xml:space="preserve"> </w:t>
      </w:r>
      <w:r>
        <w:t>ОБОСНОВАНИЕ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В</w:t>
      </w:r>
    </w:p>
    <w:p w:rsidR="005873D0" w:rsidRDefault="00FF4546">
      <w:pPr>
        <w:ind w:left="462" w:right="489"/>
        <w:rPr>
          <w:b/>
          <w:sz w:val="24"/>
        </w:rPr>
      </w:pPr>
      <w:r>
        <w:rPr>
          <w:b/>
          <w:sz w:val="24"/>
        </w:rPr>
        <w:t>ПРОИЗВОДСТВЕННЫХ ЗОНАХ НА ТЕРРИТОРИИ ПОСЕЛЕНИЯ, ГОРОДСКОГО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ОКРУГА,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ФЕДЕРАЛЬНОГО ЗНАЧЕНИЯ</w:t>
      </w:r>
    </w:p>
    <w:p w:rsidR="005873D0" w:rsidRDefault="005873D0">
      <w:pPr>
        <w:pStyle w:val="a3"/>
        <w:spacing w:before="11"/>
        <w:rPr>
          <w:b/>
          <w:sz w:val="22"/>
        </w:rPr>
      </w:pPr>
    </w:p>
    <w:p w:rsidR="005873D0" w:rsidRDefault="00FF4546">
      <w:pPr>
        <w:tabs>
          <w:tab w:val="left" w:pos="2756"/>
          <w:tab w:val="left" w:pos="4689"/>
          <w:tab w:val="left" w:pos="5116"/>
          <w:tab w:val="left" w:pos="7275"/>
          <w:tab w:val="left" w:pos="8139"/>
          <w:tab w:val="left" w:pos="8681"/>
        </w:tabs>
        <w:ind w:left="462" w:right="469" w:firstLine="707"/>
        <w:rPr>
          <w:sz w:val="23"/>
        </w:rPr>
      </w:pPr>
      <w:r>
        <w:rPr>
          <w:sz w:val="23"/>
        </w:rPr>
        <w:t>Организация</w:t>
      </w:r>
      <w:r>
        <w:rPr>
          <w:sz w:val="23"/>
        </w:rPr>
        <w:tab/>
        <w:t>теплоснабжения</w:t>
      </w:r>
      <w:r>
        <w:rPr>
          <w:sz w:val="23"/>
        </w:rPr>
        <w:tab/>
        <w:t>в</w:t>
      </w:r>
      <w:r>
        <w:rPr>
          <w:sz w:val="23"/>
        </w:rPr>
        <w:tab/>
        <w:t>производственных</w:t>
      </w:r>
      <w:r>
        <w:rPr>
          <w:sz w:val="23"/>
        </w:rPr>
        <w:tab/>
        <w:t>зонах</w:t>
      </w:r>
      <w:r>
        <w:rPr>
          <w:sz w:val="23"/>
        </w:rPr>
        <w:tab/>
        <w:t>на</w:t>
      </w:r>
      <w:r>
        <w:rPr>
          <w:sz w:val="23"/>
        </w:rPr>
        <w:tab/>
      </w:r>
      <w:r>
        <w:rPr>
          <w:spacing w:val="-1"/>
          <w:sz w:val="23"/>
        </w:rPr>
        <w:t>территории</w:t>
      </w:r>
      <w:r>
        <w:rPr>
          <w:spacing w:val="-55"/>
          <w:sz w:val="23"/>
        </w:rPr>
        <w:t xml:space="preserve"> </w:t>
      </w:r>
      <w:r>
        <w:rPr>
          <w:sz w:val="23"/>
        </w:rPr>
        <w:t>муниципального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ГП</w:t>
      </w:r>
      <w:r>
        <w:rPr>
          <w:spacing w:val="-2"/>
          <w:sz w:val="23"/>
        </w:rPr>
        <w:t xml:space="preserve"> </w:t>
      </w:r>
      <w:r>
        <w:rPr>
          <w:sz w:val="23"/>
        </w:rPr>
        <w:t>Белореченский</w:t>
      </w:r>
      <w:r>
        <w:rPr>
          <w:spacing w:val="2"/>
          <w:sz w:val="23"/>
        </w:rPr>
        <w:t xml:space="preserve"> </w:t>
      </w:r>
      <w:r>
        <w:rPr>
          <w:sz w:val="23"/>
        </w:rPr>
        <w:t>сохраняется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существующем</w:t>
      </w:r>
      <w:r>
        <w:rPr>
          <w:spacing w:val="-1"/>
          <w:sz w:val="23"/>
        </w:rPr>
        <w:t xml:space="preserve"> </w:t>
      </w:r>
      <w:r>
        <w:rPr>
          <w:sz w:val="23"/>
        </w:rPr>
        <w:t>виде.</w:t>
      </w:r>
    </w:p>
    <w:p w:rsidR="005873D0" w:rsidRDefault="005873D0">
      <w:pPr>
        <w:rPr>
          <w:sz w:val="23"/>
        </w:rPr>
        <w:sectPr w:rsidR="005873D0">
          <w:pgSz w:w="11910" w:h="16840"/>
          <w:pgMar w:top="1040" w:right="380" w:bottom="1240" w:left="1240" w:header="0" w:footer="1039" w:gutter="0"/>
          <w:cols w:space="720"/>
        </w:sectPr>
      </w:pPr>
    </w:p>
    <w:p w:rsidR="005873D0" w:rsidRDefault="00FF4546">
      <w:pPr>
        <w:pStyle w:val="2"/>
        <w:spacing w:before="73"/>
        <w:ind w:left="462" w:right="2224"/>
      </w:pPr>
      <w:bookmarkStart w:id="56" w:name="_bookmark55"/>
      <w:bookmarkEnd w:id="56"/>
      <w:r>
        <w:lastRenderedPageBreak/>
        <w:t>Часть 15. РЕЗУЛЬТАТЫ РАСЧЕТОВ РАДИУСА ЭФФЕКТИВНОГО</w:t>
      </w:r>
      <w:r>
        <w:rPr>
          <w:spacing w:val="-57"/>
        </w:rPr>
        <w:t xml:space="preserve"> </w:t>
      </w:r>
      <w:r>
        <w:t>ТЕПЛОСНАБЖЕНИЯ</w:t>
      </w:r>
    </w:p>
    <w:p w:rsidR="005873D0" w:rsidRDefault="005873D0">
      <w:pPr>
        <w:pStyle w:val="a3"/>
        <w:spacing w:before="2"/>
        <w:rPr>
          <w:b/>
          <w:sz w:val="23"/>
        </w:rPr>
      </w:pPr>
    </w:p>
    <w:p w:rsidR="005873D0" w:rsidRDefault="00FF4546">
      <w:pPr>
        <w:pStyle w:val="a3"/>
        <w:spacing w:before="1"/>
        <w:ind w:left="462" w:right="464" w:firstLine="707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теплопотребляющей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до ближайшего источника тепловой энергии в 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превышении</w:t>
      </w:r>
      <w:r>
        <w:rPr>
          <w:spacing w:val="-12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подключение</w:t>
      </w:r>
      <w:r>
        <w:rPr>
          <w:spacing w:val="-14"/>
        </w:rPr>
        <w:t xml:space="preserve"> </w:t>
      </w:r>
      <w:r>
        <w:t>теплопотребляющей</w:t>
      </w:r>
      <w:r>
        <w:rPr>
          <w:spacing w:val="-3"/>
        </w:rPr>
        <w:t xml:space="preserve"> </w:t>
      </w:r>
      <w:r>
        <w:t>установки</w:t>
      </w:r>
      <w:r>
        <w:rPr>
          <w:spacing w:val="-12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совокупных</w:t>
      </w:r>
      <w:r>
        <w:rPr>
          <w:spacing w:val="-57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теплоснабжения.</w:t>
      </w:r>
    </w:p>
    <w:p w:rsidR="005873D0" w:rsidRDefault="00FF4546">
      <w:pPr>
        <w:pStyle w:val="a3"/>
        <w:ind w:left="462" w:right="467" w:firstLine="707"/>
        <w:jc w:val="both"/>
      </w:pPr>
      <w:r>
        <w:t>Радиус эффективного теплоснабжения позволяет определить условия, при которых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увеличивающих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теплопотребляющих</w:t>
      </w:r>
      <w:r>
        <w:rPr>
          <w:spacing w:val="1"/>
        </w:rPr>
        <w:t xml:space="preserve"> </w:t>
      </w:r>
      <w:r>
        <w:t>установок к системе теплоснабжения нецелесообразно вследствие увеличения совокупных</w:t>
      </w:r>
      <w:r>
        <w:rPr>
          <w:spacing w:val="-57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указанной системе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единицу</w:t>
      </w:r>
      <w:r>
        <w:rPr>
          <w:spacing w:val="-8"/>
        </w:rPr>
        <w:t xml:space="preserve"> </w:t>
      </w:r>
      <w:r>
        <w:t>тепловой мощности.</w:t>
      </w:r>
    </w:p>
    <w:p w:rsidR="005873D0" w:rsidRDefault="00FF4546">
      <w:pPr>
        <w:pStyle w:val="a3"/>
        <w:ind w:left="462" w:right="468" w:firstLine="707"/>
        <w:jc w:val="both"/>
      </w:pP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«Байкальская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компания»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№40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Минэнерго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05.03.2019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радиуса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теплоснабжения.</w:t>
      </w:r>
    </w:p>
    <w:p w:rsidR="005873D0" w:rsidRDefault="00FF4546">
      <w:pPr>
        <w:pStyle w:val="a3"/>
        <w:spacing w:before="1"/>
        <w:ind w:left="462" w:right="474" w:firstLine="707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эффективный</w:t>
      </w:r>
      <w:r>
        <w:rPr>
          <w:spacing w:val="-1"/>
        </w:rPr>
        <w:t xml:space="preserve"> </w:t>
      </w:r>
      <w:r>
        <w:t>радиус</w:t>
      </w:r>
      <w:r>
        <w:rPr>
          <w:spacing w:val="-2"/>
        </w:rPr>
        <w:t xml:space="preserve"> </w:t>
      </w:r>
      <w:r>
        <w:t>теплоснабжения от</w:t>
      </w:r>
      <w:r>
        <w:rPr>
          <w:spacing w:val="-3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с. Мальта</w:t>
      </w:r>
      <w:r>
        <w:rPr>
          <w:spacing w:val="-1"/>
        </w:rPr>
        <w:t xml:space="preserve"> </w:t>
      </w:r>
      <w:r>
        <w:t>составляет:</w:t>
      </w:r>
    </w:p>
    <w:p w:rsidR="005873D0" w:rsidRDefault="00FF4546">
      <w:pPr>
        <w:pStyle w:val="a4"/>
        <w:numPr>
          <w:ilvl w:val="0"/>
          <w:numId w:val="10"/>
        </w:numPr>
        <w:tabs>
          <w:tab w:val="left" w:pos="1310"/>
        </w:tabs>
        <w:spacing w:line="275" w:lineRule="exact"/>
        <w:ind w:left="1309"/>
        <w:jc w:val="both"/>
        <w:rPr>
          <w:sz w:val="24"/>
        </w:rPr>
      </w:pPr>
      <w:r>
        <w:rPr>
          <w:sz w:val="24"/>
        </w:rPr>
        <w:t>сеть ТС "База"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500 м;</w:t>
      </w:r>
    </w:p>
    <w:p w:rsidR="005873D0" w:rsidRDefault="00FF4546">
      <w:pPr>
        <w:pStyle w:val="a4"/>
        <w:numPr>
          <w:ilvl w:val="0"/>
          <w:numId w:val="10"/>
        </w:numPr>
        <w:tabs>
          <w:tab w:val="left" w:pos="1310"/>
        </w:tabs>
        <w:spacing w:line="275" w:lineRule="exact"/>
        <w:ind w:left="1309"/>
        <w:jc w:val="both"/>
        <w:rPr>
          <w:sz w:val="24"/>
        </w:rPr>
      </w:pPr>
      <w:r>
        <w:rPr>
          <w:sz w:val="24"/>
        </w:rPr>
        <w:t>сеть ТС</w:t>
      </w:r>
      <w:r>
        <w:rPr>
          <w:spacing w:val="-1"/>
          <w:sz w:val="24"/>
        </w:rPr>
        <w:t xml:space="preserve"> </w:t>
      </w:r>
      <w:r>
        <w:rPr>
          <w:sz w:val="24"/>
        </w:rPr>
        <w:t>"Берег"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900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</w:p>
    <w:p w:rsidR="005873D0" w:rsidRDefault="00FF4546">
      <w:pPr>
        <w:pStyle w:val="a4"/>
        <w:numPr>
          <w:ilvl w:val="0"/>
          <w:numId w:val="10"/>
        </w:numPr>
        <w:tabs>
          <w:tab w:val="left" w:pos="1370"/>
        </w:tabs>
        <w:ind w:left="1369" w:hanging="200"/>
        <w:jc w:val="both"/>
        <w:rPr>
          <w:sz w:val="24"/>
        </w:rPr>
      </w:pPr>
      <w:r>
        <w:rPr>
          <w:sz w:val="24"/>
        </w:rPr>
        <w:t>сеть ТС "Школа"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300 м.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left="462" w:right="1674"/>
      </w:pPr>
      <w:bookmarkStart w:id="57" w:name="_bookmark56"/>
      <w:bookmarkEnd w:id="57"/>
      <w:r>
        <w:t>Часть 16. ПОКРЫТИЕ ПЕРСПЕКТИВНОЙ ТЕПЛОВОЙ НАГРУЗКИ, НЕ</w:t>
      </w:r>
      <w:r>
        <w:rPr>
          <w:spacing w:val="-57"/>
        </w:rPr>
        <w:t xml:space="preserve"> </w:t>
      </w:r>
      <w:r>
        <w:t>ОБЕСПЕЧЕННОЙ</w:t>
      </w:r>
      <w:r>
        <w:rPr>
          <w:spacing w:val="-3"/>
        </w:rPr>
        <w:t xml:space="preserve"> </w:t>
      </w:r>
      <w:r>
        <w:t>ТЕПЛОВОЙ МОЩНОСТЬЮ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170"/>
        <w:jc w:val="both"/>
      </w:pPr>
      <w:r>
        <w:t>Данные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отсутствуют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462" w:right="959"/>
      </w:pPr>
      <w:bookmarkStart w:id="58" w:name="_bookmark57"/>
      <w:bookmarkEnd w:id="58"/>
      <w:r>
        <w:t>Часть 17. МАКСИМАЛЬНАЯ ВЫРАБОТКА ЭЛЕКТРИЧЕСКОЙ ЭНЕРГИИ НА</w:t>
      </w:r>
      <w:r>
        <w:rPr>
          <w:spacing w:val="-57"/>
        </w:rPr>
        <w:t xml:space="preserve"> </w:t>
      </w:r>
      <w:r>
        <w:t>БАЗЕ ПРИРОСТА ТЕПЛОВОГО ПОТРЕБЛЕНИЯ НА КОЛЛЕКТОРАХ</w:t>
      </w:r>
      <w:r>
        <w:rPr>
          <w:spacing w:val="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ИСТОЧНИКОВ ТЕПЛОВОЙ</w:t>
      </w:r>
      <w:r>
        <w:rPr>
          <w:spacing w:val="-3"/>
        </w:rPr>
        <w:t xml:space="preserve"> </w:t>
      </w:r>
      <w:r>
        <w:t>ЭНЕРГИИ,</w:t>
      </w:r>
    </w:p>
    <w:p w:rsidR="005873D0" w:rsidRDefault="00FF4546">
      <w:pPr>
        <w:ind w:left="462" w:right="1096"/>
        <w:rPr>
          <w:b/>
          <w:sz w:val="24"/>
        </w:rPr>
      </w:pPr>
      <w:r>
        <w:rPr>
          <w:b/>
          <w:sz w:val="24"/>
        </w:rPr>
        <w:t>ФУНКЦИОНИРУЮЩИХ В РЕЖИМЕ КОМБИНИРОВАННОЙ ВЫРАБОТКИ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ЭЛЕКТРИЧЕСКОЙ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spacing w:before="1"/>
        <w:ind w:left="462" w:right="468" w:firstLine="707"/>
        <w:jc w:val="both"/>
      </w:pPr>
      <w:r>
        <w:t>На</w:t>
      </w:r>
      <w:r>
        <w:rPr>
          <w:spacing w:val="1"/>
        </w:rPr>
        <w:t xml:space="preserve"> </w:t>
      </w:r>
      <w:r>
        <w:t>ТЭЦ-11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нагрузок.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left="462"/>
      </w:pPr>
      <w:bookmarkStart w:id="59" w:name="_bookmark58"/>
      <w:bookmarkEnd w:id="59"/>
      <w:r>
        <w:t>Часть</w:t>
      </w:r>
      <w:r>
        <w:rPr>
          <w:spacing w:val="-4"/>
        </w:rPr>
        <w:t xml:space="preserve"> </w:t>
      </w:r>
      <w:r>
        <w:t>18.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ЗАГРУЗКИ</w:t>
      </w:r>
    </w:p>
    <w:p w:rsidR="005873D0" w:rsidRDefault="00FF4546">
      <w:pPr>
        <w:ind w:left="462" w:right="878"/>
        <w:rPr>
          <w:b/>
          <w:sz w:val="24"/>
        </w:rPr>
      </w:pPr>
      <w:r>
        <w:rPr>
          <w:b/>
          <w:sz w:val="24"/>
        </w:rPr>
        <w:t>ИСТОЧНИКОВ ТЕПЛОВОЙ ЭНЕРГИИ ПО ПРИСОЕДИНЕННОЙ 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НАГРУЗКЕ</w:t>
      </w:r>
    </w:p>
    <w:p w:rsidR="005873D0" w:rsidRDefault="005873D0">
      <w:pPr>
        <w:pStyle w:val="a3"/>
        <w:spacing w:before="1"/>
        <w:rPr>
          <w:b/>
        </w:rPr>
      </w:pPr>
    </w:p>
    <w:p w:rsidR="005873D0" w:rsidRDefault="00FF4546">
      <w:pPr>
        <w:pStyle w:val="a3"/>
        <w:ind w:left="462" w:right="466" w:firstLine="707"/>
        <w:jc w:val="both"/>
      </w:pPr>
      <w:r>
        <w:t>Учитывая, что объем перспективной тепловой нагрузки в рассматриваемой системе</w:t>
      </w:r>
      <w:r>
        <w:rPr>
          <w:spacing w:val="-57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ТЭЦ-11</w:t>
      </w:r>
      <w:r>
        <w:rPr>
          <w:spacing w:val="-8"/>
        </w:rPr>
        <w:t xml:space="preserve"> </w:t>
      </w:r>
      <w:r>
        <w:t>составляет</w:t>
      </w:r>
      <w:r>
        <w:rPr>
          <w:spacing w:val="-7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10%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существующего</w:t>
      </w:r>
      <w:r>
        <w:rPr>
          <w:spacing w:val="-7"/>
        </w:rPr>
        <w:t xml:space="preserve"> </w:t>
      </w:r>
      <w:r>
        <w:t>значения,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перспективе</w:t>
      </w:r>
      <w:r>
        <w:rPr>
          <w:spacing w:val="-58"/>
        </w:rPr>
        <w:t xml:space="preserve"> </w:t>
      </w:r>
      <w:r>
        <w:t>режимы загрузки источника тепла не изменяться и будут соответствовать существующим</w:t>
      </w:r>
      <w:r>
        <w:rPr>
          <w:spacing w:val="1"/>
        </w:rPr>
        <w:t xml:space="preserve"> </w:t>
      </w:r>
      <w:r>
        <w:t>режимам.</w:t>
      </w:r>
    </w:p>
    <w:p w:rsidR="005873D0" w:rsidRDefault="00FF4546">
      <w:pPr>
        <w:pStyle w:val="a3"/>
        <w:ind w:left="462" w:right="489" w:firstLine="707"/>
        <w:jc w:val="both"/>
      </w:pPr>
      <w:r>
        <w:t>Перспективные режимы загрузки источников тепловой энергии по присоединенной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с. Мальта отражены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 12 данной</w:t>
      </w:r>
      <w:r>
        <w:rPr>
          <w:spacing w:val="-1"/>
        </w:rPr>
        <w:t xml:space="preserve"> </w:t>
      </w:r>
      <w:r>
        <w:t>Главы.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  <w:ind w:left="462"/>
      </w:pPr>
      <w:bookmarkStart w:id="60" w:name="_bookmark59"/>
      <w:bookmarkEnd w:id="60"/>
      <w:r>
        <w:t>Часть</w:t>
      </w:r>
      <w:r>
        <w:rPr>
          <w:spacing w:val="-3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ТОПЛИВЕ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</w:p>
    <w:p w:rsidR="005873D0" w:rsidRDefault="005873D0">
      <w:pPr>
        <w:sectPr w:rsidR="005873D0">
          <w:pgSz w:w="11910" w:h="16840"/>
          <w:pgMar w:top="1040" w:right="380" w:bottom="1240" w:left="1240" w:header="0" w:footer="1039" w:gutter="0"/>
          <w:cols w:space="720"/>
        </w:sectPr>
      </w:pPr>
    </w:p>
    <w:p w:rsidR="005873D0" w:rsidRDefault="00FF4546">
      <w:pPr>
        <w:spacing w:before="73"/>
        <w:ind w:left="462"/>
        <w:rPr>
          <w:b/>
          <w:sz w:val="24"/>
        </w:rPr>
      </w:pPr>
      <w:r>
        <w:rPr>
          <w:b/>
          <w:sz w:val="24"/>
        </w:rPr>
        <w:lastRenderedPageBreak/>
        <w:t>ВИДАМ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ИСПОЛЬЗУЕМОГО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ТОПЛИВА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tabs>
          <w:tab w:val="left" w:pos="1968"/>
          <w:tab w:val="left" w:pos="3019"/>
          <w:tab w:val="left" w:pos="3481"/>
          <w:tab w:val="left" w:pos="4891"/>
          <w:tab w:val="left" w:pos="6059"/>
          <w:tab w:val="left" w:pos="7102"/>
          <w:tab w:val="left" w:pos="8333"/>
        </w:tabs>
        <w:spacing w:before="1"/>
        <w:ind w:left="1170"/>
      </w:pPr>
      <w:r>
        <w:t>Виды</w:t>
      </w:r>
      <w:r>
        <w:tab/>
        <w:t>топлива</w:t>
      </w:r>
      <w:r>
        <w:tab/>
        <w:t>на</w:t>
      </w:r>
      <w:r>
        <w:tab/>
        <w:t>источниках</w:t>
      </w:r>
      <w:r>
        <w:tab/>
        <w:t>тепловой</w:t>
      </w:r>
      <w:r>
        <w:tab/>
        <w:t>энергии</w:t>
      </w:r>
      <w:r>
        <w:tab/>
        <w:t>останутся</w:t>
      </w:r>
      <w:r>
        <w:tab/>
        <w:t>неизменными.</w:t>
      </w:r>
    </w:p>
    <w:p w:rsidR="005873D0" w:rsidRDefault="00FF4546">
      <w:pPr>
        <w:pStyle w:val="a3"/>
        <w:ind w:left="462"/>
      </w:pPr>
      <w:r>
        <w:t>Перспективное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используемого</w:t>
      </w:r>
      <w:r>
        <w:rPr>
          <w:spacing w:val="-2"/>
        </w:rPr>
        <w:t xml:space="preserve"> </w:t>
      </w:r>
      <w:r>
        <w:t>топлива</w:t>
      </w:r>
      <w:r>
        <w:rPr>
          <w:spacing w:val="-4"/>
        </w:rPr>
        <w:t xml:space="preserve"> </w:t>
      </w:r>
      <w:r>
        <w:t>рассмотрено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Главе</w:t>
      </w:r>
      <w:r>
        <w:rPr>
          <w:spacing w:val="-3"/>
        </w:rPr>
        <w:t xml:space="preserve"> </w:t>
      </w:r>
      <w:r>
        <w:t>10.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left="462" w:right="478"/>
      </w:pPr>
      <w:bookmarkStart w:id="61" w:name="_bookmark60"/>
      <w:bookmarkEnd w:id="61"/>
      <w:r>
        <w:t>Часть 20. ОПИСАНИЕ ИЗМЕНЕНИЙ В ПРЕДЛОЖЕНИЯХ ПО СТРОИТЕЛЬСТВУ,</w:t>
      </w:r>
      <w:r>
        <w:rPr>
          <w:spacing w:val="-57"/>
        </w:rPr>
        <w:t xml:space="preserve"> </w:t>
      </w:r>
      <w:r>
        <w:t>РЕКОНСТРУКЦИИ,</w:t>
      </w:r>
      <w:r>
        <w:rPr>
          <w:spacing w:val="-1"/>
        </w:rPr>
        <w:t xml:space="preserve"> </w:t>
      </w:r>
      <w:r>
        <w:t>ТЕХНИЧЕСКОМУ</w:t>
      </w:r>
      <w:r>
        <w:rPr>
          <w:spacing w:val="-3"/>
        </w:rPr>
        <w:t xml:space="preserve"> </w:t>
      </w:r>
      <w:r>
        <w:t>ПЕРЕВООРУЖЕНИЮ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</w:p>
    <w:p w:rsidR="005873D0" w:rsidRDefault="00FF4546">
      <w:pPr>
        <w:ind w:left="462"/>
        <w:rPr>
          <w:b/>
          <w:sz w:val="24"/>
        </w:rPr>
      </w:pPr>
      <w:r>
        <w:rPr>
          <w:b/>
          <w:sz w:val="24"/>
        </w:rPr>
        <w:t>МОДЕРНИЗАЦИИ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ПЕРИОД,</w:t>
      </w:r>
    </w:p>
    <w:p w:rsidR="005873D0" w:rsidRDefault="00FF4546">
      <w:pPr>
        <w:pStyle w:val="2"/>
        <w:ind w:left="462" w:right="496"/>
      </w:pPr>
      <w:r>
        <w:t>ПРЕДШЕСТВУЮЩИЙ АКТУАЛИЗАЦИИ СХЕМЫ ТЕПЛОСНАБЖЕНИЯ,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ВВЕДЕННЫХ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ЭКСПЛУАТАЦИЮ НОВЫХ,</w:t>
      </w:r>
    </w:p>
    <w:p w:rsidR="005873D0" w:rsidRDefault="00FF4546">
      <w:pPr>
        <w:ind w:left="462"/>
        <w:rPr>
          <w:b/>
          <w:sz w:val="24"/>
        </w:rPr>
      </w:pPr>
      <w:r>
        <w:rPr>
          <w:b/>
          <w:sz w:val="24"/>
        </w:rPr>
        <w:t>РЕКОНСТРУИРОВАННЫХ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ПРОШЕДШИХ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ТЕХНИЧЕСКОЕ</w:t>
      </w:r>
    </w:p>
    <w:p w:rsidR="005873D0" w:rsidRDefault="00FF4546">
      <w:pPr>
        <w:pStyle w:val="2"/>
        <w:spacing w:before="1"/>
        <w:ind w:left="462" w:right="784"/>
      </w:pPr>
      <w:r>
        <w:t>ПЕРЕВООРУЖЕНИЕ И (ИЛИ) МОДЕРНИЗАЦИЮ ИСТОЧНИКОВ ТЕПЛОВОЙ</w:t>
      </w:r>
      <w:r>
        <w:rPr>
          <w:spacing w:val="-57"/>
        </w:rPr>
        <w:t xml:space="preserve"> </w:t>
      </w:r>
      <w:r>
        <w:t>ЭНЕРГИИ</w:t>
      </w:r>
    </w:p>
    <w:p w:rsidR="005873D0" w:rsidRDefault="005873D0">
      <w:pPr>
        <w:pStyle w:val="a3"/>
        <w:spacing w:before="9"/>
        <w:rPr>
          <w:b/>
          <w:sz w:val="29"/>
        </w:rPr>
      </w:pPr>
    </w:p>
    <w:p w:rsidR="005873D0" w:rsidRDefault="00FF4546">
      <w:pPr>
        <w:pStyle w:val="a3"/>
        <w:ind w:left="1246"/>
      </w:pPr>
      <w:r>
        <w:t>Изменения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зафиксированы.</w:t>
      </w:r>
    </w:p>
    <w:p w:rsidR="005873D0" w:rsidRDefault="005873D0">
      <w:pPr>
        <w:pStyle w:val="a3"/>
        <w:spacing w:before="2"/>
        <w:rPr>
          <w:sz w:val="30"/>
        </w:rPr>
      </w:pPr>
    </w:p>
    <w:p w:rsidR="005873D0" w:rsidRDefault="00FF4546">
      <w:pPr>
        <w:pStyle w:val="1"/>
        <w:spacing w:before="1" w:line="322" w:lineRule="exact"/>
        <w:ind w:left="462"/>
      </w:pPr>
      <w:bookmarkStart w:id="62" w:name="_bookmark61"/>
      <w:bookmarkEnd w:id="62"/>
      <w:r>
        <w:t>ГЛАВА</w:t>
      </w:r>
      <w:r>
        <w:rPr>
          <w:spacing w:val="-1"/>
        </w:rPr>
        <w:t xml:space="preserve"> </w:t>
      </w:r>
      <w:r>
        <w:t>8.</w:t>
      </w:r>
      <w:r>
        <w:rPr>
          <w:spacing w:val="68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СТРОИТЕЛЬСТВУ,</w:t>
      </w:r>
    </w:p>
    <w:p w:rsidR="005873D0" w:rsidRDefault="00FF4546">
      <w:pPr>
        <w:ind w:left="462"/>
        <w:rPr>
          <w:b/>
          <w:sz w:val="28"/>
        </w:rPr>
      </w:pPr>
      <w:r>
        <w:rPr>
          <w:b/>
          <w:sz w:val="28"/>
        </w:rPr>
        <w:t>РЕКОНСТРУКЦИИ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МОДЕРНИЗАЦИИ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СЕТЕЙ</w:t>
      </w:r>
    </w:p>
    <w:p w:rsidR="005873D0" w:rsidRDefault="005873D0">
      <w:pPr>
        <w:pStyle w:val="a3"/>
        <w:spacing w:before="10"/>
        <w:rPr>
          <w:b/>
          <w:sz w:val="29"/>
        </w:rPr>
      </w:pPr>
    </w:p>
    <w:p w:rsidR="005873D0" w:rsidRDefault="00FF4546">
      <w:pPr>
        <w:pStyle w:val="2"/>
        <w:ind w:left="462" w:right="897"/>
      </w:pPr>
      <w:bookmarkStart w:id="63" w:name="_bookmark62"/>
      <w:bookmarkEnd w:id="63"/>
      <w:r>
        <w:t>Часть 1. ПРЕДЛОЖЕНИЯ ПО РЕКОНСТРУКЦИИ И (ИЛИ) МОДЕРНИЗАЦИИ,</w:t>
      </w:r>
      <w:r>
        <w:rPr>
          <w:spacing w:val="-57"/>
        </w:rPr>
        <w:t xml:space="preserve"> </w:t>
      </w:r>
      <w:r>
        <w:t>СТРОИТЕЛЬСТВУ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СЕТЕЙ,</w:t>
      </w:r>
      <w:r>
        <w:rPr>
          <w:spacing w:val="-2"/>
        </w:rPr>
        <w:t xml:space="preserve"> </w:t>
      </w:r>
      <w:r>
        <w:t>ОБЕСПЕЧИВАЮЩИХ</w:t>
      </w:r>
    </w:p>
    <w:p w:rsidR="005873D0" w:rsidRDefault="00FF4546">
      <w:pPr>
        <w:ind w:left="462" w:right="911"/>
        <w:rPr>
          <w:b/>
          <w:sz w:val="24"/>
        </w:rPr>
      </w:pPr>
      <w:r>
        <w:rPr>
          <w:b/>
          <w:sz w:val="24"/>
        </w:rPr>
        <w:t>ПЕРЕРАСПРЕДЕЛЕНИЕ ТЕПЛОВОЙ НАГРУЗКИ ИЗ ЗОН С ДЕФИЦИТОМ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ТЕПЛОВОЙ МОЩНОСТИ В ЗОНЫ С ИЗБЫТКОМ ТЕПЛОВОЙ МОЩНОСТИ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(ИСПОЛЬЗОВАНИЕ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СУЩЕСТВУЮЩИХ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РЕЗЕРВОВ)</w:t>
      </w:r>
    </w:p>
    <w:p w:rsidR="005873D0" w:rsidRDefault="005873D0">
      <w:pPr>
        <w:pStyle w:val="a3"/>
        <w:spacing w:before="7"/>
        <w:rPr>
          <w:b/>
          <w:sz w:val="28"/>
        </w:rPr>
      </w:pPr>
    </w:p>
    <w:p w:rsidR="005873D0" w:rsidRDefault="00FF4546">
      <w:pPr>
        <w:pStyle w:val="a3"/>
        <w:ind w:left="462" w:right="466" w:firstLine="566"/>
        <w:jc w:val="both"/>
      </w:pPr>
      <w:r>
        <w:rPr>
          <w:spacing w:val="-1"/>
        </w:rPr>
        <w:t>Строительство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реконструкция</w:t>
      </w:r>
      <w:r>
        <w:rPr>
          <w:spacing w:val="-11"/>
        </w:rPr>
        <w:t xml:space="preserve"> </w:t>
      </w:r>
      <w:r>
        <w:rPr>
          <w:spacing w:val="-1"/>
        </w:rPr>
        <w:t>тепловых</w:t>
      </w:r>
      <w:r>
        <w:rPr>
          <w:spacing w:val="-11"/>
        </w:rPr>
        <w:t xml:space="preserve"> </w:t>
      </w:r>
      <w:r>
        <w:t>сетей,</w:t>
      </w:r>
      <w:r>
        <w:rPr>
          <w:spacing w:val="-11"/>
        </w:rPr>
        <w:t xml:space="preserve"> </w:t>
      </w:r>
      <w:r>
        <w:t>обеспечивающих</w:t>
      </w:r>
      <w:r>
        <w:rPr>
          <w:spacing w:val="-9"/>
        </w:rPr>
        <w:t xml:space="preserve"> </w:t>
      </w:r>
      <w:r>
        <w:t>перераспределение</w:t>
      </w:r>
      <w:r>
        <w:rPr>
          <w:spacing w:val="-58"/>
        </w:rPr>
        <w:t xml:space="preserve"> </w:t>
      </w:r>
      <w:r>
        <w:t>тепловой нагрузки из зон с дефицитом располагаемой тепловой мощности 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резервом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462"/>
      </w:pPr>
      <w:bookmarkStart w:id="64" w:name="_bookmark63"/>
      <w:bookmarkEnd w:id="64"/>
      <w:r>
        <w:t>Часть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ДЛЯ</w:t>
      </w:r>
    </w:p>
    <w:p w:rsidR="005873D0" w:rsidRDefault="00FF4546">
      <w:pPr>
        <w:ind w:left="462" w:right="518"/>
        <w:rPr>
          <w:b/>
          <w:sz w:val="24"/>
        </w:rPr>
      </w:pPr>
      <w:r>
        <w:rPr>
          <w:b/>
          <w:sz w:val="24"/>
        </w:rPr>
        <w:t>ОБЕСПЕЧЕНИЯ ПЕРСПЕКТИВНЫХ ПРИРОСТОВ ТЕПЛОВОЙ НАГРУЗКИ ПОД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ЖИЛИЩНУЮ,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КОМПЛЕКСНУЮ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ПРОИЗВОДСТВЕННУЮ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ЗАСТРОЙКУ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 ВНОВЬ ОСВАИВАЕМЫХ РАЙОНАХ ПОСЕЛЕНИЯ, ГОРОДСКОГО ОКРУГА,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ФЕДЕРАЛЬНОГО ЗНАЧЕНИЯ</w:t>
      </w:r>
    </w:p>
    <w:p w:rsidR="005873D0" w:rsidRDefault="005873D0">
      <w:pPr>
        <w:pStyle w:val="a3"/>
        <w:rPr>
          <w:b/>
          <w:sz w:val="23"/>
        </w:rPr>
      </w:pPr>
    </w:p>
    <w:p w:rsidR="005873D0" w:rsidRDefault="00FF4546">
      <w:pPr>
        <w:pStyle w:val="a3"/>
        <w:ind w:left="462" w:right="466" w:firstLine="566"/>
        <w:jc w:val="both"/>
      </w:pPr>
      <w:r>
        <w:t>Перспективная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ГП</w:t>
      </w:r>
      <w:r>
        <w:rPr>
          <w:spacing w:val="1"/>
        </w:rPr>
        <w:t xml:space="preserve"> </w:t>
      </w:r>
      <w:r>
        <w:t>Белореченский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существующих,</w:t>
      </w:r>
      <w:r>
        <w:rPr>
          <w:spacing w:val="1"/>
        </w:rPr>
        <w:t xml:space="preserve"> </w:t>
      </w:r>
      <w:r>
        <w:t>обеспеченных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теплоснабжением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магистральным</w:t>
      </w:r>
      <w:r>
        <w:rPr>
          <w:spacing w:val="1"/>
        </w:rPr>
        <w:t xml:space="preserve"> </w:t>
      </w:r>
      <w:r>
        <w:t>трубопроводам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разводящая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магистральных трубопроводов. Застройщик осуществляет подключение к тепловым сетям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проектом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462" w:right="1402"/>
      </w:pPr>
      <w:bookmarkStart w:id="65" w:name="_bookmark64"/>
      <w:bookmarkEnd w:id="65"/>
      <w:r>
        <w:t>Часть 3. СТРОИТЕЛЬСТВО ТЕПЛОВЫХ СЕТЕЙ, ОБЕСПЕЧИВАЮЩИХ</w:t>
      </w:r>
      <w:r>
        <w:rPr>
          <w:spacing w:val="1"/>
        </w:rPr>
        <w:t xml:space="preserve"> </w:t>
      </w:r>
      <w:r>
        <w:t>УСЛОВИЯ, ПРИ НАЛИЧИИ КОТОРЫХ СУЩЕСТВУЕТ ВОЗМОЖНОСТЬ</w:t>
      </w:r>
      <w:r>
        <w:rPr>
          <w:spacing w:val="-57"/>
        </w:rPr>
        <w:t xml:space="preserve"> </w:t>
      </w:r>
      <w:r>
        <w:t>ПОСТАВОК</w:t>
      </w:r>
      <w:r>
        <w:rPr>
          <w:spacing w:val="-6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ПОТРЕБИТЕЛЯМ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РАЗЛИЧНЫХ</w:t>
      </w:r>
    </w:p>
    <w:p w:rsidR="005873D0" w:rsidRDefault="00FF4546">
      <w:pPr>
        <w:ind w:left="462" w:right="1047"/>
        <w:rPr>
          <w:b/>
          <w:sz w:val="24"/>
        </w:rPr>
      </w:pPr>
      <w:r>
        <w:rPr>
          <w:b/>
          <w:sz w:val="24"/>
        </w:rPr>
        <w:t>ИСТОЧНИКОВ ТЕПЛОВОЙ ЭНЕРГИИ ПРИ СОХРАНЕНИИ НАДЕЖНОСТИ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5873D0" w:rsidRDefault="005873D0">
      <w:pPr>
        <w:rPr>
          <w:sz w:val="24"/>
        </w:rPr>
        <w:sectPr w:rsidR="005873D0">
          <w:pgSz w:w="11910" w:h="16840"/>
          <w:pgMar w:top="1040" w:right="380" w:bottom="1240" w:left="1240" w:header="0" w:footer="1039" w:gutter="0"/>
          <w:cols w:space="720"/>
        </w:sectPr>
      </w:pPr>
    </w:p>
    <w:p w:rsidR="005873D0" w:rsidRDefault="00FF4546">
      <w:pPr>
        <w:pStyle w:val="a3"/>
        <w:spacing w:before="73"/>
        <w:ind w:left="462" w:right="465" w:firstLine="566"/>
        <w:jc w:val="both"/>
      </w:pPr>
      <w:r>
        <w:lastRenderedPageBreak/>
        <w:t>Строительство и реконструкция тепловых сетей в целях обеспечения условий, при</w:t>
      </w:r>
      <w:r>
        <w:rPr>
          <w:spacing w:val="1"/>
        </w:rPr>
        <w:t xml:space="preserve"> </w:t>
      </w:r>
      <w:r>
        <w:t>наличии которых существует возможность поставок тепловой энергии потребителям от</w:t>
      </w:r>
      <w:r>
        <w:rPr>
          <w:spacing w:val="1"/>
        </w:rPr>
        <w:t xml:space="preserve"> </w:t>
      </w:r>
      <w:r>
        <w:rPr>
          <w:spacing w:val="-1"/>
        </w:rPr>
        <w:t>различных</w:t>
      </w:r>
      <w:r>
        <w:rPr>
          <w:spacing w:val="-9"/>
        </w:rPr>
        <w:t xml:space="preserve"> </w:t>
      </w:r>
      <w:r>
        <w:rPr>
          <w:spacing w:val="-1"/>
        </w:rPr>
        <w:t>источников</w:t>
      </w:r>
      <w:r>
        <w:rPr>
          <w:spacing w:val="-13"/>
        </w:rPr>
        <w:t xml:space="preserve"> </w:t>
      </w:r>
      <w:r>
        <w:rPr>
          <w:spacing w:val="-1"/>
        </w:rP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муниципальном</w:t>
      </w:r>
      <w:r>
        <w:rPr>
          <w:spacing w:val="-11"/>
        </w:rPr>
        <w:t xml:space="preserve"> </w:t>
      </w:r>
      <w:r>
        <w:t>образовании,</w:t>
      </w:r>
      <w:r>
        <w:rPr>
          <w:spacing w:val="-1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запланирована.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462" w:right="541"/>
      </w:pPr>
      <w:bookmarkStart w:id="66" w:name="_bookmark65"/>
      <w:bookmarkEnd w:id="66"/>
      <w:r>
        <w:t>Часть 4. ПРЕДЛОЖЕНИЯ ПО СТРОИТЕЛЬСТВУ, РЕКОНСТРУКЦИИ И (ИЛИ)</w:t>
      </w:r>
      <w:r>
        <w:rPr>
          <w:spacing w:val="1"/>
        </w:rPr>
        <w:t xml:space="preserve"> </w:t>
      </w:r>
      <w:r>
        <w:t>МОДЕРНИЗАЦИИ ТЕПЛОВЫХ СЕТЕЙ ДЛЯ ПОВЫШЕНИЯ ЭФФЕКТИВНОСТИ</w:t>
      </w:r>
      <w:r>
        <w:rPr>
          <w:spacing w:val="-57"/>
        </w:rPr>
        <w:t xml:space="preserve"> </w:t>
      </w:r>
      <w:r>
        <w:t>ФУНКЦИОНИРОВАНИЯ СИСТЕМЫ ТЕПЛОСНАБЖЕНИЯ, В ТОМ ЧИСЛЕ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КОТЕЛЬНЫХ</w:t>
      </w:r>
      <w:r>
        <w:rPr>
          <w:spacing w:val="-1"/>
        </w:rPr>
        <w:t xml:space="preserve"> </w:t>
      </w:r>
      <w:r>
        <w:t>В ПИКОВЫЙ</w:t>
      </w:r>
      <w:r>
        <w:rPr>
          <w:spacing w:val="-1"/>
        </w:rPr>
        <w:t xml:space="preserve"> </w:t>
      </w:r>
      <w:r>
        <w:t>РЕЖИМ РАБОТЫ</w:t>
      </w:r>
      <w:r>
        <w:rPr>
          <w:spacing w:val="-1"/>
        </w:rPr>
        <w:t xml:space="preserve"> </w:t>
      </w:r>
      <w:r>
        <w:t>ИЛИ</w:t>
      </w:r>
    </w:p>
    <w:p w:rsidR="005873D0" w:rsidRDefault="00FF4546">
      <w:pPr>
        <w:ind w:left="462"/>
        <w:rPr>
          <w:b/>
          <w:sz w:val="24"/>
        </w:rPr>
      </w:pPr>
      <w:r>
        <w:rPr>
          <w:b/>
          <w:sz w:val="24"/>
        </w:rPr>
        <w:t>ЛИКВИДАЦИИ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КОТЕЛЬНЫХ</w:t>
      </w:r>
    </w:p>
    <w:p w:rsidR="005873D0" w:rsidRDefault="005873D0">
      <w:pPr>
        <w:pStyle w:val="a3"/>
        <w:rPr>
          <w:b/>
          <w:sz w:val="29"/>
        </w:rPr>
      </w:pPr>
    </w:p>
    <w:p w:rsidR="005873D0" w:rsidRDefault="00FF4546">
      <w:pPr>
        <w:pStyle w:val="a3"/>
        <w:spacing w:before="1"/>
        <w:ind w:left="462" w:right="466" w:firstLine="707"/>
      </w:pPr>
      <w:r>
        <w:t>Разработана</w:t>
      </w:r>
      <w:r>
        <w:rPr>
          <w:spacing w:val="14"/>
        </w:rPr>
        <w:t xml:space="preserve"> </w:t>
      </w:r>
      <w:r>
        <w:t>проектно-сметная</w:t>
      </w:r>
      <w:r>
        <w:rPr>
          <w:spacing w:val="14"/>
        </w:rPr>
        <w:t xml:space="preserve"> </w:t>
      </w:r>
      <w:r>
        <w:t>документация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проектированию</w:t>
      </w:r>
      <w:r>
        <w:rPr>
          <w:spacing w:val="11"/>
        </w:rPr>
        <w:t xml:space="preserve"> </w:t>
      </w:r>
      <w:r>
        <w:t>строительства</w:t>
      </w:r>
      <w:r>
        <w:rPr>
          <w:spacing w:val="-57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с. Мальта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«База»</w:t>
      </w:r>
      <w:r>
        <w:rPr>
          <w:spacing w:val="-7"/>
        </w:rPr>
        <w:t xml:space="preserve"> </w:t>
      </w:r>
      <w:r>
        <w:t>и</w:t>
      </w:r>
    </w:p>
    <w:p w:rsidR="005873D0" w:rsidRDefault="00FF4546">
      <w:pPr>
        <w:pStyle w:val="a3"/>
        <w:ind w:left="462"/>
      </w:pPr>
      <w:r>
        <w:t>«Школа»</w:t>
      </w:r>
      <w:r>
        <w:rPr>
          <w:spacing w:val="6"/>
        </w:rPr>
        <w:t xml:space="preserve"> </w:t>
      </w:r>
      <w:r>
        <w:t>c</w:t>
      </w:r>
      <w:r>
        <w:rPr>
          <w:spacing w:val="11"/>
        </w:rPr>
        <w:t xml:space="preserve"> </w:t>
      </w:r>
      <w:r>
        <w:t>последующим</w:t>
      </w:r>
      <w:r>
        <w:rPr>
          <w:spacing w:val="10"/>
        </w:rPr>
        <w:t xml:space="preserve"> </w:t>
      </w:r>
      <w:r>
        <w:t>выведением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эксплуатации</w:t>
      </w:r>
      <w:r>
        <w:rPr>
          <w:spacing w:val="12"/>
        </w:rPr>
        <w:t xml:space="preserve"> </w:t>
      </w:r>
      <w:r>
        <w:t>(консервацией)</w:t>
      </w:r>
      <w:r>
        <w:rPr>
          <w:spacing w:val="10"/>
        </w:rPr>
        <w:t xml:space="preserve"> </w:t>
      </w:r>
      <w:r>
        <w:t>котельной</w:t>
      </w:r>
      <w:r>
        <w:rPr>
          <w:spacing w:val="13"/>
        </w:rPr>
        <w:t xml:space="preserve"> </w:t>
      </w:r>
      <w:r>
        <w:t>«База».</w:t>
      </w:r>
      <w:r>
        <w:rPr>
          <w:spacing w:val="-57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запланировано на</w:t>
      </w:r>
      <w:r>
        <w:rPr>
          <w:spacing w:val="-1"/>
        </w:rPr>
        <w:t xml:space="preserve"> </w:t>
      </w:r>
      <w:r>
        <w:t>2022-2023</w:t>
      </w:r>
      <w:r>
        <w:rPr>
          <w:spacing w:val="-1"/>
        </w:rPr>
        <w:t xml:space="preserve"> </w:t>
      </w:r>
      <w:r>
        <w:t>гг.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  <w:ind w:left="462" w:right="1239"/>
      </w:pPr>
      <w:bookmarkStart w:id="67" w:name="_bookmark66"/>
      <w:bookmarkEnd w:id="67"/>
      <w:r>
        <w:t>Часть 5. ПРЕДЛОЖЕНИЯ ПО СТРОИТЕЛЬСТВУ ТЕПЛОВЫХ СЕТЕЙ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НОРМАТИВНОЙ</w:t>
      </w:r>
      <w:r>
        <w:rPr>
          <w:spacing w:val="-3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462" w:firstLine="707"/>
      </w:pPr>
      <w:r>
        <w:t>Мероприятия,</w:t>
      </w:r>
      <w:r>
        <w:rPr>
          <w:spacing w:val="42"/>
        </w:rPr>
        <w:t xml:space="preserve"> </w:t>
      </w:r>
      <w:r>
        <w:t>предусмотренные</w:t>
      </w:r>
      <w:r>
        <w:rPr>
          <w:spacing w:val="43"/>
        </w:rPr>
        <w:t xml:space="preserve"> </w:t>
      </w:r>
      <w:r>
        <w:t>Схемой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тепловых</w:t>
      </w:r>
      <w:r>
        <w:rPr>
          <w:spacing w:val="44"/>
        </w:rPr>
        <w:t xml:space="preserve"> </w:t>
      </w:r>
      <w:r>
        <w:t>сетях,</w:t>
      </w:r>
      <w:r>
        <w:rPr>
          <w:spacing w:val="42"/>
        </w:rPr>
        <w:t xml:space="preserve"> </w:t>
      </w:r>
      <w:r>
        <w:t>обеспечивающие</w:t>
      </w:r>
      <w:r>
        <w:rPr>
          <w:spacing w:val="-57"/>
        </w:rPr>
        <w:t xml:space="preserve"> </w:t>
      </w:r>
      <w:r>
        <w:t>нормативную</w:t>
      </w:r>
      <w:r>
        <w:rPr>
          <w:spacing w:val="-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8.5.1.</w:t>
      </w:r>
    </w:p>
    <w:p w:rsidR="005873D0" w:rsidRDefault="005873D0">
      <w:pPr>
        <w:pStyle w:val="a3"/>
      </w:pPr>
    </w:p>
    <w:p w:rsidR="005873D0" w:rsidRDefault="00FF4546">
      <w:pPr>
        <w:pStyle w:val="2"/>
        <w:tabs>
          <w:tab w:val="left" w:pos="1673"/>
          <w:tab w:val="left" w:pos="2432"/>
          <w:tab w:val="left" w:pos="2788"/>
          <w:tab w:val="left" w:pos="4639"/>
          <w:tab w:val="left" w:pos="6762"/>
          <w:tab w:val="left" w:pos="8546"/>
        </w:tabs>
        <w:ind w:left="462" w:right="469"/>
      </w:pPr>
      <w:r>
        <w:t>Таблица</w:t>
      </w:r>
      <w:r>
        <w:tab/>
        <w:t>8.5.1</w:t>
      </w:r>
      <w:r>
        <w:tab/>
        <w:t>-</w:t>
      </w:r>
      <w:r>
        <w:tab/>
        <w:t>Мероприятия,</w:t>
      </w:r>
      <w:r>
        <w:tab/>
        <w:t>обеспечивающие</w:t>
      </w:r>
      <w:r>
        <w:tab/>
        <w:t>нормативную</w:t>
      </w:r>
      <w:r>
        <w:tab/>
      </w:r>
      <w:r>
        <w:rPr>
          <w:spacing w:val="-1"/>
        </w:rPr>
        <w:t>надежность</w:t>
      </w:r>
      <w:r>
        <w:rPr>
          <w:spacing w:val="-57"/>
        </w:rPr>
        <w:t xml:space="preserve"> </w:t>
      </w:r>
      <w:r>
        <w:t>теплоснабжения</w:t>
      </w:r>
    </w:p>
    <w:tbl>
      <w:tblPr>
        <w:tblStyle w:val="TableNormal"/>
        <w:tblW w:w="0" w:type="auto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577"/>
        <w:gridCol w:w="2245"/>
      </w:tblGrid>
      <w:tr w:rsidR="005873D0">
        <w:trPr>
          <w:trHeight w:val="666"/>
        </w:trPr>
        <w:tc>
          <w:tcPr>
            <w:tcW w:w="619" w:type="dxa"/>
            <w:shd w:val="clear" w:color="auto" w:fill="F1F1F1"/>
          </w:tcPr>
          <w:p w:rsidR="005873D0" w:rsidRDefault="00FF4546">
            <w:pPr>
              <w:pStyle w:val="TableParagraph"/>
              <w:spacing w:before="205"/>
              <w:ind w:left="9"/>
            </w:pPr>
            <w:r>
              <w:t>№</w:t>
            </w:r>
          </w:p>
        </w:tc>
        <w:tc>
          <w:tcPr>
            <w:tcW w:w="6577" w:type="dxa"/>
            <w:shd w:val="clear" w:color="auto" w:fill="F1F1F1"/>
          </w:tcPr>
          <w:p w:rsidR="005873D0" w:rsidRDefault="00FF4546">
            <w:pPr>
              <w:pStyle w:val="TableParagraph"/>
              <w:spacing w:before="205"/>
              <w:ind w:left="1956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</w:p>
        </w:tc>
        <w:tc>
          <w:tcPr>
            <w:tcW w:w="2245" w:type="dxa"/>
            <w:shd w:val="clear" w:color="auto" w:fill="F1F1F1"/>
          </w:tcPr>
          <w:p w:rsidR="005873D0" w:rsidRDefault="00FF4546">
            <w:pPr>
              <w:pStyle w:val="TableParagraph"/>
              <w:spacing w:before="205"/>
              <w:ind w:left="187" w:right="175"/>
            </w:pPr>
            <w:r>
              <w:t>Период реализации</w:t>
            </w:r>
          </w:p>
        </w:tc>
      </w:tr>
      <w:tr w:rsidR="005873D0">
        <w:trPr>
          <w:trHeight w:val="503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123"/>
              <w:ind w:left="9"/>
            </w:pPr>
            <w:r>
              <w:t>1</w:t>
            </w:r>
          </w:p>
        </w:tc>
        <w:tc>
          <w:tcPr>
            <w:tcW w:w="6577" w:type="dxa"/>
          </w:tcPr>
          <w:p w:rsidR="005873D0" w:rsidRDefault="00FF4546">
            <w:pPr>
              <w:pStyle w:val="TableParagraph"/>
              <w:spacing w:line="252" w:lineRule="exact"/>
              <w:ind w:left="107" w:right="348"/>
              <w:jc w:val="left"/>
            </w:pPr>
            <w:r>
              <w:t>Перекладка ветхих участков внутриквартальных тепловых сетей</w:t>
            </w:r>
            <w:r>
              <w:rPr>
                <w:spacing w:val="-52"/>
              </w:rPr>
              <w:t xml:space="preserve"> </w:t>
            </w:r>
            <w:r>
              <w:t>р.п.</w:t>
            </w:r>
            <w:r>
              <w:rPr>
                <w:spacing w:val="-1"/>
              </w:rPr>
              <w:t xml:space="preserve"> </w:t>
            </w:r>
            <w:r>
              <w:t>Белореченский -</w:t>
            </w:r>
            <w:r>
              <w:rPr>
                <w:spacing w:val="-4"/>
              </w:rPr>
              <w:t xml:space="preserve"> </w:t>
            </w:r>
            <w:r>
              <w:t>4499 м.</w:t>
            </w:r>
          </w:p>
        </w:tc>
        <w:tc>
          <w:tcPr>
            <w:tcW w:w="2245" w:type="dxa"/>
          </w:tcPr>
          <w:p w:rsidR="005873D0" w:rsidRDefault="00FF4546">
            <w:pPr>
              <w:pStyle w:val="TableParagraph"/>
              <w:spacing w:before="123"/>
              <w:ind w:left="185" w:right="175"/>
            </w:pPr>
            <w:r>
              <w:t>2022-2032</w:t>
            </w:r>
          </w:p>
        </w:tc>
      </w:tr>
      <w:tr w:rsidR="005873D0">
        <w:trPr>
          <w:trHeight w:val="506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125"/>
              <w:ind w:left="9"/>
            </w:pPr>
            <w:r>
              <w:t>2</w:t>
            </w:r>
          </w:p>
        </w:tc>
        <w:tc>
          <w:tcPr>
            <w:tcW w:w="6577" w:type="dxa"/>
          </w:tcPr>
          <w:p w:rsidR="005873D0" w:rsidRDefault="00FF4546">
            <w:pPr>
              <w:pStyle w:val="TableParagraph"/>
              <w:spacing w:line="252" w:lineRule="exact"/>
              <w:ind w:left="107" w:right="354"/>
              <w:jc w:val="left"/>
            </w:pPr>
            <w:r>
              <w:t>Замена запорно-регулирующей арматуры на внутриквартальных</w:t>
            </w:r>
            <w:r>
              <w:rPr>
                <w:spacing w:val="-52"/>
              </w:rPr>
              <w:t xml:space="preserve"> </w:t>
            </w:r>
            <w:r>
              <w:t>тепловых сетях р.п. Белореченский</w:t>
            </w:r>
          </w:p>
        </w:tc>
        <w:tc>
          <w:tcPr>
            <w:tcW w:w="2245" w:type="dxa"/>
          </w:tcPr>
          <w:p w:rsidR="005873D0" w:rsidRDefault="00FF4546">
            <w:pPr>
              <w:pStyle w:val="TableParagraph"/>
              <w:spacing w:before="125"/>
              <w:ind w:left="185" w:right="175"/>
            </w:pPr>
            <w:r>
              <w:t>2022-2032</w:t>
            </w:r>
          </w:p>
        </w:tc>
      </w:tr>
      <w:tr w:rsidR="005873D0">
        <w:trPr>
          <w:trHeight w:val="438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92"/>
              <w:ind w:left="9"/>
            </w:pPr>
            <w:r>
              <w:t>3</w:t>
            </w:r>
          </w:p>
        </w:tc>
        <w:tc>
          <w:tcPr>
            <w:tcW w:w="6577" w:type="dxa"/>
          </w:tcPr>
          <w:p w:rsidR="005873D0" w:rsidRDefault="00FF4546">
            <w:pPr>
              <w:pStyle w:val="TableParagraph"/>
              <w:spacing w:before="92"/>
              <w:ind w:left="107"/>
              <w:jc w:val="left"/>
            </w:pPr>
            <w:r>
              <w:t>Наладка</w:t>
            </w:r>
            <w:r>
              <w:rPr>
                <w:spacing w:val="-1"/>
              </w:rPr>
              <w:t xml:space="preserve"> </w:t>
            </w:r>
            <w:r>
              <w:t>режимов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теплосети</w:t>
            </w:r>
            <w:r>
              <w:rPr>
                <w:spacing w:val="-2"/>
              </w:rPr>
              <w:t xml:space="preserve"> </w:t>
            </w:r>
            <w:r>
              <w:t>р.п.</w:t>
            </w:r>
            <w:r>
              <w:rPr>
                <w:spacing w:val="-3"/>
              </w:rPr>
              <w:t xml:space="preserve"> </w:t>
            </w:r>
            <w:r>
              <w:t>Белореченский</w:t>
            </w:r>
          </w:p>
        </w:tc>
        <w:tc>
          <w:tcPr>
            <w:tcW w:w="2245" w:type="dxa"/>
          </w:tcPr>
          <w:p w:rsidR="005873D0" w:rsidRDefault="00FF4546">
            <w:pPr>
              <w:pStyle w:val="TableParagraph"/>
              <w:spacing w:before="92"/>
              <w:ind w:left="185" w:right="175"/>
            </w:pPr>
            <w:r>
              <w:t>2022-2032</w:t>
            </w:r>
          </w:p>
        </w:tc>
      </w:tr>
      <w:tr w:rsidR="005873D0">
        <w:trPr>
          <w:trHeight w:val="506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125"/>
              <w:ind w:left="9"/>
            </w:pPr>
            <w:r>
              <w:t>4</w:t>
            </w:r>
          </w:p>
        </w:tc>
        <w:tc>
          <w:tcPr>
            <w:tcW w:w="6577" w:type="dxa"/>
          </w:tcPr>
          <w:p w:rsidR="005873D0" w:rsidRDefault="00FF4546">
            <w:pPr>
              <w:pStyle w:val="TableParagraph"/>
              <w:spacing w:line="252" w:lineRule="exact"/>
              <w:ind w:left="107" w:right="766"/>
              <w:jc w:val="left"/>
            </w:pPr>
            <w:r>
              <w:t>Замена запорно-регулирующей арматуры (в котельных и на</w:t>
            </w:r>
            <w:r>
              <w:rPr>
                <w:spacing w:val="1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сетях)</w:t>
            </w:r>
            <w:r>
              <w:rPr>
                <w:spacing w:val="-3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систем</w:t>
            </w:r>
            <w:r>
              <w:rPr>
                <w:spacing w:val="-2"/>
              </w:rPr>
              <w:t xml:space="preserve"> </w:t>
            </w:r>
            <w:r>
              <w:t>«Берег»,</w:t>
            </w:r>
            <w:r>
              <w:rPr>
                <w:spacing w:val="-1"/>
              </w:rPr>
              <w:t xml:space="preserve"> </w:t>
            </w:r>
            <w:r>
              <w:t>«База»,</w:t>
            </w:r>
            <w:r>
              <w:rPr>
                <w:spacing w:val="1"/>
              </w:rPr>
              <w:t xml:space="preserve"> </w:t>
            </w:r>
            <w:r>
              <w:t>«Школа»</w:t>
            </w:r>
          </w:p>
        </w:tc>
        <w:tc>
          <w:tcPr>
            <w:tcW w:w="2245" w:type="dxa"/>
          </w:tcPr>
          <w:p w:rsidR="005873D0" w:rsidRDefault="00FF4546">
            <w:pPr>
              <w:pStyle w:val="TableParagraph"/>
              <w:spacing w:before="125"/>
              <w:ind w:left="185" w:right="175"/>
            </w:pPr>
            <w:r>
              <w:t>2022-2025</w:t>
            </w:r>
          </w:p>
        </w:tc>
      </w:tr>
      <w:tr w:rsidR="005873D0">
        <w:trPr>
          <w:trHeight w:val="505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125"/>
              <w:ind w:left="9"/>
            </w:pPr>
            <w:r>
              <w:t>5</w:t>
            </w:r>
          </w:p>
        </w:tc>
        <w:tc>
          <w:tcPr>
            <w:tcW w:w="6577" w:type="dxa"/>
          </w:tcPr>
          <w:p w:rsidR="005873D0" w:rsidRDefault="00FF4546">
            <w:pPr>
              <w:pStyle w:val="TableParagraph"/>
              <w:spacing w:line="252" w:lineRule="exact"/>
              <w:ind w:left="107" w:right="563"/>
              <w:jc w:val="left"/>
            </w:pPr>
            <w:r>
              <w:t>Капитальный ремонт тепловых камер (колодцев) по тепловым</w:t>
            </w:r>
            <w:r>
              <w:rPr>
                <w:spacing w:val="-52"/>
              </w:rPr>
              <w:t xml:space="preserve"> </w:t>
            </w:r>
            <w:r>
              <w:t>системам</w:t>
            </w:r>
            <w:r>
              <w:rPr>
                <w:spacing w:val="-2"/>
              </w:rPr>
              <w:t xml:space="preserve"> </w:t>
            </w:r>
            <w:r>
              <w:t>«База»,</w:t>
            </w:r>
            <w:r>
              <w:rPr>
                <w:spacing w:val="2"/>
              </w:rPr>
              <w:t xml:space="preserve"> </w:t>
            </w:r>
            <w:r>
              <w:t>«Школа»</w:t>
            </w:r>
          </w:p>
        </w:tc>
        <w:tc>
          <w:tcPr>
            <w:tcW w:w="2245" w:type="dxa"/>
          </w:tcPr>
          <w:p w:rsidR="005873D0" w:rsidRDefault="00FF4546">
            <w:pPr>
              <w:pStyle w:val="TableParagraph"/>
              <w:spacing w:before="125"/>
              <w:ind w:left="185" w:right="175"/>
            </w:pPr>
            <w:r>
              <w:t>2024-2032</w:t>
            </w:r>
          </w:p>
        </w:tc>
      </w:tr>
      <w:tr w:rsidR="005873D0">
        <w:trPr>
          <w:trHeight w:val="506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125"/>
              <w:ind w:left="9"/>
            </w:pPr>
            <w:r>
              <w:t>6</w:t>
            </w:r>
          </w:p>
        </w:tc>
        <w:tc>
          <w:tcPr>
            <w:tcW w:w="6577" w:type="dxa"/>
          </w:tcPr>
          <w:p w:rsidR="005873D0" w:rsidRDefault="00FF4546">
            <w:pPr>
              <w:pStyle w:val="TableParagraph"/>
              <w:spacing w:line="252" w:lineRule="exact"/>
              <w:ind w:left="107" w:right="997"/>
              <w:jc w:val="left"/>
            </w:pPr>
            <w:r>
              <w:t>Перекладка ветхих участков тепловых сетей по тепловым</w:t>
            </w:r>
            <w:r>
              <w:rPr>
                <w:spacing w:val="-53"/>
              </w:rPr>
              <w:t xml:space="preserve"> </w:t>
            </w:r>
            <w:r>
              <w:t>системам</w:t>
            </w:r>
            <w:r>
              <w:rPr>
                <w:spacing w:val="-2"/>
              </w:rPr>
              <w:t xml:space="preserve"> </w:t>
            </w:r>
            <w:r>
              <w:t>«Берег»,</w:t>
            </w:r>
            <w:r>
              <w:rPr>
                <w:spacing w:val="1"/>
              </w:rPr>
              <w:t xml:space="preserve"> </w:t>
            </w:r>
            <w:r>
              <w:t>«База»,</w:t>
            </w:r>
            <w:r>
              <w:rPr>
                <w:spacing w:val="2"/>
              </w:rPr>
              <w:t xml:space="preserve"> </w:t>
            </w:r>
            <w:r>
              <w:t>«Школа»,</w:t>
            </w:r>
            <w:r>
              <w:rPr>
                <w:spacing w:val="-1"/>
              </w:rPr>
              <w:t xml:space="preserve"> </w:t>
            </w:r>
            <w:r>
              <w:t>всего 784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</w:tc>
        <w:tc>
          <w:tcPr>
            <w:tcW w:w="2245" w:type="dxa"/>
          </w:tcPr>
          <w:p w:rsidR="005873D0" w:rsidRDefault="00FF4546">
            <w:pPr>
              <w:pStyle w:val="TableParagraph"/>
              <w:spacing w:before="125"/>
              <w:ind w:left="185" w:right="175"/>
            </w:pPr>
            <w:r>
              <w:t>2024-2032</w:t>
            </w:r>
          </w:p>
        </w:tc>
      </w:tr>
      <w:tr w:rsidR="005873D0">
        <w:trPr>
          <w:trHeight w:val="505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125"/>
              <w:ind w:left="9"/>
            </w:pPr>
            <w:r>
              <w:t>7</w:t>
            </w:r>
          </w:p>
        </w:tc>
        <w:tc>
          <w:tcPr>
            <w:tcW w:w="6577" w:type="dxa"/>
          </w:tcPr>
          <w:p w:rsidR="005873D0" w:rsidRDefault="00FF4546">
            <w:pPr>
              <w:pStyle w:val="TableParagraph"/>
              <w:spacing w:line="251" w:lineRule="exact"/>
              <w:ind w:left="107"/>
              <w:jc w:val="left"/>
            </w:pPr>
            <w:r>
              <w:t>Наладка</w:t>
            </w:r>
            <w:r>
              <w:rPr>
                <w:spacing w:val="-1"/>
              </w:rPr>
              <w:t xml:space="preserve"> </w:t>
            </w:r>
            <w:r>
              <w:t>режимов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теплосетей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тепловым</w:t>
            </w:r>
            <w:r>
              <w:rPr>
                <w:spacing w:val="-3"/>
              </w:rPr>
              <w:t xml:space="preserve"> </w:t>
            </w:r>
            <w:r>
              <w:t>системам</w:t>
            </w:r>
          </w:p>
          <w:p w:rsidR="005873D0" w:rsidRDefault="00FF4546">
            <w:pPr>
              <w:pStyle w:val="TableParagraph"/>
              <w:spacing w:line="235" w:lineRule="exact"/>
              <w:ind w:left="107"/>
              <w:jc w:val="left"/>
            </w:pPr>
            <w:r>
              <w:t>«Берег»,</w:t>
            </w:r>
            <w:r>
              <w:rPr>
                <w:spacing w:val="-2"/>
              </w:rPr>
              <w:t xml:space="preserve"> </w:t>
            </w:r>
            <w:r>
              <w:t>«База»,</w:t>
            </w:r>
            <w:r>
              <w:rPr>
                <w:spacing w:val="-2"/>
              </w:rPr>
              <w:t xml:space="preserve"> </w:t>
            </w:r>
            <w:r>
              <w:t>«Школа»</w:t>
            </w:r>
          </w:p>
        </w:tc>
        <w:tc>
          <w:tcPr>
            <w:tcW w:w="2245" w:type="dxa"/>
          </w:tcPr>
          <w:p w:rsidR="005873D0" w:rsidRDefault="00FF4546">
            <w:pPr>
              <w:pStyle w:val="TableParagraph"/>
              <w:spacing w:before="125"/>
              <w:ind w:left="185" w:right="175"/>
            </w:pPr>
            <w:r>
              <w:t>2022-2032</w:t>
            </w:r>
          </w:p>
        </w:tc>
      </w:tr>
      <w:tr w:rsidR="005873D0">
        <w:trPr>
          <w:trHeight w:val="506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125"/>
              <w:ind w:left="9"/>
            </w:pPr>
            <w:r>
              <w:t>8</w:t>
            </w:r>
          </w:p>
        </w:tc>
        <w:tc>
          <w:tcPr>
            <w:tcW w:w="6577" w:type="dxa"/>
          </w:tcPr>
          <w:p w:rsidR="005873D0" w:rsidRDefault="00FF4546">
            <w:pPr>
              <w:pStyle w:val="TableParagraph"/>
              <w:spacing w:line="252" w:lineRule="exact"/>
              <w:ind w:left="107" w:right="249"/>
              <w:jc w:val="left"/>
            </w:pPr>
            <w:r>
              <w:t>Прокладка новых участков тепловых сетей для объединения двух</w:t>
            </w:r>
            <w:r>
              <w:rPr>
                <w:spacing w:val="-52"/>
              </w:rPr>
              <w:t xml:space="preserve"> </w:t>
            </w:r>
            <w:r>
              <w:t>тепловых</w:t>
            </w:r>
            <w:r>
              <w:rPr>
                <w:spacing w:val="-1"/>
              </w:rPr>
              <w:t xml:space="preserve"> </w:t>
            </w:r>
            <w:r>
              <w:t>систем «База»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«Школа»в</w:t>
            </w:r>
            <w:r>
              <w:rPr>
                <w:spacing w:val="-1"/>
              </w:rPr>
              <w:t xml:space="preserve"> </w:t>
            </w:r>
            <w:r>
              <w:t>одну</w:t>
            </w:r>
          </w:p>
        </w:tc>
        <w:tc>
          <w:tcPr>
            <w:tcW w:w="2245" w:type="dxa"/>
          </w:tcPr>
          <w:p w:rsidR="005873D0" w:rsidRDefault="00FF4546">
            <w:pPr>
              <w:pStyle w:val="TableParagraph"/>
              <w:spacing w:before="125"/>
              <w:ind w:left="185" w:right="175"/>
            </w:pPr>
            <w:r>
              <w:t>2022-2023</w:t>
            </w:r>
          </w:p>
        </w:tc>
      </w:tr>
      <w:tr w:rsidR="005873D0">
        <w:trPr>
          <w:trHeight w:val="506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123"/>
              <w:ind w:left="9"/>
            </w:pPr>
            <w:r>
              <w:t>9</w:t>
            </w:r>
          </w:p>
        </w:tc>
        <w:tc>
          <w:tcPr>
            <w:tcW w:w="6577" w:type="dxa"/>
          </w:tcPr>
          <w:p w:rsidR="005873D0" w:rsidRDefault="00FF4546">
            <w:pPr>
              <w:pStyle w:val="TableParagraph"/>
              <w:spacing w:line="251" w:lineRule="exact"/>
              <w:ind w:left="107"/>
              <w:jc w:val="left"/>
            </w:pPr>
            <w:r>
              <w:t>Замена,</w:t>
            </w:r>
            <w:r>
              <w:rPr>
                <w:spacing w:val="-2"/>
              </w:rPr>
              <w:t xml:space="preserve"> </w:t>
            </w:r>
            <w:r>
              <w:t>восстановление</w:t>
            </w:r>
            <w:r>
              <w:rPr>
                <w:spacing w:val="-2"/>
              </w:rPr>
              <w:t xml:space="preserve"> </w:t>
            </w:r>
            <w:r>
              <w:t>изоляции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тепловым</w:t>
            </w:r>
            <w:r>
              <w:rPr>
                <w:spacing w:val="-2"/>
              </w:rPr>
              <w:t xml:space="preserve"> </w:t>
            </w:r>
            <w:r>
              <w:t>системам</w:t>
            </w:r>
            <w:r>
              <w:rPr>
                <w:spacing w:val="-2"/>
              </w:rPr>
              <w:t xml:space="preserve"> </w:t>
            </w:r>
            <w:r>
              <w:t>«Берег»,</w:t>
            </w:r>
          </w:p>
          <w:p w:rsidR="005873D0" w:rsidRDefault="00FF4546">
            <w:pPr>
              <w:pStyle w:val="TableParagraph"/>
              <w:spacing w:line="235" w:lineRule="exact"/>
              <w:ind w:left="107"/>
              <w:jc w:val="left"/>
            </w:pPr>
            <w:r>
              <w:t>«База»,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2245" w:type="dxa"/>
          </w:tcPr>
          <w:p w:rsidR="005873D0" w:rsidRDefault="00FF4546">
            <w:pPr>
              <w:pStyle w:val="TableParagraph"/>
              <w:spacing w:before="123"/>
              <w:ind w:left="185" w:right="175"/>
            </w:pPr>
            <w:r>
              <w:t>2022-2032</w:t>
            </w:r>
          </w:p>
        </w:tc>
      </w:tr>
      <w:tr w:rsidR="005873D0">
        <w:trPr>
          <w:trHeight w:val="506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124"/>
              <w:ind w:left="179" w:right="170"/>
            </w:pPr>
            <w:r>
              <w:t>10</w:t>
            </w:r>
          </w:p>
        </w:tc>
        <w:tc>
          <w:tcPr>
            <w:tcW w:w="6577" w:type="dxa"/>
          </w:tcPr>
          <w:p w:rsidR="005873D0" w:rsidRDefault="00FF4546">
            <w:pPr>
              <w:pStyle w:val="TableParagraph"/>
              <w:spacing w:line="252" w:lineRule="exact"/>
              <w:ind w:left="107" w:right="157"/>
              <w:jc w:val="left"/>
            </w:pPr>
            <w:r>
              <w:t>Наладка режимов работы индивидуальных тепловых пунктов ГВС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тепловым системам</w:t>
            </w:r>
            <w:r>
              <w:rPr>
                <w:spacing w:val="-1"/>
              </w:rPr>
              <w:t xml:space="preserve"> </w:t>
            </w:r>
            <w:r>
              <w:t>«Берег»,</w:t>
            </w:r>
            <w:r>
              <w:rPr>
                <w:spacing w:val="2"/>
              </w:rPr>
              <w:t xml:space="preserve"> </w:t>
            </w:r>
            <w:r>
              <w:t>«База»,</w:t>
            </w:r>
            <w:r>
              <w:rPr>
                <w:spacing w:val="1"/>
              </w:rPr>
              <w:t xml:space="preserve"> </w:t>
            </w:r>
            <w:r>
              <w:t>«Школа»</w:t>
            </w:r>
          </w:p>
        </w:tc>
        <w:tc>
          <w:tcPr>
            <w:tcW w:w="2245" w:type="dxa"/>
          </w:tcPr>
          <w:p w:rsidR="005873D0" w:rsidRDefault="00FF4546">
            <w:pPr>
              <w:pStyle w:val="TableParagraph"/>
              <w:spacing w:before="124"/>
              <w:ind w:left="185" w:right="175"/>
            </w:pPr>
            <w:r>
              <w:t>2025-2032</w:t>
            </w:r>
          </w:p>
        </w:tc>
      </w:tr>
    </w:tbl>
    <w:p w:rsidR="005873D0" w:rsidRDefault="00FF4546">
      <w:pPr>
        <w:pStyle w:val="a3"/>
        <w:ind w:left="462" w:firstLine="707"/>
      </w:pPr>
      <w:r>
        <w:t>Финансирование</w:t>
      </w:r>
      <w:r>
        <w:rPr>
          <w:spacing w:val="46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счет</w:t>
      </w:r>
      <w:r>
        <w:rPr>
          <w:spacing w:val="52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муниципальных,</w:t>
      </w:r>
      <w:r>
        <w:rPr>
          <w:spacing w:val="47"/>
        </w:rPr>
        <w:t xml:space="preserve"> </w:t>
      </w:r>
      <w:r>
        <w:t>региональных,</w:t>
      </w:r>
      <w:r>
        <w:rPr>
          <w:spacing w:val="47"/>
        </w:rPr>
        <w:t xml:space="preserve"> </w:t>
      </w:r>
      <w:r>
        <w:t>федеральных</w:t>
      </w:r>
      <w:r>
        <w:rPr>
          <w:spacing w:val="-57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средств концессионера.</w:t>
      </w:r>
    </w:p>
    <w:p w:rsidR="005873D0" w:rsidRDefault="005873D0">
      <w:pPr>
        <w:pStyle w:val="a3"/>
        <w:spacing w:before="8"/>
        <w:rPr>
          <w:sz w:val="29"/>
        </w:rPr>
      </w:pPr>
    </w:p>
    <w:p w:rsidR="005873D0" w:rsidRDefault="00FF4546">
      <w:pPr>
        <w:pStyle w:val="2"/>
        <w:spacing w:before="1"/>
        <w:ind w:left="462" w:right="934"/>
        <w:jc w:val="both"/>
      </w:pPr>
      <w:bookmarkStart w:id="68" w:name="_bookmark67"/>
      <w:bookmarkEnd w:id="68"/>
      <w:r>
        <w:t>Часть 6. ПРЕДЛОЖЕНИЯ ПО РЕКОНСТРУКЦИИ И (ИЛИ) МОДЕРНИЗАЦИИ</w:t>
      </w:r>
      <w:r>
        <w:rPr>
          <w:spacing w:val="-57"/>
        </w:rPr>
        <w:t xml:space="preserve"> </w:t>
      </w:r>
      <w:r>
        <w:t>ТЕПЛОВЫХ СЕТЕЙ С УВЕЛИЧЕНИЕМ ДИАМЕТРА ТРУБОПРОВОДОВ 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ПРИРОСТОВ</w:t>
      </w:r>
      <w:r>
        <w:rPr>
          <w:spacing w:val="-2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НАГРУЗКИ</w:t>
      </w:r>
    </w:p>
    <w:p w:rsidR="005873D0" w:rsidRDefault="005873D0">
      <w:pPr>
        <w:jc w:val="both"/>
        <w:sectPr w:rsidR="005873D0">
          <w:pgSz w:w="11910" w:h="16840"/>
          <w:pgMar w:top="1040" w:right="380" w:bottom="1240" w:left="1240" w:header="0" w:footer="1039" w:gutter="0"/>
          <w:cols w:space="720"/>
        </w:sectPr>
      </w:pPr>
    </w:p>
    <w:p w:rsidR="005873D0" w:rsidRDefault="00FF4546">
      <w:pPr>
        <w:pStyle w:val="a3"/>
        <w:spacing w:before="73"/>
        <w:ind w:left="462" w:right="475" w:firstLine="707"/>
        <w:jc w:val="both"/>
      </w:pPr>
      <w:r>
        <w:lastRenderedPageBreak/>
        <w:t>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приростов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схемой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предусмотрена.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462" w:right="974"/>
        <w:jc w:val="both"/>
      </w:pPr>
      <w:bookmarkStart w:id="69" w:name="_bookmark68"/>
      <w:bookmarkEnd w:id="69"/>
      <w:r>
        <w:t>Часть 7. ПРЕДЛОЖЕНИЯ ПО РЕКОНСТРУКЦИИ И (ИЛИ) МОДЕРНИЗАЦИИ</w:t>
      </w:r>
      <w:r>
        <w:rPr>
          <w:spacing w:val="-57"/>
        </w:rPr>
        <w:t xml:space="preserve"> </w:t>
      </w:r>
      <w:r>
        <w:t>ТЕПЛОВЫХ СЕТЕЙ, ПОДЛЕЖАЩИХ ЗАМЕНЕ В СВЯЗИ С ИСЧЕРПАНИЕМ</w:t>
      </w:r>
      <w:r>
        <w:rPr>
          <w:spacing w:val="-57"/>
        </w:rPr>
        <w:t xml:space="preserve"> </w:t>
      </w:r>
      <w:r>
        <w:t>ЭКСПЛУАТАЦИОННОГО</w:t>
      </w:r>
      <w:r>
        <w:rPr>
          <w:spacing w:val="-1"/>
        </w:rPr>
        <w:t xml:space="preserve"> </w:t>
      </w:r>
      <w:r>
        <w:t>РЕСУРСА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462" w:right="468" w:firstLine="707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 обеспечение 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 эффективности</w:t>
      </w:r>
      <w:r>
        <w:rPr>
          <w:spacing w:val="1"/>
        </w:rPr>
        <w:t xml:space="preserve"> </w:t>
      </w:r>
      <w:r>
        <w:t>теплоснабжения.</w:t>
      </w:r>
    </w:p>
    <w:p w:rsidR="005873D0" w:rsidRDefault="00FF4546">
      <w:pPr>
        <w:pStyle w:val="a3"/>
        <w:ind w:left="462" w:right="472" w:firstLine="707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исчерпанием</w:t>
      </w:r>
      <w:r>
        <w:rPr>
          <w:spacing w:val="-2"/>
        </w:rPr>
        <w:t xml:space="preserve"> </w:t>
      </w:r>
      <w:r>
        <w:t>эксплуатационного ресурса, включают:</w:t>
      </w:r>
    </w:p>
    <w:p w:rsidR="005873D0" w:rsidRDefault="00FF4546">
      <w:pPr>
        <w:pStyle w:val="a4"/>
        <w:numPr>
          <w:ilvl w:val="0"/>
          <w:numId w:val="10"/>
        </w:numPr>
        <w:tabs>
          <w:tab w:val="left" w:pos="1439"/>
        </w:tabs>
        <w:spacing w:before="1"/>
        <w:ind w:right="464" w:firstLine="70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 теплоснабжения, в том числе показателей физического износа и 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27.07.2010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-10"/>
          <w:sz w:val="24"/>
        </w:rPr>
        <w:t xml:space="preserve"> </w:t>
      </w:r>
      <w:r>
        <w:rPr>
          <w:sz w:val="24"/>
        </w:rPr>
        <w:t>№190-</w:t>
      </w:r>
      <w:r>
        <w:rPr>
          <w:spacing w:val="-58"/>
          <w:sz w:val="24"/>
        </w:rPr>
        <w:t xml:space="preserve"> </w:t>
      </w:r>
      <w:r>
        <w:rPr>
          <w:sz w:val="24"/>
        </w:rPr>
        <w:t>ФЗ</w:t>
      </w:r>
      <w:r>
        <w:rPr>
          <w:spacing w:val="3"/>
          <w:sz w:val="24"/>
        </w:rPr>
        <w:t xml:space="preserve"> </w:t>
      </w:r>
      <w:r>
        <w:rPr>
          <w:sz w:val="24"/>
        </w:rPr>
        <w:t>«О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теплоснабжении»;</w:t>
      </w:r>
    </w:p>
    <w:p w:rsidR="005873D0" w:rsidRDefault="00FF4546">
      <w:pPr>
        <w:pStyle w:val="a4"/>
        <w:numPr>
          <w:ilvl w:val="0"/>
          <w:numId w:val="10"/>
        </w:numPr>
        <w:tabs>
          <w:tab w:val="left" w:pos="1310"/>
        </w:tabs>
        <w:ind w:left="1309"/>
        <w:jc w:val="both"/>
        <w:rPr>
          <w:sz w:val="24"/>
        </w:rPr>
      </w:pPr>
      <w:r>
        <w:rPr>
          <w:sz w:val="24"/>
        </w:rPr>
        <w:t>перекладку</w:t>
      </w:r>
      <w:r>
        <w:rPr>
          <w:spacing w:val="-7"/>
          <w:sz w:val="24"/>
        </w:rPr>
        <w:t xml:space="preserve"> </w:t>
      </w:r>
      <w:r>
        <w:rPr>
          <w:sz w:val="24"/>
        </w:rPr>
        <w:t>сетей,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исчерпавших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замене.</w:t>
      </w:r>
    </w:p>
    <w:p w:rsidR="005873D0" w:rsidRDefault="00FF4546">
      <w:pPr>
        <w:pStyle w:val="a3"/>
        <w:ind w:left="462" w:right="470" w:firstLine="707"/>
        <w:jc w:val="both"/>
      </w:pPr>
      <w:r>
        <w:t>Сроки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 сроков ввода</w:t>
      </w:r>
      <w:r>
        <w:rPr>
          <w:spacing w:val="-3"/>
        </w:rPr>
        <w:t xml:space="preserve"> </w:t>
      </w:r>
      <w:r>
        <w:t>объектов капитального</w:t>
      </w:r>
      <w:r>
        <w:rPr>
          <w:spacing w:val="-1"/>
        </w:rPr>
        <w:t xml:space="preserve"> </w:t>
      </w:r>
      <w:r>
        <w:t>строительства.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462"/>
      </w:pPr>
      <w:bookmarkStart w:id="70" w:name="_bookmark69"/>
      <w:bookmarkEnd w:id="70"/>
      <w:r>
        <w:t>Часть</w:t>
      </w:r>
      <w:r>
        <w:rPr>
          <w:spacing w:val="51"/>
        </w:rPr>
        <w:t xml:space="preserve"> </w:t>
      </w:r>
      <w:r>
        <w:t>8.</w:t>
      </w:r>
      <w:r>
        <w:rPr>
          <w:spacing w:val="52"/>
        </w:rPr>
        <w:t xml:space="preserve"> </w:t>
      </w:r>
      <w:r>
        <w:t>ПРЕДЛОЖЕНИЯ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СТРОИТЕЛЬСТВУ,</w:t>
      </w:r>
      <w:r>
        <w:rPr>
          <w:spacing w:val="51"/>
        </w:rPr>
        <w:t xml:space="preserve"> </w:t>
      </w:r>
      <w:r>
        <w:t>РЕКОНСТРУКЦИИ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НАСОСНЫХ СТАНЦИЙ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170"/>
      </w:pPr>
      <w:r>
        <w:t>Строительство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реконструкции</w:t>
      </w:r>
      <w:r>
        <w:rPr>
          <w:spacing w:val="-3"/>
        </w:rPr>
        <w:t xml:space="preserve"> </w:t>
      </w:r>
      <w:r>
        <w:t>насосных</w:t>
      </w:r>
      <w:r>
        <w:rPr>
          <w:spacing w:val="-2"/>
        </w:rPr>
        <w:t xml:space="preserve"> </w:t>
      </w:r>
      <w:r>
        <w:t>станции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требуется.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  <w:ind w:left="462" w:right="453"/>
      </w:pPr>
      <w:bookmarkStart w:id="71" w:name="_bookmark70"/>
      <w:bookmarkEnd w:id="71"/>
      <w:r>
        <w:t>Часть 9. ОПИСАНИЕ ИЗМЕНЕНИЙ В ПРЕДЛОЖЕНИЯХ ПО СТРОИТЕЛЬСТВУ,</w:t>
      </w:r>
      <w:r>
        <w:rPr>
          <w:spacing w:val="1"/>
        </w:rPr>
        <w:t xml:space="preserve"> </w:t>
      </w:r>
      <w:r>
        <w:t>РЕКОНСТРУКЦИИ И (ИЛИ) МОДЕРНИЗАЦИИ ТЕПЛОВЫХ СЕТЕЙ ЗА ПЕРИОД,</w:t>
      </w:r>
      <w:r>
        <w:rPr>
          <w:spacing w:val="-57"/>
        </w:rPr>
        <w:t xml:space="preserve"> </w:t>
      </w:r>
      <w:r>
        <w:t>ПРЕДШЕСТВУЮЩИЙ АКТУАЛИЗАЦИИ СХЕМЫ ТЕПЛОСНАБЖЕНИЯ,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ВВЕДЕННЫХ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ЭКСПЛУАТАЦИЮ НОВЫХ</w:t>
      </w:r>
      <w:r>
        <w:rPr>
          <w:spacing w:val="-2"/>
        </w:rPr>
        <w:t xml:space="preserve"> </w:t>
      </w:r>
      <w:r>
        <w:t>И</w:t>
      </w:r>
    </w:p>
    <w:p w:rsidR="005873D0" w:rsidRDefault="00FF4546">
      <w:pPr>
        <w:ind w:left="462"/>
        <w:rPr>
          <w:b/>
          <w:sz w:val="24"/>
        </w:rPr>
      </w:pPr>
      <w:r>
        <w:rPr>
          <w:b/>
          <w:sz w:val="24"/>
        </w:rPr>
        <w:t>РЕКОНСТРУИРОВАННЫХ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СООРУЖЕНИЙ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НИХ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170"/>
      </w:pPr>
      <w:r>
        <w:t>При</w:t>
      </w:r>
      <w:r>
        <w:rPr>
          <w:spacing w:val="9"/>
        </w:rPr>
        <w:t xml:space="preserve"> </w:t>
      </w:r>
      <w:r>
        <w:t>актуализации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2023</w:t>
      </w:r>
      <w:r>
        <w:rPr>
          <w:spacing w:val="16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откорректированы</w:t>
      </w:r>
      <w:r>
        <w:rPr>
          <w:spacing w:val="-1"/>
        </w:rPr>
        <w:t xml:space="preserve"> </w:t>
      </w:r>
      <w:r>
        <w:t>мероприятия.</w:t>
      </w:r>
    </w:p>
    <w:p w:rsidR="005873D0" w:rsidRDefault="005873D0">
      <w:pPr>
        <w:pStyle w:val="a3"/>
        <w:spacing w:before="2"/>
        <w:rPr>
          <w:sz w:val="30"/>
        </w:rPr>
      </w:pPr>
    </w:p>
    <w:p w:rsidR="005873D0" w:rsidRDefault="00FF4546">
      <w:pPr>
        <w:pStyle w:val="1"/>
        <w:spacing w:line="322" w:lineRule="exact"/>
        <w:ind w:left="462"/>
      </w:pPr>
      <w:bookmarkStart w:id="72" w:name="_bookmark71"/>
      <w:bookmarkEnd w:id="72"/>
      <w:r>
        <w:t>ГЛАВА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ПЕРЕВОДУ</w:t>
      </w:r>
      <w:r>
        <w:rPr>
          <w:spacing w:val="-1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</w:t>
      </w:r>
    </w:p>
    <w:p w:rsidR="005873D0" w:rsidRDefault="00FF4546">
      <w:pPr>
        <w:ind w:left="462" w:right="486"/>
        <w:rPr>
          <w:b/>
          <w:sz w:val="28"/>
        </w:rPr>
      </w:pPr>
      <w:r>
        <w:rPr>
          <w:b/>
          <w:sz w:val="28"/>
        </w:rPr>
        <w:t>ТЕПЛОСНАБЖЕНИЯ (ГОРЯЧГО ВОДОСНАБЖЕНИЯ) В ЗАКРЫТЫЕ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ГОРЯЧЕГО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ВОДОСНАБЖЕНИЯ</w:t>
      </w:r>
    </w:p>
    <w:p w:rsidR="005873D0" w:rsidRDefault="005873D0">
      <w:pPr>
        <w:pStyle w:val="a3"/>
        <w:spacing w:before="10"/>
        <w:rPr>
          <w:b/>
          <w:sz w:val="29"/>
        </w:rPr>
      </w:pPr>
    </w:p>
    <w:p w:rsidR="005873D0" w:rsidRDefault="00FF4546">
      <w:pPr>
        <w:pStyle w:val="2"/>
        <w:ind w:left="462" w:right="732"/>
      </w:pPr>
      <w:bookmarkStart w:id="73" w:name="_bookmark72"/>
      <w:bookmarkEnd w:id="73"/>
      <w:r>
        <w:t>Часть 1. ТЕХНИКО-ЭКОНОМИЧЕСКОЕ ОБОСНОВАНИЕ ПРЕДЛОЖЕНИЙ ПО</w:t>
      </w:r>
      <w:r>
        <w:rPr>
          <w:spacing w:val="-57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ПРИСОЕДИНЕНИЙ</w:t>
      </w:r>
      <w:r>
        <w:rPr>
          <w:spacing w:val="-1"/>
        </w:rPr>
        <w:t xml:space="preserve"> </w:t>
      </w:r>
      <w:r>
        <w:t>ТЕПЛОПОТРЕБЛЯЮЩИХ</w:t>
      </w:r>
      <w:r>
        <w:rPr>
          <w:spacing w:val="-1"/>
        </w:rPr>
        <w:t xml:space="preserve"> </w:t>
      </w:r>
      <w:r>
        <w:t>УСТАНОВОК</w:t>
      </w:r>
    </w:p>
    <w:p w:rsidR="005873D0" w:rsidRDefault="00FF4546">
      <w:pPr>
        <w:ind w:left="462" w:right="540"/>
        <w:rPr>
          <w:b/>
          <w:sz w:val="24"/>
        </w:rPr>
      </w:pPr>
      <w:r>
        <w:rPr>
          <w:b/>
          <w:sz w:val="24"/>
        </w:rPr>
        <w:t>ПОТРЕБИТЕЛЕЙ (ИЛИ ПРИСОЕДИНЕНИЙ АБОНЕНСКИХ ВВОДОВ)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СЕТЯМ,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ОБЕСПЕЧИВАЮЩИМ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ПЕРЕВОД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ПОТРЕБИТЕЛЕЙ,</w:t>
      </w:r>
    </w:p>
    <w:p w:rsidR="005873D0" w:rsidRDefault="00FF4546">
      <w:pPr>
        <w:pStyle w:val="2"/>
        <w:spacing w:before="1"/>
        <w:ind w:left="462" w:right="454"/>
      </w:pPr>
      <w:r>
        <w:t>ПОДКЛЮЧЕННЫХ К ОТКРЫТОЙ СИСТЕМЕ ТЕПЛОСНАБЖЕНИЯ (ГОРЯЧЕГО</w:t>
      </w:r>
      <w:r>
        <w:rPr>
          <w:spacing w:val="-57"/>
        </w:rPr>
        <w:t xml:space="preserve"> </w:t>
      </w:r>
      <w:r>
        <w:t>ВОДОСНАБЖЕНИЯ),</w:t>
      </w:r>
      <w:r>
        <w:rPr>
          <w:spacing w:val="-1"/>
        </w:rPr>
        <w:t xml:space="preserve"> </w:t>
      </w:r>
      <w:r>
        <w:t>НА ЗАКРЫТУЮ СИСТЕМУ</w:t>
      </w:r>
      <w:r>
        <w:rPr>
          <w:spacing w:val="-1"/>
        </w:rPr>
        <w:t xml:space="preserve"> </w:t>
      </w:r>
      <w:r>
        <w:t>ГОРЯЧЕГО</w:t>
      </w:r>
    </w:p>
    <w:p w:rsidR="005873D0" w:rsidRDefault="00FF4546">
      <w:pPr>
        <w:pStyle w:val="2"/>
        <w:ind w:left="462"/>
      </w:pPr>
      <w:r>
        <w:t>ВОДОСНАБЖЕНИЯ</w:t>
      </w:r>
    </w:p>
    <w:p w:rsidR="005873D0" w:rsidRDefault="005873D0">
      <w:pPr>
        <w:pStyle w:val="a3"/>
        <w:spacing w:before="6"/>
        <w:rPr>
          <w:b/>
          <w:sz w:val="31"/>
        </w:rPr>
      </w:pPr>
    </w:p>
    <w:p w:rsidR="005873D0" w:rsidRDefault="00FF4546">
      <w:pPr>
        <w:pStyle w:val="a3"/>
        <w:ind w:left="462" w:right="468" w:firstLine="707"/>
        <w:jc w:val="both"/>
      </w:pP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официально</w:t>
      </w:r>
      <w:r>
        <w:rPr>
          <w:spacing w:val="1"/>
        </w:rPr>
        <w:t xml:space="preserve"> </w:t>
      </w:r>
      <w:r>
        <w:t>услуга</w:t>
      </w:r>
      <w:r>
        <w:rPr>
          <w:spacing w:val="1"/>
        </w:rPr>
        <w:t xml:space="preserve"> </w:t>
      </w:r>
      <w:r>
        <w:t>ГВС,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внутридомовые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-13"/>
        </w:rPr>
        <w:t xml:space="preserve"> </w:t>
      </w:r>
      <w:r>
        <w:t>водоснабжения</w:t>
      </w:r>
      <w:r>
        <w:rPr>
          <w:spacing w:val="-13"/>
        </w:rPr>
        <w:t xml:space="preserve"> </w:t>
      </w:r>
      <w:r>
        <w:t>(открытая</w:t>
      </w:r>
      <w:r>
        <w:rPr>
          <w:spacing w:val="-13"/>
        </w:rPr>
        <w:t xml:space="preserve"> </w:t>
      </w:r>
      <w:r>
        <w:t>схема).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перевода</w:t>
      </w:r>
      <w:r>
        <w:rPr>
          <w:spacing w:val="-12"/>
        </w:rPr>
        <w:t xml:space="preserve"> </w:t>
      </w:r>
      <w:r>
        <w:t>открытых</w:t>
      </w:r>
      <w:r>
        <w:rPr>
          <w:spacing w:val="-11"/>
        </w:rPr>
        <w:t xml:space="preserve"> </w:t>
      </w:r>
      <w:r>
        <w:t>систем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58"/>
        </w:rPr>
        <w:t xml:space="preserve"> </w:t>
      </w:r>
      <w:r>
        <w:t>(горячего</w:t>
      </w:r>
      <w:r>
        <w:rPr>
          <w:spacing w:val="21"/>
        </w:rPr>
        <w:t xml:space="preserve"> </w:t>
      </w:r>
      <w:r>
        <w:t>водоснабжения)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закрытые</w:t>
      </w:r>
      <w:r>
        <w:rPr>
          <w:spacing w:val="20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t>горячего</w:t>
      </w:r>
      <w:r>
        <w:rPr>
          <w:spacing w:val="21"/>
        </w:rPr>
        <w:t xml:space="preserve"> </w:t>
      </w:r>
      <w:r>
        <w:t>водоснабжения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сетях</w:t>
      </w:r>
    </w:p>
    <w:p w:rsidR="005873D0" w:rsidRDefault="005873D0">
      <w:pPr>
        <w:jc w:val="both"/>
        <w:sectPr w:rsidR="005873D0">
          <w:pgSz w:w="11910" w:h="16840"/>
          <w:pgMar w:top="1040" w:right="380" w:bottom="1240" w:left="1240" w:header="0" w:footer="1039" w:gutter="0"/>
          <w:cols w:space="720"/>
        </w:sectPr>
      </w:pPr>
    </w:p>
    <w:p w:rsidR="005873D0" w:rsidRDefault="00FF4546">
      <w:pPr>
        <w:pStyle w:val="a3"/>
        <w:spacing w:before="73"/>
        <w:ind w:left="462" w:right="475"/>
        <w:jc w:val="both"/>
      </w:pPr>
      <w:r>
        <w:lastRenderedPageBreak/>
        <w:t>необходимо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пунктов.</w:t>
      </w:r>
    </w:p>
    <w:p w:rsidR="005873D0" w:rsidRDefault="00FF4546">
      <w:pPr>
        <w:pStyle w:val="a3"/>
        <w:spacing w:before="1"/>
        <w:ind w:left="462" w:right="465" w:firstLine="707"/>
        <w:jc w:val="both"/>
      </w:pPr>
      <w:r>
        <w:t>Тепловой пункт (ТП) — один из главных элементов системы централизованного</w:t>
      </w:r>
      <w:r>
        <w:rPr>
          <w:spacing w:val="1"/>
        </w:rPr>
        <w:t xml:space="preserve"> </w:t>
      </w:r>
      <w:r>
        <w:t>теплоснабжения зданий, выполняющий функции приема теплоносителя, преобразования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расходования.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предназначения,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присоединения потребителей к тепловой сети, требований заказчика и др. ТП составляется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3"/>
        </w:rPr>
        <w:t xml:space="preserve"> </w:t>
      </w:r>
      <w:r>
        <w:t>узлов.</w:t>
      </w:r>
    </w:p>
    <w:p w:rsidR="005873D0" w:rsidRDefault="00FF4546">
      <w:pPr>
        <w:pStyle w:val="a3"/>
        <w:ind w:left="462" w:right="463" w:firstLine="707"/>
        <w:jc w:val="both"/>
      </w:pPr>
      <w:r>
        <w:t>Предлагается для схемы вновь проектируемых потребителей применять типовые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пункты</w:t>
      </w:r>
      <w:r>
        <w:rPr>
          <w:spacing w:val="1"/>
        </w:rPr>
        <w:t xml:space="preserve"> </w:t>
      </w:r>
      <w:r>
        <w:t>заводского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автоматизации,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присоединения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теплопотребления</w:t>
      </w:r>
      <w:r>
        <w:rPr>
          <w:spacing w:val="-58"/>
        </w:rPr>
        <w:t xml:space="preserve"> </w:t>
      </w:r>
      <w:r>
        <w:t>и выполненные по типовым технологическим схемам с применением водоподогревателей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паяных</w:t>
      </w:r>
      <w:r>
        <w:rPr>
          <w:spacing w:val="-1"/>
        </w:rPr>
        <w:t xml:space="preserve"> </w:t>
      </w:r>
      <w:r>
        <w:t>или разборных</w:t>
      </w:r>
      <w:r>
        <w:rPr>
          <w:spacing w:val="-1"/>
        </w:rPr>
        <w:t xml:space="preserve"> </w:t>
      </w:r>
      <w:r>
        <w:t>пластинчатых</w:t>
      </w:r>
      <w:r>
        <w:rPr>
          <w:spacing w:val="2"/>
        </w:rPr>
        <w:t xml:space="preserve"> </w:t>
      </w:r>
      <w:r>
        <w:t>теплообменников.</w:t>
      </w:r>
    </w:p>
    <w:p w:rsidR="005873D0" w:rsidRDefault="00FF4546">
      <w:pPr>
        <w:pStyle w:val="a3"/>
        <w:ind w:left="462" w:right="469" w:firstLine="707"/>
        <w:jc w:val="both"/>
      </w:pPr>
      <w:r>
        <w:t>Актуальность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закрытые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причинами:</w:t>
      </w:r>
    </w:p>
    <w:p w:rsidR="005873D0" w:rsidRDefault="00FF4546">
      <w:pPr>
        <w:pStyle w:val="a4"/>
        <w:numPr>
          <w:ilvl w:val="0"/>
          <w:numId w:val="9"/>
        </w:numPr>
        <w:tabs>
          <w:tab w:val="left" w:pos="669"/>
        </w:tabs>
        <w:ind w:right="473" w:firstLine="60"/>
        <w:jc w:val="both"/>
        <w:rPr>
          <w:sz w:val="24"/>
        </w:rPr>
      </w:pPr>
      <w:r>
        <w:rPr>
          <w:sz w:val="24"/>
        </w:rPr>
        <w:t>в случае открытой системы технологическая возможность поддержания температурного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 при переходных температурах с помощью подогревателей отопления отсутствует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излома</w:t>
      </w:r>
      <w:r>
        <w:rPr>
          <w:spacing w:val="-4"/>
          <w:sz w:val="24"/>
        </w:rPr>
        <w:t xml:space="preserve"> </w:t>
      </w:r>
      <w:r>
        <w:rPr>
          <w:sz w:val="24"/>
        </w:rPr>
        <w:t>(70</w:t>
      </w:r>
      <w:r>
        <w:rPr>
          <w:spacing w:val="-1"/>
          <w:sz w:val="24"/>
        </w:rPr>
        <w:t xml:space="preserve"> </w:t>
      </w:r>
      <w:r>
        <w:rPr>
          <w:sz w:val="24"/>
        </w:rPr>
        <w:t>ºС)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нужд</w:t>
      </w:r>
      <w:r>
        <w:rPr>
          <w:spacing w:val="-1"/>
          <w:sz w:val="24"/>
        </w:rPr>
        <w:t xml:space="preserve"> </w:t>
      </w:r>
      <w:r>
        <w:rPr>
          <w:sz w:val="24"/>
        </w:rPr>
        <w:t>ГВС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«перетопам»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зданий;</w:t>
      </w:r>
    </w:p>
    <w:p w:rsidR="005873D0" w:rsidRDefault="00FF4546">
      <w:pPr>
        <w:pStyle w:val="a4"/>
        <w:numPr>
          <w:ilvl w:val="0"/>
          <w:numId w:val="9"/>
        </w:numPr>
        <w:tabs>
          <w:tab w:val="left" w:pos="652"/>
        </w:tabs>
        <w:spacing w:before="1"/>
        <w:ind w:right="472" w:firstLine="60"/>
        <w:jc w:val="both"/>
        <w:rPr>
          <w:sz w:val="24"/>
        </w:rPr>
      </w:pPr>
      <w:r>
        <w:rPr>
          <w:sz w:val="24"/>
        </w:rPr>
        <w:t>существует,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перегрев</w:t>
      </w:r>
      <w:r>
        <w:rPr>
          <w:spacing w:val="-1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12"/>
          <w:sz w:val="24"/>
        </w:rPr>
        <w:t xml:space="preserve"> </w:t>
      </w:r>
      <w:r>
        <w:rPr>
          <w:sz w:val="24"/>
        </w:rPr>
        <w:t>воды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без регулятора температуры горячей воды, которая фактически соответствует температуре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подающей линии тепловой сети.</w:t>
      </w:r>
    </w:p>
    <w:p w:rsidR="005873D0" w:rsidRDefault="00FF4546">
      <w:pPr>
        <w:pStyle w:val="a3"/>
        <w:ind w:left="1170"/>
        <w:jc w:val="both"/>
      </w:pPr>
      <w:r>
        <w:t>Переход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закрытую</w:t>
      </w:r>
      <w:r>
        <w:rPr>
          <w:spacing w:val="-2"/>
        </w:rPr>
        <w:t xml:space="preserve"> </w:t>
      </w:r>
      <w:r>
        <w:t>схему</w:t>
      </w:r>
      <w:r>
        <w:rPr>
          <w:spacing w:val="-7"/>
        </w:rPr>
        <w:t xml:space="preserve"> </w:t>
      </w:r>
      <w:r>
        <w:t>присоединения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ГВС</w:t>
      </w:r>
      <w:r>
        <w:rPr>
          <w:spacing w:val="-2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обеспечить:</w:t>
      </w:r>
    </w:p>
    <w:p w:rsidR="005873D0" w:rsidRDefault="00FF4546">
      <w:pPr>
        <w:pStyle w:val="a4"/>
        <w:numPr>
          <w:ilvl w:val="0"/>
          <w:numId w:val="9"/>
        </w:numPr>
        <w:tabs>
          <w:tab w:val="left" w:pos="650"/>
        </w:tabs>
        <w:ind w:right="462" w:firstLine="60"/>
        <w:jc w:val="both"/>
        <w:rPr>
          <w:sz w:val="24"/>
        </w:rPr>
      </w:pPr>
      <w:r>
        <w:rPr>
          <w:sz w:val="24"/>
        </w:rPr>
        <w:t>снижение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отопление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ГВС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счет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качественно-</w:t>
      </w:r>
      <w:r>
        <w:rPr>
          <w:spacing w:val="-58"/>
          <w:sz w:val="24"/>
        </w:rPr>
        <w:t xml:space="preserve"> </w:t>
      </w:r>
      <w:r>
        <w:rPr>
          <w:sz w:val="24"/>
        </w:rPr>
        <w:t>количественное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температурным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графиком;</w:t>
      </w:r>
    </w:p>
    <w:p w:rsidR="005873D0" w:rsidRDefault="00FF4546">
      <w:pPr>
        <w:pStyle w:val="a4"/>
        <w:numPr>
          <w:ilvl w:val="0"/>
          <w:numId w:val="9"/>
        </w:numPr>
        <w:tabs>
          <w:tab w:val="left" w:pos="662"/>
        </w:tabs>
        <w:ind w:left="661" w:hanging="140"/>
        <w:rPr>
          <w:sz w:val="24"/>
        </w:rPr>
      </w:pP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коррозии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солей;</w:t>
      </w:r>
    </w:p>
    <w:p w:rsidR="005873D0" w:rsidRDefault="00FF4546">
      <w:pPr>
        <w:pStyle w:val="a4"/>
        <w:numPr>
          <w:ilvl w:val="0"/>
          <w:numId w:val="9"/>
        </w:numPr>
        <w:tabs>
          <w:tab w:val="left" w:pos="662"/>
        </w:tabs>
        <w:ind w:left="661" w:hanging="140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темпов</w:t>
      </w:r>
      <w:r>
        <w:rPr>
          <w:spacing w:val="-2"/>
          <w:sz w:val="24"/>
        </w:rPr>
        <w:t xml:space="preserve"> </w:t>
      </w:r>
      <w:r>
        <w:rPr>
          <w:sz w:val="24"/>
        </w:rPr>
        <w:t>износа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котельных;</w:t>
      </w:r>
    </w:p>
    <w:p w:rsidR="005873D0" w:rsidRDefault="00FF4546">
      <w:pPr>
        <w:pStyle w:val="a4"/>
        <w:numPr>
          <w:ilvl w:val="0"/>
          <w:numId w:val="9"/>
        </w:numPr>
        <w:tabs>
          <w:tab w:val="left" w:pos="841"/>
          <w:tab w:val="left" w:pos="842"/>
          <w:tab w:val="left" w:pos="2498"/>
          <w:tab w:val="left" w:pos="3867"/>
          <w:tab w:val="left" w:pos="4987"/>
          <w:tab w:val="left" w:pos="6913"/>
          <w:tab w:val="left" w:pos="8608"/>
        </w:tabs>
        <w:ind w:left="841" w:hanging="320"/>
        <w:rPr>
          <w:sz w:val="24"/>
        </w:rPr>
      </w:pPr>
      <w:r>
        <w:rPr>
          <w:sz w:val="24"/>
        </w:rPr>
        <w:t>кардинальное</w:t>
      </w:r>
      <w:r>
        <w:rPr>
          <w:sz w:val="24"/>
        </w:rPr>
        <w:tab/>
        <w:t>улучшение</w:t>
      </w:r>
      <w:r>
        <w:rPr>
          <w:sz w:val="24"/>
        </w:rPr>
        <w:tab/>
        <w:t>качества</w:t>
      </w:r>
      <w:r>
        <w:rPr>
          <w:sz w:val="24"/>
        </w:rPr>
        <w:tab/>
        <w:t>теплоснабжения</w:t>
      </w:r>
      <w:r>
        <w:rPr>
          <w:sz w:val="24"/>
        </w:rPr>
        <w:tab/>
        <w:t>потребителей,</w:t>
      </w:r>
      <w:r>
        <w:rPr>
          <w:sz w:val="24"/>
        </w:rPr>
        <w:tab/>
        <w:t>ликвидация</w:t>
      </w:r>
    </w:p>
    <w:p w:rsidR="005873D0" w:rsidRDefault="00FF4546">
      <w:pPr>
        <w:pStyle w:val="a3"/>
        <w:ind w:left="462"/>
      </w:pPr>
      <w:r>
        <w:t>«перетопов»</w:t>
      </w:r>
      <w:r>
        <w:rPr>
          <w:spacing w:val="50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время</w:t>
      </w:r>
      <w:r>
        <w:rPr>
          <w:spacing w:val="58"/>
        </w:rPr>
        <w:t xml:space="preserve"> </w:t>
      </w:r>
      <w:r>
        <w:t>положительных</w:t>
      </w:r>
      <w:r>
        <w:rPr>
          <w:spacing w:val="55"/>
        </w:rPr>
        <w:t xml:space="preserve"> </w:t>
      </w:r>
      <w:r>
        <w:t>температур</w:t>
      </w:r>
      <w:r>
        <w:rPr>
          <w:spacing w:val="56"/>
        </w:rPr>
        <w:t xml:space="preserve"> </w:t>
      </w:r>
      <w:r>
        <w:t>наружного</w:t>
      </w:r>
      <w:r>
        <w:rPr>
          <w:spacing w:val="56"/>
        </w:rPr>
        <w:t xml:space="preserve"> </w:t>
      </w:r>
      <w:r>
        <w:t>воздуха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отопительный</w:t>
      </w:r>
      <w:r>
        <w:rPr>
          <w:spacing w:val="-57"/>
        </w:rPr>
        <w:t xml:space="preserve"> </w:t>
      </w:r>
      <w:r>
        <w:t>период;</w:t>
      </w:r>
    </w:p>
    <w:p w:rsidR="005873D0" w:rsidRDefault="00FF4546">
      <w:pPr>
        <w:pStyle w:val="a3"/>
        <w:ind w:left="603" w:right="904" w:firstLine="566"/>
      </w:pPr>
      <w:r>
        <w:t>Перевод закрытых систем ГВС на закрытые системы должен проводиться в три</w:t>
      </w:r>
      <w:r>
        <w:rPr>
          <w:spacing w:val="-57"/>
        </w:rPr>
        <w:t xml:space="preserve"> </w:t>
      </w:r>
      <w:r>
        <w:t>этапа:</w:t>
      </w:r>
    </w:p>
    <w:p w:rsidR="005873D0" w:rsidRDefault="00FF4546">
      <w:pPr>
        <w:pStyle w:val="a4"/>
        <w:numPr>
          <w:ilvl w:val="3"/>
          <w:numId w:val="11"/>
        </w:numPr>
        <w:tabs>
          <w:tab w:val="left" w:pos="1430"/>
        </w:tabs>
        <w:rPr>
          <w:sz w:val="24"/>
        </w:rPr>
      </w:pP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4"/>
          <w:sz w:val="24"/>
        </w:rPr>
        <w:t xml:space="preserve"> </w:t>
      </w:r>
      <w:r>
        <w:rPr>
          <w:sz w:val="24"/>
        </w:rPr>
        <w:t>(ИТП);</w:t>
      </w:r>
    </w:p>
    <w:p w:rsidR="005873D0" w:rsidRDefault="00FF4546">
      <w:pPr>
        <w:pStyle w:val="a4"/>
        <w:numPr>
          <w:ilvl w:val="3"/>
          <w:numId w:val="11"/>
        </w:numPr>
        <w:tabs>
          <w:tab w:val="left" w:pos="1430"/>
        </w:tabs>
        <w:rPr>
          <w:sz w:val="24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5873D0" w:rsidRDefault="00FF4546">
      <w:pPr>
        <w:pStyle w:val="a4"/>
        <w:numPr>
          <w:ilvl w:val="3"/>
          <w:numId w:val="11"/>
        </w:numPr>
        <w:tabs>
          <w:tab w:val="left" w:pos="1430"/>
        </w:tabs>
        <w:rPr>
          <w:sz w:val="24"/>
        </w:rPr>
      </w:pPr>
      <w:r>
        <w:rPr>
          <w:sz w:val="24"/>
        </w:rPr>
        <w:t>строительство.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462" w:right="1024"/>
      </w:pPr>
      <w:bookmarkStart w:id="74" w:name="_bookmark73"/>
      <w:bookmarkEnd w:id="74"/>
      <w:r>
        <w:t>Часть 2. ВЫБОР И ОБОСНОВАНИЕ МЕТОДА РЕГУЛИРОВАНИЯ ОТПУСКА</w:t>
      </w:r>
      <w:r>
        <w:rPr>
          <w:spacing w:val="-57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ОТ ИСТОЧНИКОВ ТЕПЛОВОЙ ЭНЕРГИИ</w:t>
      </w:r>
    </w:p>
    <w:p w:rsidR="005873D0" w:rsidRDefault="005873D0">
      <w:pPr>
        <w:pStyle w:val="a3"/>
        <w:spacing w:before="6"/>
        <w:rPr>
          <w:b/>
          <w:sz w:val="31"/>
        </w:rPr>
      </w:pPr>
    </w:p>
    <w:p w:rsidR="005873D0" w:rsidRDefault="00FF4546">
      <w:pPr>
        <w:pStyle w:val="a3"/>
        <w:ind w:left="462" w:right="471" w:firstLine="707"/>
        <w:jc w:val="both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-57"/>
        </w:rPr>
        <w:t xml:space="preserve"> </w:t>
      </w:r>
      <w:r>
        <w:t>теплоснабжения является поддержание заданной температуры воздуха в отапливаемых</w:t>
      </w:r>
      <w:r>
        <w:rPr>
          <w:spacing w:val="1"/>
        </w:rPr>
        <w:t xml:space="preserve"> </w:t>
      </w:r>
      <w:r>
        <w:t>помещениях при изменяющихся в течение отопительного сезона внешних климатических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изменяющемся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суток</w:t>
      </w:r>
      <w:r>
        <w:rPr>
          <w:spacing w:val="-1"/>
        </w:rPr>
        <w:t xml:space="preserve"> </w:t>
      </w:r>
      <w:r>
        <w:t>расходе</w:t>
      </w:r>
      <w:r>
        <w:rPr>
          <w:spacing w:val="-2"/>
        </w:rPr>
        <w:t xml:space="preserve"> </w:t>
      </w:r>
      <w:r>
        <w:t>этой воды.</w:t>
      </w:r>
    </w:p>
    <w:p w:rsidR="005873D0" w:rsidRDefault="00FF4546">
      <w:pPr>
        <w:pStyle w:val="a3"/>
        <w:spacing w:before="1"/>
        <w:ind w:left="462" w:right="463" w:firstLine="707"/>
        <w:jc w:val="both"/>
      </w:pPr>
      <w:r>
        <w:t>В соответствии с СП 124.13330.2012 «Тепловые сети» Актуализированная редакция</w:t>
      </w:r>
      <w:r>
        <w:rPr>
          <w:spacing w:val="-57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41-02-2003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отпуске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 применяется качественное регулирование (по нагрузке отопления или по</w:t>
      </w:r>
      <w:r>
        <w:rPr>
          <w:spacing w:val="1"/>
        </w:rPr>
        <w:t xml:space="preserve"> </w:t>
      </w:r>
      <w:r>
        <w:t>совмещенной нагрузке отопления и горячего водоснабжения) согласно графику изменения</w:t>
      </w:r>
      <w:r>
        <w:rPr>
          <w:spacing w:val="-57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воды в</w:t>
      </w:r>
      <w:r>
        <w:rPr>
          <w:spacing w:val="-2"/>
        </w:rPr>
        <w:t xml:space="preserve"> </w:t>
      </w:r>
      <w:r>
        <w:t>зависимости от температуры</w:t>
      </w:r>
      <w:r>
        <w:rPr>
          <w:spacing w:val="-1"/>
        </w:rPr>
        <w:t xml:space="preserve"> </w:t>
      </w:r>
      <w:r>
        <w:t>наружного воздуха.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left="462"/>
      </w:pPr>
      <w:bookmarkStart w:id="75" w:name="_bookmark74"/>
      <w:bookmarkEnd w:id="75"/>
      <w:r>
        <w:t>Часть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РЕКОНСТРУКЦИИ</w:t>
      </w:r>
      <w:r>
        <w:rPr>
          <w:spacing w:val="-3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ДЛЯ</w:t>
      </w:r>
    </w:p>
    <w:p w:rsidR="005873D0" w:rsidRDefault="005873D0">
      <w:pPr>
        <w:sectPr w:rsidR="005873D0">
          <w:pgSz w:w="11910" w:h="16840"/>
          <w:pgMar w:top="1040" w:right="380" w:bottom="1240" w:left="1240" w:header="0" w:footer="1039" w:gutter="0"/>
          <w:cols w:space="720"/>
        </w:sectPr>
      </w:pPr>
    </w:p>
    <w:p w:rsidR="005873D0" w:rsidRDefault="00FF4546">
      <w:pPr>
        <w:spacing w:before="73"/>
        <w:ind w:left="462"/>
        <w:rPr>
          <w:b/>
          <w:sz w:val="24"/>
        </w:rPr>
      </w:pPr>
      <w:r>
        <w:rPr>
          <w:b/>
          <w:sz w:val="24"/>
        </w:rPr>
        <w:lastRenderedPageBreak/>
        <w:t>ОБЕСПЕЧЕНИЯ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ПЕРЕХОДЕ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</w:t>
      </w:r>
    </w:p>
    <w:p w:rsidR="005873D0" w:rsidRDefault="00FF4546">
      <w:pPr>
        <w:pStyle w:val="2"/>
        <w:ind w:left="462" w:right="478"/>
      </w:pPr>
      <w:r>
        <w:t>ОТКРЫТОЙ СИСТЕМЫ ТЕПЛОСНАБЖЕНИЯ (ГОРЯЧЕГО ВОДОСНАБЖЕНИЯ)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ЗАКРЫТОЙ</w:t>
      </w:r>
      <w:r>
        <w:rPr>
          <w:spacing w:val="1"/>
        </w:rPr>
        <w:t xml:space="preserve"> </w:t>
      </w:r>
      <w:r>
        <w:t>СИСТЕМЕ ГОРЯЧЕГО</w:t>
      </w:r>
      <w:r>
        <w:rPr>
          <w:spacing w:val="-1"/>
        </w:rPr>
        <w:t xml:space="preserve"> </w:t>
      </w:r>
      <w:r>
        <w:t>ВОДОСНАБЖЕНИЯ</w:t>
      </w:r>
    </w:p>
    <w:p w:rsidR="005873D0" w:rsidRDefault="005873D0">
      <w:pPr>
        <w:pStyle w:val="a3"/>
        <w:spacing w:before="1"/>
        <w:rPr>
          <w:b/>
        </w:rPr>
      </w:pPr>
    </w:p>
    <w:p w:rsidR="005873D0" w:rsidRDefault="00FF4546">
      <w:pPr>
        <w:pStyle w:val="a3"/>
        <w:ind w:left="1170"/>
        <w:jc w:val="both"/>
      </w:pP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закрытой</w:t>
      </w:r>
      <w:r>
        <w:rPr>
          <w:spacing w:val="-3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горячего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потребуется: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94"/>
        </w:tabs>
        <w:ind w:right="472" w:firstLine="707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гидравлического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закрытую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тепловых сетей с увеличением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диаметров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ЦТП;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10"/>
        </w:tabs>
        <w:ind w:left="1309" w:hanging="140"/>
        <w:jc w:val="both"/>
        <w:rPr>
          <w:sz w:val="24"/>
        </w:rPr>
      </w:pPr>
      <w:r>
        <w:rPr>
          <w:sz w:val="24"/>
        </w:rPr>
        <w:t>реконструкция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увеличением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диаметров;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401"/>
        </w:tabs>
        <w:ind w:right="471" w:firstLine="707"/>
        <w:jc w:val="both"/>
        <w:rPr>
          <w:sz w:val="24"/>
        </w:rPr>
      </w:pPr>
      <w:r>
        <w:rPr>
          <w:sz w:val="24"/>
        </w:rPr>
        <w:t>реконструкция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ЦТП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теплообменных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квартальных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 водоснабжения;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43"/>
        </w:tabs>
        <w:ind w:right="473" w:firstLine="707"/>
        <w:jc w:val="both"/>
        <w:rPr>
          <w:sz w:val="24"/>
        </w:rPr>
      </w:pPr>
      <w:r>
        <w:rPr>
          <w:sz w:val="24"/>
        </w:rPr>
        <w:t>оснащение потребителей, подключенных непосредственно к тепловым сетям по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 схеме, теплообменниками ГВС;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10"/>
        </w:tabs>
        <w:ind w:left="1309" w:hanging="140"/>
        <w:jc w:val="both"/>
        <w:rPr>
          <w:sz w:val="24"/>
        </w:rPr>
      </w:pPr>
      <w:r>
        <w:rPr>
          <w:sz w:val="24"/>
        </w:rPr>
        <w:t>замена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ГВС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зданиях 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полимерные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трубопроводы;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77"/>
        </w:tabs>
        <w:ind w:right="474" w:firstLine="707"/>
        <w:jc w:val="both"/>
        <w:rPr>
          <w:sz w:val="24"/>
        </w:rPr>
      </w:pPr>
      <w:r>
        <w:rPr>
          <w:sz w:val="24"/>
        </w:rPr>
        <w:t>реконструкция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ИТП;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10"/>
        </w:tabs>
        <w:spacing w:before="1"/>
        <w:ind w:left="1309" w:hanging="140"/>
        <w:jc w:val="both"/>
        <w:rPr>
          <w:sz w:val="24"/>
        </w:rPr>
      </w:pPr>
      <w:r>
        <w:rPr>
          <w:sz w:val="24"/>
        </w:rPr>
        <w:t>реконструкция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водоподготовки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источниках.</w:t>
      </w:r>
    </w:p>
    <w:p w:rsidR="005873D0" w:rsidRDefault="00FF4546">
      <w:pPr>
        <w:pStyle w:val="a3"/>
        <w:ind w:left="462" w:right="468" w:firstLine="707"/>
        <w:jc w:val="both"/>
      </w:pP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отдельный</w:t>
      </w:r>
      <w:r>
        <w:rPr>
          <w:spacing w:val="-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горячее</w:t>
      </w:r>
      <w:r>
        <w:rPr>
          <w:spacing w:val="-3"/>
        </w:rPr>
        <w:t xml:space="preserve"> </w:t>
      </w:r>
      <w:r>
        <w:t>водоснабжение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тепловом</w:t>
      </w:r>
      <w:r>
        <w:rPr>
          <w:spacing w:val="-3"/>
        </w:rPr>
        <w:t xml:space="preserve"> </w:t>
      </w:r>
      <w:r>
        <w:t>пункте.</w:t>
      </w:r>
    </w:p>
    <w:p w:rsidR="005873D0" w:rsidRDefault="00FF4546">
      <w:pPr>
        <w:pStyle w:val="a3"/>
        <w:ind w:left="462" w:right="477" w:firstLine="707"/>
        <w:jc w:val="both"/>
      </w:pPr>
      <w:r>
        <w:t>Применительно к новому строительству, проектирование тепловых сетей и сетей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учитывать</w:t>
      </w:r>
      <w:r>
        <w:rPr>
          <w:spacing w:val="5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независимых и</w:t>
      </w:r>
      <w:r>
        <w:rPr>
          <w:spacing w:val="-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схем.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left="462" w:right="599"/>
      </w:pPr>
      <w:bookmarkStart w:id="76" w:name="_bookmark75"/>
      <w:bookmarkEnd w:id="76"/>
      <w:r>
        <w:t>Часть 4. РАСЧЕТ ПОТРЕБНОСТИ ИНВЕСТИЦИЙ ДЛЯ ПЕРЕХОДА ОТКРЫТОЙ</w:t>
      </w:r>
      <w:r>
        <w:rPr>
          <w:spacing w:val="-58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(ГОРЯЧЕГО</w:t>
      </w:r>
      <w:r>
        <w:rPr>
          <w:spacing w:val="-1"/>
        </w:rPr>
        <w:t xml:space="preserve"> </w:t>
      </w:r>
      <w:r>
        <w:t>ВОДОСНАБЖЕНИЯ)</w:t>
      </w:r>
      <w:r>
        <w:rPr>
          <w:spacing w:val="-3"/>
        </w:rPr>
        <w:t xml:space="preserve"> </w:t>
      </w:r>
      <w:r>
        <w:t>В</w:t>
      </w:r>
    </w:p>
    <w:p w:rsidR="005873D0" w:rsidRDefault="00FF4546">
      <w:pPr>
        <w:ind w:left="462"/>
        <w:rPr>
          <w:b/>
          <w:sz w:val="24"/>
        </w:rPr>
      </w:pPr>
      <w:r>
        <w:rPr>
          <w:b/>
          <w:sz w:val="24"/>
        </w:rPr>
        <w:t>ЗАКРЫТУЮ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ГОРЯЧЕГО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ind w:left="462" w:right="467" w:firstLine="707"/>
        <w:jc w:val="both"/>
        <w:rPr>
          <w:sz w:val="23"/>
        </w:rPr>
      </w:pPr>
      <w:r>
        <w:rPr>
          <w:sz w:val="23"/>
        </w:rPr>
        <w:t>Суммарная</w:t>
      </w:r>
      <w:r>
        <w:rPr>
          <w:spacing w:val="1"/>
          <w:sz w:val="23"/>
        </w:rPr>
        <w:t xml:space="preserve"> </w:t>
      </w:r>
      <w:r>
        <w:rPr>
          <w:sz w:val="23"/>
        </w:rPr>
        <w:t>стоимость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установки</w:t>
      </w:r>
      <w:r>
        <w:rPr>
          <w:spacing w:val="1"/>
          <w:sz w:val="23"/>
        </w:rPr>
        <w:t xml:space="preserve"> </w:t>
      </w:r>
      <w:r>
        <w:rPr>
          <w:sz w:val="23"/>
        </w:rPr>
        <w:t>АИТП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всех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ГП</w:t>
      </w:r>
      <w:r>
        <w:rPr>
          <w:spacing w:val="1"/>
          <w:sz w:val="23"/>
        </w:rPr>
        <w:t xml:space="preserve"> </w:t>
      </w:r>
      <w:r>
        <w:rPr>
          <w:sz w:val="23"/>
        </w:rPr>
        <w:t>Белореченский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полным переходом на</w:t>
      </w:r>
      <w:r>
        <w:rPr>
          <w:spacing w:val="-2"/>
          <w:sz w:val="23"/>
        </w:rPr>
        <w:t xml:space="preserve"> </w:t>
      </w:r>
      <w:r>
        <w:rPr>
          <w:sz w:val="23"/>
        </w:rPr>
        <w:t>закрытую</w:t>
      </w:r>
      <w:r>
        <w:rPr>
          <w:spacing w:val="-1"/>
          <w:sz w:val="23"/>
        </w:rPr>
        <w:t xml:space="preserve"> </w:t>
      </w:r>
      <w:r>
        <w:rPr>
          <w:sz w:val="23"/>
        </w:rPr>
        <w:t>схему</w:t>
      </w:r>
      <w:r>
        <w:rPr>
          <w:spacing w:val="-4"/>
          <w:sz w:val="23"/>
        </w:rPr>
        <w:t xml:space="preserve"> </w:t>
      </w:r>
      <w:r>
        <w:rPr>
          <w:sz w:val="23"/>
        </w:rPr>
        <w:t>теплоснабжения составит</w:t>
      </w:r>
      <w:r>
        <w:rPr>
          <w:spacing w:val="-1"/>
          <w:sz w:val="23"/>
        </w:rPr>
        <w:t xml:space="preserve"> </w:t>
      </w:r>
      <w:r>
        <w:rPr>
          <w:sz w:val="23"/>
        </w:rPr>
        <w:t>56,6</w:t>
      </w:r>
      <w:r>
        <w:rPr>
          <w:spacing w:val="-3"/>
          <w:sz w:val="23"/>
        </w:rPr>
        <w:t xml:space="preserve"> </w:t>
      </w:r>
      <w:r>
        <w:rPr>
          <w:sz w:val="23"/>
        </w:rPr>
        <w:t>млн. руб.</w:t>
      </w:r>
    </w:p>
    <w:p w:rsidR="005873D0" w:rsidRDefault="00FF4546">
      <w:pPr>
        <w:spacing w:line="242" w:lineRule="auto"/>
        <w:ind w:left="462" w:right="469" w:firstLine="707"/>
        <w:jc w:val="both"/>
        <w:rPr>
          <w:sz w:val="23"/>
        </w:rPr>
      </w:pPr>
      <w:r>
        <w:rPr>
          <w:sz w:val="23"/>
        </w:rPr>
        <w:t>Кроме</w:t>
      </w:r>
      <w:r>
        <w:rPr>
          <w:spacing w:val="-4"/>
          <w:sz w:val="23"/>
        </w:rPr>
        <w:t xml:space="preserve"> </w:t>
      </w:r>
      <w:r>
        <w:rPr>
          <w:sz w:val="23"/>
        </w:rPr>
        <w:t>экономии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подпитке,</w:t>
      </w:r>
      <w:r>
        <w:rPr>
          <w:spacing w:val="-4"/>
          <w:sz w:val="23"/>
        </w:rPr>
        <w:t xml:space="preserve"> </w:t>
      </w:r>
      <w:r>
        <w:rPr>
          <w:sz w:val="23"/>
        </w:rPr>
        <w:t>снизится</w:t>
      </w:r>
      <w:r>
        <w:rPr>
          <w:spacing w:val="-4"/>
          <w:sz w:val="23"/>
        </w:rPr>
        <w:t xml:space="preserve"> </w:t>
      </w:r>
      <w:r>
        <w:rPr>
          <w:sz w:val="23"/>
        </w:rPr>
        <w:t>суммарный</w:t>
      </w:r>
      <w:r>
        <w:rPr>
          <w:spacing w:val="-6"/>
          <w:sz w:val="23"/>
        </w:rPr>
        <w:t xml:space="preserve"> </w:t>
      </w:r>
      <w:r>
        <w:rPr>
          <w:sz w:val="23"/>
        </w:rPr>
        <w:t>расход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сетевых</w:t>
      </w:r>
      <w:r>
        <w:rPr>
          <w:spacing w:val="-5"/>
          <w:sz w:val="23"/>
        </w:rPr>
        <w:t xml:space="preserve"> </w:t>
      </w:r>
      <w:r>
        <w:rPr>
          <w:sz w:val="23"/>
        </w:rPr>
        <w:t>насосах,</w:t>
      </w:r>
      <w:r>
        <w:rPr>
          <w:spacing w:val="-4"/>
          <w:sz w:val="23"/>
        </w:rPr>
        <w:t xml:space="preserve"> </w:t>
      </w:r>
      <w:r>
        <w:rPr>
          <w:sz w:val="23"/>
        </w:rPr>
        <w:t>что</w:t>
      </w:r>
      <w:r>
        <w:rPr>
          <w:spacing w:val="-5"/>
          <w:sz w:val="23"/>
        </w:rPr>
        <w:t xml:space="preserve"> </w:t>
      </w:r>
      <w:r>
        <w:rPr>
          <w:sz w:val="23"/>
        </w:rPr>
        <w:t>даст</w:t>
      </w:r>
      <w:r>
        <w:rPr>
          <w:spacing w:val="-55"/>
          <w:sz w:val="23"/>
        </w:rPr>
        <w:t xml:space="preserve"> </w:t>
      </w:r>
      <w:r>
        <w:rPr>
          <w:sz w:val="23"/>
        </w:rPr>
        <w:t>дополнительный</w:t>
      </w:r>
      <w:r>
        <w:rPr>
          <w:spacing w:val="-2"/>
          <w:sz w:val="23"/>
        </w:rPr>
        <w:t xml:space="preserve"> </w:t>
      </w:r>
      <w:r>
        <w:rPr>
          <w:sz w:val="23"/>
        </w:rPr>
        <w:t>положительный</w:t>
      </w:r>
      <w:r>
        <w:rPr>
          <w:spacing w:val="-1"/>
          <w:sz w:val="23"/>
        </w:rPr>
        <w:t xml:space="preserve"> </w:t>
      </w:r>
      <w:r>
        <w:rPr>
          <w:sz w:val="23"/>
        </w:rPr>
        <w:t>экономический</w:t>
      </w:r>
      <w:r>
        <w:rPr>
          <w:spacing w:val="-1"/>
          <w:sz w:val="23"/>
        </w:rPr>
        <w:t xml:space="preserve"> </w:t>
      </w:r>
      <w:r>
        <w:rPr>
          <w:sz w:val="23"/>
        </w:rPr>
        <w:t>эффект.</w:t>
      </w:r>
    </w:p>
    <w:p w:rsidR="005873D0" w:rsidRDefault="00FF4546">
      <w:pPr>
        <w:ind w:left="462" w:right="466" w:firstLine="707"/>
        <w:jc w:val="both"/>
        <w:rPr>
          <w:sz w:val="23"/>
        </w:rPr>
      </w:pPr>
      <w:r>
        <w:rPr>
          <w:sz w:val="23"/>
        </w:rPr>
        <w:t>Отсутствие водоразбора из тепловой сети позволит прейти на стабильный постоянный</w:t>
      </w:r>
      <w:r>
        <w:rPr>
          <w:spacing w:val="1"/>
          <w:sz w:val="23"/>
        </w:rPr>
        <w:t xml:space="preserve"> </w:t>
      </w:r>
      <w:r>
        <w:rPr>
          <w:sz w:val="23"/>
        </w:rPr>
        <w:t>гидравлический режим с качественным регулированием отпуска тепловой энергии, что сильно</w:t>
      </w:r>
      <w:r>
        <w:rPr>
          <w:spacing w:val="-55"/>
          <w:sz w:val="23"/>
        </w:rPr>
        <w:t xml:space="preserve"> </w:t>
      </w:r>
      <w:r>
        <w:rPr>
          <w:sz w:val="23"/>
        </w:rPr>
        <w:t>повысит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качество</w:t>
      </w:r>
      <w:r>
        <w:rPr>
          <w:spacing w:val="1"/>
          <w:sz w:val="23"/>
        </w:rPr>
        <w:t xml:space="preserve"> </w:t>
      </w:r>
      <w:r>
        <w:rPr>
          <w:sz w:val="23"/>
        </w:rPr>
        <w:t>теплоснабжения.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появится</w:t>
      </w:r>
      <w:r>
        <w:rPr>
          <w:spacing w:val="1"/>
          <w:sz w:val="23"/>
        </w:rPr>
        <w:t xml:space="preserve"> </w:t>
      </w:r>
      <w:r>
        <w:rPr>
          <w:sz w:val="23"/>
        </w:rPr>
        <w:t>собственный</w:t>
      </w:r>
      <w:r>
        <w:rPr>
          <w:spacing w:val="1"/>
          <w:sz w:val="23"/>
        </w:rPr>
        <w:t xml:space="preserve"> </w:t>
      </w:r>
      <w:r>
        <w:rPr>
          <w:sz w:val="23"/>
        </w:rPr>
        <w:t>инструмент</w:t>
      </w:r>
      <w:r>
        <w:rPr>
          <w:spacing w:val="1"/>
          <w:sz w:val="23"/>
        </w:rPr>
        <w:t xml:space="preserve"> </w:t>
      </w:r>
      <w:r>
        <w:rPr>
          <w:sz w:val="23"/>
        </w:rPr>
        <w:t>регулирования качества и количества своего теплоснабжения, причем все регулировки внутри</w:t>
      </w:r>
      <w:r>
        <w:rPr>
          <w:spacing w:val="-55"/>
          <w:sz w:val="23"/>
        </w:rPr>
        <w:t xml:space="preserve"> </w:t>
      </w:r>
      <w:r>
        <w:rPr>
          <w:sz w:val="23"/>
        </w:rPr>
        <w:t>потребителя будут мало влиять на гидравлический режим работы всей тепловой сети, но при</w:t>
      </w:r>
      <w:r>
        <w:rPr>
          <w:spacing w:val="1"/>
          <w:sz w:val="23"/>
        </w:rPr>
        <w:t xml:space="preserve"> </w:t>
      </w:r>
      <w:r>
        <w:rPr>
          <w:sz w:val="23"/>
        </w:rPr>
        <w:t>этом</w:t>
      </w:r>
      <w:r>
        <w:rPr>
          <w:spacing w:val="1"/>
          <w:sz w:val="23"/>
        </w:rPr>
        <w:t xml:space="preserve"> </w:t>
      </w:r>
      <w:r>
        <w:rPr>
          <w:sz w:val="23"/>
        </w:rPr>
        <w:t>все</w:t>
      </w:r>
      <w:r>
        <w:rPr>
          <w:spacing w:val="1"/>
          <w:sz w:val="23"/>
        </w:rPr>
        <w:t xml:space="preserve"> </w:t>
      </w:r>
      <w:r>
        <w:rPr>
          <w:sz w:val="23"/>
        </w:rPr>
        <w:t>искусственные</w:t>
      </w:r>
      <w:r>
        <w:rPr>
          <w:spacing w:val="1"/>
          <w:sz w:val="23"/>
        </w:rPr>
        <w:t xml:space="preserve"> </w:t>
      </w:r>
      <w:r>
        <w:rPr>
          <w:sz w:val="23"/>
        </w:rPr>
        <w:t>«перетопы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недотопы»</w:t>
      </w:r>
      <w:r>
        <w:rPr>
          <w:spacing w:val="1"/>
          <w:sz w:val="23"/>
        </w:rPr>
        <w:t xml:space="preserve"> </w:t>
      </w:r>
      <w:r>
        <w:rPr>
          <w:sz w:val="23"/>
        </w:rPr>
        <w:t>будут</w:t>
      </w:r>
      <w:r>
        <w:rPr>
          <w:spacing w:val="1"/>
          <w:sz w:val="23"/>
        </w:rPr>
        <w:t xml:space="preserve"> </w:t>
      </w:r>
      <w:r>
        <w:rPr>
          <w:sz w:val="23"/>
        </w:rPr>
        <w:t>учитываться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приборами</w:t>
      </w:r>
      <w:r>
        <w:rPr>
          <w:spacing w:val="1"/>
          <w:sz w:val="23"/>
        </w:rPr>
        <w:t xml:space="preserve"> </w:t>
      </w:r>
      <w:r>
        <w:rPr>
          <w:sz w:val="23"/>
        </w:rPr>
        <w:t>учета.</w:t>
      </w:r>
      <w:r>
        <w:rPr>
          <w:spacing w:val="1"/>
          <w:sz w:val="23"/>
        </w:rPr>
        <w:t xml:space="preserve"> </w:t>
      </w:r>
      <w:r>
        <w:rPr>
          <w:sz w:val="23"/>
        </w:rPr>
        <w:t>Частичная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мероприятия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переводу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закрытые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1"/>
          <w:sz w:val="23"/>
        </w:rPr>
        <w:t xml:space="preserve"> </w:t>
      </w:r>
      <w:r>
        <w:rPr>
          <w:sz w:val="23"/>
        </w:rPr>
        <w:t>теплоснабжения</w:t>
      </w:r>
      <w:r>
        <w:rPr>
          <w:spacing w:val="-1"/>
          <w:sz w:val="23"/>
        </w:rPr>
        <w:t xml:space="preserve"> </w:t>
      </w:r>
      <w:r>
        <w:rPr>
          <w:sz w:val="23"/>
        </w:rPr>
        <w:t>заплонированы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период 2023-2032 гг.</w:t>
      </w:r>
    </w:p>
    <w:p w:rsidR="005873D0" w:rsidRDefault="005873D0">
      <w:pPr>
        <w:pStyle w:val="a3"/>
        <w:spacing w:before="7"/>
        <w:rPr>
          <w:sz w:val="29"/>
        </w:rPr>
      </w:pPr>
    </w:p>
    <w:p w:rsidR="005873D0" w:rsidRDefault="00FF4546">
      <w:pPr>
        <w:pStyle w:val="2"/>
        <w:ind w:left="462" w:right="525"/>
      </w:pPr>
      <w:bookmarkStart w:id="77" w:name="_bookmark76"/>
      <w:bookmarkEnd w:id="77"/>
      <w:r>
        <w:t>Часть 5. ОЦЕНКА ЦЕЛЕВЫХ ПОКАЗАТЕЛЕЙ ЭФФЕКТИВНОСТИ И КАЧЕСТВА</w:t>
      </w:r>
      <w:r>
        <w:rPr>
          <w:spacing w:val="-57"/>
        </w:rPr>
        <w:t xml:space="preserve"> </w:t>
      </w:r>
      <w:r>
        <w:t>ТЕПЛОСНАБЖЕНИЯ В ОТКРЫТОЙ СИСТЕМЕ 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-1"/>
        </w:rPr>
        <w:t xml:space="preserve"> </w:t>
      </w:r>
      <w:r>
        <w:t>ВОДОСНАБЖЕНИЯ)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ЗАКРЫТОЙ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ГОРЯЧЕГО</w:t>
      </w:r>
    </w:p>
    <w:p w:rsidR="005873D0" w:rsidRDefault="00FF4546">
      <w:pPr>
        <w:ind w:left="462"/>
        <w:rPr>
          <w:b/>
          <w:sz w:val="24"/>
        </w:rPr>
      </w:pPr>
      <w:r>
        <w:rPr>
          <w:b/>
          <w:sz w:val="24"/>
        </w:rPr>
        <w:t>ВОДОСНАБЖЕНИЯ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170" w:right="540"/>
      </w:pPr>
      <w:r>
        <w:t>Ключевыми</w:t>
      </w:r>
      <w:r>
        <w:rPr>
          <w:spacing w:val="-3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перехода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закрытую</w:t>
      </w:r>
      <w:r>
        <w:rPr>
          <w:spacing w:val="-3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присоединения</w:t>
      </w:r>
      <w:r>
        <w:rPr>
          <w:spacing w:val="-2"/>
        </w:rPr>
        <w:t xml:space="preserve"> </w:t>
      </w:r>
      <w:r>
        <w:t>ГВС</w:t>
      </w:r>
      <w:r>
        <w:rPr>
          <w:spacing w:val="-5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являться:</w:t>
      </w:r>
    </w:p>
    <w:p w:rsidR="005873D0" w:rsidRDefault="00FF4546">
      <w:pPr>
        <w:pStyle w:val="a4"/>
        <w:numPr>
          <w:ilvl w:val="0"/>
          <w:numId w:val="8"/>
        </w:numPr>
        <w:tabs>
          <w:tab w:val="left" w:pos="1430"/>
        </w:tabs>
        <w:spacing w:before="1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тепловых сетей: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72"/>
        </w:tabs>
        <w:ind w:left="1371" w:hanging="202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срока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водогрейных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котлов;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72"/>
        </w:tabs>
        <w:ind w:left="1371" w:hanging="202"/>
        <w:rPr>
          <w:sz w:val="24"/>
        </w:rPr>
      </w:pP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срока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2"/>
          <w:sz w:val="24"/>
        </w:rPr>
        <w:t xml:space="preserve"> </w:t>
      </w:r>
      <w:r>
        <w:rPr>
          <w:sz w:val="24"/>
        </w:rPr>
        <w:t>магистральных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квартальных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сетей;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70"/>
        </w:tabs>
        <w:ind w:left="1369" w:hanging="200"/>
        <w:rPr>
          <w:sz w:val="24"/>
        </w:rPr>
      </w:pP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подпитки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теплосети;</w:t>
      </w:r>
    </w:p>
    <w:p w:rsidR="005873D0" w:rsidRDefault="00FF4546">
      <w:pPr>
        <w:pStyle w:val="a4"/>
        <w:numPr>
          <w:ilvl w:val="0"/>
          <w:numId w:val="8"/>
        </w:numPr>
        <w:tabs>
          <w:tab w:val="left" w:pos="1430"/>
        </w:tabs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потребителей:</w:t>
      </w:r>
    </w:p>
    <w:p w:rsidR="005873D0" w:rsidRDefault="005873D0">
      <w:pPr>
        <w:rPr>
          <w:sz w:val="24"/>
        </w:rPr>
        <w:sectPr w:rsidR="005873D0">
          <w:pgSz w:w="11910" w:h="16840"/>
          <w:pgMar w:top="1040" w:right="380" w:bottom="1240" w:left="1240" w:header="0" w:footer="1039" w:gutter="0"/>
          <w:cols w:space="720"/>
        </w:sectPr>
      </w:pPr>
    </w:p>
    <w:p w:rsidR="005873D0" w:rsidRDefault="00FF4546">
      <w:pPr>
        <w:pStyle w:val="a4"/>
        <w:numPr>
          <w:ilvl w:val="1"/>
          <w:numId w:val="9"/>
        </w:numPr>
        <w:tabs>
          <w:tab w:val="left" w:pos="1377"/>
        </w:tabs>
        <w:spacing w:before="73"/>
        <w:ind w:right="477" w:firstLine="707"/>
        <w:jc w:val="both"/>
        <w:rPr>
          <w:sz w:val="24"/>
        </w:rPr>
      </w:pPr>
      <w:r>
        <w:rPr>
          <w:sz w:val="24"/>
        </w:rPr>
        <w:lastRenderedPageBreak/>
        <w:t>улучшение качества теплоснабжения потребителей, исчезновение «перетопов» 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наружного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отопительный период;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70"/>
        </w:tabs>
        <w:spacing w:before="1"/>
        <w:ind w:left="1369" w:hanging="14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нормам.</w:t>
      </w:r>
    </w:p>
    <w:p w:rsidR="005873D0" w:rsidRDefault="00FF4546">
      <w:pPr>
        <w:pStyle w:val="a3"/>
        <w:ind w:left="462" w:right="474" w:firstLine="707"/>
        <w:jc w:val="both"/>
      </w:pP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повышать</w:t>
      </w:r>
      <w:r>
        <w:rPr>
          <w:spacing w:val="4"/>
        </w:rPr>
        <w:t xml:space="preserve"> </w:t>
      </w:r>
      <w:r>
        <w:t>надежность</w:t>
      </w:r>
      <w:r>
        <w:rPr>
          <w:spacing w:val="4"/>
        </w:rPr>
        <w:t xml:space="preserve"> </w:t>
      </w:r>
      <w:r>
        <w:t>теплоснабжения.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внедрении,</w:t>
      </w:r>
      <w:r>
        <w:rPr>
          <w:spacing w:val="2"/>
        </w:rPr>
        <w:t xml:space="preserve"> </w:t>
      </w:r>
      <w:r>
        <w:t>совместно</w:t>
      </w:r>
      <w:r>
        <w:rPr>
          <w:spacing w:val="2"/>
        </w:rPr>
        <w:t xml:space="preserve"> </w:t>
      </w:r>
      <w:r>
        <w:t>с</w:t>
      </w:r>
    </w:p>
    <w:p w:rsidR="005873D0" w:rsidRDefault="00FF4546">
      <w:pPr>
        <w:pStyle w:val="a3"/>
        <w:ind w:left="462" w:right="466"/>
        <w:jc w:val="both"/>
      </w:pPr>
      <w:r>
        <w:t>«закрытием»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ГВС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отопительное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гидравлически</w:t>
      </w:r>
      <w:r>
        <w:rPr>
          <w:spacing w:val="1"/>
        </w:rPr>
        <w:t xml:space="preserve"> </w:t>
      </w:r>
      <w:r>
        <w:t>изолируется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производителя</w:t>
      </w:r>
      <w:r>
        <w:rPr>
          <w:spacing w:val="1"/>
        </w:rPr>
        <w:t xml:space="preserve"> </w:t>
      </w:r>
      <w:r>
        <w:t>тепла,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безаварийные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тепловых пунктах (АИТП) потребителя, так и на магистральных и внутриквартальных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ресурсоснабжающих</w:t>
      </w:r>
      <w:r>
        <w:rPr>
          <w:spacing w:val="2"/>
        </w:rPr>
        <w:t xml:space="preserve"> </w:t>
      </w:r>
      <w:r>
        <w:t>организаций (РСО).</w:t>
      </w:r>
    </w:p>
    <w:p w:rsidR="005873D0" w:rsidRDefault="00FF4546">
      <w:pPr>
        <w:pStyle w:val="a3"/>
        <w:ind w:left="1170"/>
        <w:jc w:val="both"/>
      </w:pPr>
      <w:r>
        <w:t>Также</w:t>
      </w:r>
      <w:r>
        <w:rPr>
          <w:spacing w:val="-4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отметить</w:t>
      </w:r>
      <w:r>
        <w:rPr>
          <w:spacing w:val="-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эффекты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потребителей: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295"/>
        </w:tabs>
        <w:ind w:right="468" w:firstLine="707"/>
        <w:rPr>
          <w:sz w:val="24"/>
        </w:rPr>
      </w:pPr>
      <w:r>
        <w:rPr>
          <w:spacing w:val="-1"/>
          <w:sz w:val="24"/>
        </w:rPr>
        <w:t>снижение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платежей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горячую</w:t>
      </w:r>
      <w:r>
        <w:rPr>
          <w:spacing w:val="-12"/>
          <w:sz w:val="24"/>
        </w:rPr>
        <w:t xml:space="preserve"> </w:t>
      </w:r>
      <w:r>
        <w:rPr>
          <w:sz w:val="24"/>
        </w:rPr>
        <w:t>воду</w:t>
      </w:r>
      <w:r>
        <w:rPr>
          <w:spacing w:val="-20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-15"/>
          <w:sz w:val="24"/>
        </w:rPr>
        <w:t xml:space="preserve"> </w:t>
      </w:r>
      <w:r>
        <w:rPr>
          <w:sz w:val="24"/>
        </w:rPr>
        <w:t>выше</w:t>
      </w:r>
      <w:r>
        <w:rPr>
          <w:spacing w:val="-16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воды;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10"/>
        </w:tabs>
        <w:ind w:left="1309" w:hanging="140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12"/>
        </w:tabs>
        <w:ind w:left="1311" w:hanging="142"/>
        <w:rPr>
          <w:sz w:val="24"/>
        </w:rPr>
      </w:pPr>
      <w:r>
        <w:rPr>
          <w:sz w:val="24"/>
        </w:rPr>
        <w:t>уменьшение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сливов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циркуляции;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10"/>
        </w:tabs>
        <w:spacing w:before="1"/>
        <w:ind w:left="1170" w:right="1119" w:firstLine="0"/>
        <w:rPr>
          <w:sz w:val="24"/>
        </w:rPr>
      </w:pPr>
      <w:r>
        <w:rPr>
          <w:sz w:val="24"/>
        </w:rPr>
        <w:t>повышение достоверности и снижение стоимости приборного учета.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организации: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10"/>
        </w:tabs>
        <w:ind w:left="1309" w:hanging="140"/>
        <w:rPr>
          <w:sz w:val="24"/>
        </w:rPr>
      </w:pPr>
      <w:r>
        <w:rPr>
          <w:sz w:val="24"/>
        </w:rPr>
        <w:t>ликвидация</w:t>
      </w:r>
      <w:r>
        <w:rPr>
          <w:spacing w:val="-1"/>
          <w:sz w:val="24"/>
        </w:rPr>
        <w:t xml:space="preserve"> </w:t>
      </w:r>
      <w:r>
        <w:rPr>
          <w:sz w:val="24"/>
        </w:rPr>
        <w:t>убытков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тарифе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теплоноситель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ниже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затрат;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10"/>
        </w:tabs>
        <w:ind w:left="1309" w:hanging="140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ИТП;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391"/>
        </w:tabs>
        <w:ind w:right="475" w:firstLine="707"/>
        <w:rPr>
          <w:sz w:val="24"/>
        </w:rPr>
      </w:pPr>
      <w:r>
        <w:rPr>
          <w:sz w:val="24"/>
        </w:rPr>
        <w:t>улучшение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8"/>
          <w:sz w:val="24"/>
        </w:rPr>
        <w:t xml:space="preserve"> </w:t>
      </w:r>
      <w:r>
        <w:rPr>
          <w:sz w:val="24"/>
        </w:rPr>
        <w:t>сетях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4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потребителей;</w:t>
      </w:r>
    </w:p>
    <w:p w:rsidR="005873D0" w:rsidRDefault="00FF4546">
      <w:pPr>
        <w:pStyle w:val="a4"/>
        <w:numPr>
          <w:ilvl w:val="1"/>
          <w:numId w:val="9"/>
        </w:numPr>
        <w:tabs>
          <w:tab w:val="left" w:pos="1442"/>
        </w:tabs>
        <w:ind w:right="469" w:firstLine="707"/>
        <w:rPr>
          <w:sz w:val="24"/>
        </w:rPr>
      </w:pPr>
      <w:r>
        <w:rPr>
          <w:sz w:val="24"/>
        </w:rPr>
        <w:t>повышение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0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уменьшением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9"/>
          <w:sz w:val="24"/>
        </w:rPr>
        <w:t xml:space="preserve"> </w:t>
      </w:r>
      <w:r>
        <w:rPr>
          <w:sz w:val="24"/>
        </w:rPr>
        <w:t>коррозии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оборудования.</w:t>
      </w:r>
    </w:p>
    <w:p w:rsidR="005873D0" w:rsidRDefault="005873D0">
      <w:pPr>
        <w:pStyle w:val="a3"/>
        <w:spacing w:before="11"/>
        <w:rPr>
          <w:sz w:val="27"/>
        </w:rPr>
      </w:pPr>
    </w:p>
    <w:p w:rsidR="005873D0" w:rsidRDefault="00FF4546">
      <w:pPr>
        <w:pStyle w:val="2"/>
        <w:ind w:left="462"/>
      </w:pPr>
      <w:bookmarkStart w:id="78" w:name="_bookmark77"/>
      <w:bookmarkEnd w:id="78"/>
      <w:r>
        <w:t>Часть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ИСТОЧНИКАМ</w:t>
      </w:r>
      <w:r>
        <w:rPr>
          <w:spacing w:val="-4"/>
        </w:rPr>
        <w:t xml:space="preserve"> </w:t>
      </w:r>
      <w:r>
        <w:t>ИНВЕСТИЦИЙ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462" w:right="469" w:firstLine="707"/>
        <w:jc w:val="both"/>
      </w:pPr>
      <w:r>
        <w:t>Источниками инвестиций могут быть средства бюджетов всех уровней, средства</w:t>
      </w:r>
      <w:r>
        <w:rPr>
          <w:spacing w:val="1"/>
        </w:rPr>
        <w:t xml:space="preserve"> </w:t>
      </w:r>
      <w:r>
        <w:t>ресурсоснабжающих организаций, а также средства иных заинтересованных лиц в виде</w:t>
      </w:r>
      <w:r>
        <w:rPr>
          <w:spacing w:val="1"/>
        </w:rPr>
        <w:t xml:space="preserve"> </w:t>
      </w:r>
      <w:r>
        <w:t>инвестиций.</w:t>
      </w:r>
    </w:p>
    <w:p w:rsidR="005873D0" w:rsidRDefault="00FF4546">
      <w:pPr>
        <w:pStyle w:val="a3"/>
        <w:ind w:left="462" w:right="469" w:firstLine="707"/>
        <w:jc w:val="both"/>
      </w:pPr>
      <w:r>
        <w:t>Финансирование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 водоснабжения) в закрытые ООО «Байкальская энергетическая компания» не</w:t>
      </w:r>
      <w:r>
        <w:rPr>
          <w:spacing w:val="1"/>
        </w:rPr>
        <w:t xml:space="preserve"> </w:t>
      </w:r>
      <w:r>
        <w:t>предусмотрено.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462"/>
      </w:pPr>
      <w:bookmarkStart w:id="79" w:name="_bookmark78"/>
      <w:bookmarkEnd w:id="79"/>
      <w:r>
        <w:t>Часть</w:t>
      </w:r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ПЕРЕВОДУ</w:t>
      </w:r>
      <w:r>
        <w:rPr>
          <w:spacing w:val="-2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(ГОРЯЧЕГО</w:t>
      </w:r>
    </w:p>
    <w:p w:rsidR="005873D0" w:rsidRDefault="00FF4546">
      <w:pPr>
        <w:ind w:left="462" w:right="1741"/>
        <w:rPr>
          <w:b/>
          <w:sz w:val="24"/>
        </w:rPr>
      </w:pPr>
      <w:r>
        <w:rPr>
          <w:b/>
          <w:sz w:val="24"/>
        </w:rPr>
        <w:t>ВОДОСНАБЖЕНИЯ), ОТДЕЛЬНЫХ УЧАСТКОВ ТАКИХ СИСТЕМ НА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ЗАКРЫТЫЕ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СИСТЕМЫ ГОРЯЧЕГО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ВОДОСНАБЖЕНИЯ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spacing w:line="276" w:lineRule="auto"/>
        <w:ind w:left="462" w:right="460" w:firstLine="707"/>
        <w:jc w:val="both"/>
      </w:pPr>
      <w:r>
        <w:rPr>
          <w:spacing w:val="-6"/>
        </w:rPr>
        <w:t>Федеральным</w:t>
      </w:r>
      <w:r>
        <w:rPr>
          <w:spacing w:val="-13"/>
        </w:rPr>
        <w:t xml:space="preserve"> </w:t>
      </w:r>
      <w:r>
        <w:rPr>
          <w:spacing w:val="-6"/>
        </w:rPr>
        <w:t>законом</w:t>
      </w:r>
      <w:r>
        <w:rPr>
          <w:spacing w:val="-11"/>
        </w:rPr>
        <w:t xml:space="preserve"> </w:t>
      </w:r>
      <w:r>
        <w:rPr>
          <w:spacing w:val="-6"/>
        </w:rPr>
        <w:t>от</w:t>
      </w:r>
      <w:r>
        <w:rPr>
          <w:spacing w:val="-14"/>
        </w:rPr>
        <w:t xml:space="preserve"> </w:t>
      </w:r>
      <w:r>
        <w:rPr>
          <w:spacing w:val="-6"/>
        </w:rPr>
        <w:t>30.12.2021</w:t>
      </w:r>
      <w:r>
        <w:rPr>
          <w:spacing w:val="-11"/>
        </w:rPr>
        <w:t xml:space="preserve"> </w:t>
      </w:r>
      <w:r>
        <w:rPr>
          <w:spacing w:val="-6"/>
        </w:rPr>
        <w:t>№</w:t>
      </w:r>
      <w:r>
        <w:rPr>
          <w:spacing w:val="-11"/>
        </w:rPr>
        <w:t xml:space="preserve"> </w:t>
      </w:r>
      <w:r>
        <w:rPr>
          <w:spacing w:val="-6"/>
        </w:rPr>
        <w:t>438-ФЗ</w:t>
      </w:r>
      <w:r>
        <w:rPr>
          <w:spacing w:val="-10"/>
        </w:rPr>
        <w:t xml:space="preserve"> </w:t>
      </w:r>
      <w:r>
        <w:rPr>
          <w:spacing w:val="-5"/>
        </w:rPr>
        <w:t>внесены</w:t>
      </w:r>
      <w:r>
        <w:rPr>
          <w:spacing w:val="-13"/>
        </w:rPr>
        <w:t xml:space="preserve"> </w:t>
      </w:r>
      <w:r>
        <w:rPr>
          <w:spacing w:val="-5"/>
        </w:rPr>
        <w:t>изменения</w:t>
      </w:r>
      <w:r>
        <w:rPr>
          <w:spacing w:val="-9"/>
        </w:rPr>
        <w:t xml:space="preserve"> </w:t>
      </w:r>
      <w:r>
        <w:rPr>
          <w:spacing w:val="-5"/>
        </w:rPr>
        <w:t>в</w:t>
      </w:r>
      <w:r>
        <w:rPr>
          <w:spacing w:val="-15"/>
        </w:rPr>
        <w:t xml:space="preserve"> </w:t>
      </w:r>
      <w:hyperlink r:id="rId29">
        <w:r>
          <w:rPr>
            <w:spacing w:val="-5"/>
          </w:rPr>
          <w:t>федеральный</w:t>
        </w:r>
        <w:r>
          <w:rPr>
            <w:spacing w:val="-14"/>
          </w:rPr>
          <w:t xml:space="preserve"> </w:t>
        </w:r>
        <w:r>
          <w:rPr>
            <w:spacing w:val="-5"/>
          </w:rPr>
          <w:t>закон</w:t>
        </w:r>
      </w:hyperlink>
      <w:r>
        <w:rPr>
          <w:spacing w:val="-57"/>
        </w:rPr>
        <w:t xml:space="preserve"> </w:t>
      </w:r>
      <w:hyperlink r:id="rId30">
        <w:r>
          <w:t>от 27.07.2010 N 190-ФЗ (ред. от 30.12.2021) "О теплоснабжении"</w:t>
        </w:r>
      </w:hyperlink>
      <w:r>
        <w:t xml:space="preserve"> о обязательной оценке</w:t>
      </w:r>
      <w:r>
        <w:rPr>
          <w:spacing w:val="1"/>
        </w:rPr>
        <w:t xml:space="preserve"> </w:t>
      </w:r>
      <w:r>
        <w:rPr>
          <w:spacing w:val="-3"/>
        </w:rPr>
        <w:t xml:space="preserve">экономической эффективности мероприятий </w:t>
      </w:r>
      <w:r>
        <w:rPr>
          <w:spacing w:val="-2"/>
        </w:rPr>
        <w:t>по переводу открытых систем теплоснабжения</w:t>
      </w:r>
      <w:r>
        <w:rPr>
          <w:spacing w:val="-1"/>
        </w:rPr>
        <w:t xml:space="preserve"> </w:t>
      </w:r>
      <w:r>
        <w:rPr>
          <w:spacing w:val="-2"/>
        </w:rPr>
        <w:t xml:space="preserve">(горячего водоснабжения), отдельных участков таких систем на закрытые </w:t>
      </w:r>
      <w:r>
        <w:rPr>
          <w:spacing w:val="-1"/>
        </w:rPr>
        <w:t>системы горячего</w:t>
      </w:r>
      <w:r>
        <w:rPr>
          <w:spacing w:val="-57"/>
        </w:rPr>
        <w:t xml:space="preserve"> </w:t>
      </w:r>
      <w:r>
        <w:rPr>
          <w:spacing w:val="-2"/>
        </w:rPr>
        <w:t xml:space="preserve">водоснабжения в порядке, установленном Правительством </w:t>
      </w:r>
      <w:r>
        <w:rPr>
          <w:spacing w:val="-1"/>
        </w:rPr>
        <w:t>Российской Федерации (часть 3</w:t>
      </w:r>
      <w:r>
        <w:t xml:space="preserve"> </w:t>
      </w:r>
      <w:r>
        <w:rPr>
          <w:spacing w:val="-4"/>
        </w:rPr>
        <w:t>статьи</w:t>
      </w:r>
      <w:r>
        <w:rPr>
          <w:spacing w:val="-9"/>
        </w:rPr>
        <w:t xml:space="preserve"> </w:t>
      </w:r>
      <w:r>
        <w:rPr>
          <w:spacing w:val="-4"/>
        </w:rPr>
        <w:t>23).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момент</w:t>
      </w:r>
      <w:r>
        <w:rPr>
          <w:spacing w:val="-8"/>
        </w:rPr>
        <w:t xml:space="preserve"> </w:t>
      </w:r>
      <w:r>
        <w:rPr>
          <w:spacing w:val="-4"/>
        </w:rPr>
        <w:t>актуализации</w:t>
      </w:r>
      <w:r>
        <w:rPr>
          <w:spacing w:val="-10"/>
        </w:rPr>
        <w:t xml:space="preserve"> </w:t>
      </w:r>
      <w:r>
        <w:rPr>
          <w:spacing w:val="-4"/>
        </w:rPr>
        <w:t>Схемы</w:t>
      </w:r>
      <w:r>
        <w:rPr>
          <w:spacing w:val="-9"/>
        </w:rPr>
        <w:t xml:space="preserve"> </w:t>
      </w:r>
      <w:r>
        <w:rPr>
          <w:spacing w:val="-4"/>
        </w:rPr>
        <w:t>теплоснабжения</w:t>
      </w:r>
      <w:r>
        <w:rPr>
          <w:spacing w:val="-8"/>
        </w:rPr>
        <w:t xml:space="preserve"> </w:t>
      </w:r>
      <w:r>
        <w:rPr>
          <w:spacing w:val="-3"/>
        </w:rPr>
        <w:t>Белореченского</w:t>
      </w:r>
      <w:r>
        <w:rPr>
          <w:spacing w:val="-9"/>
        </w:rPr>
        <w:t xml:space="preserve"> </w:t>
      </w:r>
      <w:r>
        <w:rPr>
          <w:spacing w:val="-3"/>
        </w:rPr>
        <w:t>муниципального</w:t>
      </w:r>
      <w:r>
        <w:rPr>
          <w:spacing w:val="-57"/>
        </w:rPr>
        <w:t xml:space="preserve"> </w:t>
      </w:r>
      <w:r>
        <w:rPr>
          <w:spacing w:val="-1"/>
        </w:rPr>
        <w:t xml:space="preserve">образования не утвержден прядок определения </w:t>
      </w:r>
      <w:r>
        <w:t>экономической эффективности перевода</w:t>
      </w:r>
      <w:r>
        <w:rPr>
          <w:spacing w:val="1"/>
        </w:rPr>
        <w:t xml:space="preserve"> </w:t>
      </w:r>
      <w:r>
        <w:rPr>
          <w:spacing w:val="-6"/>
        </w:rPr>
        <w:t>открытых систем теплоснабжения (горячего водоснабжения), отдельных участков таких систем</w:t>
      </w:r>
      <w:r>
        <w:rPr>
          <w:spacing w:val="-57"/>
        </w:rPr>
        <w:t xml:space="preserve"> </w:t>
      </w:r>
      <w:r>
        <w:rPr>
          <w:spacing w:val="-6"/>
        </w:rPr>
        <w:t>на</w:t>
      </w:r>
      <w:r>
        <w:rPr>
          <w:spacing w:val="-16"/>
        </w:rPr>
        <w:t xml:space="preserve"> </w:t>
      </w:r>
      <w:r>
        <w:rPr>
          <w:spacing w:val="-6"/>
        </w:rPr>
        <w:t>закрытые</w:t>
      </w:r>
      <w:r>
        <w:rPr>
          <w:spacing w:val="-11"/>
        </w:rPr>
        <w:t xml:space="preserve"> </w:t>
      </w:r>
      <w:r>
        <w:rPr>
          <w:spacing w:val="-6"/>
        </w:rPr>
        <w:t>системы</w:t>
      </w:r>
      <w:r>
        <w:rPr>
          <w:spacing w:val="-13"/>
        </w:rPr>
        <w:t xml:space="preserve"> </w:t>
      </w:r>
      <w:r>
        <w:rPr>
          <w:spacing w:val="-6"/>
        </w:rPr>
        <w:t>горячего</w:t>
      </w:r>
      <w:r>
        <w:rPr>
          <w:spacing w:val="-12"/>
        </w:rPr>
        <w:t xml:space="preserve"> </w:t>
      </w:r>
      <w:r>
        <w:rPr>
          <w:spacing w:val="-6"/>
        </w:rPr>
        <w:t>водоснабжения</w:t>
      </w:r>
      <w:r>
        <w:rPr>
          <w:spacing w:val="-12"/>
        </w:rPr>
        <w:t xml:space="preserve"> </w:t>
      </w:r>
      <w:r>
        <w:rPr>
          <w:spacing w:val="-5"/>
        </w:rPr>
        <w:t>(часть</w:t>
      </w:r>
      <w:r>
        <w:rPr>
          <w:spacing w:val="-12"/>
        </w:rPr>
        <w:t xml:space="preserve"> </w:t>
      </w:r>
      <w:r>
        <w:rPr>
          <w:spacing w:val="-5"/>
        </w:rPr>
        <w:t>1</w:t>
      </w:r>
      <w:r>
        <w:rPr>
          <w:spacing w:val="-10"/>
        </w:rPr>
        <w:t xml:space="preserve"> </w:t>
      </w:r>
      <w:r>
        <w:rPr>
          <w:spacing w:val="-5"/>
        </w:rPr>
        <w:t>статьи</w:t>
      </w:r>
      <w:r>
        <w:rPr>
          <w:spacing w:val="-11"/>
        </w:rPr>
        <w:t xml:space="preserve"> </w:t>
      </w:r>
      <w:r>
        <w:rPr>
          <w:spacing w:val="-5"/>
        </w:rPr>
        <w:t>4).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462"/>
      </w:pPr>
      <w:bookmarkStart w:id="80" w:name="_bookmark79"/>
      <w:bookmarkEnd w:id="80"/>
      <w:r>
        <w:t>Часть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ПО</w:t>
      </w:r>
    </w:p>
    <w:p w:rsidR="005873D0" w:rsidRDefault="005873D0">
      <w:pPr>
        <w:sectPr w:rsidR="005873D0">
          <w:pgSz w:w="11910" w:h="16840"/>
          <w:pgMar w:top="1040" w:right="380" w:bottom="1240" w:left="1240" w:header="0" w:footer="1039" w:gutter="0"/>
          <w:cols w:space="720"/>
        </w:sectPr>
      </w:pPr>
    </w:p>
    <w:p w:rsidR="005873D0" w:rsidRDefault="00FF4546">
      <w:pPr>
        <w:spacing w:before="73"/>
        <w:ind w:left="462"/>
        <w:rPr>
          <w:b/>
          <w:sz w:val="24"/>
        </w:rPr>
      </w:pPr>
      <w:r>
        <w:rPr>
          <w:b/>
          <w:sz w:val="24"/>
        </w:rPr>
        <w:lastRenderedPageBreak/>
        <w:t>ПЕРЕВОДУ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ОТКРЫТЫХ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(ГОРЯЧЕГО</w:t>
      </w:r>
    </w:p>
    <w:p w:rsidR="005873D0" w:rsidRDefault="00FF4546">
      <w:pPr>
        <w:pStyle w:val="2"/>
        <w:ind w:left="462" w:right="536"/>
      </w:pPr>
      <w:r>
        <w:t>ВОДОСНАБЖЕНИЯ) В ЗАКРЫТЫЕ СИСТЕМЫ ГОРЯЧЕГО ВОДОСНАБЖЕНИЯ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ПРЕДШЕСТВУЮЩИЙ АКТУАЛИЗАЦИИ</w:t>
      </w:r>
      <w:r>
        <w:rPr>
          <w:spacing w:val="-1"/>
        </w:rPr>
        <w:t xml:space="preserve"> </w:t>
      </w:r>
      <w:r>
        <w:t>СХЕМЫ</w:t>
      </w:r>
    </w:p>
    <w:p w:rsidR="005873D0" w:rsidRDefault="00FF4546">
      <w:pPr>
        <w:spacing w:before="1"/>
        <w:ind w:left="462" w:right="2204"/>
        <w:rPr>
          <w:b/>
          <w:sz w:val="24"/>
        </w:rPr>
      </w:pPr>
      <w:r>
        <w:rPr>
          <w:b/>
          <w:sz w:val="24"/>
        </w:rPr>
        <w:t>ТЕПЛОСНАБЖЕНИЯ, В ТОМ ЧИСЛЕ С УЧЕТОМ ВВЕДЕННЫХ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ЭКСПЛУАТАЦИЮ ПЕРЕОБОРУДОВАННЫХ ЦЕНТРАЛЬНЫХ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ПУНКТОВ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462" w:right="525" w:firstLine="851"/>
      </w:pPr>
      <w:r>
        <w:t>Данная глава дополнена частью 7 согласно Федеральному закону от 30.12.2021 №</w:t>
      </w:r>
      <w:r>
        <w:rPr>
          <w:spacing w:val="-57"/>
        </w:rPr>
        <w:t xml:space="preserve"> </w:t>
      </w:r>
      <w:r>
        <w:t>438-ФЗ</w:t>
      </w:r>
      <w:r>
        <w:rPr>
          <w:spacing w:val="3"/>
        </w:rPr>
        <w:t xml:space="preserve"> </w:t>
      </w:r>
      <w:r>
        <w:t>«О внесении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теплоснабжении»»</w:t>
      </w:r>
    </w:p>
    <w:p w:rsidR="005873D0" w:rsidRDefault="005873D0">
      <w:pPr>
        <w:sectPr w:rsidR="005873D0">
          <w:pgSz w:w="11910" w:h="16840"/>
          <w:pgMar w:top="1040" w:right="380" w:bottom="1240" w:left="1240" w:header="0" w:footer="1039" w:gutter="0"/>
          <w:cols w:space="720"/>
        </w:sectPr>
      </w:pPr>
    </w:p>
    <w:p w:rsidR="005873D0" w:rsidRDefault="00FF4546">
      <w:pPr>
        <w:pStyle w:val="1"/>
        <w:spacing w:before="96"/>
        <w:ind w:left="112"/>
      </w:pPr>
      <w:bookmarkStart w:id="81" w:name="_bookmark80"/>
      <w:bookmarkEnd w:id="81"/>
      <w:r>
        <w:lastRenderedPageBreak/>
        <w:t>ГЛАВА</w:t>
      </w:r>
      <w:r>
        <w:rPr>
          <w:spacing w:val="-3"/>
        </w:rPr>
        <w:t xml:space="preserve"> </w:t>
      </w:r>
      <w:r>
        <w:t>10.</w:t>
      </w:r>
      <w:r>
        <w:rPr>
          <w:spacing w:val="65"/>
        </w:rPr>
        <w:t xml:space="preserve"> </w:t>
      </w:r>
      <w:r>
        <w:t>ПЕРСПЕКТИВНЫЕ</w:t>
      </w:r>
      <w:r>
        <w:rPr>
          <w:spacing w:val="-2"/>
        </w:rPr>
        <w:t xml:space="preserve"> </w:t>
      </w:r>
      <w:r>
        <w:t>ТОПЛИВНЫЕ</w:t>
      </w:r>
      <w:r>
        <w:rPr>
          <w:spacing w:val="-1"/>
        </w:rPr>
        <w:t xml:space="preserve"> </w:t>
      </w:r>
      <w:r>
        <w:t>БАЛАНСЫ</w:t>
      </w:r>
    </w:p>
    <w:p w:rsidR="005873D0" w:rsidRDefault="005873D0">
      <w:pPr>
        <w:pStyle w:val="a3"/>
        <w:spacing w:before="11"/>
        <w:rPr>
          <w:b/>
          <w:sz w:val="29"/>
        </w:rPr>
      </w:pPr>
    </w:p>
    <w:p w:rsidR="005873D0" w:rsidRDefault="00FF4546">
      <w:pPr>
        <w:pStyle w:val="2"/>
        <w:ind w:left="112"/>
      </w:pPr>
      <w:bookmarkStart w:id="82" w:name="_bookmark81"/>
      <w:bookmarkEnd w:id="82"/>
      <w:r>
        <w:t>Часть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РАСЧЕТЫ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3"/>
        </w:rPr>
        <w:t xml:space="preserve"> </w:t>
      </w:r>
      <w:r>
        <w:t>ИСТОЧНИКУ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МАКСИМАЛЬНЫХ</w:t>
      </w:r>
      <w:r>
        <w:rPr>
          <w:spacing w:val="-2"/>
        </w:rPr>
        <w:t xml:space="preserve"> </w:t>
      </w:r>
      <w:r>
        <w:t>ЧАСОВЫХ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ГОДОВЫХ</w:t>
      </w:r>
      <w:r>
        <w:rPr>
          <w:spacing w:val="-2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ЗИМНЕГО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ЛЕТНЕГО</w:t>
      </w:r>
      <w:r>
        <w:rPr>
          <w:spacing w:val="-1"/>
        </w:rPr>
        <w:t xml:space="preserve"> </w:t>
      </w:r>
      <w:r>
        <w:t>ПЕРИОДОВ,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ДЛЯ</w:t>
      </w:r>
    </w:p>
    <w:p w:rsidR="005873D0" w:rsidRDefault="00FF4546">
      <w:pPr>
        <w:ind w:left="112" w:right="302"/>
        <w:rPr>
          <w:b/>
          <w:sz w:val="24"/>
        </w:rPr>
      </w:pPr>
      <w:r>
        <w:rPr>
          <w:b/>
          <w:sz w:val="24"/>
        </w:rPr>
        <w:t>ОБЕСПЕЧЕНИЯ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НОРМАТИВНОГО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ФУНКЦИОНИРОВАНИЯ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ГОРОДСКОГО ОКРУГА,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ГОРОДА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ФЕДЕРАЛЬНОГО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ЗНАЧЕНИЯ</w:t>
      </w:r>
    </w:p>
    <w:p w:rsidR="005873D0" w:rsidRDefault="005873D0">
      <w:pPr>
        <w:pStyle w:val="a3"/>
        <w:rPr>
          <w:b/>
          <w:sz w:val="26"/>
        </w:rPr>
      </w:pPr>
    </w:p>
    <w:p w:rsidR="005873D0" w:rsidRDefault="005873D0">
      <w:pPr>
        <w:pStyle w:val="a3"/>
        <w:spacing w:before="10"/>
        <w:rPr>
          <w:b/>
          <w:sz w:val="32"/>
        </w:rPr>
      </w:pPr>
    </w:p>
    <w:p w:rsidR="005873D0" w:rsidRDefault="00FF4546">
      <w:pPr>
        <w:pStyle w:val="2"/>
        <w:spacing w:before="1"/>
        <w:ind w:left="112"/>
      </w:pPr>
      <w:r>
        <w:t>Таблица</w:t>
      </w:r>
      <w:r>
        <w:rPr>
          <w:spacing w:val="-2"/>
        </w:rPr>
        <w:t xml:space="preserve"> </w:t>
      </w:r>
      <w:r>
        <w:t>10.1.1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Перспективное</w:t>
      </w:r>
      <w:r>
        <w:rPr>
          <w:spacing w:val="-3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5873D0" w:rsidRDefault="005873D0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1118"/>
        <w:gridCol w:w="1541"/>
        <w:gridCol w:w="1540"/>
        <w:gridCol w:w="1538"/>
        <w:gridCol w:w="1541"/>
        <w:gridCol w:w="1541"/>
        <w:gridCol w:w="1539"/>
        <w:gridCol w:w="1541"/>
        <w:gridCol w:w="1355"/>
      </w:tblGrid>
      <w:tr w:rsidR="005873D0" w:rsidTr="00315270">
        <w:trPr>
          <w:trHeight w:val="541"/>
        </w:trPr>
        <w:tc>
          <w:tcPr>
            <w:tcW w:w="2081" w:type="dxa"/>
            <w:shd w:val="clear" w:color="auto" w:fill="F1F1F1"/>
          </w:tcPr>
          <w:p w:rsidR="005873D0" w:rsidRDefault="00FF4546">
            <w:pPr>
              <w:pStyle w:val="TableParagraph"/>
              <w:spacing w:before="142"/>
              <w:ind w:left="508"/>
              <w:jc w:val="left"/>
            </w:pPr>
            <w:r>
              <w:t>Показатель</w:t>
            </w:r>
          </w:p>
        </w:tc>
        <w:tc>
          <w:tcPr>
            <w:tcW w:w="1118" w:type="dxa"/>
            <w:shd w:val="clear" w:color="auto" w:fill="F1F1F1"/>
          </w:tcPr>
          <w:p w:rsidR="005873D0" w:rsidRDefault="00FF4546">
            <w:pPr>
              <w:pStyle w:val="TableParagraph"/>
              <w:spacing w:before="142"/>
              <w:ind w:left="97" w:right="89"/>
            </w:pPr>
            <w:r>
              <w:t>Ед.изм</w:t>
            </w:r>
          </w:p>
        </w:tc>
        <w:tc>
          <w:tcPr>
            <w:tcW w:w="1541" w:type="dxa"/>
            <w:shd w:val="clear" w:color="auto" w:fill="F1F1F1"/>
          </w:tcPr>
          <w:p w:rsidR="005873D0" w:rsidRDefault="00FF4546">
            <w:pPr>
              <w:pStyle w:val="TableParagraph"/>
              <w:spacing w:before="142"/>
              <w:ind w:left="273" w:right="263"/>
            </w:pPr>
            <w:r>
              <w:t>2021</w:t>
            </w:r>
          </w:p>
        </w:tc>
        <w:tc>
          <w:tcPr>
            <w:tcW w:w="1540" w:type="dxa"/>
            <w:shd w:val="clear" w:color="auto" w:fill="F1F1F1"/>
          </w:tcPr>
          <w:p w:rsidR="005873D0" w:rsidRDefault="00FF4546">
            <w:pPr>
              <w:pStyle w:val="TableParagraph"/>
              <w:spacing w:before="142"/>
              <w:ind w:left="447" w:right="435"/>
            </w:pPr>
            <w:r>
              <w:t>2022</w:t>
            </w:r>
          </w:p>
        </w:tc>
        <w:tc>
          <w:tcPr>
            <w:tcW w:w="1538" w:type="dxa"/>
            <w:shd w:val="clear" w:color="auto" w:fill="F1F1F1"/>
          </w:tcPr>
          <w:p w:rsidR="005873D0" w:rsidRDefault="00FF4546">
            <w:pPr>
              <w:pStyle w:val="TableParagraph"/>
              <w:spacing w:before="142"/>
              <w:ind w:left="419" w:right="408"/>
            </w:pPr>
            <w:r>
              <w:t>2023</w:t>
            </w:r>
          </w:p>
        </w:tc>
        <w:tc>
          <w:tcPr>
            <w:tcW w:w="1541" w:type="dxa"/>
            <w:shd w:val="clear" w:color="auto" w:fill="F1F1F1"/>
          </w:tcPr>
          <w:p w:rsidR="005873D0" w:rsidRDefault="00FF4546">
            <w:pPr>
              <w:pStyle w:val="TableParagraph"/>
              <w:spacing w:before="142"/>
              <w:ind w:left="274" w:right="261"/>
            </w:pPr>
            <w:r>
              <w:t>2024</w:t>
            </w:r>
          </w:p>
        </w:tc>
        <w:tc>
          <w:tcPr>
            <w:tcW w:w="1541" w:type="dxa"/>
            <w:shd w:val="clear" w:color="auto" w:fill="F1F1F1"/>
          </w:tcPr>
          <w:p w:rsidR="005873D0" w:rsidRDefault="00FF4546">
            <w:pPr>
              <w:pStyle w:val="TableParagraph"/>
              <w:spacing w:before="142"/>
              <w:ind w:left="274" w:right="260"/>
            </w:pPr>
            <w:r>
              <w:t>2025</w:t>
            </w:r>
          </w:p>
        </w:tc>
        <w:tc>
          <w:tcPr>
            <w:tcW w:w="1539" w:type="dxa"/>
            <w:shd w:val="clear" w:color="auto" w:fill="F1F1F1"/>
          </w:tcPr>
          <w:p w:rsidR="005873D0" w:rsidRDefault="00FF4546">
            <w:pPr>
              <w:pStyle w:val="TableParagraph"/>
              <w:spacing w:before="142"/>
              <w:ind w:left="446" w:right="435"/>
            </w:pPr>
            <w:r>
              <w:t>2026</w:t>
            </w:r>
          </w:p>
        </w:tc>
        <w:tc>
          <w:tcPr>
            <w:tcW w:w="1541" w:type="dxa"/>
            <w:shd w:val="clear" w:color="auto" w:fill="F1F1F1"/>
          </w:tcPr>
          <w:p w:rsidR="005873D0" w:rsidRDefault="00FF4546">
            <w:pPr>
              <w:pStyle w:val="TableParagraph"/>
              <w:spacing w:before="142"/>
              <w:ind w:left="274" w:right="261"/>
            </w:pPr>
            <w:r>
              <w:t>2027</w:t>
            </w:r>
          </w:p>
        </w:tc>
        <w:tc>
          <w:tcPr>
            <w:tcW w:w="1355" w:type="dxa"/>
            <w:shd w:val="clear" w:color="auto" w:fill="F1F1F1"/>
          </w:tcPr>
          <w:p w:rsidR="005873D0" w:rsidRDefault="00FF4546">
            <w:pPr>
              <w:pStyle w:val="TableParagraph"/>
              <w:spacing w:before="142"/>
              <w:ind w:left="274" w:right="263"/>
            </w:pPr>
            <w:r>
              <w:t>2028-2032</w:t>
            </w:r>
          </w:p>
        </w:tc>
      </w:tr>
      <w:tr w:rsidR="005873D0" w:rsidTr="00315270">
        <w:trPr>
          <w:trHeight w:val="299"/>
        </w:trPr>
        <w:tc>
          <w:tcPr>
            <w:tcW w:w="15335" w:type="dxa"/>
            <w:gridSpan w:val="10"/>
            <w:shd w:val="clear" w:color="auto" w:fill="DBE4F0"/>
          </w:tcPr>
          <w:p w:rsidR="005873D0" w:rsidRDefault="00FF4546">
            <w:pPr>
              <w:pStyle w:val="TableParagraph"/>
              <w:spacing w:before="22"/>
              <w:ind w:left="6445" w:right="6437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5873D0" w:rsidTr="00315270">
        <w:trPr>
          <w:trHeight w:val="299"/>
        </w:trPr>
        <w:tc>
          <w:tcPr>
            <w:tcW w:w="15335" w:type="dxa"/>
            <w:gridSpan w:val="10"/>
          </w:tcPr>
          <w:p w:rsidR="005873D0" w:rsidRDefault="00FF4546">
            <w:pPr>
              <w:pStyle w:val="TableParagraph"/>
              <w:spacing w:before="22"/>
              <w:ind w:left="6446" w:right="6437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</w:tr>
      <w:tr w:rsidR="005873D0" w:rsidTr="00315270">
        <w:trPr>
          <w:trHeight w:val="299"/>
        </w:trPr>
        <w:tc>
          <w:tcPr>
            <w:tcW w:w="2081" w:type="dxa"/>
          </w:tcPr>
          <w:p w:rsidR="005873D0" w:rsidRDefault="00FF4546">
            <w:pPr>
              <w:pStyle w:val="TableParagraph"/>
              <w:spacing w:before="22"/>
              <w:ind w:left="136"/>
              <w:jc w:val="left"/>
            </w:pPr>
            <w:r>
              <w:t>Зимний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2"/>
              <w:ind w:left="95" w:right="89"/>
            </w:pPr>
            <w:r>
              <w:t>т.у.т.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3" w:right="263"/>
            </w:pPr>
            <w:r>
              <w:t>317203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2"/>
              <w:ind w:right="425"/>
              <w:jc w:val="right"/>
            </w:pPr>
            <w:r>
              <w:t>317203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2"/>
              <w:ind w:left="419" w:right="408"/>
            </w:pPr>
            <w:r>
              <w:t>317203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317203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0"/>
            </w:pPr>
            <w:r>
              <w:t>317203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2"/>
              <w:ind w:right="425"/>
              <w:jc w:val="right"/>
            </w:pPr>
            <w:r>
              <w:t>317203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317203</w:t>
            </w:r>
          </w:p>
        </w:tc>
        <w:tc>
          <w:tcPr>
            <w:tcW w:w="1355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317203</w:t>
            </w:r>
          </w:p>
        </w:tc>
      </w:tr>
      <w:tr w:rsidR="005873D0" w:rsidTr="00315270">
        <w:trPr>
          <w:trHeight w:val="299"/>
        </w:trPr>
        <w:tc>
          <w:tcPr>
            <w:tcW w:w="2081" w:type="dxa"/>
          </w:tcPr>
          <w:p w:rsidR="005873D0" w:rsidRDefault="00FF4546">
            <w:pPr>
              <w:pStyle w:val="TableParagraph"/>
              <w:spacing w:before="22"/>
              <w:ind w:left="136"/>
              <w:jc w:val="left"/>
            </w:pPr>
            <w:r>
              <w:t>Летний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2"/>
              <w:ind w:left="95" w:right="89"/>
            </w:pPr>
            <w:r>
              <w:t>т.у.т.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3" w:right="263"/>
            </w:pPr>
            <w:r>
              <w:t>23503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2"/>
              <w:ind w:right="480"/>
              <w:jc w:val="right"/>
            </w:pPr>
            <w:r>
              <w:t>23503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2"/>
              <w:ind w:left="419" w:right="408"/>
            </w:pPr>
            <w:r>
              <w:t>23503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23503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0"/>
            </w:pPr>
            <w:r>
              <w:t>23503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2"/>
              <w:ind w:right="482"/>
              <w:jc w:val="right"/>
            </w:pPr>
            <w:r>
              <w:t>23503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23503</w:t>
            </w:r>
          </w:p>
        </w:tc>
        <w:tc>
          <w:tcPr>
            <w:tcW w:w="1355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23503</w:t>
            </w:r>
          </w:p>
        </w:tc>
      </w:tr>
      <w:tr w:rsidR="005873D0" w:rsidTr="00315270">
        <w:trPr>
          <w:trHeight w:val="302"/>
        </w:trPr>
        <w:tc>
          <w:tcPr>
            <w:tcW w:w="2081" w:type="dxa"/>
            <w:vMerge w:val="restart"/>
          </w:tcPr>
          <w:p w:rsidR="005873D0" w:rsidRDefault="00FF4546">
            <w:pPr>
              <w:pStyle w:val="TableParagraph"/>
              <w:spacing w:before="51"/>
              <w:ind w:left="107" w:right="760" w:firstLine="28"/>
              <w:jc w:val="left"/>
            </w:pPr>
            <w:r>
              <w:t>Годовое</w:t>
            </w:r>
            <w:r>
              <w:rPr>
                <w:spacing w:val="1"/>
              </w:rPr>
              <w:t xml:space="preserve"> </w:t>
            </w:r>
            <w:r>
              <w:t>потребление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2"/>
              <w:ind w:left="95" w:right="89"/>
            </w:pPr>
            <w:r>
              <w:t>т.у.т.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3" w:right="263"/>
            </w:pPr>
            <w:r>
              <w:t>340706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2"/>
              <w:ind w:right="425"/>
              <w:jc w:val="right"/>
            </w:pPr>
            <w:r>
              <w:t>340706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2"/>
              <w:ind w:left="419" w:right="408"/>
            </w:pPr>
            <w:r>
              <w:t>340706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340706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0"/>
            </w:pPr>
            <w:r>
              <w:t>340706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2"/>
              <w:ind w:right="425"/>
              <w:jc w:val="right"/>
            </w:pPr>
            <w:r>
              <w:t>340706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340706</w:t>
            </w:r>
          </w:p>
        </w:tc>
        <w:tc>
          <w:tcPr>
            <w:tcW w:w="1355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340706</w:t>
            </w:r>
          </w:p>
        </w:tc>
      </w:tr>
      <w:tr w:rsidR="005873D0" w:rsidTr="00315270">
        <w:trPr>
          <w:trHeight w:val="300"/>
        </w:trPr>
        <w:tc>
          <w:tcPr>
            <w:tcW w:w="2081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0"/>
              <w:ind w:left="96" w:right="89"/>
            </w:pPr>
            <w:r>
              <w:t>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0"/>
              <w:ind w:left="273" w:right="263"/>
            </w:pPr>
            <w:r>
              <w:t>553727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0"/>
              <w:ind w:right="425"/>
              <w:jc w:val="right"/>
            </w:pPr>
            <w:r>
              <w:t>553727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0"/>
              <w:ind w:left="419" w:right="408"/>
            </w:pPr>
            <w:r>
              <w:t>553727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0"/>
              <w:ind w:left="274" w:right="261"/>
            </w:pPr>
            <w:r>
              <w:t>553727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0"/>
              <w:ind w:left="274" w:right="260"/>
            </w:pPr>
            <w:r>
              <w:t>553727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0"/>
              <w:ind w:right="425"/>
              <w:jc w:val="right"/>
            </w:pPr>
            <w:r>
              <w:t>553727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0"/>
              <w:ind w:left="274" w:right="261"/>
            </w:pPr>
            <w:r>
              <w:t>553727</w:t>
            </w:r>
          </w:p>
        </w:tc>
        <w:tc>
          <w:tcPr>
            <w:tcW w:w="1355" w:type="dxa"/>
          </w:tcPr>
          <w:p w:rsidR="005873D0" w:rsidRDefault="00FF4546">
            <w:pPr>
              <w:pStyle w:val="TableParagraph"/>
              <w:spacing w:before="20"/>
              <w:ind w:left="274" w:right="261"/>
            </w:pPr>
            <w:r>
              <w:t>553727</w:t>
            </w:r>
          </w:p>
        </w:tc>
      </w:tr>
      <w:tr w:rsidR="005873D0" w:rsidTr="00315270">
        <w:trPr>
          <w:trHeight w:val="599"/>
        </w:trPr>
        <w:tc>
          <w:tcPr>
            <w:tcW w:w="2081" w:type="dxa"/>
          </w:tcPr>
          <w:p w:rsidR="005873D0" w:rsidRDefault="00FF4546">
            <w:pPr>
              <w:pStyle w:val="TableParagraph"/>
              <w:spacing w:before="44"/>
              <w:ind w:left="107" w:right="515" w:firstLine="28"/>
              <w:jc w:val="left"/>
            </w:pPr>
            <w:r>
              <w:t>Максимально</w:t>
            </w:r>
            <w:r>
              <w:rPr>
                <w:spacing w:val="1"/>
              </w:rPr>
              <w:t xml:space="preserve"> </w:t>
            </w:r>
            <w:r>
              <w:t>часовой</w:t>
            </w:r>
            <w:r>
              <w:rPr>
                <w:spacing w:val="-11"/>
              </w:rPr>
              <w:t xml:space="preserve"> </w:t>
            </w:r>
            <w:r>
              <w:t>расход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171"/>
              <w:ind w:left="96" w:right="89"/>
            </w:pPr>
            <w:r>
              <w:t>т.у.т/час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1"/>
              <w:ind w:left="274" w:right="261"/>
            </w:pPr>
            <w:r>
              <w:t>44,73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171"/>
              <w:ind w:right="507"/>
              <w:jc w:val="right"/>
            </w:pPr>
            <w:r>
              <w:t>44,73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171"/>
              <w:ind w:left="419" w:right="406"/>
            </w:pPr>
            <w:r>
              <w:t>44,73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1"/>
              <w:ind w:left="274" w:right="258"/>
            </w:pPr>
            <w:r>
              <w:t>44,73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1"/>
              <w:ind w:left="274" w:right="258"/>
            </w:pPr>
            <w:r>
              <w:t>44,73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171"/>
              <w:ind w:right="507"/>
              <w:jc w:val="right"/>
            </w:pPr>
            <w:r>
              <w:t>44,73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1"/>
              <w:ind w:left="274" w:right="258"/>
            </w:pPr>
            <w:r>
              <w:t>44,73</w:t>
            </w:r>
          </w:p>
        </w:tc>
        <w:tc>
          <w:tcPr>
            <w:tcW w:w="1355" w:type="dxa"/>
          </w:tcPr>
          <w:p w:rsidR="005873D0" w:rsidRDefault="00FF4546">
            <w:pPr>
              <w:pStyle w:val="TableParagraph"/>
              <w:spacing w:before="171"/>
              <w:ind w:left="274" w:right="259"/>
            </w:pPr>
            <w:r>
              <w:t>44,73</w:t>
            </w:r>
          </w:p>
        </w:tc>
      </w:tr>
      <w:tr w:rsidR="005873D0" w:rsidTr="00315270">
        <w:trPr>
          <w:trHeight w:val="299"/>
        </w:trPr>
        <w:tc>
          <w:tcPr>
            <w:tcW w:w="15335" w:type="dxa"/>
            <w:gridSpan w:val="10"/>
            <w:shd w:val="clear" w:color="auto" w:fill="DBE4F0"/>
          </w:tcPr>
          <w:p w:rsidR="005873D0" w:rsidRDefault="00FF4546">
            <w:pPr>
              <w:pStyle w:val="TableParagraph"/>
              <w:spacing w:before="22"/>
              <w:ind w:left="6449" w:right="6437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5873D0" w:rsidTr="00315270">
        <w:trPr>
          <w:trHeight w:val="299"/>
        </w:trPr>
        <w:tc>
          <w:tcPr>
            <w:tcW w:w="15335" w:type="dxa"/>
            <w:gridSpan w:val="10"/>
          </w:tcPr>
          <w:p w:rsidR="005873D0" w:rsidRDefault="00FF4546">
            <w:pPr>
              <w:pStyle w:val="TableParagraph"/>
              <w:spacing w:before="22"/>
              <w:ind w:left="6449" w:right="6436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</w:tr>
      <w:tr w:rsidR="005873D0" w:rsidTr="00315270">
        <w:trPr>
          <w:trHeight w:val="299"/>
        </w:trPr>
        <w:tc>
          <w:tcPr>
            <w:tcW w:w="2081" w:type="dxa"/>
          </w:tcPr>
          <w:p w:rsidR="005873D0" w:rsidRDefault="00FF4546">
            <w:pPr>
              <w:pStyle w:val="TableParagraph"/>
              <w:spacing w:before="22"/>
              <w:ind w:left="136"/>
              <w:jc w:val="left"/>
            </w:pPr>
            <w:r>
              <w:t>Зимний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2"/>
              <w:ind w:left="95" w:right="89"/>
            </w:pPr>
            <w:r>
              <w:t>т.у.т.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291,34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2"/>
              <w:ind w:right="453"/>
              <w:jc w:val="right"/>
            </w:pPr>
            <w:r>
              <w:t>415,33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2"/>
              <w:ind w:left="419" w:right="406"/>
            </w:pPr>
            <w:r>
              <w:t>415,33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8"/>
            </w:pPr>
            <w:r>
              <w:t>415,33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8"/>
            </w:pPr>
            <w:r>
              <w:t>415,33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2"/>
              <w:ind w:right="452"/>
              <w:jc w:val="right"/>
            </w:pPr>
            <w:r>
              <w:t>415,33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8"/>
            </w:pPr>
            <w:r>
              <w:t>415,33</w:t>
            </w:r>
          </w:p>
        </w:tc>
        <w:tc>
          <w:tcPr>
            <w:tcW w:w="1355" w:type="dxa"/>
          </w:tcPr>
          <w:p w:rsidR="005873D0" w:rsidRDefault="00FF4546">
            <w:pPr>
              <w:pStyle w:val="TableParagraph"/>
              <w:spacing w:before="22"/>
              <w:ind w:left="274" w:right="259"/>
            </w:pPr>
            <w:r>
              <w:t>415,33</w:t>
            </w:r>
          </w:p>
        </w:tc>
      </w:tr>
      <w:tr w:rsidR="005873D0" w:rsidTr="00315270">
        <w:trPr>
          <w:trHeight w:val="301"/>
        </w:trPr>
        <w:tc>
          <w:tcPr>
            <w:tcW w:w="2081" w:type="dxa"/>
          </w:tcPr>
          <w:p w:rsidR="005873D0" w:rsidRDefault="00FF4546">
            <w:pPr>
              <w:pStyle w:val="TableParagraph"/>
              <w:spacing w:before="22"/>
              <w:ind w:left="136"/>
              <w:jc w:val="left"/>
            </w:pPr>
            <w:r>
              <w:t>Летний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2"/>
              <w:ind w:left="95" w:right="89"/>
            </w:pPr>
            <w:r>
              <w:t>т.у.т.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0"/>
            </w:pPr>
            <w:r>
              <w:t>0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2"/>
              <w:ind w:left="12"/>
            </w:pPr>
            <w:r>
              <w:t>0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2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2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3"/>
            </w:pPr>
            <w:r>
              <w:t>0</w:t>
            </w:r>
          </w:p>
        </w:tc>
        <w:tc>
          <w:tcPr>
            <w:tcW w:w="1355" w:type="dxa"/>
          </w:tcPr>
          <w:p w:rsidR="005873D0" w:rsidRDefault="00FF4546">
            <w:pPr>
              <w:pStyle w:val="TableParagraph"/>
              <w:spacing w:before="22"/>
              <w:ind w:left="13"/>
            </w:pPr>
            <w:r>
              <w:t>0</w:t>
            </w:r>
          </w:p>
        </w:tc>
      </w:tr>
      <w:tr w:rsidR="005873D0" w:rsidTr="00315270">
        <w:trPr>
          <w:trHeight w:val="299"/>
        </w:trPr>
        <w:tc>
          <w:tcPr>
            <w:tcW w:w="2081" w:type="dxa"/>
            <w:vMerge w:val="restart"/>
          </w:tcPr>
          <w:p w:rsidR="005873D0" w:rsidRDefault="00FF4546">
            <w:pPr>
              <w:pStyle w:val="TableParagraph"/>
              <w:spacing w:before="49" w:line="242" w:lineRule="auto"/>
              <w:ind w:left="107" w:right="760" w:firstLine="28"/>
              <w:jc w:val="left"/>
            </w:pPr>
            <w:r>
              <w:t>Годовое</w:t>
            </w:r>
            <w:r>
              <w:rPr>
                <w:spacing w:val="1"/>
              </w:rPr>
              <w:t xml:space="preserve"> </w:t>
            </w:r>
            <w:r>
              <w:t>потребление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0"/>
              <w:ind w:left="95" w:right="89"/>
            </w:pPr>
            <w:r>
              <w:t>т.у.т.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0"/>
              <w:ind w:left="274" w:right="261"/>
            </w:pPr>
            <w:r>
              <w:t>291,34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0"/>
              <w:ind w:right="453"/>
              <w:jc w:val="right"/>
            </w:pPr>
            <w:r>
              <w:t>415,33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0"/>
              <w:ind w:left="419" w:right="406"/>
            </w:pPr>
            <w:r>
              <w:t>415,33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0"/>
              <w:ind w:left="274" w:right="258"/>
            </w:pPr>
            <w:r>
              <w:t>415,33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0"/>
              <w:ind w:left="274" w:right="258"/>
            </w:pPr>
            <w:r>
              <w:t>415,33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0"/>
              <w:ind w:right="452"/>
              <w:jc w:val="right"/>
            </w:pPr>
            <w:r>
              <w:t>415,33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0"/>
              <w:ind w:left="274" w:right="258"/>
            </w:pPr>
            <w:r>
              <w:t>415,33</w:t>
            </w:r>
          </w:p>
        </w:tc>
        <w:tc>
          <w:tcPr>
            <w:tcW w:w="1355" w:type="dxa"/>
          </w:tcPr>
          <w:p w:rsidR="005873D0" w:rsidRDefault="00FF4546">
            <w:pPr>
              <w:pStyle w:val="TableParagraph"/>
              <w:spacing w:before="20"/>
              <w:ind w:left="274" w:right="259"/>
            </w:pPr>
            <w:r>
              <w:t>415,33</w:t>
            </w:r>
          </w:p>
        </w:tc>
      </w:tr>
      <w:tr w:rsidR="005873D0" w:rsidTr="00315270">
        <w:trPr>
          <w:trHeight w:val="300"/>
        </w:trPr>
        <w:tc>
          <w:tcPr>
            <w:tcW w:w="2081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3"/>
              <w:ind w:left="96" w:right="89"/>
            </w:pPr>
            <w:r>
              <w:t>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3"/>
              <w:ind w:left="274" w:right="261"/>
            </w:pPr>
            <w:r>
              <w:t>453,80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3"/>
              <w:ind w:right="453"/>
              <w:jc w:val="right"/>
            </w:pPr>
            <w:r>
              <w:t>473,58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3"/>
              <w:ind w:left="419" w:right="406"/>
            </w:pPr>
            <w:r>
              <w:t>473,58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3"/>
              <w:ind w:left="274" w:right="258"/>
            </w:pPr>
            <w:r>
              <w:t>473,58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3"/>
              <w:ind w:left="274" w:right="258"/>
            </w:pPr>
            <w:r>
              <w:t>473,58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3"/>
              <w:ind w:right="452"/>
              <w:jc w:val="right"/>
            </w:pPr>
            <w:r>
              <w:t>473,58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3"/>
              <w:ind w:left="274" w:right="258"/>
            </w:pPr>
            <w:r>
              <w:t>473,58</w:t>
            </w:r>
          </w:p>
        </w:tc>
        <w:tc>
          <w:tcPr>
            <w:tcW w:w="1355" w:type="dxa"/>
          </w:tcPr>
          <w:p w:rsidR="005873D0" w:rsidRDefault="00FF4546">
            <w:pPr>
              <w:pStyle w:val="TableParagraph"/>
              <w:spacing w:before="23"/>
              <w:ind w:left="274" w:right="259"/>
            </w:pPr>
            <w:r>
              <w:t>473,58</w:t>
            </w:r>
          </w:p>
        </w:tc>
      </w:tr>
      <w:tr w:rsidR="005873D0" w:rsidTr="00315270">
        <w:trPr>
          <w:trHeight w:val="599"/>
        </w:trPr>
        <w:tc>
          <w:tcPr>
            <w:tcW w:w="2081" w:type="dxa"/>
          </w:tcPr>
          <w:p w:rsidR="005873D0" w:rsidRDefault="00FF4546">
            <w:pPr>
              <w:pStyle w:val="TableParagraph"/>
              <w:spacing w:before="46"/>
              <w:ind w:left="107" w:right="515" w:firstLine="28"/>
              <w:jc w:val="left"/>
            </w:pPr>
            <w:r>
              <w:t>Максимально</w:t>
            </w:r>
            <w:r>
              <w:rPr>
                <w:spacing w:val="1"/>
              </w:rPr>
              <w:t xml:space="preserve"> </w:t>
            </w:r>
            <w:r>
              <w:t>часовой</w:t>
            </w:r>
            <w:r>
              <w:rPr>
                <w:spacing w:val="-11"/>
              </w:rPr>
              <w:t xml:space="preserve"> </w:t>
            </w:r>
            <w:r>
              <w:t>расход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171"/>
              <w:ind w:left="98" w:right="89"/>
            </w:pPr>
            <w:r>
              <w:t>кг.у.т/час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1"/>
              <w:ind w:left="274" w:right="261"/>
            </w:pPr>
            <w:r>
              <w:t>58,17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171"/>
              <w:ind w:right="507"/>
              <w:jc w:val="right"/>
            </w:pPr>
            <w:r>
              <w:t>82,92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171"/>
              <w:ind w:left="419" w:right="406"/>
            </w:pPr>
            <w:r>
              <w:t>82,92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1"/>
              <w:ind w:left="274" w:right="258"/>
            </w:pPr>
            <w:r>
              <w:t>82,92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1"/>
              <w:ind w:left="274" w:right="258"/>
            </w:pPr>
            <w:r>
              <w:t>82,92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171"/>
              <w:ind w:right="507"/>
              <w:jc w:val="right"/>
            </w:pPr>
            <w:r>
              <w:t>82,92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1"/>
              <w:ind w:left="274" w:right="258"/>
            </w:pPr>
            <w:r>
              <w:t>82,92</w:t>
            </w:r>
          </w:p>
        </w:tc>
        <w:tc>
          <w:tcPr>
            <w:tcW w:w="1355" w:type="dxa"/>
          </w:tcPr>
          <w:p w:rsidR="005873D0" w:rsidRDefault="00FF4546">
            <w:pPr>
              <w:pStyle w:val="TableParagraph"/>
              <w:spacing w:before="171"/>
              <w:ind w:left="274" w:right="259"/>
            </w:pPr>
            <w:r>
              <w:t>82,92</w:t>
            </w:r>
          </w:p>
        </w:tc>
      </w:tr>
      <w:tr w:rsidR="005873D0" w:rsidTr="00315270">
        <w:trPr>
          <w:trHeight w:val="299"/>
        </w:trPr>
        <w:tc>
          <w:tcPr>
            <w:tcW w:w="15335" w:type="dxa"/>
            <w:gridSpan w:val="10"/>
            <w:shd w:val="clear" w:color="auto" w:fill="DEEAF6"/>
          </w:tcPr>
          <w:p w:rsidR="005873D0" w:rsidRDefault="00FF4546">
            <w:pPr>
              <w:pStyle w:val="TableParagraph"/>
              <w:spacing w:before="22"/>
              <w:ind w:left="6447" w:right="643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</w:tr>
      <w:tr w:rsidR="005873D0" w:rsidTr="00315270">
        <w:trPr>
          <w:trHeight w:val="299"/>
        </w:trPr>
        <w:tc>
          <w:tcPr>
            <w:tcW w:w="2081" w:type="dxa"/>
          </w:tcPr>
          <w:p w:rsidR="005873D0" w:rsidRDefault="00FF4546">
            <w:pPr>
              <w:pStyle w:val="TableParagraph"/>
              <w:spacing w:before="22"/>
              <w:ind w:left="136"/>
              <w:jc w:val="left"/>
            </w:pPr>
            <w:r>
              <w:t>Зимний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2"/>
              <w:ind w:left="95" w:right="89"/>
            </w:pPr>
            <w:r>
              <w:t>т.у.т.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190,61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2"/>
              <w:ind w:right="453"/>
              <w:jc w:val="right"/>
            </w:pPr>
            <w:r>
              <w:t>327,81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2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2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3"/>
            </w:pPr>
            <w:r>
              <w:t>0</w:t>
            </w:r>
          </w:p>
        </w:tc>
        <w:tc>
          <w:tcPr>
            <w:tcW w:w="1355" w:type="dxa"/>
          </w:tcPr>
          <w:p w:rsidR="005873D0" w:rsidRDefault="00FF4546">
            <w:pPr>
              <w:pStyle w:val="TableParagraph"/>
              <w:spacing w:before="22"/>
              <w:ind w:left="13"/>
            </w:pPr>
            <w:r>
              <w:t>0</w:t>
            </w:r>
          </w:p>
        </w:tc>
      </w:tr>
      <w:tr w:rsidR="005873D0" w:rsidTr="00315270">
        <w:trPr>
          <w:trHeight w:val="301"/>
        </w:trPr>
        <w:tc>
          <w:tcPr>
            <w:tcW w:w="2081" w:type="dxa"/>
          </w:tcPr>
          <w:p w:rsidR="005873D0" w:rsidRDefault="00FF4546">
            <w:pPr>
              <w:pStyle w:val="TableParagraph"/>
              <w:spacing w:before="22"/>
              <w:ind w:left="136"/>
              <w:jc w:val="left"/>
            </w:pPr>
            <w:r>
              <w:lastRenderedPageBreak/>
              <w:t>Летний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2"/>
              <w:ind w:left="95" w:right="89"/>
            </w:pPr>
            <w:r>
              <w:t>т.у.т.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0"/>
            </w:pPr>
            <w:r>
              <w:t>0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2"/>
              <w:ind w:left="12"/>
            </w:pPr>
            <w:r>
              <w:t>0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2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2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3"/>
            </w:pPr>
            <w:r>
              <w:t>0</w:t>
            </w:r>
          </w:p>
        </w:tc>
        <w:tc>
          <w:tcPr>
            <w:tcW w:w="1355" w:type="dxa"/>
          </w:tcPr>
          <w:p w:rsidR="005873D0" w:rsidRDefault="00FF4546">
            <w:pPr>
              <w:pStyle w:val="TableParagraph"/>
              <w:spacing w:before="22"/>
              <w:ind w:left="13"/>
            </w:pPr>
            <w:r>
              <w:t>0</w:t>
            </w:r>
          </w:p>
        </w:tc>
      </w:tr>
    </w:tbl>
    <w:p w:rsidR="005873D0" w:rsidRDefault="005873D0">
      <w:pPr>
        <w:sectPr w:rsidR="005873D0">
          <w:footerReference w:type="default" r:id="rId31"/>
          <w:pgSz w:w="16840" w:h="11910" w:orient="landscape"/>
          <w:pgMar w:top="1100" w:right="340" w:bottom="1160" w:left="740" w:header="0" w:footer="969" w:gutter="0"/>
          <w:cols w:space="720"/>
        </w:sectPr>
      </w:pPr>
    </w:p>
    <w:p w:rsidR="005873D0" w:rsidRDefault="005873D0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1118"/>
        <w:gridCol w:w="1541"/>
        <w:gridCol w:w="1540"/>
        <w:gridCol w:w="1538"/>
        <w:gridCol w:w="1541"/>
        <w:gridCol w:w="1541"/>
        <w:gridCol w:w="1539"/>
        <w:gridCol w:w="1541"/>
        <w:gridCol w:w="1541"/>
      </w:tblGrid>
      <w:tr w:rsidR="005873D0">
        <w:trPr>
          <w:trHeight w:val="542"/>
        </w:trPr>
        <w:tc>
          <w:tcPr>
            <w:tcW w:w="2081" w:type="dxa"/>
            <w:shd w:val="clear" w:color="auto" w:fill="F1F1F1"/>
          </w:tcPr>
          <w:p w:rsidR="005873D0" w:rsidRDefault="00FF4546">
            <w:pPr>
              <w:pStyle w:val="TableParagraph"/>
              <w:spacing w:before="145"/>
              <w:ind w:left="508"/>
              <w:jc w:val="left"/>
            </w:pPr>
            <w:r>
              <w:t>Показатель</w:t>
            </w:r>
          </w:p>
        </w:tc>
        <w:tc>
          <w:tcPr>
            <w:tcW w:w="1118" w:type="dxa"/>
            <w:shd w:val="clear" w:color="auto" w:fill="F1F1F1"/>
          </w:tcPr>
          <w:p w:rsidR="005873D0" w:rsidRDefault="00FF4546">
            <w:pPr>
              <w:pStyle w:val="TableParagraph"/>
              <w:spacing w:before="145"/>
              <w:ind w:left="97" w:right="89"/>
            </w:pPr>
            <w:r>
              <w:t>Ед.изм</w:t>
            </w:r>
          </w:p>
        </w:tc>
        <w:tc>
          <w:tcPr>
            <w:tcW w:w="1541" w:type="dxa"/>
            <w:shd w:val="clear" w:color="auto" w:fill="F1F1F1"/>
          </w:tcPr>
          <w:p w:rsidR="005873D0" w:rsidRDefault="00FF4546">
            <w:pPr>
              <w:pStyle w:val="TableParagraph"/>
              <w:spacing w:before="145"/>
              <w:ind w:left="273" w:right="263"/>
            </w:pPr>
            <w:r>
              <w:t>2021</w:t>
            </w:r>
          </w:p>
        </w:tc>
        <w:tc>
          <w:tcPr>
            <w:tcW w:w="1540" w:type="dxa"/>
            <w:shd w:val="clear" w:color="auto" w:fill="F1F1F1"/>
          </w:tcPr>
          <w:p w:rsidR="005873D0" w:rsidRDefault="00FF4546">
            <w:pPr>
              <w:pStyle w:val="TableParagraph"/>
              <w:spacing w:before="145"/>
              <w:ind w:left="447" w:right="435"/>
            </w:pPr>
            <w:r>
              <w:t>2022</w:t>
            </w:r>
          </w:p>
        </w:tc>
        <w:tc>
          <w:tcPr>
            <w:tcW w:w="1538" w:type="dxa"/>
            <w:shd w:val="clear" w:color="auto" w:fill="F1F1F1"/>
          </w:tcPr>
          <w:p w:rsidR="005873D0" w:rsidRDefault="00FF4546">
            <w:pPr>
              <w:pStyle w:val="TableParagraph"/>
              <w:spacing w:before="145"/>
              <w:ind w:left="419" w:right="408"/>
            </w:pPr>
            <w:r>
              <w:t>2023</w:t>
            </w:r>
          </w:p>
        </w:tc>
        <w:tc>
          <w:tcPr>
            <w:tcW w:w="1541" w:type="dxa"/>
            <w:shd w:val="clear" w:color="auto" w:fill="F1F1F1"/>
          </w:tcPr>
          <w:p w:rsidR="005873D0" w:rsidRDefault="00FF4546">
            <w:pPr>
              <w:pStyle w:val="TableParagraph"/>
              <w:spacing w:before="145"/>
              <w:ind w:left="274" w:right="261"/>
            </w:pPr>
            <w:r>
              <w:t>2024</w:t>
            </w:r>
          </w:p>
        </w:tc>
        <w:tc>
          <w:tcPr>
            <w:tcW w:w="1541" w:type="dxa"/>
            <w:shd w:val="clear" w:color="auto" w:fill="F1F1F1"/>
          </w:tcPr>
          <w:p w:rsidR="005873D0" w:rsidRDefault="00FF4546">
            <w:pPr>
              <w:pStyle w:val="TableParagraph"/>
              <w:spacing w:before="145"/>
              <w:ind w:left="274" w:right="260"/>
            </w:pPr>
            <w:r>
              <w:t>2025</w:t>
            </w:r>
          </w:p>
        </w:tc>
        <w:tc>
          <w:tcPr>
            <w:tcW w:w="1539" w:type="dxa"/>
            <w:shd w:val="clear" w:color="auto" w:fill="F1F1F1"/>
          </w:tcPr>
          <w:p w:rsidR="005873D0" w:rsidRDefault="00FF4546">
            <w:pPr>
              <w:pStyle w:val="TableParagraph"/>
              <w:spacing w:before="145"/>
              <w:ind w:left="446" w:right="435"/>
            </w:pPr>
            <w:r>
              <w:t>2026</w:t>
            </w:r>
          </w:p>
        </w:tc>
        <w:tc>
          <w:tcPr>
            <w:tcW w:w="1541" w:type="dxa"/>
            <w:shd w:val="clear" w:color="auto" w:fill="F1F1F1"/>
          </w:tcPr>
          <w:p w:rsidR="005873D0" w:rsidRDefault="00FF4546">
            <w:pPr>
              <w:pStyle w:val="TableParagraph"/>
              <w:spacing w:before="145"/>
              <w:ind w:left="274" w:right="261"/>
            </w:pPr>
            <w:r>
              <w:t>2027</w:t>
            </w:r>
          </w:p>
        </w:tc>
        <w:tc>
          <w:tcPr>
            <w:tcW w:w="1541" w:type="dxa"/>
            <w:shd w:val="clear" w:color="auto" w:fill="F1F1F1"/>
          </w:tcPr>
          <w:p w:rsidR="005873D0" w:rsidRDefault="00FF4546">
            <w:pPr>
              <w:pStyle w:val="TableParagraph"/>
              <w:spacing w:before="145"/>
              <w:ind w:left="274" w:right="263"/>
            </w:pPr>
            <w:r>
              <w:t>2028-2032</w:t>
            </w:r>
          </w:p>
        </w:tc>
      </w:tr>
      <w:tr w:rsidR="005873D0">
        <w:trPr>
          <w:trHeight w:val="299"/>
        </w:trPr>
        <w:tc>
          <w:tcPr>
            <w:tcW w:w="2081" w:type="dxa"/>
            <w:vMerge w:val="restart"/>
          </w:tcPr>
          <w:p w:rsidR="005873D0" w:rsidRDefault="00FF4546">
            <w:pPr>
              <w:pStyle w:val="TableParagraph"/>
              <w:spacing w:before="51"/>
              <w:ind w:left="107" w:right="760" w:firstLine="28"/>
              <w:jc w:val="left"/>
            </w:pPr>
            <w:r>
              <w:t>Годовое</w:t>
            </w:r>
            <w:r>
              <w:rPr>
                <w:spacing w:val="1"/>
              </w:rPr>
              <w:t xml:space="preserve"> </w:t>
            </w:r>
            <w:r>
              <w:t>потребление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2"/>
              <w:ind w:left="95" w:right="89"/>
            </w:pPr>
            <w:r>
              <w:t>т.у.т.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190,61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2"/>
              <w:ind w:left="449" w:right="435"/>
            </w:pPr>
            <w:r>
              <w:t>327,81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2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2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3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3"/>
            </w:pPr>
            <w:r>
              <w:t>0</w:t>
            </w:r>
          </w:p>
        </w:tc>
      </w:tr>
      <w:tr w:rsidR="005873D0">
        <w:trPr>
          <w:trHeight w:val="299"/>
        </w:trPr>
        <w:tc>
          <w:tcPr>
            <w:tcW w:w="2081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2"/>
              <w:ind w:left="96" w:right="89"/>
            </w:pPr>
            <w:r>
              <w:t>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296,89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2"/>
              <w:ind w:left="449" w:right="435"/>
            </w:pPr>
            <w:r>
              <w:t>309,83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2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4"/>
            </w:pPr>
            <w:r>
              <w:t>0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2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3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13"/>
            </w:pPr>
            <w:r>
              <w:t>0</w:t>
            </w:r>
          </w:p>
        </w:tc>
      </w:tr>
      <w:tr w:rsidR="005873D0">
        <w:trPr>
          <w:trHeight w:val="602"/>
        </w:trPr>
        <w:tc>
          <w:tcPr>
            <w:tcW w:w="2081" w:type="dxa"/>
          </w:tcPr>
          <w:p w:rsidR="005873D0" w:rsidRDefault="00FF4546">
            <w:pPr>
              <w:pStyle w:val="TableParagraph"/>
              <w:spacing w:before="46"/>
              <w:ind w:left="107" w:right="515" w:firstLine="28"/>
              <w:jc w:val="left"/>
            </w:pPr>
            <w:r>
              <w:t>Максимально</w:t>
            </w:r>
            <w:r>
              <w:rPr>
                <w:spacing w:val="1"/>
              </w:rPr>
              <w:t xml:space="preserve"> </w:t>
            </w:r>
            <w:r>
              <w:t>часовой</w:t>
            </w:r>
            <w:r>
              <w:rPr>
                <w:spacing w:val="-11"/>
              </w:rPr>
              <w:t xml:space="preserve"> </w:t>
            </w:r>
            <w:r>
              <w:t>расход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173"/>
              <w:ind w:left="98" w:right="89"/>
            </w:pPr>
            <w:r>
              <w:t>кг.у.т/час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3"/>
              <w:ind w:left="274" w:right="261"/>
            </w:pPr>
            <w:r>
              <w:t>38,06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173"/>
              <w:ind w:left="449" w:right="435"/>
            </w:pPr>
            <w:r>
              <w:t>65,45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173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3"/>
              <w:ind w:left="14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3"/>
              <w:ind w:left="14"/>
            </w:pPr>
            <w:r>
              <w:t>0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173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3"/>
              <w:ind w:left="13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3"/>
              <w:ind w:left="13"/>
            </w:pPr>
            <w:r>
              <w:t>0</w:t>
            </w:r>
          </w:p>
        </w:tc>
      </w:tr>
      <w:tr w:rsidR="005873D0">
        <w:trPr>
          <w:trHeight w:val="299"/>
        </w:trPr>
        <w:tc>
          <w:tcPr>
            <w:tcW w:w="15521" w:type="dxa"/>
            <w:gridSpan w:val="10"/>
            <w:shd w:val="clear" w:color="auto" w:fill="DEEAF6"/>
          </w:tcPr>
          <w:p w:rsidR="005873D0" w:rsidRDefault="00FF4546">
            <w:pPr>
              <w:pStyle w:val="TableParagraph"/>
              <w:spacing w:before="22"/>
              <w:ind w:left="6449" w:right="643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</w:tr>
      <w:tr w:rsidR="005873D0">
        <w:trPr>
          <w:trHeight w:val="299"/>
        </w:trPr>
        <w:tc>
          <w:tcPr>
            <w:tcW w:w="2081" w:type="dxa"/>
          </w:tcPr>
          <w:p w:rsidR="005873D0" w:rsidRDefault="00FF4546">
            <w:pPr>
              <w:pStyle w:val="TableParagraph"/>
              <w:spacing w:before="22"/>
              <w:ind w:left="136"/>
              <w:jc w:val="left"/>
            </w:pPr>
            <w:r>
              <w:t>Зимний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2"/>
              <w:ind w:left="95" w:right="89"/>
            </w:pPr>
            <w:r>
              <w:t>т.у.т.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145,67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2"/>
              <w:ind w:left="449" w:right="435"/>
            </w:pPr>
            <w:r>
              <w:t>207,66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2"/>
              <w:ind w:left="467"/>
              <w:jc w:val="left"/>
            </w:pPr>
            <w:r>
              <w:t>479,39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8"/>
            </w:pPr>
            <w:r>
              <w:t>648,65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8"/>
            </w:pPr>
            <w:r>
              <w:t>817,91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2"/>
              <w:ind w:left="448" w:right="435"/>
            </w:pPr>
            <w:r>
              <w:t>817,91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8"/>
            </w:pPr>
            <w:r>
              <w:t>986,71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9"/>
            </w:pPr>
            <w:r>
              <w:t>986,71</w:t>
            </w:r>
          </w:p>
        </w:tc>
      </w:tr>
      <w:tr w:rsidR="005873D0">
        <w:trPr>
          <w:trHeight w:val="300"/>
        </w:trPr>
        <w:tc>
          <w:tcPr>
            <w:tcW w:w="2081" w:type="dxa"/>
          </w:tcPr>
          <w:p w:rsidR="005873D0" w:rsidRDefault="00FF4546">
            <w:pPr>
              <w:pStyle w:val="TableParagraph"/>
              <w:spacing w:before="23"/>
              <w:ind w:left="136"/>
              <w:jc w:val="left"/>
            </w:pPr>
            <w:r>
              <w:t>Летний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3"/>
              <w:ind w:left="95" w:right="89"/>
            </w:pPr>
            <w:r>
              <w:t>т.у.т.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3"/>
              <w:ind w:left="10"/>
            </w:pPr>
            <w:r>
              <w:t>0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3"/>
              <w:ind w:left="12"/>
            </w:pPr>
            <w:r>
              <w:t>0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3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3"/>
              <w:ind w:left="14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3"/>
              <w:ind w:left="14"/>
            </w:pPr>
            <w:r>
              <w:t>0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3"/>
              <w:ind w:left="11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3"/>
              <w:ind w:left="13"/>
            </w:pPr>
            <w:r>
              <w:t>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3"/>
              <w:ind w:left="13"/>
            </w:pPr>
            <w:r>
              <w:t>0</w:t>
            </w:r>
          </w:p>
        </w:tc>
      </w:tr>
      <w:tr w:rsidR="005873D0">
        <w:trPr>
          <w:trHeight w:val="299"/>
        </w:trPr>
        <w:tc>
          <w:tcPr>
            <w:tcW w:w="2081" w:type="dxa"/>
            <w:vMerge w:val="restart"/>
          </w:tcPr>
          <w:p w:rsidR="005873D0" w:rsidRDefault="00FF4546">
            <w:pPr>
              <w:pStyle w:val="TableParagraph"/>
              <w:spacing w:before="51"/>
              <w:ind w:left="107" w:right="760" w:firstLine="28"/>
              <w:jc w:val="left"/>
            </w:pPr>
            <w:r>
              <w:t>Годовое</w:t>
            </w:r>
            <w:r>
              <w:rPr>
                <w:spacing w:val="1"/>
              </w:rPr>
              <w:t xml:space="preserve"> </w:t>
            </w:r>
            <w:r>
              <w:t>потребление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2"/>
              <w:ind w:left="95" w:right="89"/>
            </w:pPr>
            <w:r>
              <w:t>т.у.т.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145,67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2"/>
              <w:ind w:left="449" w:right="435"/>
            </w:pPr>
            <w:r>
              <w:t>207,66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2"/>
              <w:ind w:left="467"/>
              <w:jc w:val="left"/>
            </w:pPr>
            <w:r>
              <w:t>479,39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8"/>
            </w:pPr>
            <w:r>
              <w:t>648,65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8"/>
            </w:pPr>
            <w:r>
              <w:t>817,91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2"/>
              <w:ind w:left="448" w:right="435"/>
            </w:pPr>
            <w:r>
              <w:t>817,91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8"/>
            </w:pPr>
            <w:r>
              <w:t>986,71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9"/>
            </w:pPr>
            <w:r>
              <w:t>986,71</w:t>
            </w:r>
          </w:p>
        </w:tc>
      </w:tr>
      <w:tr w:rsidR="005873D0">
        <w:trPr>
          <w:trHeight w:val="299"/>
        </w:trPr>
        <w:tc>
          <w:tcPr>
            <w:tcW w:w="2081" w:type="dxa"/>
            <w:vMerge/>
            <w:tcBorders>
              <w:top w:val="nil"/>
            </w:tcBorders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22"/>
              <w:ind w:left="96" w:right="89"/>
            </w:pPr>
            <w:r>
              <w:t>т.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61"/>
            </w:pPr>
            <w:r>
              <w:t>226,90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22"/>
              <w:ind w:left="449" w:right="435"/>
            </w:pPr>
            <w:r>
              <w:t>236,79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22"/>
              <w:ind w:left="467"/>
              <w:jc w:val="left"/>
            </w:pPr>
            <w:r>
              <w:t>546,62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8"/>
            </w:pPr>
            <w:r>
              <w:t>739,62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8"/>
            </w:pPr>
            <w:r>
              <w:t>932,62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22"/>
              <w:ind w:left="448" w:right="435"/>
            </w:pPr>
            <w:r>
              <w:t>932,62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8"/>
            </w:pPr>
            <w:r>
              <w:t>932,62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22"/>
              <w:ind w:left="274" w:right="259"/>
            </w:pPr>
            <w:r>
              <w:t>932,62</w:t>
            </w:r>
          </w:p>
        </w:tc>
      </w:tr>
      <w:tr w:rsidR="005873D0">
        <w:trPr>
          <w:trHeight w:val="601"/>
        </w:trPr>
        <w:tc>
          <w:tcPr>
            <w:tcW w:w="2081" w:type="dxa"/>
          </w:tcPr>
          <w:p w:rsidR="005873D0" w:rsidRDefault="00FF4546">
            <w:pPr>
              <w:pStyle w:val="TableParagraph"/>
              <w:spacing w:before="46"/>
              <w:ind w:left="107" w:right="515" w:firstLine="28"/>
              <w:jc w:val="left"/>
            </w:pPr>
            <w:r>
              <w:t>Максимально</w:t>
            </w:r>
            <w:r>
              <w:rPr>
                <w:spacing w:val="1"/>
              </w:rPr>
              <w:t xml:space="preserve"> </w:t>
            </w:r>
            <w:r>
              <w:t>часовой</w:t>
            </w:r>
            <w:r>
              <w:rPr>
                <w:spacing w:val="-11"/>
              </w:rPr>
              <w:t xml:space="preserve"> </w:t>
            </w:r>
            <w:r>
              <w:t>расход</w:t>
            </w:r>
          </w:p>
        </w:tc>
        <w:tc>
          <w:tcPr>
            <w:tcW w:w="1118" w:type="dxa"/>
          </w:tcPr>
          <w:p w:rsidR="005873D0" w:rsidRDefault="00FF4546">
            <w:pPr>
              <w:pStyle w:val="TableParagraph"/>
              <w:spacing w:before="173"/>
              <w:ind w:left="98" w:right="89"/>
            </w:pPr>
            <w:r>
              <w:t>кг.у.т/час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3"/>
              <w:ind w:left="274" w:right="261"/>
            </w:pPr>
            <w:r>
              <w:t>29,08</w:t>
            </w:r>
          </w:p>
        </w:tc>
        <w:tc>
          <w:tcPr>
            <w:tcW w:w="1540" w:type="dxa"/>
          </w:tcPr>
          <w:p w:rsidR="005873D0" w:rsidRDefault="00FF4546">
            <w:pPr>
              <w:pStyle w:val="TableParagraph"/>
              <w:spacing w:before="173"/>
              <w:ind w:left="449" w:right="435"/>
            </w:pPr>
            <w:r>
              <w:t>41,46</w:t>
            </w:r>
          </w:p>
        </w:tc>
        <w:tc>
          <w:tcPr>
            <w:tcW w:w="1538" w:type="dxa"/>
          </w:tcPr>
          <w:p w:rsidR="005873D0" w:rsidRDefault="00FF4546">
            <w:pPr>
              <w:pStyle w:val="TableParagraph"/>
              <w:spacing w:before="173"/>
              <w:ind w:left="522"/>
              <w:jc w:val="left"/>
            </w:pPr>
            <w:r>
              <w:t>95,71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3"/>
              <w:ind w:left="274" w:right="258"/>
            </w:pPr>
            <w:r>
              <w:t>129,50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3"/>
              <w:ind w:left="274" w:right="258"/>
            </w:pPr>
            <w:r>
              <w:t>163,30</w:t>
            </w:r>
          </w:p>
        </w:tc>
        <w:tc>
          <w:tcPr>
            <w:tcW w:w="1539" w:type="dxa"/>
          </w:tcPr>
          <w:p w:rsidR="005873D0" w:rsidRDefault="00FF4546">
            <w:pPr>
              <w:pStyle w:val="TableParagraph"/>
              <w:spacing w:before="173"/>
              <w:ind w:left="448" w:right="435"/>
            </w:pPr>
            <w:r>
              <w:t>163,30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3"/>
              <w:ind w:left="274" w:right="258"/>
            </w:pPr>
            <w:r>
              <w:t>197,00</w:t>
            </w:r>
          </w:p>
        </w:tc>
        <w:tc>
          <w:tcPr>
            <w:tcW w:w="1541" w:type="dxa"/>
          </w:tcPr>
          <w:p w:rsidR="005873D0" w:rsidRDefault="00FF4546">
            <w:pPr>
              <w:pStyle w:val="TableParagraph"/>
              <w:spacing w:before="173"/>
              <w:ind w:left="274" w:right="259"/>
            </w:pPr>
            <w:r>
              <w:t>197,00</w:t>
            </w:r>
          </w:p>
        </w:tc>
      </w:tr>
    </w:tbl>
    <w:p w:rsidR="005873D0" w:rsidRDefault="005873D0">
      <w:pPr>
        <w:sectPr w:rsidR="005873D0">
          <w:pgSz w:w="16840" w:h="11910" w:orient="landscape"/>
          <w:pgMar w:top="1100" w:right="340" w:bottom="1160" w:left="740" w:header="0" w:footer="969" w:gutter="0"/>
          <w:cols w:space="720"/>
        </w:sectPr>
      </w:pPr>
    </w:p>
    <w:p w:rsidR="005873D0" w:rsidRDefault="00FF4546">
      <w:pPr>
        <w:pStyle w:val="2"/>
        <w:spacing w:before="63"/>
        <w:ind w:left="102" w:right="623"/>
      </w:pPr>
      <w:bookmarkStart w:id="83" w:name="_bookmark82"/>
      <w:bookmarkEnd w:id="83"/>
      <w:r>
        <w:lastRenderedPageBreak/>
        <w:t>Часть 2. РЕЗУЛЬТАТЫ РАСЧЕТОВ ПО КАЖДОМУ ИСТОЧНИКУ 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НОРМАТИВНЫХ ЗАПАСОВ</w:t>
      </w:r>
      <w:r>
        <w:rPr>
          <w:spacing w:val="3"/>
        </w:rPr>
        <w:t xml:space="preserve"> </w:t>
      </w:r>
      <w:r>
        <w:t>ТОПЛИВА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810"/>
        <w:jc w:val="both"/>
      </w:pPr>
      <w:r>
        <w:t>Норматив</w:t>
      </w:r>
      <w:r>
        <w:rPr>
          <w:spacing w:val="4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запасов</w:t>
      </w:r>
      <w:r>
        <w:rPr>
          <w:spacing w:val="4"/>
        </w:rPr>
        <w:t xml:space="preserve"> </w:t>
      </w:r>
      <w:r>
        <w:t>топлива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котельных</w:t>
      </w:r>
      <w:r>
        <w:rPr>
          <w:spacing w:val="6"/>
        </w:rPr>
        <w:t xml:space="preserve"> </w:t>
      </w:r>
      <w:r>
        <w:t>рассчитывается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</w:p>
    <w:p w:rsidR="005873D0" w:rsidRDefault="00FF4546">
      <w:pPr>
        <w:pStyle w:val="a3"/>
        <w:ind w:left="102" w:right="268"/>
        <w:jc w:val="both"/>
      </w:pPr>
      <w:r>
        <w:t>«Порядком определения нормативов запасов топлива на источниках тепловой энергии 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rPr>
          <w:spacing w:val="-1"/>
        </w:rPr>
        <w:t>комбинированной</w:t>
      </w:r>
      <w:r>
        <w:rPr>
          <w:spacing w:val="-14"/>
        </w:rPr>
        <w:t xml:space="preserve"> </w:t>
      </w:r>
      <w:r>
        <w:rPr>
          <w:spacing w:val="-1"/>
        </w:rPr>
        <w:t>выработки</w:t>
      </w:r>
      <w:r>
        <w:rPr>
          <w:spacing w:val="-13"/>
        </w:rPr>
        <w:t xml:space="preserve"> </w:t>
      </w:r>
      <w:r>
        <w:t>электрической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тепловой</w:t>
      </w:r>
      <w:r>
        <w:rPr>
          <w:spacing w:val="-13"/>
        </w:rPr>
        <w:t xml:space="preserve"> </w:t>
      </w:r>
      <w:r>
        <w:t>энергии)»</w:t>
      </w:r>
      <w:r>
        <w:rPr>
          <w:spacing w:val="-17"/>
        </w:rPr>
        <w:t xml:space="preserve"> </w:t>
      </w:r>
      <w:r>
        <w:t>утвержденным</w:t>
      </w:r>
      <w:r>
        <w:rPr>
          <w:spacing w:val="-15"/>
        </w:rPr>
        <w:t xml:space="preserve"> </w:t>
      </w:r>
      <w:r>
        <w:t>приказом</w:t>
      </w:r>
      <w:r>
        <w:rPr>
          <w:spacing w:val="-58"/>
        </w:rPr>
        <w:t xml:space="preserve"> </w:t>
      </w:r>
      <w:r>
        <w:t>Минэнерго</w:t>
      </w:r>
      <w:r>
        <w:rPr>
          <w:spacing w:val="-1"/>
        </w:rPr>
        <w:t xml:space="preserve"> </w:t>
      </w:r>
      <w:r>
        <w:t>России от 10.08.2012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377.</w:t>
      </w:r>
    </w:p>
    <w:p w:rsidR="005873D0" w:rsidRDefault="00FF4546">
      <w:pPr>
        <w:pStyle w:val="a3"/>
        <w:ind w:left="102" w:right="265" w:firstLine="707"/>
        <w:jc w:val="both"/>
      </w:pPr>
      <w:r>
        <w:t>Нормативный</w:t>
      </w:r>
      <w:r>
        <w:rPr>
          <w:spacing w:val="-10"/>
        </w:rPr>
        <w:t xml:space="preserve"> </w:t>
      </w:r>
      <w:r>
        <w:t>неснижаемый</w:t>
      </w:r>
      <w:r>
        <w:rPr>
          <w:spacing w:val="-10"/>
        </w:rPr>
        <w:t xml:space="preserve"> </w:t>
      </w:r>
      <w:r>
        <w:t>запас</w:t>
      </w:r>
      <w:r>
        <w:rPr>
          <w:spacing w:val="-11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(ННЗТ)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10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котельной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режиме «выживания» с минимальной расчетной тепловой нагрузкой по условиям самого</w:t>
      </w:r>
      <w:r>
        <w:rPr>
          <w:spacing w:val="1"/>
        </w:rPr>
        <w:t xml:space="preserve"> </w:t>
      </w:r>
      <w:r>
        <w:t>холодного месяца года и составом оборудования, позволяющим поддерживать плюсовые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главном</w:t>
      </w:r>
      <w:r>
        <w:rPr>
          <w:spacing w:val="1"/>
        </w:rPr>
        <w:t xml:space="preserve"> </w:t>
      </w:r>
      <w:r>
        <w:t>корпусе,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сооружениях.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неснижаемого</w:t>
      </w:r>
      <w:r>
        <w:rPr>
          <w:spacing w:val="57"/>
        </w:rPr>
        <w:t xml:space="preserve"> </w:t>
      </w:r>
      <w:r>
        <w:t>запаса  основного</w:t>
      </w:r>
      <w:r>
        <w:rPr>
          <w:spacing w:val="58"/>
        </w:rPr>
        <w:t xml:space="preserve"> </w:t>
      </w:r>
      <w:r>
        <w:t>топлива</w:t>
      </w:r>
      <w:r>
        <w:rPr>
          <w:spacing w:val="5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ТЭЦ-11</w:t>
      </w:r>
      <w:r>
        <w:rPr>
          <w:spacing w:val="58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49442</w:t>
      </w:r>
      <w:r>
        <w:rPr>
          <w:spacing w:val="58"/>
        </w:rPr>
        <w:t xml:space="preserve"> </w:t>
      </w:r>
      <w:r>
        <w:t>тнт,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МУП</w:t>
      </w:r>
    </w:p>
    <w:p w:rsidR="005873D0" w:rsidRDefault="00FF4546">
      <w:pPr>
        <w:pStyle w:val="a3"/>
        <w:spacing w:before="1"/>
        <w:ind w:left="102"/>
        <w:jc w:val="both"/>
      </w:pPr>
      <w:r>
        <w:t>«Мальтинское</w:t>
      </w:r>
      <w:r>
        <w:rPr>
          <w:spacing w:val="-2"/>
        </w:rPr>
        <w:t xml:space="preserve"> </w:t>
      </w:r>
      <w:r>
        <w:t>ЖКХ»</w:t>
      </w:r>
      <w:r>
        <w:rPr>
          <w:spacing w:val="-4"/>
        </w:rPr>
        <w:t xml:space="preserve"> </w:t>
      </w:r>
      <w:r>
        <w:t>- 42,8 тнт.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102" w:right="1263"/>
        <w:jc w:val="both"/>
      </w:pPr>
      <w:bookmarkStart w:id="84" w:name="_bookmark83"/>
      <w:bookmarkEnd w:id="84"/>
      <w:r>
        <w:t>Часть 3. ВИД ТОПЛИВА ПОТРЕБЛЯЕМЫЙ ИСТОЧНИКОМ ТЕПЛОВОЙ</w:t>
      </w:r>
      <w:r>
        <w:rPr>
          <w:spacing w:val="-57"/>
        </w:rPr>
        <w:t xml:space="preserve"> </w:t>
      </w:r>
      <w:r>
        <w:t>ЭНЕРГИИ, В ТОМ ЧИСЛЕ С ИСПОЛЬЗОВАНИЕМ ВОЗОБНОВЛЯЕМЫХ</w:t>
      </w:r>
      <w:r>
        <w:rPr>
          <w:spacing w:val="-5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И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ТОПЛИВА</w:t>
      </w:r>
    </w:p>
    <w:p w:rsidR="005873D0" w:rsidRDefault="005873D0">
      <w:pPr>
        <w:pStyle w:val="a3"/>
        <w:spacing w:before="10"/>
        <w:rPr>
          <w:b/>
          <w:sz w:val="34"/>
        </w:rPr>
      </w:pPr>
    </w:p>
    <w:p w:rsidR="005873D0" w:rsidRDefault="00FF4546">
      <w:pPr>
        <w:ind w:left="102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10.3.1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Потребляемые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топлива</w:t>
      </w:r>
    </w:p>
    <w:p w:rsidR="005873D0" w:rsidRDefault="005873D0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2672"/>
        <w:gridCol w:w="1736"/>
        <w:gridCol w:w="2009"/>
        <w:gridCol w:w="2012"/>
      </w:tblGrid>
      <w:tr w:rsidR="005873D0">
        <w:trPr>
          <w:trHeight w:val="491"/>
        </w:trPr>
        <w:tc>
          <w:tcPr>
            <w:tcW w:w="919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6"/>
            </w:pPr>
            <w:r>
              <w:t>№</w:t>
            </w:r>
          </w:p>
        </w:tc>
        <w:tc>
          <w:tcPr>
            <w:tcW w:w="2672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47" w:right="328" w:firstLine="297"/>
              <w:jc w:val="left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теплового</w:t>
            </w:r>
            <w:r>
              <w:rPr>
                <w:spacing w:val="-6"/>
              </w:rPr>
              <w:t xml:space="preserve"> </w:t>
            </w:r>
            <w:r>
              <w:t>источника</w:t>
            </w:r>
          </w:p>
        </w:tc>
        <w:tc>
          <w:tcPr>
            <w:tcW w:w="1736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273"/>
              <w:jc w:val="left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4021" w:type="dxa"/>
            <w:gridSpan w:val="2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673"/>
              <w:jc w:val="left"/>
            </w:pPr>
            <w:r>
              <w:t>Фактический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</w:tc>
      </w:tr>
      <w:tr w:rsidR="005873D0">
        <w:trPr>
          <w:trHeight w:val="493"/>
        </w:trPr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shd w:val="clear" w:color="auto" w:fill="F1F1F1"/>
          </w:tcPr>
          <w:p w:rsidR="005873D0" w:rsidRDefault="00FF4546">
            <w:pPr>
              <w:pStyle w:val="TableParagraph"/>
              <w:spacing w:before="121"/>
              <w:ind w:left="514" w:right="508"/>
            </w:pPr>
            <w:r>
              <w:t>т.у.т.</w:t>
            </w:r>
          </w:p>
        </w:tc>
        <w:tc>
          <w:tcPr>
            <w:tcW w:w="2012" w:type="dxa"/>
            <w:shd w:val="clear" w:color="auto" w:fill="F1F1F1"/>
          </w:tcPr>
          <w:p w:rsidR="005873D0" w:rsidRDefault="00FF4546">
            <w:pPr>
              <w:pStyle w:val="TableParagraph"/>
              <w:spacing w:before="121"/>
              <w:ind w:left="516" w:right="510"/>
            </w:pPr>
            <w:r>
              <w:t>тнт</w:t>
            </w:r>
          </w:p>
        </w:tc>
      </w:tr>
      <w:tr w:rsidR="005873D0">
        <w:trPr>
          <w:trHeight w:val="333"/>
        </w:trPr>
        <w:tc>
          <w:tcPr>
            <w:tcW w:w="9348" w:type="dxa"/>
            <w:gridSpan w:val="5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3355" w:right="3353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5873D0">
        <w:trPr>
          <w:trHeight w:val="333"/>
        </w:trPr>
        <w:tc>
          <w:tcPr>
            <w:tcW w:w="919" w:type="dxa"/>
          </w:tcPr>
          <w:p w:rsidR="005873D0" w:rsidRDefault="00FF4546">
            <w:pPr>
              <w:pStyle w:val="TableParagraph"/>
              <w:spacing w:before="39"/>
              <w:ind w:left="7"/>
            </w:pPr>
            <w:r>
              <w:t>1</w:t>
            </w:r>
          </w:p>
        </w:tc>
        <w:tc>
          <w:tcPr>
            <w:tcW w:w="2672" w:type="dxa"/>
          </w:tcPr>
          <w:p w:rsidR="005873D0" w:rsidRDefault="00FF4546">
            <w:pPr>
              <w:pStyle w:val="TableParagraph"/>
              <w:spacing w:before="39"/>
              <w:ind w:left="364" w:right="357"/>
            </w:pPr>
            <w:r>
              <w:t>ТЭЦ</w:t>
            </w:r>
            <w:r>
              <w:rPr>
                <w:spacing w:val="-1"/>
              </w:rPr>
              <w:t xml:space="preserve"> </w:t>
            </w:r>
            <w:r>
              <w:t>-11</w:t>
            </w:r>
          </w:p>
        </w:tc>
        <w:tc>
          <w:tcPr>
            <w:tcW w:w="1736" w:type="dxa"/>
          </w:tcPr>
          <w:p w:rsidR="005873D0" w:rsidRDefault="00FF4546">
            <w:pPr>
              <w:pStyle w:val="TableParagraph"/>
              <w:spacing w:before="39"/>
              <w:ind w:right="572"/>
              <w:jc w:val="right"/>
            </w:pPr>
            <w:r>
              <w:t>Уголь</w:t>
            </w:r>
          </w:p>
        </w:tc>
        <w:tc>
          <w:tcPr>
            <w:tcW w:w="2009" w:type="dxa"/>
          </w:tcPr>
          <w:p w:rsidR="005873D0" w:rsidRDefault="00FF4546">
            <w:pPr>
              <w:pStyle w:val="TableParagraph"/>
              <w:spacing w:before="39"/>
              <w:ind w:left="516" w:right="508"/>
            </w:pPr>
            <w:r>
              <w:t>340706,00</w:t>
            </w:r>
          </w:p>
        </w:tc>
        <w:tc>
          <w:tcPr>
            <w:tcW w:w="2012" w:type="dxa"/>
          </w:tcPr>
          <w:p w:rsidR="005873D0" w:rsidRDefault="00FF4546">
            <w:pPr>
              <w:pStyle w:val="TableParagraph"/>
              <w:spacing w:before="39"/>
              <w:ind w:left="516" w:right="510"/>
            </w:pPr>
            <w:r>
              <w:t>553727,00</w:t>
            </w:r>
          </w:p>
        </w:tc>
      </w:tr>
      <w:tr w:rsidR="005873D0">
        <w:trPr>
          <w:trHeight w:val="333"/>
        </w:trPr>
        <w:tc>
          <w:tcPr>
            <w:tcW w:w="9348" w:type="dxa"/>
            <w:gridSpan w:val="5"/>
            <w:shd w:val="clear" w:color="auto" w:fill="DBE4F0"/>
          </w:tcPr>
          <w:p w:rsidR="005873D0" w:rsidRDefault="00FF4546">
            <w:pPr>
              <w:pStyle w:val="TableParagraph"/>
              <w:spacing w:before="39"/>
              <w:ind w:left="3360" w:right="3353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5873D0">
        <w:trPr>
          <w:trHeight w:val="355"/>
        </w:trPr>
        <w:tc>
          <w:tcPr>
            <w:tcW w:w="919" w:type="dxa"/>
          </w:tcPr>
          <w:p w:rsidR="005873D0" w:rsidRDefault="00FF4546">
            <w:pPr>
              <w:pStyle w:val="TableParagraph"/>
              <w:spacing w:before="49"/>
              <w:ind w:left="7"/>
            </w:pPr>
            <w:r>
              <w:t>2</w:t>
            </w:r>
          </w:p>
        </w:tc>
        <w:tc>
          <w:tcPr>
            <w:tcW w:w="2672" w:type="dxa"/>
          </w:tcPr>
          <w:p w:rsidR="005873D0" w:rsidRDefault="00FF4546">
            <w:pPr>
              <w:pStyle w:val="TableParagraph"/>
              <w:spacing w:before="49"/>
              <w:ind w:left="364" w:right="3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1736" w:type="dxa"/>
          </w:tcPr>
          <w:p w:rsidR="005873D0" w:rsidRDefault="00FF4546">
            <w:pPr>
              <w:pStyle w:val="TableParagraph"/>
              <w:spacing w:before="49"/>
              <w:ind w:right="572"/>
              <w:jc w:val="right"/>
            </w:pPr>
            <w:r>
              <w:t>Уголь</w:t>
            </w:r>
          </w:p>
        </w:tc>
        <w:tc>
          <w:tcPr>
            <w:tcW w:w="2009" w:type="dxa"/>
          </w:tcPr>
          <w:p w:rsidR="005873D0" w:rsidRDefault="00FF4546">
            <w:pPr>
              <w:pStyle w:val="TableParagraph"/>
              <w:spacing w:before="40"/>
              <w:ind w:left="516" w:right="508"/>
              <w:rPr>
                <w:sz w:val="24"/>
              </w:rPr>
            </w:pPr>
            <w:r>
              <w:rPr>
                <w:sz w:val="24"/>
              </w:rPr>
              <w:t>291,34</w:t>
            </w:r>
          </w:p>
        </w:tc>
        <w:tc>
          <w:tcPr>
            <w:tcW w:w="2012" w:type="dxa"/>
          </w:tcPr>
          <w:p w:rsidR="005873D0" w:rsidRDefault="00FF4546">
            <w:pPr>
              <w:pStyle w:val="TableParagraph"/>
              <w:spacing w:before="40"/>
              <w:ind w:left="516" w:right="510"/>
              <w:rPr>
                <w:sz w:val="24"/>
              </w:rPr>
            </w:pPr>
            <w:r>
              <w:rPr>
                <w:sz w:val="24"/>
              </w:rPr>
              <w:t>453,8</w:t>
            </w:r>
          </w:p>
        </w:tc>
      </w:tr>
      <w:tr w:rsidR="005873D0">
        <w:trPr>
          <w:trHeight w:val="357"/>
        </w:trPr>
        <w:tc>
          <w:tcPr>
            <w:tcW w:w="919" w:type="dxa"/>
          </w:tcPr>
          <w:p w:rsidR="005873D0" w:rsidRDefault="00FF4546">
            <w:pPr>
              <w:pStyle w:val="TableParagraph"/>
              <w:spacing w:before="51"/>
              <w:ind w:left="7"/>
            </w:pPr>
            <w:r>
              <w:t>3</w:t>
            </w:r>
          </w:p>
        </w:tc>
        <w:tc>
          <w:tcPr>
            <w:tcW w:w="2672" w:type="dxa"/>
          </w:tcPr>
          <w:p w:rsidR="005873D0" w:rsidRDefault="00FF4546">
            <w:pPr>
              <w:pStyle w:val="TableParagraph"/>
              <w:spacing w:before="51"/>
              <w:ind w:left="364" w:right="356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1736" w:type="dxa"/>
          </w:tcPr>
          <w:p w:rsidR="005873D0" w:rsidRDefault="00FF4546">
            <w:pPr>
              <w:pStyle w:val="TableParagraph"/>
              <w:spacing w:before="51"/>
              <w:ind w:right="572"/>
              <w:jc w:val="right"/>
            </w:pPr>
            <w:r>
              <w:t>Уголь</w:t>
            </w:r>
          </w:p>
        </w:tc>
        <w:tc>
          <w:tcPr>
            <w:tcW w:w="2009" w:type="dxa"/>
          </w:tcPr>
          <w:p w:rsidR="005873D0" w:rsidRDefault="00FF4546">
            <w:pPr>
              <w:pStyle w:val="TableParagraph"/>
              <w:spacing w:before="39"/>
              <w:ind w:left="516" w:right="508"/>
              <w:rPr>
                <w:sz w:val="24"/>
              </w:rPr>
            </w:pPr>
            <w:r>
              <w:rPr>
                <w:sz w:val="24"/>
              </w:rPr>
              <w:t>190,61</w:t>
            </w:r>
          </w:p>
        </w:tc>
        <w:tc>
          <w:tcPr>
            <w:tcW w:w="2012" w:type="dxa"/>
          </w:tcPr>
          <w:p w:rsidR="005873D0" w:rsidRDefault="00FF4546">
            <w:pPr>
              <w:pStyle w:val="TableParagraph"/>
              <w:spacing w:before="39"/>
              <w:ind w:left="516" w:right="510"/>
              <w:rPr>
                <w:sz w:val="24"/>
              </w:rPr>
            </w:pPr>
            <w:r>
              <w:rPr>
                <w:sz w:val="24"/>
              </w:rPr>
              <w:t>296,89</w:t>
            </w:r>
          </w:p>
        </w:tc>
      </w:tr>
      <w:tr w:rsidR="005873D0">
        <w:trPr>
          <w:trHeight w:val="354"/>
        </w:trPr>
        <w:tc>
          <w:tcPr>
            <w:tcW w:w="919" w:type="dxa"/>
          </w:tcPr>
          <w:p w:rsidR="005873D0" w:rsidRDefault="00FF4546">
            <w:pPr>
              <w:pStyle w:val="TableParagraph"/>
              <w:spacing w:before="49"/>
              <w:ind w:left="7"/>
            </w:pPr>
            <w:r>
              <w:t>4</w:t>
            </w:r>
          </w:p>
        </w:tc>
        <w:tc>
          <w:tcPr>
            <w:tcW w:w="2672" w:type="dxa"/>
          </w:tcPr>
          <w:p w:rsidR="005873D0" w:rsidRDefault="00FF4546">
            <w:pPr>
              <w:pStyle w:val="TableParagraph"/>
              <w:spacing w:before="49"/>
              <w:ind w:left="364" w:right="359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1736" w:type="dxa"/>
          </w:tcPr>
          <w:p w:rsidR="005873D0" w:rsidRDefault="00FF4546">
            <w:pPr>
              <w:pStyle w:val="TableParagraph"/>
              <w:spacing w:before="49"/>
              <w:ind w:right="572"/>
              <w:jc w:val="right"/>
            </w:pPr>
            <w:r>
              <w:t>Уголь</w:t>
            </w:r>
          </w:p>
        </w:tc>
        <w:tc>
          <w:tcPr>
            <w:tcW w:w="2009" w:type="dxa"/>
          </w:tcPr>
          <w:p w:rsidR="005873D0" w:rsidRDefault="00FF4546">
            <w:pPr>
              <w:pStyle w:val="TableParagraph"/>
              <w:spacing w:before="37"/>
              <w:ind w:left="516" w:right="508"/>
              <w:rPr>
                <w:sz w:val="24"/>
              </w:rPr>
            </w:pPr>
            <w:r>
              <w:rPr>
                <w:sz w:val="24"/>
              </w:rPr>
              <w:t>145,67</w:t>
            </w:r>
          </w:p>
        </w:tc>
        <w:tc>
          <w:tcPr>
            <w:tcW w:w="2012" w:type="dxa"/>
          </w:tcPr>
          <w:p w:rsidR="005873D0" w:rsidRDefault="00FF4546">
            <w:pPr>
              <w:pStyle w:val="TableParagraph"/>
              <w:spacing w:before="37"/>
              <w:ind w:left="516" w:right="510"/>
              <w:rPr>
                <w:sz w:val="24"/>
              </w:rPr>
            </w:pPr>
            <w:r>
              <w:rPr>
                <w:sz w:val="24"/>
              </w:rPr>
              <w:t>226,9</w:t>
            </w:r>
          </w:p>
        </w:tc>
      </w:tr>
    </w:tbl>
    <w:p w:rsidR="005873D0" w:rsidRDefault="00FF4546">
      <w:pPr>
        <w:pStyle w:val="a3"/>
        <w:spacing w:before="68" w:line="285" w:lineRule="auto"/>
        <w:ind w:left="102" w:right="382" w:firstLine="566"/>
        <w:jc w:val="both"/>
      </w:pPr>
      <w:r>
        <w:t>На территории муниципального образования возобновляемые источники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отсутствуют,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возобновляемых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планируется.</w:t>
      </w:r>
    </w:p>
    <w:p w:rsidR="005873D0" w:rsidRDefault="005873D0">
      <w:pPr>
        <w:pStyle w:val="a3"/>
        <w:rPr>
          <w:sz w:val="26"/>
        </w:rPr>
      </w:pPr>
    </w:p>
    <w:p w:rsidR="005873D0" w:rsidRDefault="00FF4546">
      <w:pPr>
        <w:pStyle w:val="2"/>
        <w:spacing w:before="171"/>
        <w:ind w:left="102" w:right="387"/>
      </w:pPr>
      <w:bookmarkStart w:id="85" w:name="_bookmark84"/>
      <w:bookmarkEnd w:id="85"/>
      <w:r>
        <w:t>Часть 4. ВИД ТОПЛИВА (В СЛУЧАЕ, ЕСЛИ ТОПЛИВОМ ЯВЛЯЕТСЯ УГОЛЬ, -</w:t>
      </w:r>
      <w:r>
        <w:rPr>
          <w:spacing w:val="1"/>
        </w:rPr>
        <w:t xml:space="preserve"> </w:t>
      </w:r>
      <w:r>
        <w:t>ВИД ИСКОПАЕМОГО УГЛЯ В СООТВЕТСТВИИ С МЕЖГОСУДАРСТВЕННЫМ</w:t>
      </w:r>
      <w:r>
        <w:rPr>
          <w:spacing w:val="-57"/>
        </w:rPr>
        <w:t xml:space="preserve"> </w:t>
      </w:r>
      <w:r>
        <w:t xml:space="preserve">СТАНДАРТОМ </w:t>
      </w:r>
      <w:hyperlink r:id="rId32">
        <w:r>
          <w:rPr>
            <w:color w:val="0F6BBD"/>
          </w:rPr>
          <w:t>ГОСТ 25543-2013</w:t>
        </w:r>
      </w:hyperlink>
      <w:r>
        <w:rPr>
          <w:color w:val="0F6BBD"/>
        </w:rPr>
        <w:t xml:space="preserve"> </w:t>
      </w:r>
      <w:r>
        <w:t>"УГЛИ БУРЫЕ, КАМЕННЫЕ И АНТРАЦИТЫ.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ГЕНЕТИЧЕСКИМ</w:t>
      </w:r>
      <w:r>
        <w:rPr>
          <w:spacing w:val="-2"/>
        </w:rPr>
        <w:t xml:space="preserve"> </w:t>
      </w:r>
      <w:r>
        <w:t>И ТЕХНОЛОГИЧЕСКИМ</w:t>
      </w:r>
    </w:p>
    <w:p w:rsidR="005873D0" w:rsidRDefault="00FF4546">
      <w:pPr>
        <w:ind w:left="102"/>
        <w:rPr>
          <w:b/>
          <w:sz w:val="24"/>
        </w:rPr>
      </w:pPr>
      <w:r>
        <w:rPr>
          <w:b/>
          <w:sz w:val="24"/>
        </w:rPr>
        <w:t>ПАРАМЕТРАМ"),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НИЗШЕЙ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СГОРАНИЯ</w:t>
      </w:r>
    </w:p>
    <w:p w:rsidR="005873D0" w:rsidRDefault="00FF4546">
      <w:pPr>
        <w:pStyle w:val="2"/>
        <w:ind w:left="102" w:right="295"/>
      </w:pPr>
      <w:r>
        <w:t>ТОПЛИВА, ИСПОЛЬЗУЕМЫХ ДЛЯ ПРОИЗВОДСТВА ТЕПЛОВОЙ ЭНЕРГИИ ПО</w:t>
      </w:r>
      <w:r>
        <w:rPr>
          <w:spacing w:val="-57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</w:t>
      </w:r>
    </w:p>
    <w:p w:rsidR="005873D0" w:rsidRDefault="005873D0">
      <w:pPr>
        <w:pStyle w:val="a3"/>
        <w:spacing w:before="10"/>
        <w:rPr>
          <w:b/>
          <w:sz w:val="20"/>
        </w:rPr>
      </w:pPr>
    </w:p>
    <w:p w:rsidR="005873D0" w:rsidRDefault="00FF4546">
      <w:pPr>
        <w:pStyle w:val="a3"/>
        <w:ind w:left="102" w:right="265" w:firstLine="707"/>
        <w:jc w:val="both"/>
      </w:pPr>
      <w:r>
        <w:t>На</w:t>
      </w:r>
      <w:r>
        <w:rPr>
          <w:spacing w:val="-10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заключенного</w:t>
      </w:r>
      <w:r>
        <w:rPr>
          <w:spacing w:val="-9"/>
        </w:rPr>
        <w:t xml:space="preserve"> </w:t>
      </w:r>
      <w:r>
        <w:t>договора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поставку</w:t>
      </w:r>
      <w:r>
        <w:rPr>
          <w:spacing w:val="-13"/>
        </w:rPr>
        <w:t xml:space="preserve"> </w:t>
      </w:r>
      <w:r>
        <w:t>топлива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тепловой</w:t>
      </w:r>
      <w:r>
        <w:rPr>
          <w:spacing w:val="-58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качество предоставляемого топлива</w:t>
      </w:r>
      <w:r>
        <w:rPr>
          <w:spacing w:val="-3"/>
        </w:rPr>
        <w:t xml:space="preserve"> </w:t>
      </w:r>
      <w:r>
        <w:t>соответствует ГОСТу.</w:t>
      </w:r>
    </w:p>
    <w:p w:rsidR="005873D0" w:rsidRDefault="00FF4546">
      <w:pPr>
        <w:pStyle w:val="a3"/>
        <w:ind w:left="102" w:right="270" w:firstLine="707"/>
        <w:jc w:val="both"/>
      </w:pPr>
      <w:r>
        <w:t>Характеристика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сжигаемого</w:t>
      </w:r>
      <w:r>
        <w:rPr>
          <w:spacing w:val="1"/>
        </w:rPr>
        <w:t xml:space="preserve"> </w:t>
      </w:r>
      <w:r>
        <w:t>топлива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ТЭЦ-11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мазут),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5873D0" w:rsidRDefault="005873D0">
      <w:pPr>
        <w:jc w:val="both"/>
        <w:sectPr w:rsidR="005873D0">
          <w:footerReference w:type="default" r:id="rId33"/>
          <w:pgSz w:w="11910" w:h="16840"/>
          <w:pgMar w:top="1120" w:right="580" w:bottom="1180" w:left="1600" w:header="0" w:footer="981" w:gutter="0"/>
          <w:cols w:space="720"/>
        </w:sectPr>
      </w:pPr>
    </w:p>
    <w:p w:rsidR="005873D0" w:rsidRDefault="00FF4546">
      <w:pPr>
        <w:pStyle w:val="2"/>
        <w:spacing w:before="73"/>
        <w:ind w:left="102"/>
      </w:pPr>
      <w:r>
        <w:lastRenderedPageBreak/>
        <w:t>Таблица</w:t>
      </w:r>
      <w:r>
        <w:rPr>
          <w:spacing w:val="-3"/>
        </w:rPr>
        <w:t xml:space="preserve"> </w:t>
      </w:r>
      <w:r>
        <w:t>10.4.1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сжигаемого</w:t>
      </w:r>
      <w:r>
        <w:rPr>
          <w:spacing w:val="-2"/>
        </w:rPr>
        <w:t xml:space="preserve"> </w:t>
      </w:r>
      <w:r>
        <w:t>топлива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875"/>
        <w:gridCol w:w="1534"/>
        <w:gridCol w:w="730"/>
        <w:gridCol w:w="970"/>
        <w:gridCol w:w="1109"/>
        <w:gridCol w:w="776"/>
        <w:gridCol w:w="1020"/>
        <w:gridCol w:w="950"/>
      </w:tblGrid>
      <w:tr w:rsidR="005873D0">
        <w:trPr>
          <w:trHeight w:val="316"/>
        </w:trPr>
        <w:tc>
          <w:tcPr>
            <w:tcW w:w="533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17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75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241" w:right="232" w:firstLine="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месторождений,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предприятий</w:t>
            </w:r>
          </w:p>
        </w:tc>
        <w:tc>
          <w:tcPr>
            <w:tcW w:w="1534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52" w:right="44" w:hanging="4"/>
              <w:rPr>
                <w:sz w:val="20"/>
              </w:rPr>
            </w:pPr>
            <w:r>
              <w:rPr>
                <w:sz w:val="20"/>
              </w:rPr>
              <w:t>Марка,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технологическая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730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ind w:left="49" w:right="42" w:hanging="2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кусков,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4825" w:type="dxa"/>
            <w:gridSpan w:val="5"/>
            <w:shd w:val="clear" w:color="auto" w:fill="F1F1F1"/>
          </w:tcPr>
          <w:p w:rsidR="005873D0" w:rsidRDefault="00FF4546">
            <w:pPr>
              <w:pStyle w:val="TableParagraph"/>
              <w:spacing w:before="43"/>
              <w:ind w:left="1525"/>
              <w:jc w:val="left"/>
              <w:rPr>
                <w:sz w:val="20"/>
              </w:rPr>
            </w:pPr>
            <w:r>
              <w:rPr>
                <w:sz w:val="20"/>
              </w:rPr>
              <w:t>Показатели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</w:tr>
      <w:tr w:rsidR="005873D0">
        <w:trPr>
          <w:trHeight w:val="1610"/>
        </w:trPr>
        <w:tc>
          <w:tcPr>
            <w:tcW w:w="533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5873D0" w:rsidRDefault="00FF4546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pacing w:val="-1"/>
                <w:sz w:val="20"/>
              </w:rPr>
              <w:t>Зольность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А, %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1109" w:type="dxa"/>
            <w:shd w:val="clear" w:color="auto" w:fill="F1F1F1"/>
          </w:tcPr>
          <w:p w:rsidR="005873D0" w:rsidRDefault="00FF4546">
            <w:pPr>
              <w:pStyle w:val="TableParagraph"/>
              <w:ind w:left="39" w:right="31" w:hanging="2"/>
              <w:rPr>
                <w:sz w:val="20"/>
              </w:rPr>
            </w:pPr>
            <w:r>
              <w:rPr>
                <w:sz w:val="20"/>
              </w:rPr>
              <w:t>Массовая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доля 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влаги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топлива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Wt,</w:t>
            </w:r>
          </w:p>
          <w:p w:rsidR="005873D0" w:rsidRDefault="00FF4546">
            <w:pPr>
              <w:pStyle w:val="TableParagraph"/>
              <w:spacing w:line="210" w:lineRule="exact"/>
              <w:ind w:left="63" w:right="60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776" w:type="dxa"/>
            <w:shd w:val="clear" w:color="auto" w:fill="F1F1F1"/>
          </w:tcPr>
          <w:p w:rsidR="005873D0" w:rsidRDefault="00FF4546">
            <w:pPr>
              <w:pStyle w:val="TableParagraph"/>
              <w:spacing w:before="116"/>
              <w:ind w:left="46" w:right="38" w:firstLine="19"/>
              <w:jc w:val="both"/>
              <w:rPr>
                <w:sz w:val="20"/>
              </w:rPr>
            </w:pPr>
            <w:r>
              <w:rPr>
                <w:sz w:val="20"/>
              </w:rPr>
              <w:t>Массов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 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St,</w:t>
            </w:r>
          </w:p>
          <w:p w:rsidR="005873D0" w:rsidRDefault="00FF4546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:rsidR="005873D0" w:rsidRDefault="00FF4546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1020" w:type="dxa"/>
            <w:shd w:val="clear" w:color="auto" w:fill="F1F1F1"/>
          </w:tcPr>
          <w:p w:rsidR="005873D0" w:rsidRDefault="00FF4546">
            <w:pPr>
              <w:pStyle w:val="TableParagraph"/>
              <w:ind w:left="17" w:right="9" w:hanging="2"/>
              <w:rPr>
                <w:sz w:val="20"/>
              </w:rPr>
            </w:pPr>
            <w:r>
              <w:rPr>
                <w:sz w:val="20"/>
              </w:rPr>
              <w:t>Низшая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сгорания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топлив </w:t>
            </w:r>
            <w:r>
              <w:rPr>
                <w:sz w:val="20"/>
              </w:rPr>
              <w:t>aQl,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ккал/кг</w:t>
            </w:r>
          </w:p>
          <w:p w:rsidR="005873D0" w:rsidRDefault="00FF4546">
            <w:pPr>
              <w:pStyle w:val="TableParagraph"/>
              <w:spacing w:line="210" w:lineRule="exact"/>
              <w:ind w:left="29" w:right="24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950" w:type="dxa"/>
            <w:shd w:val="clear" w:color="auto" w:fill="F1F1F1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ind w:left="3" w:right="-15" w:firstLine="1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летучих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V,</w:t>
            </w:r>
          </w:p>
          <w:p w:rsidR="005873D0" w:rsidRDefault="00FF4546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средний</w:t>
            </w:r>
          </w:p>
        </w:tc>
      </w:tr>
      <w:tr w:rsidR="005873D0">
        <w:trPr>
          <w:trHeight w:val="945"/>
        </w:trPr>
        <w:tc>
          <w:tcPr>
            <w:tcW w:w="533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5" w:type="dxa"/>
          </w:tcPr>
          <w:p w:rsidR="005873D0" w:rsidRDefault="00FF4546">
            <w:pPr>
              <w:pStyle w:val="TableParagraph"/>
              <w:spacing w:before="127"/>
              <w:ind w:left="49" w:right="134"/>
              <w:jc w:val="left"/>
              <w:rPr>
                <w:sz w:val="20"/>
              </w:rPr>
            </w:pPr>
            <w:r>
              <w:rPr>
                <w:sz w:val="20"/>
              </w:rPr>
              <w:t>Азейское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(разрезы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Азейский)</w:t>
            </w:r>
          </w:p>
        </w:tc>
        <w:tc>
          <w:tcPr>
            <w:tcW w:w="1534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581" w:right="574"/>
              <w:rPr>
                <w:sz w:val="20"/>
              </w:rPr>
            </w:pPr>
            <w:r>
              <w:rPr>
                <w:sz w:val="20"/>
              </w:rPr>
              <w:t>ЗБР</w:t>
            </w:r>
          </w:p>
        </w:tc>
        <w:tc>
          <w:tcPr>
            <w:tcW w:w="73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</w:tc>
        <w:tc>
          <w:tcPr>
            <w:tcW w:w="97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6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02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9" w:right="20"/>
              <w:rPr>
                <w:sz w:val="20"/>
              </w:rPr>
            </w:pPr>
            <w:r>
              <w:rPr>
                <w:sz w:val="20"/>
              </w:rPr>
              <w:t>3915</w:t>
            </w:r>
          </w:p>
        </w:tc>
        <w:tc>
          <w:tcPr>
            <w:tcW w:w="95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47,6</w:t>
            </w:r>
          </w:p>
        </w:tc>
      </w:tr>
      <w:tr w:rsidR="005873D0">
        <w:trPr>
          <w:trHeight w:val="628"/>
        </w:trPr>
        <w:tc>
          <w:tcPr>
            <w:tcW w:w="533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75" w:type="dxa"/>
          </w:tcPr>
          <w:p w:rsidR="005873D0" w:rsidRDefault="00FF4546">
            <w:pPr>
              <w:pStyle w:val="TableParagraph"/>
              <w:spacing w:before="84"/>
              <w:ind w:left="49" w:right="485"/>
              <w:jc w:val="left"/>
              <w:rPr>
                <w:sz w:val="20"/>
              </w:rPr>
            </w:pPr>
            <w:r>
              <w:rPr>
                <w:sz w:val="20"/>
              </w:rPr>
              <w:t>Мугунское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месторождение</w:t>
            </w:r>
          </w:p>
        </w:tc>
        <w:tc>
          <w:tcPr>
            <w:tcW w:w="1534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581" w:right="574"/>
              <w:rPr>
                <w:sz w:val="20"/>
              </w:rPr>
            </w:pPr>
            <w:r>
              <w:rPr>
                <w:sz w:val="20"/>
              </w:rPr>
              <w:t>ЗБР</w:t>
            </w:r>
          </w:p>
        </w:tc>
        <w:tc>
          <w:tcPr>
            <w:tcW w:w="730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</w:tc>
        <w:tc>
          <w:tcPr>
            <w:tcW w:w="970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6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20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9" w:right="20"/>
              <w:rPr>
                <w:sz w:val="20"/>
              </w:rPr>
            </w:pPr>
            <w:r>
              <w:rPr>
                <w:sz w:val="20"/>
              </w:rPr>
              <w:t>3800</w:t>
            </w:r>
          </w:p>
        </w:tc>
        <w:tc>
          <w:tcPr>
            <w:tcW w:w="950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 w:rsidR="005873D0">
        <w:trPr>
          <w:trHeight w:val="631"/>
        </w:trPr>
        <w:tc>
          <w:tcPr>
            <w:tcW w:w="533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75" w:type="dxa"/>
          </w:tcPr>
          <w:p w:rsidR="005873D0" w:rsidRDefault="00FF4546">
            <w:pPr>
              <w:pStyle w:val="TableParagraph"/>
              <w:spacing w:before="86"/>
              <w:ind w:left="49" w:right="485"/>
              <w:jc w:val="left"/>
              <w:rPr>
                <w:sz w:val="20"/>
              </w:rPr>
            </w:pPr>
            <w:r>
              <w:rPr>
                <w:sz w:val="20"/>
              </w:rPr>
              <w:t>Черемховское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месторождение</w:t>
            </w:r>
          </w:p>
        </w:tc>
        <w:tc>
          <w:tcPr>
            <w:tcW w:w="1534" w:type="dxa"/>
          </w:tcPr>
          <w:p w:rsidR="005873D0" w:rsidRDefault="00FF4546">
            <w:pPr>
              <w:pStyle w:val="TableParagraph"/>
              <w:spacing w:before="86"/>
              <w:ind w:left="301" w:right="281" w:firstLine="201"/>
              <w:jc w:val="left"/>
              <w:rPr>
                <w:sz w:val="20"/>
              </w:rPr>
            </w:pPr>
            <w:r>
              <w:rPr>
                <w:sz w:val="20"/>
              </w:rPr>
              <w:t>ДСШ,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ДКОМСШ</w:t>
            </w:r>
          </w:p>
        </w:tc>
        <w:tc>
          <w:tcPr>
            <w:tcW w:w="730" w:type="dxa"/>
          </w:tcPr>
          <w:p w:rsidR="005873D0" w:rsidRDefault="00FF4546">
            <w:pPr>
              <w:pStyle w:val="TableParagraph"/>
              <w:spacing w:before="86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  <w:p w:rsidR="005873D0" w:rsidRDefault="00FF4546">
            <w:pPr>
              <w:pStyle w:val="TableParagraph"/>
              <w:spacing w:before="1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0-25</w:t>
            </w:r>
          </w:p>
        </w:tc>
        <w:tc>
          <w:tcPr>
            <w:tcW w:w="970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50" w:right="42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  <w:tc>
          <w:tcPr>
            <w:tcW w:w="776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9" w:right="23"/>
              <w:rPr>
                <w:sz w:val="20"/>
              </w:rPr>
            </w:pPr>
            <w:r>
              <w:rPr>
                <w:sz w:val="20"/>
              </w:rPr>
              <w:t>1.4 1.5</w:t>
            </w:r>
          </w:p>
        </w:tc>
        <w:tc>
          <w:tcPr>
            <w:tcW w:w="1020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8" w:right="24"/>
              <w:rPr>
                <w:sz w:val="20"/>
              </w:rPr>
            </w:pPr>
            <w:r>
              <w:rPr>
                <w:sz w:val="20"/>
              </w:rPr>
              <w:t>4800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4300</w:t>
            </w:r>
          </w:p>
        </w:tc>
        <w:tc>
          <w:tcPr>
            <w:tcW w:w="950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48,5</w:t>
            </w:r>
          </w:p>
        </w:tc>
      </w:tr>
      <w:tr w:rsidR="005873D0">
        <w:trPr>
          <w:trHeight w:val="945"/>
        </w:trPr>
        <w:tc>
          <w:tcPr>
            <w:tcW w:w="533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75" w:type="dxa"/>
          </w:tcPr>
          <w:p w:rsidR="005873D0" w:rsidRDefault="00FF4546">
            <w:pPr>
              <w:pStyle w:val="TableParagraph"/>
              <w:spacing w:before="5" w:line="230" w:lineRule="atLeast"/>
              <w:ind w:left="49" w:right="16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Ирша-бородинское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месторождение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(разрез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Бородинский)</w:t>
            </w:r>
          </w:p>
        </w:tc>
        <w:tc>
          <w:tcPr>
            <w:tcW w:w="1534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581" w:right="575"/>
              <w:rPr>
                <w:sz w:val="20"/>
              </w:rPr>
            </w:pPr>
            <w:r>
              <w:rPr>
                <w:sz w:val="20"/>
              </w:rPr>
              <w:t>2БР</w:t>
            </w:r>
          </w:p>
        </w:tc>
        <w:tc>
          <w:tcPr>
            <w:tcW w:w="730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76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02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9" w:right="20"/>
              <w:rPr>
                <w:sz w:val="20"/>
              </w:rPr>
            </w:pPr>
            <w:r>
              <w:rPr>
                <w:sz w:val="20"/>
              </w:rPr>
              <w:t>3870</w:t>
            </w:r>
          </w:p>
        </w:tc>
        <w:tc>
          <w:tcPr>
            <w:tcW w:w="95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46,4</w:t>
            </w:r>
          </w:p>
        </w:tc>
      </w:tr>
      <w:tr w:rsidR="005873D0">
        <w:trPr>
          <w:trHeight w:val="945"/>
        </w:trPr>
        <w:tc>
          <w:tcPr>
            <w:tcW w:w="533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75" w:type="dxa"/>
          </w:tcPr>
          <w:p w:rsidR="005873D0" w:rsidRDefault="00FF4546">
            <w:pPr>
              <w:pStyle w:val="TableParagraph"/>
              <w:spacing w:before="127"/>
              <w:ind w:left="49" w:right="27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Канско-Ачинский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бассейн (разрез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"Ирбейский")</w:t>
            </w:r>
          </w:p>
        </w:tc>
        <w:tc>
          <w:tcPr>
            <w:tcW w:w="1534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581" w:right="575"/>
              <w:rPr>
                <w:sz w:val="20"/>
              </w:rPr>
            </w:pPr>
            <w:r>
              <w:rPr>
                <w:sz w:val="20"/>
              </w:rPr>
              <w:t>2БР</w:t>
            </w:r>
          </w:p>
        </w:tc>
        <w:tc>
          <w:tcPr>
            <w:tcW w:w="73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</w:tc>
        <w:tc>
          <w:tcPr>
            <w:tcW w:w="97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09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76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2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9" w:right="24"/>
              <w:rPr>
                <w:sz w:val="20"/>
              </w:rPr>
            </w:pPr>
            <w:r>
              <w:rPr>
                <w:sz w:val="20"/>
              </w:rPr>
              <w:t>4100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3600-</w:t>
            </w:r>
          </w:p>
        </w:tc>
        <w:tc>
          <w:tcPr>
            <w:tcW w:w="95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48,0-</w:t>
            </w:r>
          </w:p>
          <w:p w:rsidR="005873D0" w:rsidRDefault="00FF4546">
            <w:pPr>
              <w:pStyle w:val="TableParagraph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44,0-</w:t>
            </w:r>
          </w:p>
        </w:tc>
      </w:tr>
    </w:tbl>
    <w:p w:rsidR="005873D0" w:rsidRDefault="005873D0">
      <w:pPr>
        <w:pStyle w:val="a3"/>
        <w:spacing w:before="10"/>
        <w:rPr>
          <w:b/>
          <w:sz w:val="23"/>
        </w:rPr>
      </w:pPr>
    </w:p>
    <w:p w:rsidR="005873D0" w:rsidRDefault="00FF4546">
      <w:pPr>
        <w:pStyle w:val="a3"/>
        <w:ind w:left="102" w:right="39" w:firstLine="707"/>
      </w:pPr>
      <w:r>
        <w:t>Характеристика</w:t>
      </w:r>
      <w:r>
        <w:rPr>
          <w:spacing w:val="50"/>
        </w:rPr>
        <w:t xml:space="preserve"> </w:t>
      </w:r>
      <w:r>
        <w:t>сжигаемого</w:t>
      </w:r>
      <w:r>
        <w:rPr>
          <w:spacing w:val="55"/>
        </w:rPr>
        <w:t xml:space="preserve"> </w:t>
      </w:r>
      <w:r>
        <w:t>угля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котельных</w:t>
      </w:r>
      <w:r>
        <w:rPr>
          <w:spacing w:val="55"/>
        </w:rPr>
        <w:t xml:space="preserve"> </w:t>
      </w:r>
      <w:r>
        <w:t>«Берег»,</w:t>
      </w:r>
      <w:r>
        <w:rPr>
          <w:spacing w:val="57"/>
        </w:rPr>
        <w:t xml:space="preserve"> </w:t>
      </w:r>
      <w:r>
        <w:t>«База»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«Школа»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10.4.2.</w:t>
      </w:r>
    </w:p>
    <w:p w:rsidR="005873D0" w:rsidRDefault="005873D0">
      <w:pPr>
        <w:pStyle w:val="a3"/>
      </w:pPr>
    </w:p>
    <w:p w:rsidR="005873D0" w:rsidRDefault="00FF4546">
      <w:pPr>
        <w:pStyle w:val="2"/>
        <w:ind w:left="102"/>
      </w:pPr>
      <w:r>
        <w:t>Таблица</w:t>
      </w:r>
      <w:r>
        <w:rPr>
          <w:spacing w:val="-3"/>
        </w:rPr>
        <w:t xml:space="preserve"> </w:t>
      </w:r>
      <w:r>
        <w:t>10.4.2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сжигаемого</w:t>
      </w:r>
      <w:r>
        <w:rPr>
          <w:spacing w:val="-2"/>
        </w:rPr>
        <w:t xml:space="preserve"> </w:t>
      </w:r>
      <w:r>
        <w:t>топлива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1824"/>
        <w:gridCol w:w="1060"/>
        <w:gridCol w:w="842"/>
        <w:gridCol w:w="979"/>
        <w:gridCol w:w="1358"/>
        <w:gridCol w:w="1092"/>
        <w:gridCol w:w="959"/>
        <w:gridCol w:w="894"/>
      </w:tblGrid>
      <w:tr w:rsidR="005873D0">
        <w:trPr>
          <w:trHeight w:val="313"/>
        </w:trPr>
        <w:tc>
          <w:tcPr>
            <w:tcW w:w="482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14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24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48"/>
              <w:ind w:left="216" w:right="2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месторождений,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предприятий</w:t>
            </w:r>
          </w:p>
        </w:tc>
        <w:tc>
          <w:tcPr>
            <w:tcW w:w="1060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before="1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Марка</w:t>
            </w:r>
          </w:p>
        </w:tc>
        <w:tc>
          <w:tcPr>
            <w:tcW w:w="842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48"/>
              <w:ind w:left="107" w:right="97" w:firstLine="3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кусков,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5282" w:type="dxa"/>
            <w:gridSpan w:val="5"/>
            <w:shd w:val="clear" w:color="auto" w:fill="F1F1F1"/>
          </w:tcPr>
          <w:p w:rsidR="005873D0" w:rsidRDefault="00FF4546">
            <w:pPr>
              <w:pStyle w:val="TableParagraph"/>
              <w:spacing w:before="43"/>
              <w:ind w:left="1761"/>
              <w:jc w:val="left"/>
              <w:rPr>
                <w:sz w:val="20"/>
              </w:rPr>
            </w:pPr>
            <w:r>
              <w:rPr>
                <w:sz w:val="20"/>
              </w:rPr>
              <w:t>Показатели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</w:tr>
      <w:tr w:rsidR="005873D0">
        <w:trPr>
          <w:trHeight w:val="1168"/>
        </w:trPr>
        <w:tc>
          <w:tcPr>
            <w:tcW w:w="482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shd w:val="clear" w:color="auto" w:fill="F1F1F1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30"/>
              </w:rPr>
            </w:pPr>
          </w:p>
          <w:p w:rsidR="005873D0" w:rsidRDefault="00FF4546">
            <w:pPr>
              <w:pStyle w:val="TableParagraph"/>
              <w:spacing w:before="1"/>
              <w:ind w:left="285" w:right="33" w:hanging="22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Зольность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358" w:type="dxa"/>
            <w:shd w:val="clear" w:color="auto" w:fill="F1F1F1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55" w:right="40"/>
              <w:rPr>
                <w:sz w:val="20"/>
              </w:rPr>
            </w:pPr>
            <w:r>
              <w:rPr>
                <w:spacing w:val="-1"/>
                <w:sz w:val="20"/>
              </w:rPr>
              <w:t>Максимальная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влагоемкость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092" w:type="dxa"/>
            <w:shd w:val="clear" w:color="auto" w:fill="F1F1F1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48" w:right="37" w:firstLine="1"/>
              <w:rPr>
                <w:sz w:val="20"/>
              </w:rPr>
            </w:pPr>
            <w:r>
              <w:rPr>
                <w:sz w:val="20"/>
              </w:rPr>
              <w:t>Массовая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доля </w:t>
            </w:r>
            <w:r>
              <w:rPr>
                <w:sz w:val="20"/>
              </w:rPr>
              <w:t>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959" w:type="dxa"/>
            <w:shd w:val="clear" w:color="auto" w:fill="F1F1F1"/>
          </w:tcPr>
          <w:p w:rsidR="005873D0" w:rsidRDefault="00FF4546">
            <w:pPr>
              <w:pStyle w:val="TableParagraph"/>
              <w:spacing w:before="125"/>
              <w:ind w:left="22" w:right="10" w:firstLine="127"/>
              <w:jc w:val="both"/>
              <w:rPr>
                <w:sz w:val="20"/>
              </w:rPr>
            </w:pPr>
            <w:r>
              <w:rPr>
                <w:sz w:val="20"/>
              </w:rPr>
              <w:t>Низшая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сгорания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Ql,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ккал/кг</w:t>
            </w:r>
          </w:p>
        </w:tc>
        <w:tc>
          <w:tcPr>
            <w:tcW w:w="894" w:type="dxa"/>
            <w:shd w:val="clear" w:color="auto" w:fill="F1F1F1"/>
          </w:tcPr>
          <w:p w:rsidR="005873D0" w:rsidRDefault="00FF4546">
            <w:pPr>
              <w:pStyle w:val="TableParagraph"/>
              <w:spacing w:before="125"/>
              <w:ind w:left="105" w:right="83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летучих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веществ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5873D0">
        <w:trPr>
          <w:trHeight w:val="945"/>
        </w:trPr>
        <w:tc>
          <w:tcPr>
            <w:tcW w:w="482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24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50" w:right="573"/>
              <w:jc w:val="left"/>
              <w:rPr>
                <w:sz w:val="20"/>
              </w:rPr>
            </w:pPr>
            <w:r>
              <w:rPr>
                <w:sz w:val="20"/>
              </w:rPr>
              <w:t>Каратаевский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карьер</w:t>
            </w:r>
          </w:p>
        </w:tc>
        <w:tc>
          <w:tcPr>
            <w:tcW w:w="1060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383" w:right="373"/>
              <w:rPr>
                <w:sz w:val="20"/>
              </w:rPr>
            </w:pPr>
            <w:r>
              <w:rPr>
                <w:sz w:val="20"/>
              </w:rPr>
              <w:t>ДГ</w:t>
            </w:r>
          </w:p>
        </w:tc>
        <w:tc>
          <w:tcPr>
            <w:tcW w:w="842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188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</w:tc>
        <w:tc>
          <w:tcPr>
            <w:tcW w:w="979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138" w:right="124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1358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1092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350" w:right="341"/>
              <w:rPr>
                <w:sz w:val="20"/>
              </w:rPr>
            </w:pPr>
            <w:r>
              <w:rPr>
                <w:sz w:val="20"/>
              </w:rPr>
              <w:t>1,54</w:t>
            </w:r>
          </w:p>
        </w:tc>
        <w:tc>
          <w:tcPr>
            <w:tcW w:w="959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6139</w:t>
            </w:r>
          </w:p>
        </w:tc>
        <w:tc>
          <w:tcPr>
            <w:tcW w:w="894" w:type="dxa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5873D0" w:rsidRDefault="00FF4546">
            <w:pPr>
              <w:pStyle w:val="TableParagraph"/>
              <w:ind w:left="275"/>
              <w:jc w:val="left"/>
              <w:rPr>
                <w:sz w:val="20"/>
              </w:rPr>
            </w:pPr>
            <w:r>
              <w:rPr>
                <w:sz w:val="20"/>
              </w:rPr>
              <w:t>44,1</w:t>
            </w:r>
          </w:p>
        </w:tc>
      </w:tr>
    </w:tbl>
    <w:p w:rsidR="005873D0" w:rsidRDefault="005873D0">
      <w:pPr>
        <w:pStyle w:val="a3"/>
        <w:spacing w:before="11"/>
        <w:rPr>
          <w:b/>
          <w:sz w:val="29"/>
        </w:rPr>
      </w:pPr>
    </w:p>
    <w:p w:rsidR="005873D0" w:rsidRDefault="00FF4546">
      <w:pPr>
        <w:ind w:left="102" w:right="991"/>
        <w:rPr>
          <w:b/>
          <w:sz w:val="24"/>
        </w:rPr>
      </w:pPr>
      <w:bookmarkStart w:id="86" w:name="_bookmark85"/>
      <w:bookmarkEnd w:id="86"/>
      <w:r>
        <w:rPr>
          <w:b/>
          <w:sz w:val="24"/>
        </w:rPr>
        <w:t>Часть 5. ПРЕОБЛАДАЮЩИЙ В ПОСЕЛЕНИИ, ГОРОДСКОМ ОКРУГЕ ВИД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ТОПЛИВА,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ОПРЕДЕЛЯЕМЫЙ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СОВОКУПНОСТИ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</w:t>
      </w:r>
    </w:p>
    <w:p w:rsidR="005873D0" w:rsidRDefault="00FF4546">
      <w:pPr>
        <w:pStyle w:val="2"/>
        <w:ind w:left="102" w:right="328"/>
      </w:pPr>
      <w:r>
        <w:t>ТЕПЛОСНАБЖЕНИЯ, НАХОДЯЩИХСЯ В СООТВЕТСВУЮЩЕМ ПОСЕЛЕНИИ,</w:t>
      </w:r>
      <w:r>
        <w:rPr>
          <w:spacing w:val="-57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ОКРУГЕ.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tabs>
          <w:tab w:val="left" w:pos="1258"/>
          <w:tab w:val="left" w:pos="3134"/>
          <w:tab w:val="left" w:pos="4662"/>
          <w:tab w:val="left" w:pos="6408"/>
          <w:tab w:val="left" w:pos="8238"/>
        </w:tabs>
        <w:ind w:left="102" w:right="273" w:firstLine="707"/>
        <w:rPr>
          <w:sz w:val="23"/>
        </w:rPr>
      </w:pPr>
      <w:r>
        <w:rPr>
          <w:sz w:val="23"/>
        </w:rPr>
        <w:t>В</w:t>
      </w:r>
      <w:r>
        <w:rPr>
          <w:sz w:val="23"/>
        </w:rPr>
        <w:tab/>
        <w:t>муниципальном</w:t>
      </w:r>
      <w:r>
        <w:rPr>
          <w:sz w:val="23"/>
        </w:rPr>
        <w:tab/>
        <w:t>образовании</w:t>
      </w:r>
      <w:r>
        <w:rPr>
          <w:sz w:val="23"/>
        </w:rPr>
        <w:tab/>
        <w:t>Белореченское</w:t>
      </w:r>
      <w:r>
        <w:rPr>
          <w:sz w:val="23"/>
        </w:rPr>
        <w:tab/>
        <w:t>муниципальное</w:t>
      </w:r>
      <w:r>
        <w:rPr>
          <w:sz w:val="23"/>
        </w:rPr>
        <w:tab/>
      </w:r>
      <w:r>
        <w:rPr>
          <w:spacing w:val="-1"/>
          <w:sz w:val="23"/>
        </w:rPr>
        <w:t>образование</w:t>
      </w:r>
      <w:r>
        <w:rPr>
          <w:spacing w:val="-55"/>
          <w:sz w:val="23"/>
        </w:rPr>
        <w:t xml:space="preserve"> </w:t>
      </w:r>
      <w:r>
        <w:rPr>
          <w:sz w:val="23"/>
        </w:rPr>
        <w:t>преобладающим</w:t>
      </w:r>
      <w:r>
        <w:rPr>
          <w:spacing w:val="-1"/>
          <w:sz w:val="23"/>
        </w:rPr>
        <w:t xml:space="preserve"> </w:t>
      </w:r>
      <w:r>
        <w:rPr>
          <w:sz w:val="23"/>
        </w:rPr>
        <w:t>видом топлива является уголь.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left="102" w:right="325"/>
      </w:pPr>
      <w:bookmarkStart w:id="87" w:name="_bookmark86"/>
      <w:bookmarkEnd w:id="87"/>
      <w:r>
        <w:t>Часть 6. ПРИОРИТЕТНОЕ НАПРАВЛЕНИЕ РАЗВИИЯ ТОПЛИВНОГО БАЛАНСА</w:t>
      </w:r>
      <w:r>
        <w:rPr>
          <w:spacing w:val="-57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ГОРОДСКОГО ОКРУГА.</w:t>
      </w:r>
    </w:p>
    <w:p w:rsidR="005873D0" w:rsidRDefault="005873D0">
      <w:pPr>
        <w:pStyle w:val="a3"/>
        <w:rPr>
          <w:b/>
          <w:sz w:val="26"/>
        </w:rPr>
      </w:pPr>
    </w:p>
    <w:p w:rsidR="005873D0" w:rsidRDefault="00FF4546">
      <w:pPr>
        <w:spacing w:before="169"/>
        <w:ind w:left="668"/>
        <w:rPr>
          <w:sz w:val="23"/>
        </w:rPr>
      </w:pPr>
      <w:r>
        <w:rPr>
          <w:spacing w:val="-6"/>
          <w:sz w:val="23"/>
        </w:rPr>
        <w:t>Направлений</w:t>
      </w:r>
      <w:r>
        <w:rPr>
          <w:spacing w:val="-11"/>
          <w:sz w:val="23"/>
        </w:rPr>
        <w:t xml:space="preserve"> </w:t>
      </w:r>
      <w:r>
        <w:rPr>
          <w:spacing w:val="-6"/>
          <w:sz w:val="23"/>
        </w:rPr>
        <w:t>по</w:t>
      </w:r>
      <w:r>
        <w:rPr>
          <w:spacing w:val="-12"/>
          <w:sz w:val="23"/>
        </w:rPr>
        <w:t xml:space="preserve"> </w:t>
      </w:r>
      <w:r>
        <w:rPr>
          <w:spacing w:val="-6"/>
          <w:sz w:val="23"/>
        </w:rPr>
        <w:t>переводу</w:t>
      </w:r>
      <w:r>
        <w:rPr>
          <w:spacing w:val="-15"/>
          <w:sz w:val="23"/>
        </w:rPr>
        <w:t xml:space="preserve"> </w:t>
      </w:r>
      <w:r>
        <w:rPr>
          <w:spacing w:val="-6"/>
          <w:sz w:val="23"/>
        </w:rPr>
        <w:t>котельных</w:t>
      </w:r>
      <w:r>
        <w:rPr>
          <w:spacing w:val="-12"/>
          <w:sz w:val="23"/>
        </w:rPr>
        <w:t xml:space="preserve"> </w:t>
      </w:r>
      <w:r>
        <w:rPr>
          <w:spacing w:val="-6"/>
          <w:sz w:val="23"/>
        </w:rPr>
        <w:t>на</w:t>
      </w:r>
      <w:r>
        <w:rPr>
          <w:spacing w:val="-11"/>
          <w:sz w:val="23"/>
        </w:rPr>
        <w:t xml:space="preserve"> </w:t>
      </w:r>
      <w:r>
        <w:rPr>
          <w:spacing w:val="-6"/>
          <w:sz w:val="23"/>
        </w:rPr>
        <w:t>другие</w:t>
      </w:r>
      <w:r>
        <w:rPr>
          <w:spacing w:val="-9"/>
          <w:sz w:val="23"/>
        </w:rPr>
        <w:t xml:space="preserve"> </w:t>
      </w:r>
      <w:r>
        <w:rPr>
          <w:spacing w:val="-5"/>
          <w:sz w:val="23"/>
        </w:rPr>
        <w:t>виды</w:t>
      </w:r>
      <w:r>
        <w:rPr>
          <w:spacing w:val="-13"/>
          <w:sz w:val="23"/>
        </w:rPr>
        <w:t xml:space="preserve"> </w:t>
      </w:r>
      <w:r>
        <w:rPr>
          <w:spacing w:val="-5"/>
          <w:sz w:val="23"/>
        </w:rPr>
        <w:t>топлива</w:t>
      </w:r>
      <w:r>
        <w:rPr>
          <w:spacing w:val="-11"/>
          <w:sz w:val="23"/>
        </w:rPr>
        <w:t xml:space="preserve"> </w:t>
      </w:r>
      <w:r>
        <w:rPr>
          <w:spacing w:val="-5"/>
          <w:sz w:val="23"/>
        </w:rPr>
        <w:t>отсутствуют.</w:t>
      </w:r>
    </w:p>
    <w:p w:rsidR="005873D0" w:rsidRDefault="005873D0">
      <w:pPr>
        <w:rPr>
          <w:sz w:val="23"/>
        </w:rPr>
        <w:sectPr w:rsidR="005873D0">
          <w:pgSz w:w="11910" w:h="16840"/>
          <w:pgMar w:top="1040" w:right="580" w:bottom="1240" w:left="1600" w:header="0" w:footer="981" w:gutter="0"/>
          <w:cols w:space="720"/>
        </w:sectPr>
      </w:pPr>
    </w:p>
    <w:p w:rsidR="005873D0" w:rsidRDefault="00FF4546">
      <w:pPr>
        <w:pStyle w:val="2"/>
        <w:spacing w:before="73"/>
        <w:ind w:left="102" w:right="39"/>
      </w:pPr>
      <w:bookmarkStart w:id="88" w:name="_bookmark87"/>
      <w:bookmarkEnd w:id="88"/>
      <w:r>
        <w:lastRenderedPageBreak/>
        <w:t>Часть 7. ОПИСАНИЕ ИЗМЕНЕНИЙ В ПЕРСПЕКТИВНЫХ ТОПЛИВНЫХ</w:t>
      </w:r>
      <w:r>
        <w:rPr>
          <w:spacing w:val="1"/>
        </w:rPr>
        <w:t xml:space="preserve"> </w:t>
      </w:r>
      <w:r>
        <w:t>БАЛАНСАХ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ПЕРИОД,</w:t>
      </w:r>
      <w:r>
        <w:rPr>
          <w:spacing w:val="-6"/>
        </w:rPr>
        <w:t xml:space="preserve"> </w:t>
      </w:r>
      <w:r>
        <w:t>ПРЕДШЕСТВУЮЩИЙ</w:t>
      </w:r>
      <w:r>
        <w:rPr>
          <w:spacing w:val="-5"/>
        </w:rPr>
        <w:t xml:space="preserve"> </w:t>
      </w:r>
      <w:r>
        <w:t>АКТУАЛИЗАЦИИ</w:t>
      </w:r>
      <w:r>
        <w:rPr>
          <w:spacing w:val="-6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ТЕПЛОСНАБЖЕНИЯ, В ТОМ ЧИСЛЕ С УЧЕТОМ ВВЕДЕННЫХ 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-3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РЕКОНСТРУИРОВАННЫХ</w:t>
      </w:r>
    </w:p>
    <w:p w:rsidR="005873D0" w:rsidRDefault="00FF4546">
      <w:pPr>
        <w:spacing w:before="1"/>
        <w:ind w:left="102"/>
        <w:rPr>
          <w:b/>
          <w:sz w:val="24"/>
        </w:rPr>
      </w:pPr>
      <w:r>
        <w:rPr>
          <w:b/>
          <w:sz w:val="24"/>
        </w:rPr>
        <w:t>ИСТОЧНИКОВ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ЭНЕРГИИ</w:t>
      </w:r>
    </w:p>
    <w:p w:rsidR="005873D0" w:rsidRDefault="005873D0">
      <w:pPr>
        <w:pStyle w:val="a3"/>
        <w:spacing w:before="5"/>
        <w:rPr>
          <w:b/>
          <w:sz w:val="31"/>
        </w:rPr>
      </w:pPr>
    </w:p>
    <w:p w:rsidR="005873D0" w:rsidRDefault="00FF4546">
      <w:pPr>
        <w:pStyle w:val="a3"/>
        <w:spacing w:before="1"/>
        <w:ind w:left="102" w:right="39" w:firstLine="851"/>
      </w:pPr>
      <w:r>
        <w:t>Откорректированы</w:t>
      </w:r>
      <w:r>
        <w:rPr>
          <w:spacing w:val="7"/>
        </w:rPr>
        <w:t xml:space="preserve"> </w:t>
      </w:r>
      <w:r>
        <w:t>перспективные</w:t>
      </w:r>
      <w:r>
        <w:rPr>
          <w:spacing w:val="6"/>
        </w:rPr>
        <w:t xml:space="preserve"> </w:t>
      </w:r>
      <w:r>
        <w:t>топливные</w:t>
      </w:r>
      <w:r>
        <w:rPr>
          <w:spacing w:val="7"/>
        </w:rPr>
        <w:t xml:space="preserve"> </w:t>
      </w:r>
      <w:r>
        <w:t>балансы</w:t>
      </w:r>
      <w:r>
        <w:rPr>
          <w:spacing w:val="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7"/>
        </w:rPr>
        <w:t xml:space="preserve"> </w:t>
      </w:r>
      <w:r>
        <w:t>предоставленной</w:t>
      </w:r>
      <w:r>
        <w:rPr>
          <w:spacing w:val="-57"/>
        </w:rPr>
        <w:t xml:space="preserve"> </w:t>
      </w:r>
      <w:r>
        <w:t>информации.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1"/>
      </w:pPr>
      <w:bookmarkStart w:id="89" w:name="_bookmark88"/>
      <w:bookmarkEnd w:id="89"/>
      <w:r>
        <w:t>ГЛАВА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ТЕПЛОСНАБЖЕНИЯ</w:t>
      </w:r>
    </w:p>
    <w:p w:rsidR="005873D0" w:rsidRDefault="005873D0">
      <w:pPr>
        <w:pStyle w:val="a3"/>
        <w:spacing w:before="11"/>
        <w:rPr>
          <w:b/>
          <w:sz w:val="29"/>
        </w:rPr>
      </w:pPr>
    </w:p>
    <w:p w:rsidR="005873D0" w:rsidRDefault="00FF4546">
      <w:pPr>
        <w:pStyle w:val="2"/>
        <w:ind w:left="102" w:right="39"/>
      </w:pPr>
      <w:bookmarkStart w:id="90" w:name="_bookmark89"/>
      <w:bookmarkEnd w:id="90"/>
      <w:r>
        <w:t>Часть 1. МЕТОДЫ И РЕЗУЛЬТАТЫ ОБРАБОТКИ ДАННЫХ ПО ОТКАЗАМ</w:t>
      </w:r>
      <w:r>
        <w:rPr>
          <w:spacing w:val="1"/>
        </w:rPr>
        <w:t xml:space="preserve"> </w:t>
      </w:r>
      <w:r>
        <w:t>УЧАСТКОВ 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(АВАРИЙНЫМ</w:t>
      </w:r>
      <w:r>
        <w:rPr>
          <w:spacing w:val="1"/>
        </w:rPr>
        <w:t xml:space="preserve"> </w:t>
      </w:r>
      <w:r>
        <w:t>СИТУАЦИЯМ),</w:t>
      </w:r>
      <w:r>
        <w:rPr>
          <w:spacing w:val="1"/>
        </w:rPr>
        <w:t xml:space="preserve"> </w:t>
      </w:r>
      <w:r>
        <w:t>СРЕДНЕЙ</w:t>
      </w:r>
      <w:r>
        <w:rPr>
          <w:spacing w:val="-57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ОТКАЗОВ УЧАСТКОВ</w:t>
      </w:r>
      <w:r>
        <w:rPr>
          <w:spacing w:val="1"/>
        </w:rPr>
        <w:t xml:space="preserve"> </w:t>
      </w:r>
      <w:r>
        <w:t>ТЕПЛОВЫХ СЕТЕЙ</w:t>
      </w:r>
      <w:r>
        <w:rPr>
          <w:spacing w:val="1"/>
        </w:rPr>
        <w:t xml:space="preserve"> </w:t>
      </w:r>
      <w:r>
        <w:t>(АВАРИЙНЫХ</w:t>
      </w:r>
      <w:r>
        <w:rPr>
          <w:spacing w:val="1"/>
        </w:rPr>
        <w:t xml:space="preserve"> </w:t>
      </w:r>
      <w:r>
        <w:t>СИТУАЦИЙ)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 СИСТЕМЕ</w:t>
      </w:r>
      <w:r>
        <w:rPr>
          <w:spacing w:val="2"/>
        </w:rPr>
        <w:t xml:space="preserve"> </w:t>
      </w:r>
      <w:r>
        <w:t>ТЕПЛОСНАБЖЕНИЯ</w:t>
      </w:r>
    </w:p>
    <w:p w:rsidR="005873D0" w:rsidRDefault="005873D0">
      <w:pPr>
        <w:pStyle w:val="a3"/>
        <w:spacing w:before="1"/>
        <w:rPr>
          <w:b/>
        </w:rPr>
      </w:pPr>
    </w:p>
    <w:p w:rsidR="005873D0" w:rsidRDefault="00FF4546">
      <w:pPr>
        <w:pStyle w:val="a3"/>
        <w:ind w:left="102" w:right="267" w:firstLine="707"/>
        <w:jc w:val="both"/>
      </w:pPr>
      <w:r>
        <w:t>В</w:t>
      </w:r>
      <w:r>
        <w:rPr>
          <w:spacing w:val="1"/>
        </w:rPr>
        <w:t xml:space="preserve"> </w:t>
      </w:r>
      <w:r>
        <w:t>СНиП</w:t>
      </w:r>
      <w:r>
        <w:rPr>
          <w:spacing w:val="1"/>
        </w:rPr>
        <w:t xml:space="preserve"> </w:t>
      </w:r>
      <w:r>
        <w:t>41.02.2003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проектируемых и действующих источников теплоты, тепловых сетей и в целом систем</w:t>
      </w:r>
      <w:r>
        <w:rPr>
          <w:spacing w:val="1"/>
        </w:rPr>
        <w:t xml:space="preserve"> </w:t>
      </w:r>
      <w:r>
        <w:t>централизованного теплоснабжения обеспечивать в течение заданного времени требуемые</w:t>
      </w:r>
      <w:r>
        <w:rPr>
          <w:spacing w:val="-57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(отопления,</w:t>
      </w:r>
      <w:r>
        <w:rPr>
          <w:spacing w:val="1"/>
        </w:rPr>
        <w:t xml:space="preserve"> </w:t>
      </w:r>
      <w:r>
        <w:t>вентиляции,</w:t>
      </w:r>
      <w:r>
        <w:rPr>
          <w:spacing w:val="1"/>
        </w:rPr>
        <w:t xml:space="preserve"> </w:t>
      </w:r>
      <w:r>
        <w:t>горячего</w:t>
      </w:r>
      <w:r>
        <w:rPr>
          <w:spacing w:val="-57"/>
        </w:rPr>
        <w:t xml:space="preserve"> </w:t>
      </w:r>
      <w:r>
        <w:t>водоснабжения,</w:t>
      </w:r>
      <w:r>
        <w:rPr>
          <w:spacing w:val="-14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технологических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14"/>
        </w:rPr>
        <w:t xml:space="preserve"> </w:t>
      </w:r>
      <w:r>
        <w:t>предприятий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паре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горячей</w:t>
      </w:r>
      <w:r>
        <w:rPr>
          <w:spacing w:val="-14"/>
        </w:rPr>
        <w:t xml:space="preserve"> </w:t>
      </w:r>
      <w:r>
        <w:t>воде)</w:t>
      </w:r>
      <w:r>
        <w:rPr>
          <w:spacing w:val="-58"/>
        </w:rPr>
        <w:t xml:space="preserve"> </w:t>
      </w:r>
      <w:r>
        <w:t>обеспечивать нормативные показатели вероятности безотказной работы [Р], коэффициент</w:t>
      </w:r>
      <w:r>
        <w:rPr>
          <w:spacing w:val="1"/>
        </w:rPr>
        <w:t xml:space="preserve"> </w:t>
      </w:r>
      <w:r>
        <w:t>готовности [Кг], живучести [Ж]. Расчет показателей системы с учетом надежности должен</w:t>
      </w:r>
      <w:r>
        <w:rPr>
          <w:spacing w:val="-57"/>
        </w:rPr>
        <w:t xml:space="preserve"> </w:t>
      </w:r>
      <w:r>
        <w:t>производиться для каждого потребителя. При этом минимально допустимые показатели</w:t>
      </w:r>
      <w:r>
        <w:rPr>
          <w:spacing w:val="1"/>
        </w:rPr>
        <w:t xml:space="preserve"> </w:t>
      </w:r>
      <w:r>
        <w:t>вероятности безотказной работы следует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для: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950"/>
        </w:tabs>
        <w:ind w:left="949"/>
        <w:rPr>
          <w:sz w:val="24"/>
        </w:rPr>
      </w:pP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1"/>
          <w:sz w:val="24"/>
        </w:rPr>
        <w:t xml:space="preserve"> </w:t>
      </w:r>
      <w:r>
        <w:rPr>
          <w:sz w:val="24"/>
        </w:rPr>
        <w:t>Рит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1;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950"/>
        </w:tabs>
        <w:ind w:left="949"/>
        <w:rPr>
          <w:sz w:val="24"/>
        </w:rPr>
      </w:pPr>
      <w:r>
        <w:rPr>
          <w:sz w:val="24"/>
        </w:rPr>
        <w:t>тепловых сетей</w:t>
      </w:r>
      <w:r>
        <w:rPr>
          <w:spacing w:val="-1"/>
          <w:sz w:val="24"/>
        </w:rPr>
        <w:t xml:space="preserve"> </w:t>
      </w:r>
      <w:r>
        <w:rPr>
          <w:sz w:val="24"/>
        </w:rPr>
        <w:t>Кс=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950"/>
        </w:tabs>
        <w:ind w:left="949"/>
        <w:rPr>
          <w:sz w:val="24"/>
        </w:rPr>
      </w:pPr>
      <w:r>
        <w:rPr>
          <w:sz w:val="24"/>
        </w:rPr>
        <w:t>потребителя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3"/>
          <w:sz w:val="24"/>
        </w:rPr>
        <w:t xml:space="preserve"> </w:t>
      </w:r>
      <w:r>
        <w:rPr>
          <w:sz w:val="24"/>
        </w:rPr>
        <w:t>Рпт= 1.</w:t>
      </w:r>
    </w:p>
    <w:p w:rsidR="005873D0" w:rsidRDefault="00FF4546">
      <w:pPr>
        <w:pStyle w:val="a3"/>
        <w:spacing w:before="1"/>
        <w:ind w:left="102" w:right="274" w:firstLine="707"/>
        <w:jc w:val="both"/>
      </w:pPr>
      <w:r>
        <w:t>Нормативные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безотказности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мероприятиями: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1084"/>
        </w:tabs>
        <w:ind w:right="271" w:firstLine="707"/>
        <w:jc w:val="both"/>
        <w:rPr>
          <w:sz w:val="24"/>
        </w:rPr>
      </w:pPr>
      <w:r>
        <w:rPr>
          <w:sz w:val="24"/>
        </w:rPr>
        <w:t>установлением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нерезервированных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теплопроводов</w:t>
      </w:r>
      <w:r>
        <w:rPr>
          <w:spacing w:val="1"/>
          <w:sz w:val="24"/>
        </w:rPr>
        <w:t xml:space="preserve"> </w:t>
      </w:r>
      <w:r>
        <w:rPr>
          <w:sz w:val="24"/>
        </w:rPr>
        <w:t>(тупиковых,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транзитных)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пункта;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1046"/>
        </w:tabs>
        <w:ind w:right="271" w:firstLine="707"/>
        <w:jc w:val="both"/>
        <w:rPr>
          <w:sz w:val="24"/>
        </w:rPr>
      </w:pPr>
      <w:r>
        <w:rPr>
          <w:sz w:val="24"/>
        </w:rPr>
        <w:t>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радиальными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теплопроводами;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1094"/>
        </w:tabs>
        <w:ind w:right="268" w:firstLine="707"/>
        <w:jc w:val="both"/>
        <w:rPr>
          <w:sz w:val="24"/>
        </w:rPr>
      </w:pPr>
      <w:r>
        <w:rPr>
          <w:sz w:val="24"/>
        </w:rPr>
        <w:t>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диаметров,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теплопроводов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при отказах;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1089"/>
        </w:tabs>
        <w:ind w:right="270" w:firstLine="707"/>
        <w:jc w:val="both"/>
        <w:rPr>
          <w:sz w:val="24"/>
        </w:rPr>
      </w:pP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теплопроводов,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 ресурс.</w:t>
      </w:r>
    </w:p>
    <w:p w:rsidR="005873D0" w:rsidRDefault="00FF4546">
      <w:pPr>
        <w:pStyle w:val="a3"/>
        <w:ind w:left="102" w:right="270" w:firstLine="707"/>
        <w:jc w:val="both"/>
      </w:pPr>
      <w:r>
        <w:t>Готовность системы теплоснабжения к исправной работе в течении отопительного</w:t>
      </w:r>
      <w:r>
        <w:rPr>
          <w:spacing w:val="1"/>
        </w:rPr>
        <w:t xml:space="preserve"> </w:t>
      </w:r>
      <w:r>
        <w:t>периода определяется по числу часов ожидания готовности: источника теплоты, тепловых</w:t>
      </w:r>
      <w:r>
        <w:rPr>
          <w:spacing w:val="-57"/>
        </w:rPr>
        <w:t xml:space="preserve"> </w:t>
      </w:r>
      <w:r>
        <w:t>сетей, потребителей теплоты, а также - числу часов нерасчетных температур наружного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СЦТ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исправной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Кг</w:t>
      </w:r>
      <w:r>
        <w:rPr>
          <w:spacing w:val="-1"/>
        </w:rPr>
        <w:t xml:space="preserve"> </w:t>
      </w:r>
      <w:r>
        <w:t>принимается 1.</w:t>
      </w:r>
    </w:p>
    <w:p w:rsidR="005873D0" w:rsidRDefault="00FF4546">
      <w:pPr>
        <w:pStyle w:val="a3"/>
        <w:spacing w:before="1"/>
        <w:ind w:left="102" w:right="275" w:firstLine="707"/>
        <w:jc w:val="both"/>
      </w:pPr>
      <w:r>
        <w:t>Нормативные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мероприятиями: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950"/>
        </w:tabs>
        <w:ind w:left="949"/>
        <w:jc w:val="both"/>
        <w:rPr>
          <w:sz w:val="24"/>
        </w:rPr>
      </w:pPr>
      <w:r>
        <w:rPr>
          <w:sz w:val="24"/>
        </w:rPr>
        <w:t>готовностью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СЦТ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отопительному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сезону;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998"/>
        </w:tabs>
        <w:ind w:right="270" w:firstLine="707"/>
        <w:jc w:val="both"/>
        <w:rPr>
          <w:sz w:val="24"/>
        </w:rPr>
      </w:pPr>
      <w:r>
        <w:rPr>
          <w:sz w:val="24"/>
        </w:rPr>
        <w:t>достаточностью установленной (располагаемой) тепловой мощности 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 энергии для обеспечения исправного функционирования СЦТ при нерасчетных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похолоданиях;</w:t>
      </w:r>
    </w:p>
    <w:p w:rsidR="005873D0" w:rsidRDefault="005873D0">
      <w:pPr>
        <w:jc w:val="both"/>
        <w:rPr>
          <w:sz w:val="24"/>
        </w:rPr>
        <w:sectPr w:rsidR="005873D0">
          <w:pgSz w:w="11910" w:h="16840"/>
          <w:pgMar w:top="1040" w:right="580" w:bottom="1240" w:left="1600" w:header="0" w:footer="981" w:gutter="0"/>
          <w:cols w:space="720"/>
        </w:sectPr>
      </w:pPr>
    </w:p>
    <w:p w:rsidR="005873D0" w:rsidRDefault="00FF4546">
      <w:pPr>
        <w:pStyle w:val="a4"/>
        <w:numPr>
          <w:ilvl w:val="0"/>
          <w:numId w:val="7"/>
        </w:numPr>
        <w:tabs>
          <w:tab w:val="left" w:pos="957"/>
        </w:tabs>
        <w:spacing w:before="73"/>
        <w:ind w:right="275" w:firstLine="707"/>
        <w:jc w:val="both"/>
        <w:rPr>
          <w:sz w:val="24"/>
        </w:rPr>
      </w:pPr>
      <w:r>
        <w:rPr>
          <w:sz w:val="24"/>
        </w:rPr>
        <w:lastRenderedPageBreak/>
        <w:t>способностью тепловых сетей обеспечить исправное функционирование СЦТ 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нерасчетных похолоданиях;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1055"/>
        </w:tabs>
        <w:spacing w:before="1"/>
        <w:ind w:right="276" w:firstLine="707"/>
        <w:jc w:val="both"/>
        <w:rPr>
          <w:sz w:val="24"/>
        </w:rPr>
      </w:pPr>
      <w:r>
        <w:rPr>
          <w:sz w:val="24"/>
        </w:rPr>
        <w:t>организационными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СЦТ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готовности;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950"/>
        </w:tabs>
        <w:ind w:left="810" w:right="273" w:firstLine="0"/>
        <w:jc w:val="both"/>
        <w:rPr>
          <w:sz w:val="24"/>
        </w:rPr>
      </w:pPr>
      <w:r>
        <w:rPr>
          <w:sz w:val="24"/>
        </w:rPr>
        <w:t>максимально допустимым числом часов готовности для источника теплоты.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надежности теплоснабжения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категории:</w:t>
      </w:r>
    </w:p>
    <w:p w:rsidR="005873D0" w:rsidRDefault="00FF4546">
      <w:pPr>
        <w:pStyle w:val="a3"/>
        <w:ind w:left="102" w:right="269" w:firstLine="707"/>
        <w:jc w:val="both"/>
      </w:pPr>
      <w:r>
        <w:t>Первая категория - потребители, не допускающие перерывов в подаче расчетного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30494.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больницы,</w:t>
      </w:r>
      <w:r>
        <w:rPr>
          <w:spacing w:val="1"/>
        </w:rPr>
        <w:t xml:space="preserve"> </w:t>
      </w:r>
      <w:r>
        <w:t>родильные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круглосуточным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картинные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и специальные</w:t>
      </w:r>
      <w:r>
        <w:rPr>
          <w:spacing w:val="-2"/>
        </w:rPr>
        <w:t xml:space="preserve"> </w:t>
      </w:r>
      <w:r>
        <w:t>производства, шахты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5873D0" w:rsidRDefault="00FF4546">
      <w:pPr>
        <w:pStyle w:val="a3"/>
        <w:ind w:left="102" w:right="272" w:firstLine="707"/>
        <w:jc w:val="both"/>
      </w:pPr>
      <w:r>
        <w:t>Вторая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потребители,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отапливаемых помещениях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ликвидации аварии,</w:t>
      </w:r>
      <w:r>
        <w:rPr>
          <w:spacing w:val="-4"/>
        </w:rPr>
        <w:t xml:space="preserve"> </w:t>
      </w:r>
      <w:r>
        <w:t>но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54</w:t>
      </w:r>
      <w:r>
        <w:rPr>
          <w:spacing w:val="-1"/>
        </w:rPr>
        <w:t xml:space="preserve"> </w:t>
      </w:r>
      <w:r>
        <w:t>ч: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950"/>
        </w:tabs>
        <w:ind w:left="949"/>
        <w:jc w:val="both"/>
        <w:rPr>
          <w:sz w:val="24"/>
        </w:rPr>
      </w:pPr>
      <w:r>
        <w:rPr>
          <w:sz w:val="24"/>
        </w:rPr>
        <w:t>жилых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зданий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°С;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950"/>
        </w:tabs>
        <w:ind w:left="949"/>
        <w:jc w:val="both"/>
        <w:rPr>
          <w:sz w:val="24"/>
        </w:rPr>
      </w:pPr>
      <w:r>
        <w:rPr>
          <w:sz w:val="24"/>
        </w:rPr>
        <w:t>промышленных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°С.</w:t>
      </w:r>
    </w:p>
    <w:p w:rsidR="005873D0" w:rsidRDefault="005873D0">
      <w:pPr>
        <w:pStyle w:val="a3"/>
        <w:rPr>
          <w:sz w:val="26"/>
        </w:rPr>
      </w:pPr>
    </w:p>
    <w:p w:rsidR="005873D0" w:rsidRDefault="005873D0">
      <w:pPr>
        <w:pStyle w:val="a3"/>
        <w:rPr>
          <w:sz w:val="26"/>
        </w:rPr>
      </w:pPr>
    </w:p>
    <w:p w:rsidR="005873D0" w:rsidRDefault="00FF4546">
      <w:pPr>
        <w:pStyle w:val="2"/>
        <w:ind w:left="102"/>
      </w:pPr>
      <w:bookmarkStart w:id="91" w:name="_bookmark90"/>
      <w:bookmarkEnd w:id="91"/>
      <w:r>
        <w:t>Часть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ПО</w:t>
      </w:r>
    </w:p>
    <w:p w:rsidR="005873D0" w:rsidRDefault="00FF4546">
      <w:pPr>
        <w:ind w:left="102" w:right="565"/>
        <w:rPr>
          <w:b/>
          <w:sz w:val="24"/>
        </w:rPr>
      </w:pPr>
      <w:r>
        <w:rPr>
          <w:b/>
          <w:sz w:val="24"/>
        </w:rPr>
        <w:t>ВОССТАНОВЛЕНИЯМ ОТКАЗАВШИХ УЧАСТКОВ ТЕПЛОВЫХ СЕТЕЙ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(УЧАСТКОВ ТЕПЛОВЫХ СЕТЕЙ, НА КОТОРЫХ ПРОИЗОШЛИ АВАРИЙНЫЕ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СИТУАЦИИ), СРЕДНЕГО ВРЕМЕНИ ВОССТАНОВЛЕНИЯ ОТКАЗАВШИХ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КАЖДОЙ СИСТЕМЕ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5873D0" w:rsidRDefault="00FF4546">
      <w:pPr>
        <w:pStyle w:val="a3"/>
        <w:spacing w:before="233"/>
        <w:ind w:left="668"/>
        <w:jc w:val="both"/>
      </w:pPr>
      <w:r>
        <w:t>Для</w:t>
      </w:r>
      <w:r>
        <w:rPr>
          <w:spacing w:val="-13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восстановлений</w:t>
      </w:r>
      <w:r>
        <w:rPr>
          <w:spacing w:val="-11"/>
        </w:rPr>
        <w:t xml:space="preserve"> </w:t>
      </w:r>
      <w:r>
        <w:t>применен</w:t>
      </w:r>
      <w:r>
        <w:rPr>
          <w:spacing w:val="-13"/>
        </w:rPr>
        <w:t xml:space="preserve"> </w:t>
      </w:r>
      <w:r>
        <w:t>количественный</w:t>
      </w:r>
      <w:r>
        <w:rPr>
          <w:spacing w:val="-10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анализа.</w:t>
      </w:r>
    </w:p>
    <w:p w:rsidR="005873D0" w:rsidRDefault="00FF4546">
      <w:pPr>
        <w:pStyle w:val="a3"/>
        <w:spacing w:before="3"/>
        <w:ind w:left="102" w:right="265" w:firstLine="707"/>
        <w:jc w:val="both"/>
      </w:pPr>
      <w:r>
        <w:t>По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инциденты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-57"/>
        </w:rPr>
        <w:t xml:space="preserve"> </w:t>
      </w:r>
      <w:r>
        <w:t>классифицируются</w:t>
      </w:r>
      <w:r>
        <w:rPr>
          <w:spacing w:val="-3"/>
        </w:rPr>
        <w:t xml:space="preserve"> </w:t>
      </w:r>
      <w:r>
        <w:t>на: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950"/>
        </w:tabs>
        <w:spacing w:line="274" w:lineRule="exact"/>
        <w:ind w:left="949"/>
        <w:jc w:val="both"/>
        <w:rPr>
          <w:sz w:val="24"/>
        </w:rPr>
      </w:pPr>
      <w:r>
        <w:rPr>
          <w:sz w:val="24"/>
        </w:rPr>
        <w:t>отказы</w:t>
      </w:r>
      <w:r>
        <w:rPr>
          <w:spacing w:val="-7"/>
          <w:sz w:val="24"/>
        </w:rPr>
        <w:t xml:space="preserve"> </w:t>
      </w:r>
      <w:r>
        <w:rPr>
          <w:sz w:val="24"/>
        </w:rPr>
        <w:t>(инциденты,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авариями);</w:t>
      </w:r>
    </w:p>
    <w:p w:rsidR="005873D0" w:rsidRDefault="00FF4546">
      <w:pPr>
        <w:pStyle w:val="a4"/>
        <w:numPr>
          <w:ilvl w:val="0"/>
          <w:numId w:val="7"/>
        </w:numPr>
        <w:tabs>
          <w:tab w:val="left" w:pos="950"/>
        </w:tabs>
        <w:ind w:left="949"/>
        <w:jc w:val="both"/>
        <w:rPr>
          <w:sz w:val="24"/>
        </w:rPr>
      </w:pPr>
      <w:r>
        <w:rPr>
          <w:sz w:val="24"/>
        </w:rPr>
        <w:t>аварии.</w:t>
      </w:r>
    </w:p>
    <w:p w:rsidR="005873D0" w:rsidRDefault="00FF4546">
      <w:pPr>
        <w:pStyle w:val="a3"/>
        <w:ind w:left="102" w:right="261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расследованию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энергоснабжения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жилищно-коммунального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МДК</w:t>
      </w:r>
      <w:r>
        <w:rPr>
          <w:spacing w:val="-1"/>
        </w:rPr>
        <w:t xml:space="preserve"> </w:t>
      </w:r>
      <w:r>
        <w:t>4-01.2001:</w:t>
      </w:r>
    </w:p>
    <w:p w:rsidR="005873D0" w:rsidRDefault="00FF4546">
      <w:pPr>
        <w:ind w:left="810"/>
        <w:jc w:val="both"/>
        <w:rPr>
          <w:i/>
          <w:sz w:val="24"/>
        </w:rPr>
      </w:pPr>
      <w:r>
        <w:rPr>
          <w:i/>
          <w:sz w:val="24"/>
        </w:rPr>
        <w:t>«2.10.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Авариями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сетях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считаются:</w:t>
      </w:r>
    </w:p>
    <w:p w:rsidR="005873D0" w:rsidRDefault="00FF4546">
      <w:pPr>
        <w:ind w:left="102" w:right="262" w:firstLine="707"/>
        <w:jc w:val="both"/>
        <w:rPr>
          <w:i/>
          <w:sz w:val="24"/>
        </w:rPr>
      </w:pPr>
      <w:r>
        <w:rPr>
          <w:i/>
          <w:sz w:val="24"/>
        </w:rPr>
        <w:t>2.10.1. Разрушение (повреждение) зданий, сооружений, трубопроводов тепловой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 в период отопительного сезона при отрицательной среднесуточной температуре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наружного</w:t>
      </w:r>
      <w:r>
        <w:rPr>
          <w:i/>
          <w:spacing w:val="6"/>
          <w:sz w:val="24"/>
        </w:rPr>
        <w:t xml:space="preserve"> </w:t>
      </w:r>
      <w:r>
        <w:rPr>
          <w:i/>
          <w:spacing w:val="-1"/>
          <w:sz w:val="24"/>
        </w:rPr>
        <w:t>воздуха,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восстановление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работоспособности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продолжается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36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часов».</w:t>
      </w:r>
    </w:p>
    <w:p w:rsidR="005873D0" w:rsidRDefault="00FF4546">
      <w:pPr>
        <w:pStyle w:val="a3"/>
        <w:ind w:left="102" w:right="262" w:firstLine="707"/>
        <w:jc w:val="both"/>
      </w:pPr>
      <w:r>
        <w:t>Как</w:t>
      </w:r>
      <w:r>
        <w:rPr>
          <w:spacing w:val="37"/>
        </w:rPr>
        <w:t xml:space="preserve"> </w:t>
      </w:r>
      <w:r>
        <w:t>показал</w:t>
      </w:r>
      <w:r>
        <w:rPr>
          <w:spacing w:val="37"/>
        </w:rPr>
        <w:t xml:space="preserve"> </w:t>
      </w:r>
      <w:r>
        <w:t>статистический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35"/>
        </w:rPr>
        <w:t xml:space="preserve"> </w:t>
      </w:r>
      <w:r>
        <w:t>инцидентов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тепловых</w:t>
      </w:r>
      <w:r>
        <w:rPr>
          <w:spacing w:val="40"/>
        </w:rPr>
        <w:t xml:space="preserve"> </w:t>
      </w:r>
      <w:r>
        <w:t>сетях,</w:t>
      </w:r>
      <w:r>
        <w:rPr>
          <w:spacing w:val="35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последние</w:t>
      </w:r>
      <w:r>
        <w:rPr>
          <w:spacing w:val="-58"/>
        </w:rPr>
        <w:t xml:space="preserve"> </w:t>
      </w:r>
      <w:r>
        <w:t>5</w:t>
      </w:r>
      <w:r>
        <w:rPr>
          <w:spacing w:val="42"/>
        </w:rPr>
        <w:t xml:space="preserve"> </w:t>
      </w:r>
      <w:r>
        <w:t>лет</w:t>
      </w:r>
      <w:r>
        <w:rPr>
          <w:spacing w:val="56"/>
        </w:rPr>
        <w:t xml:space="preserve"> </w:t>
      </w:r>
      <w:r>
        <w:t>аварийных ситуаций</w:t>
      </w:r>
      <w:r>
        <w:rPr>
          <w:spacing w:val="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возникало.</w:t>
      </w:r>
      <w:r>
        <w:rPr>
          <w:spacing w:val="-1"/>
        </w:rPr>
        <w:t xml:space="preserve"> </w:t>
      </w:r>
      <w:r>
        <w:t>Происходили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отказы.</w:t>
      </w:r>
    </w:p>
    <w:p w:rsidR="005873D0" w:rsidRDefault="00FF4546">
      <w:pPr>
        <w:pStyle w:val="a3"/>
        <w:ind w:left="102" w:right="262" w:firstLine="707"/>
        <w:jc w:val="both"/>
      </w:pPr>
      <w:r>
        <w:t>Время,</w:t>
      </w:r>
      <w:r>
        <w:rPr>
          <w:spacing w:val="1"/>
        </w:rPr>
        <w:t xml:space="preserve"> </w:t>
      </w:r>
      <w:r>
        <w:t>затраченное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аварийных отключений, в значительной степени зависит от следующих факторов: диаметр</w:t>
      </w:r>
      <w:r>
        <w:rPr>
          <w:spacing w:val="-57"/>
        </w:rPr>
        <w:t xml:space="preserve"> </w:t>
      </w:r>
      <w:r>
        <w:t>трубопровода,</w:t>
      </w:r>
      <w:r>
        <w:rPr>
          <w:spacing w:val="1"/>
        </w:rPr>
        <w:t xml:space="preserve"> </w:t>
      </w:r>
      <w:r>
        <w:t>тип прокладки, объем дренирования и заполнения тепловой сети, а также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затраченного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раскопок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собственниками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коммуникаций.</w:t>
      </w:r>
    </w:p>
    <w:p w:rsidR="005873D0" w:rsidRDefault="00FF4546">
      <w:pPr>
        <w:pStyle w:val="a3"/>
        <w:spacing w:before="1"/>
        <w:ind w:left="102" w:right="262" w:firstLine="707"/>
        <w:jc w:val="both"/>
      </w:pPr>
      <w:r>
        <w:t>Среднее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затраченное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60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отключений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отопительный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трубопровода отключаемой теплосети. Нормативный перерыв теплоснабжения (с момента</w:t>
      </w:r>
      <w:r>
        <w:rPr>
          <w:spacing w:val="-57"/>
        </w:rPr>
        <w:t xml:space="preserve"> </w:t>
      </w:r>
      <w:r>
        <w:t>обнаружения,</w:t>
      </w:r>
      <w:r>
        <w:rPr>
          <w:spacing w:val="1"/>
        </w:rPr>
        <w:t xml:space="preserve"> </w:t>
      </w:r>
      <w:r>
        <w:t>идентификации дефекта и подготовки рабочего места, включающего в себя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точного места повреждения (со вскрытием канала) и начала операций по</w:t>
      </w:r>
      <w:r>
        <w:rPr>
          <w:spacing w:val="1"/>
        </w:rPr>
        <w:t xml:space="preserve"> </w:t>
      </w:r>
      <w:r>
        <w:t>локализации</w:t>
      </w:r>
      <w:r>
        <w:rPr>
          <w:spacing w:val="44"/>
        </w:rPr>
        <w:t xml:space="preserve"> </w:t>
      </w:r>
      <w:r>
        <w:t>поврежденного</w:t>
      </w:r>
      <w:r>
        <w:rPr>
          <w:spacing w:val="28"/>
        </w:rPr>
        <w:t xml:space="preserve"> </w:t>
      </w:r>
      <w:r>
        <w:t>трубопровода).</w:t>
      </w:r>
      <w:r>
        <w:rPr>
          <w:spacing w:val="24"/>
        </w:rPr>
        <w:t xml:space="preserve"> </w:t>
      </w:r>
      <w:r>
        <w:t>Указанные</w:t>
      </w:r>
      <w:r>
        <w:rPr>
          <w:spacing w:val="25"/>
        </w:rPr>
        <w:t xml:space="preserve"> </w:t>
      </w:r>
      <w:r>
        <w:t>нормативы</w:t>
      </w:r>
      <w:r>
        <w:rPr>
          <w:spacing w:val="24"/>
        </w:rPr>
        <w:t xml:space="preserve"> </w:t>
      </w:r>
      <w:r>
        <w:t>регламентированы</w:t>
      </w:r>
      <w:r>
        <w:rPr>
          <w:spacing w:val="27"/>
        </w:rPr>
        <w:t xml:space="preserve"> </w:t>
      </w:r>
      <w:r>
        <w:t>п.</w:t>
      </w:r>
    </w:p>
    <w:p w:rsidR="005873D0" w:rsidRDefault="00FF4546">
      <w:pPr>
        <w:pStyle w:val="a3"/>
        <w:ind w:left="102" w:right="264"/>
        <w:jc w:val="both"/>
      </w:pPr>
      <w:r>
        <w:t>6.10 СП</w:t>
      </w:r>
      <w:r>
        <w:rPr>
          <w:spacing w:val="1"/>
        </w:rPr>
        <w:t xml:space="preserve"> </w:t>
      </w:r>
      <w:r>
        <w:t>124.13330.2012 Тепловые сети. Актуализированная редакция СНиП 41-02-2003 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2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11.2.1.</w:t>
      </w:r>
    </w:p>
    <w:p w:rsidR="005873D0" w:rsidRDefault="005873D0">
      <w:pPr>
        <w:jc w:val="both"/>
        <w:sectPr w:rsidR="005873D0">
          <w:pgSz w:w="11910" w:h="16840"/>
          <w:pgMar w:top="1040" w:right="580" w:bottom="1240" w:left="1600" w:header="0" w:footer="981" w:gutter="0"/>
          <w:cols w:space="720"/>
        </w:sectPr>
      </w:pPr>
    </w:p>
    <w:p w:rsidR="005873D0" w:rsidRDefault="00FF4546">
      <w:pPr>
        <w:pStyle w:val="2"/>
        <w:spacing w:before="69"/>
        <w:ind w:left="102" w:right="387"/>
      </w:pPr>
      <w:r>
        <w:lastRenderedPageBreak/>
        <w:t>Таблица</w:t>
      </w:r>
      <w:r>
        <w:rPr>
          <w:spacing w:val="14"/>
        </w:rPr>
        <w:t xml:space="preserve"> </w:t>
      </w:r>
      <w:r>
        <w:t>11.2.1</w:t>
      </w:r>
      <w:r>
        <w:rPr>
          <w:spacing w:val="16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Среднее</w:t>
      </w:r>
      <w:r>
        <w:rPr>
          <w:spacing w:val="17"/>
        </w:rPr>
        <w:t xml:space="preserve"> </w:t>
      </w:r>
      <w:r>
        <w:t>время,</w:t>
      </w:r>
      <w:r>
        <w:rPr>
          <w:spacing w:val="19"/>
        </w:rPr>
        <w:t xml:space="preserve"> </w:t>
      </w:r>
      <w:r>
        <w:t>затраченное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восстановление</w:t>
      </w:r>
      <w:r>
        <w:rPr>
          <w:spacing w:val="17"/>
        </w:rPr>
        <w:t xml:space="preserve"> </w:t>
      </w:r>
      <w:r>
        <w:t>теплоснабжения</w:t>
      </w:r>
      <w:r>
        <w:rPr>
          <w:spacing w:val="-57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аварийных отключений</w:t>
      </w:r>
    </w:p>
    <w:tbl>
      <w:tblPr>
        <w:tblStyle w:val="TableNormal"/>
        <w:tblW w:w="0" w:type="auto"/>
        <w:tblInd w:w="4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0"/>
        <w:gridCol w:w="3274"/>
      </w:tblGrid>
      <w:tr w:rsidR="005873D0">
        <w:trPr>
          <w:trHeight w:val="560"/>
        </w:trPr>
        <w:tc>
          <w:tcPr>
            <w:tcW w:w="4710" w:type="dxa"/>
            <w:shd w:val="clear" w:color="auto" w:fill="F1F1F1"/>
          </w:tcPr>
          <w:p w:rsidR="005873D0" w:rsidRDefault="00FF4546">
            <w:pPr>
              <w:pStyle w:val="TableParagraph"/>
              <w:spacing w:before="162"/>
              <w:ind w:left="909" w:right="896"/>
              <w:rPr>
                <w:sz w:val="20"/>
              </w:rPr>
            </w:pPr>
            <w:r>
              <w:rPr>
                <w:spacing w:val="-1"/>
                <w:sz w:val="20"/>
              </w:rPr>
              <w:t>Диаметр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3274" w:type="dxa"/>
            <w:shd w:val="clear" w:color="auto" w:fill="F1F1F1"/>
          </w:tcPr>
          <w:p w:rsidR="005873D0" w:rsidRDefault="00FF4546">
            <w:pPr>
              <w:pStyle w:val="TableParagraph"/>
              <w:spacing w:before="53" w:line="235" w:lineRule="auto"/>
              <w:ind w:left="839" w:right="651" w:hanging="16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Время восстановления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теплоснабжения,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</w:p>
        </w:tc>
      </w:tr>
      <w:tr w:rsidR="005873D0">
        <w:trPr>
          <w:trHeight w:val="225"/>
        </w:trPr>
        <w:tc>
          <w:tcPr>
            <w:tcW w:w="4710" w:type="dxa"/>
          </w:tcPr>
          <w:p w:rsidR="005873D0" w:rsidRDefault="00FF4546">
            <w:pPr>
              <w:pStyle w:val="TableParagraph"/>
              <w:spacing w:line="205" w:lineRule="exact"/>
              <w:ind w:left="909" w:right="89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3274" w:type="dxa"/>
          </w:tcPr>
          <w:p w:rsidR="005873D0" w:rsidRDefault="00FF4546">
            <w:pPr>
              <w:pStyle w:val="TableParagraph"/>
              <w:spacing w:line="205" w:lineRule="exact"/>
              <w:ind w:left="1388" w:right="138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5873D0">
        <w:trPr>
          <w:trHeight w:val="225"/>
        </w:trPr>
        <w:tc>
          <w:tcPr>
            <w:tcW w:w="4710" w:type="dxa"/>
          </w:tcPr>
          <w:p w:rsidR="005873D0" w:rsidRDefault="00FF4546">
            <w:pPr>
              <w:pStyle w:val="TableParagraph"/>
              <w:spacing w:line="205" w:lineRule="exact"/>
              <w:ind w:left="909" w:right="895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3274" w:type="dxa"/>
          </w:tcPr>
          <w:p w:rsidR="005873D0" w:rsidRDefault="00FF4546">
            <w:pPr>
              <w:pStyle w:val="TableParagraph"/>
              <w:spacing w:line="205" w:lineRule="exact"/>
              <w:ind w:left="1388" w:right="138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5873D0">
        <w:trPr>
          <w:trHeight w:val="225"/>
        </w:trPr>
        <w:tc>
          <w:tcPr>
            <w:tcW w:w="4710" w:type="dxa"/>
          </w:tcPr>
          <w:p w:rsidR="005873D0" w:rsidRDefault="00FF4546">
            <w:pPr>
              <w:pStyle w:val="TableParagraph"/>
              <w:spacing w:line="205" w:lineRule="exact"/>
              <w:ind w:left="909" w:right="895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3274" w:type="dxa"/>
          </w:tcPr>
          <w:p w:rsidR="005873D0" w:rsidRDefault="00FF4546">
            <w:pPr>
              <w:pStyle w:val="TableParagraph"/>
              <w:spacing w:line="205" w:lineRule="exact"/>
              <w:ind w:left="1388" w:right="138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5873D0">
        <w:trPr>
          <w:trHeight w:val="225"/>
        </w:trPr>
        <w:tc>
          <w:tcPr>
            <w:tcW w:w="4710" w:type="dxa"/>
          </w:tcPr>
          <w:p w:rsidR="005873D0" w:rsidRDefault="00FF4546">
            <w:pPr>
              <w:pStyle w:val="TableParagraph"/>
              <w:spacing w:line="205" w:lineRule="exact"/>
              <w:ind w:left="909" w:right="895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w="3274" w:type="dxa"/>
          </w:tcPr>
          <w:p w:rsidR="005873D0" w:rsidRDefault="00FF4546">
            <w:pPr>
              <w:pStyle w:val="TableParagraph"/>
              <w:spacing w:line="205" w:lineRule="exact"/>
              <w:ind w:left="1388" w:right="138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 w:rsidR="005873D0">
        <w:trPr>
          <w:trHeight w:val="225"/>
        </w:trPr>
        <w:tc>
          <w:tcPr>
            <w:tcW w:w="4710" w:type="dxa"/>
          </w:tcPr>
          <w:p w:rsidR="005873D0" w:rsidRDefault="00FF4546">
            <w:pPr>
              <w:pStyle w:val="TableParagraph"/>
              <w:spacing w:line="205" w:lineRule="exact"/>
              <w:ind w:left="909" w:right="895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3274" w:type="dxa"/>
          </w:tcPr>
          <w:p w:rsidR="005873D0" w:rsidRDefault="00FF4546">
            <w:pPr>
              <w:pStyle w:val="TableParagraph"/>
              <w:spacing w:line="205" w:lineRule="exact"/>
              <w:ind w:left="1388" w:right="138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 w:rsidR="005873D0">
        <w:trPr>
          <w:trHeight w:val="225"/>
        </w:trPr>
        <w:tc>
          <w:tcPr>
            <w:tcW w:w="4710" w:type="dxa"/>
          </w:tcPr>
          <w:p w:rsidR="005873D0" w:rsidRDefault="00FF4546">
            <w:pPr>
              <w:pStyle w:val="TableParagraph"/>
              <w:spacing w:line="205" w:lineRule="exact"/>
              <w:ind w:left="908" w:right="896"/>
              <w:rPr>
                <w:sz w:val="20"/>
              </w:rPr>
            </w:pPr>
            <w:r>
              <w:rPr>
                <w:sz w:val="20"/>
              </w:rPr>
              <w:t>800-1000</w:t>
            </w:r>
          </w:p>
        </w:tc>
        <w:tc>
          <w:tcPr>
            <w:tcW w:w="3274" w:type="dxa"/>
          </w:tcPr>
          <w:p w:rsidR="005873D0" w:rsidRDefault="00FF4546">
            <w:pPr>
              <w:pStyle w:val="TableParagraph"/>
              <w:spacing w:line="205" w:lineRule="exact"/>
              <w:ind w:left="1388" w:right="138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5873D0">
        <w:trPr>
          <w:trHeight w:val="225"/>
        </w:trPr>
        <w:tc>
          <w:tcPr>
            <w:tcW w:w="4710" w:type="dxa"/>
          </w:tcPr>
          <w:p w:rsidR="005873D0" w:rsidRDefault="00FF4546">
            <w:pPr>
              <w:pStyle w:val="TableParagraph"/>
              <w:spacing w:line="205" w:lineRule="exact"/>
              <w:ind w:left="908" w:right="896"/>
              <w:rPr>
                <w:sz w:val="20"/>
              </w:rPr>
            </w:pPr>
            <w:r>
              <w:rPr>
                <w:sz w:val="20"/>
              </w:rPr>
              <w:t>1200-1400</w:t>
            </w:r>
          </w:p>
        </w:tc>
        <w:tc>
          <w:tcPr>
            <w:tcW w:w="3274" w:type="dxa"/>
          </w:tcPr>
          <w:p w:rsidR="005873D0" w:rsidRDefault="00FF4546">
            <w:pPr>
              <w:pStyle w:val="TableParagraph"/>
              <w:spacing w:line="205" w:lineRule="exact"/>
              <w:ind w:left="1391" w:right="138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</w:p>
        </w:tc>
      </w:tr>
    </w:tbl>
    <w:p w:rsidR="005873D0" w:rsidRDefault="005873D0">
      <w:pPr>
        <w:pStyle w:val="a3"/>
        <w:spacing w:before="3"/>
        <w:rPr>
          <w:b/>
          <w:sz w:val="23"/>
        </w:rPr>
      </w:pPr>
    </w:p>
    <w:p w:rsidR="005873D0" w:rsidRDefault="00FF4546">
      <w:pPr>
        <w:pStyle w:val="a3"/>
        <w:ind w:left="102" w:right="264" w:firstLine="707"/>
        <w:jc w:val="both"/>
      </w:pP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27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нормативам.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102" w:right="1122"/>
      </w:pPr>
      <w:bookmarkStart w:id="92" w:name="_bookmark91"/>
      <w:bookmarkEnd w:id="92"/>
      <w:r>
        <w:t>Часть 3. РЕЗУЛЬТАТЫ ОЦЕНКИ ВЕРОЯТНОСТИ ОТКАЗА (АВАРИЙНОЙ</w:t>
      </w:r>
      <w:r>
        <w:rPr>
          <w:spacing w:val="-58"/>
        </w:rPr>
        <w:t xml:space="preserve"> </w:t>
      </w:r>
      <w:r>
        <w:t>СИТУАЦИИ) И БЕЗОТКАЗНОЙ (БЕЗАВАРИЙНОЙ) РАБОТЫ 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ПОТРЕБИТЕЛЯМ,</w:t>
      </w:r>
    </w:p>
    <w:p w:rsidR="005873D0" w:rsidRDefault="00FF4546">
      <w:pPr>
        <w:spacing w:before="1"/>
        <w:ind w:left="102" w:right="1070"/>
        <w:rPr>
          <w:b/>
          <w:sz w:val="24"/>
        </w:rPr>
      </w:pPr>
      <w:r>
        <w:rPr>
          <w:b/>
          <w:sz w:val="24"/>
        </w:rPr>
        <w:t>ПРИСОЕДИНЕННЫМ К МАГИСТРАЛЬНЫМ И РАСПРЕДЕЛИТЕЛЬНЫМ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ТЕПЛОПРОВОДАМ</w:t>
      </w:r>
    </w:p>
    <w:p w:rsidR="005873D0" w:rsidRDefault="005873D0">
      <w:pPr>
        <w:pStyle w:val="a3"/>
        <w:spacing w:before="11"/>
        <w:rPr>
          <w:b/>
          <w:sz w:val="23"/>
        </w:rPr>
      </w:pPr>
    </w:p>
    <w:p w:rsidR="005873D0" w:rsidRDefault="00FF4546">
      <w:pPr>
        <w:pStyle w:val="a3"/>
        <w:ind w:left="102" w:right="267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расчетов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тепломагистралей,</w:t>
      </w:r>
      <w:r>
        <w:rPr>
          <w:spacing w:val="1"/>
        </w:rPr>
        <w:t xml:space="preserve"> </w:t>
      </w:r>
      <w:r>
        <w:t>выполненные при первичной разработке Схемы теплоснабжения, по результатам расчета</w:t>
      </w:r>
      <w:r>
        <w:rPr>
          <w:spacing w:val="1"/>
        </w:rPr>
        <w:t xml:space="preserve"> </w:t>
      </w:r>
      <w:r>
        <w:t>надежности тепломагистралей рекомендуются следующие мероприятия (в зависимости от</w:t>
      </w:r>
      <w:r>
        <w:rPr>
          <w:spacing w:val="1"/>
        </w:rPr>
        <w:t xml:space="preserve"> </w:t>
      </w:r>
      <w:r>
        <w:t>рассчитанных показателей надежности):</w:t>
      </w:r>
    </w:p>
    <w:p w:rsidR="005873D0" w:rsidRDefault="00FF4546">
      <w:pPr>
        <w:pStyle w:val="a4"/>
        <w:numPr>
          <w:ilvl w:val="0"/>
          <w:numId w:val="6"/>
        </w:numPr>
        <w:tabs>
          <w:tab w:val="left" w:pos="1081"/>
        </w:tabs>
        <w:ind w:right="274" w:firstLine="707"/>
        <w:jc w:val="both"/>
        <w:rPr>
          <w:sz w:val="24"/>
        </w:rPr>
      </w:pPr>
      <w:r>
        <w:rPr>
          <w:sz w:val="24"/>
        </w:rPr>
        <w:t>рекомендуется при условии соблюдения нормативной надежности на расчетный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предусматривает: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50"/>
        </w:tabs>
        <w:ind w:left="949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трубопроводов;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47"/>
        </w:tabs>
        <w:ind w:right="269" w:firstLine="707"/>
        <w:jc w:val="both"/>
        <w:rPr>
          <w:sz w:val="24"/>
        </w:rPr>
      </w:pPr>
      <w:r>
        <w:rPr>
          <w:sz w:val="24"/>
        </w:rPr>
        <w:t>экспертное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трубопроводов;</w:t>
      </w:r>
    </w:p>
    <w:p w:rsidR="005873D0" w:rsidRDefault="00FF4546">
      <w:pPr>
        <w:pStyle w:val="a4"/>
        <w:numPr>
          <w:ilvl w:val="0"/>
          <w:numId w:val="6"/>
        </w:numPr>
        <w:tabs>
          <w:tab w:val="left" w:pos="1213"/>
        </w:tabs>
        <w:spacing w:before="1"/>
        <w:ind w:right="270" w:firstLine="70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срок и предусматривает: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47"/>
        </w:tabs>
        <w:ind w:right="269" w:firstLine="707"/>
        <w:jc w:val="both"/>
        <w:rPr>
          <w:sz w:val="24"/>
        </w:rPr>
      </w:pPr>
      <w:r>
        <w:rPr>
          <w:sz w:val="24"/>
        </w:rPr>
        <w:t>экспертное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дальнейшую эксплуатацию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трубопроводов;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90"/>
        </w:tabs>
        <w:ind w:right="275" w:firstLine="707"/>
        <w:jc w:val="both"/>
        <w:rPr>
          <w:sz w:val="24"/>
        </w:rPr>
      </w:pPr>
      <w:r>
        <w:rPr>
          <w:sz w:val="24"/>
        </w:rPr>
        <w:t>реконструкцию ветхих участков тепловых сетей, определяемых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 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 трубопроводов.</w:t>
      </w:r>
    </w:p>
    <w:p w:rsidR="005873D0" w:rsidRDefault="005873D0">
      <w:pPr>
        <w:pStyle w:val="a3"/>
        <w:rPr>
          <w:sz w:val="26"/>
        </w:rPr>
      </w:pPr>
    </w:p>
    <w:p w:rsidR="005873D0" w:rsidRDefault="00FF4546">
      <w:pPr>
        <w:pStyle w:val="2"/>
        <w:spacing w:before="183"/>
        <w:ind w:left="102" w:right="1634"/>
      </w:pPr>
      <w:bookmarkStart w:id="93" w:name="_bookmark92"/>
      <w:bookmarkEnd w:id="93"/>
      <w:r>
        <w:t>Часть 4. РЕЗУЛЬТАТЫ ОЦЕНКИ КОЭФФИЦИЕНТОВ ГОТОВНОСТИ</w:t>
      </w:r>
      <w:r>
        <w:rPr>
          <w:spacing w:val="-57"/>
        </w:rPr>
        <w:t xml:space="preserve"> </w:t>
      </w:r>
      <w:r>
        <w:t>ТЕПЛОПРОВОДОВ</w:t>
      </w:r>
      <w:r>
        <w:rPr>
          <w:spacing w:val="-3"/>
        </w:rPr>
        <w:t xml:space="preserve"> </w:t>
      </w:r>
      <w:r>
        <w:t>К НЕСЕНИЮ</w:t>
      </w:r>
      <w:r>
        <w:rPr>
          <w:spacing w:val="-1"/>
        </w:rPr>
        <w:t xml:space="preserve"> </w:t>
      </w:r>
      <w:r>
        <w:t>ТЕПЛОВОЙ НАГРУЗКИ</w:t>
      </w:r>
    </w:p>
    <w:p w:rsidR="005873D0" w:rsidRDefault="005873D0">
      <w:pPr>
        <w:pStyle w:val="a3"/>
        <w:spacing w:before="1"/>
        <w:rPr>
          <w:b/>
        </w:rPr>
      </w:pPr>
    </w:p>
    <w:p w:rsidR="005873D0" w:rsidRDefault="00FF4546">
      <w:pPr>
        <w:pStyle w:val="a3"/>
        <w:ind w:left="102" w:right="268" w:firstLine="707"/>
        <w:jc w:val="both"/>
      </w:pP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прогнозные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безотказным</w:t>
      </w:r>
      <w:r>
        <w:rPr>
          <w:spacing w:val="1"/>
        </w:rPr>
        <w:t xml:space="preserve"> </w:t>
      </w:r>
      <w:r>
        <w:t>поставкам</w:t>
      </w:r>
      <w:r>
        <w:rPr>
          <w:spacing w:val="1"/>
        </w:rPr>
        <w:t xml:space="preserve"> </w:t>
      </w:r>
      <w:r>
        <w:t>тепловой энергии будут превышать установленный в СП 124.13330.2012 Тепловые сети.</w:t>
      </w:r>
      <w:r>
        <w:rPr>
          <w:spacing w:val="1"/>
        </w:rPr>
        <w:t xml:space="preserve"> </w:t>
      </w:r>
      <w:r>
        <w:t>Актуализированная</w:t>
      </w:r>
      <w:r>
        <w:rPr>
          <w:spacing w:val="-1"/>
        </w:rPr>
        <w:t xml:space="preserve"> </w:t>
      </w:r>
      <w:r>
        <w:t>редакция СНиП</w:t>
      </w:r>
      <w:r>
        <w:rPr>
          <w:spacing w:val="-1"/>
        </w:rPr>
        <w:t xml:space="preserve"> </w:t>
      </w:r>
      <w:r>
        <w:t>41-02-2003 норматив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0,97.</w:t>
      </w:r>
    </w:p>
    <w:p w:rsidR="005873D0" w:rsidRDefault="00FF4546">
      <w:pPr>
        <w:pStyle w:val="a3"/>
        <w:ind w:left="102" w:right="273" w:firstLine="707"/>
        <w:jc w:val="both"/>
      </w:pP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факторов: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74"/>
        </w:tabs>
        <w:ind w:right="267" w:firstLine="707"/>
        <w:jc w:val="both"/>
        <w:rPr>
          <w:sz w:val="24"/>
        </w:rPr>
      </w:pPr>
      <w:r>
        <w:rPr>
          <w:sz w:val="24"/>
        </w:rPr>
        <w:t>снижение количества систем с централизованным приготовлением горячей воды</w:t>
      </w:r>
      <w:r>
        <w:rPr>
          <w:spacing w:val="1"/>
          <w:sz w:val="24"/>
        </w:rPr>
        <w:t xml:space="preserve"> </w:t>
      </w:r>
      <w:r>
        <w:rPr>
          <w:sz w:val="24"/>
        </w:rPr>
        <w:t>до минимального технически и экономически оправданного уровня (в работе остаются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ЦТП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потребителями,</w:t>
      </w:r>
      <w:r>
        <w:rPr>
          <w:spacing w:val="14"/>
          <w:sz w:val="24"/>
        </w:rPr>
        <w:t xml:space="preserve"> </w:t>
      </w:r>
      <w:r>
        <w:rPr>
          <w:sz w:val="24"/>
        </w:rPr>
        <w:t>подключенными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14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соотношению</w:t>
      </w:r>
    </w:p>
    <w:p w:rsidR="005873D0" w:rsidRDefault="005873D0">
      <w:pPr>
        <w:jc w:val="both"/>
        <w:rPr>
          <w:sz w:val="24"/>
        </w:rPr>
        <w:sectPr w:rsidR="005873D0">
          <w:pgSz w:w="11910" w:h="16840"/>
          <w:pgMar w:top="1320" w:right="580" w:bottom="1200" w:left="1600" w:header="0" w:footer="981" w:gutter="0"/>
          <w:cols w:space="720"/>
        </w:sectPr>
      </w:pPr>
    </w:p>
    <w:p w:rsidR="005873D0" w:rsidRDefault="00FF4546">
      <w:pPr>
        <w:pStyle w:val="a3"/>
        <w:spacing w:before="73"/>
        <w:ind w:left="102" w:right="271"/>
        <w:jc w:val="both"/>
      </w:pPr>
      <w:r>
        <w:lastRenderedPageBreak/>
        <w:t>материальной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удельному</w:t>
      </w:r>
      <w:r>
        <w:rPr>
          <w:spacing w:val="1"/>
        </w:rPr>
        <w:t xml:space="preserve"> </w:t>
      </w:r>
      <w:r>
        <w:t>потреблению</w:t>
      </w:r>
      <w:r>
        <w:rPr>
          <w:spacing w:val="1"/>
        </w:rPr>
        <w:t xml:space="preserve"> </w:t>
      </w:r>
      <w:r>
        <w:t>теплоносителей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ПХН,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работающие через ИТП); - реализация эксплуатационных программ, предусматривающих</w:t>
      </w:r>
      <w:r>
        <w:rPr>
          <w:spacing w:val="1"/>
        </w:rPr>
        <w:t xml:space="preserve"> </w:t>
      </w:r>
      <w:r>
        <w:t>переход на сжатый регламент обслуживания участка сетей, продолжительностью не более</w:t>
      </w:r>
      <w:r>
        <w:rPr>
          <w:spacing w:val="-57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суток.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102" w:right="667"/>
        <w:jc w:val="both"/>
      </w:pPr>
      <w:bookmarkStart w:id="94" w:name="_bookmark93"/>
      <w:bookmarkEnd w:id="94"/>
      <w:r>
        <w:t>Часть 5. РЕЗУЛЬТАТЫ ОЦЕНКИ НЕДООТПУСКА ТЕПЛОВОЙ ЭНЕРГИИ ПО</w:t>
      </w:r>
      <w:r>
        <w:rPr>
          <w:spacing w:val="1"/>
        </w:rPr>
        <w:t xml:space="preserve"> </w:t>
      </w:r>
      <w:r>
        <w:t>ПРИЧИНЕ ОТКАЗОВ (АВАРИЙНЫХ СИТУАЦИЙ) И ПРОСТОЕВ ТЕПЛОВЫХ</w:t>
      </w:r>
      <w:r>
        <w:rPr>
          <w:spacing w:val="-57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ind w:left="810"/>
        <w:jc w:val="both"/>
        <w:rPr>
          <w:sz w:val="23"/>
        </w:rPr>
      </w:pPr>
      <w:r>
        <w:rPr>
          <w:sz w:val="23"/>
        </w:rPr>
        <w:t>Недоотпуск</w:t>
      </w:r>
      <w:r>
        <w:rPr>
          <w:spacing w:val="-3"/>
          <w:sz w:val="23"/>
        </w:rPr>
        <w:t xml:space="preserve"> </w:t>
      </w:r>
      <w:r>
        <w:rPr>
          <w:sz w:val="23"/>
        </w:rPr>
        <w:t>тепловой</w:t>
      </w:r>
      <w:r>
        <w:rPr>
          <w:spacing w:val="-4"/>
          <w:sz w:val="23"/>
        </w:rPr>
        <w:t xml:space="preserve"> </w:t>
      </w:r>
      <w:r>
        <w:rPr>
          <w:sz w:val="23"/>
        </w:rPr>
        <w:t>энергии</w:t>
      </w:r>
      <w:r>
        <w:rPr>
          <w:spacing w:val="-3"/>
          <w:sz w:val="23"/>
        </w:rPr>
        <w:t xml:space="preserve"> </w:t>
      </w:r>
      <w:r>
        <w:rPr>
          <w:sz w:val="23"/>
        </w:rPr>
        <w:t>отсутствует.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spacing w:before="1"/>
        <w:ind w:left="102"/>
      </w:pPr>
      <w:bookmarkStart w:id="95" w:name="_bookmark94"/>
      <w:bookmarkEnd w:id="95"/>
      <w:r>
        <w:t>Часть</w:t>
      </w:r>
      <w:r>
        <w:rPr>
          <w:spacing w:val="-4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ПОКАЗАТЕЛИ,</w:t>
      </w:r>
      <w:r>
        <w:rPr>
          <w:spacing w:val="-3"/>
        </w:rPr>
        <w:t xml:space="preserve"> </w:t>
      </w:r>
      <w:r>
        <w:t>ОПРЕДЕЛЯЕМЫЕ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</w:p>
    <w:p w:rsidR="005873D0" w:rsidRDefault="00FF4546">
      <w:pPr>
        <w:ind w:left="102" w:right="524"/>
        <w:rPr>
          <w:b/>
          <w:sz w:val="24"/>
        </w:rPr>
      </w:pPr>
      <w:r>
        <w:rPr>
          <w:b/>
          <w:sz w:val="24"/>
        </w:rPr>
        <w:t>МЕТОДИЧЕСКИМИ УКАЗАНИЯМИ ПО РАСЧЕТУ УРОВНЯ НАДЕЖНОСТИ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ПОСТАВЛЯЕМЫХ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ТОВАРОВ,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ОКАЗЫВАЕМЫХ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УСЛУГ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</w:p>
    <w:p w:rsidR="005873D0" w:rsidRDefault="00FF4546">
      <w:pPr>
        <w:pStyle w:val="2"/>
        <w:ind w:left="102" w:right="306"/>
      </w:pPr>
      <w:r>
        <w:t>ОРГАНИЗАЦИЙ, ОСУЩЕСТВЛЯЮЩИХ ДЕЯТЕЛЬНОСТЬ ПО ПРОИЗВОДСТВУ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ПЕРЕДАЧЕ ТЕПЛОВОЙ ЭНЕРГИИ</w:t>
      </w:r>
    </w:p>
    <w:p w:rsidR="005873D0" w:rsidRDefault="005873D0">
      <w:pPr>
        <w:pStyle w:val="a3"/>
        <w:rPr>
          <w:b/>
          <w:sz w:val="26"/>
        </w:rPr>
      </w:pPr>
    </w:p>
    <w:p w:rsidR="005873D0" w:rsidRDefault="00FF4546">
      <w:pPr>
        <w:spacing w:before="217"/>
        <w:ind w:left="692"/>
        <w:jc w:val="both"/>
        <w:rPr>
          <w:b/>
          <w:sz w:val="24"/>
        </w:rPr>
      </w:pPr>
      <w:r>
        <w:rPr>
          <w:b/>
          <w:sz w:val="24"/>
        </w:rPr>
        <w:t>Методика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надежности</w:t>
      </w:r>
    </w:p>
    <w:p w:rsidR="005873D0" w:rsidRDefault="00FF4546">
      <w:pPr>
        <w:pStyle w:val="a3"/>
        <w:ind w:left="102" w:right="266" w:firstLine="707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надежности систем теплоснабжения (утв. приказом Министерства регионального развития</w:t>
      </w:r>
      <w:r>
        <w:rPr>
          <w:spacing w:val="-57"/>
        </w:rPr>
        <w:t xml:space="preserve"> </w:t>
      </w:r>
      <w:r>
        <w:t>РФ</w:t>
      </w:r>
      <w:r>
        <w:rPr>
          <w:spacing w:val="-15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26</w:t>
      </w:r>
      <w:r>
        <w:rPr>
          <w:spacing w:val="-14"/>
        </w:rPr>
        <w:t xml:space="preserve"> </w:t>
      </w:r>
      <w:r>
        <w:t>июля</w:t>
      </w:r>
      <w:r>
        <w:rPr>
          <w:spacing w:val="-12"/>
        </w:rPr>
        <w:t xml:space="preserve"> </w:t>
      </w:r>
      <w:r>
        <w:t>2013</w:t>
      </w:r>
      <w:r>
        <w:rPr>
          <w:spacing w:val="-9"/>
        </w:rPr>
        <w:t xml:space="preserve"> </w:t>
      </w:r>
      <w:r>
        <w:t>г.</w:t>
      </w:r>
      <w:r>
        <w:rPr>
          <w:spacing w:val="-14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310)</w:t>
      </w:r>
      <w:r>
        <w:rPr>
          <w:spacing w:val="-11"/>
        </w:rPr>
        <w:t xml:space="preserve"> </w:t>
      </w:r>
      <w:r>
        <w:t>указания</w:t>
      </w:r>
      <w:r>
        <w:rPr>
          <w:spacing w:val="-12"/>
        </w:rPr>
        <w:t xml:space="preserve"> </w:t>
      </w:r>
      <w:r>
        <w:t>содержат</w:t>
      </w:r>
      <w:r>
        <w:rPr>
          <w:spacing w:val="-11"/>
        </w:rPr>
        <w:t xml:space="preserve"> </w:t>
      </w:r>
      <w:r>
        <w:t>методики</w:t>
      </w:r>
      <w:r>
        <w:rPr>
          <w:spacing w:val="-11"/>
        </w:rPr>
        <w:t xml:space="preserve"> </w:t>
      </w:r>
      <w:r>
        <w:t>расчета</w:t>
      </w:r>
      <w:r>
        <w:rPr>
          <w:spacing w:val="-13"/>
        </w:rPr>
        <w:t xml:space="preserve"> </w:t>
      </w:r>
      <w:r>
        <w:t>показателей</w:t>
      </w:r>
      <w:r>
        <w:rPr>
          <w:spacing w:val="-13"/>
        </w:rPr>
        <w:t xml:space="preserve"> </w:t>
      </w:r>
      <w:r>
        <w:t>надежности</w:t>
      </w:r>
      <w:r>
        <w:rPr>
          <w:spacing w:val="-58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поселений,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округов,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поселений,</w:t>
      </w:r>
      <w:r>
        <w:rPr>
          <w:spacing w:val="1"/>
        </w:rPr>
        <w:t xml:space="preserve"> </w:t>
      </w:r>
      <w:r>
        <w:t>городских</w:t>
      </w:r>
      <w:r>
        <w:rPr>
          <w:spacing w:val="-2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надежности</w:t>
      </w:r>
      <w:r>
        <w:rPr>
          <w:spacing w:val="-3"/>
        </w:rPr>
        <w:t xml:space="preserve"> </w:t>
      </w:r>
      <w:r>
        <w:t>на: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50"/>
        </w:tabs>
        <w:spacing w:before="1"/>
        <w:ind w:left="949"/>
        <w:jc w:val="both"/>
        <w:rPr>
          <w:sz w:val="24"/>
        </w:rPr>
      </w:pPr>
      <w:r>
        <w:rPr>
          <w:sz w:val="24"/>
        </w:rPr>
        <w:t>высоконадежные;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50"/>
        </w:tabs>
        <w:ind w:left="949"/>
        <w:jc w:val="both"/>
        <w:rPr>
          <w:sz w:val="24"/>
        </w:rPr>
      </w:pPr>
      <w:r>
        <w:rPr>
          <w:sz w:val="24"/>
        </w:rPr>
        <w:t>надежные;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50"/>
        </w:tabs>
        <w:ind w:left="949"/>
        <w:jc w:val="both"/>
        <w:rPr>
          <w:sz w:val="24"/>
        </w:rPr>
      </w:pPr>
      <w:r>
        <w:rPr>
          <w:sz w:val="24"/>
        </w:rPr>
        <w:t>малонадежные;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50"/>
        </w:tabs>
        <w:ind w:left="949"/>
        <w:jc w:val="both"/>
        <w:rPr>
          <w:sz w:val="24"/>
        </w:rPr>
      </w:pPr>
      <w:r>
        <w:rPr>
          <w:sz w:val="24"/>
        </w:rPr>
        <w:t>ненадежные.</w:t>
      </w:r>
    </w:p>
    <w:p w:rsidR="005873D0" w:rsidRDefault="00FF4546">
      <w:pPr>
        <w:pStyle w:val="a3"/>
        <w:ind w:left="102" w:right="265" w:firstLine="707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теплоснабжающими,</w:t>
      </w:r>
      <w:r>
        <w:rPr>
          <w:spacing w:val="1"/>
        </w:rPr>
        <w:t xml:space="preserve"> </w:t>
      </w:r>
      <w:r>
        <w:t>теплосетевыми организациями, органами исполнительной власти субъектов Российской</w:t>
      </w:r>
      <w:r>
        <w:rPr>
          <w:spacing w:val="1"/>
        </w:rPr>
        <w:t xml:space="preserve"> </w:t>
      </w:r>
      <w:r>
        <w:t>Федерации, органами местного самоуправления при проведении анализа показателей 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поселений,</w:t>
      </w:r>
      <w:r>
        <w:rPr>
          <w:spacing w:val="-5"/>
        </w:rPr>
        <w:t xml:space="preserve"> </w:t>
      </w:r>
      <w:r>
        <w:t>городских</w:t>
      </w:r>
      <w:r>
        <w:rPr>
          <w:spacing w:val="-3"/>
        </w:rPr>
        <w:t xml:space="preserve"> </w:t>
      </w:r>
      <w:r>
        <w:t>округов.</w:t>
      </w:r>
    </w:p>
    <w:p w:rsidR="005873D0" w:rsidRDefault="00FF4546">
      <w:pPr>
        <w:pStyle w:val="a3"/>
        <w:ind w:left="102" w:right="262" w:firstLine="707"/>
        <w:jc w:val="both"/>
      </w:pPr>
      <w:r>
        <w:t>Надежность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бесперебойное</w:t>
      </w:r>
      <w:r>
        <w:rPr>
          <w:spacing w:val="1"/>
        </w:rPr>
        <w:t xml:space="preserve"> </w:t>
      </w:r>
      <w:r>
        <w:t>снабжение</w:t>
      </w:r>
      <w:r>
        <w:rPr>
          <w:spacing w:val="1"/>
        </w:rPr>
        <w:t xml:space="preserve"> </w:t>
      </w:r>
      <w:r>
        <w:t>потребителей тепловой энергией в течение заданного периода, недопущение</w:t>
      </w:r>
      <w:r>
        <w:rPr>
          <w:spacing w:val="1"/>
        </w:rPr>
        <w:t xml:space="preserve"> </w:t>
      </w:r>
      <w:r>
        <w:t>опасных</w:t>
      </w:r>
      <w:r>
        <w:rPr>
          <w:spacing w:val="13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ситуаций.</w:t>
      </w:r>
    </w:p>
    <w:p w:rsidR="005873D0" w:rsidRDefault="00FF4546">
      <w:pPr>
        <w:pStyle w:val="a3"/>
        <w:ind w:left="102" w:right="263" w:firstLine="707"/>
        <w:jc w:val="both"/>
      </w:pPr>
      <w:r>
        <w:t>Показатели надежности системы теплоснабжения подразделяются на следующие</w:t>
      </w:r>
      <w:r>
        <w:rPr>
          <w:spacing w:val="1"/>
        </w:rPr>
        <w:t xml:space="preserve"> </w:t>
      </w:r>
      <w:r>
        <w:t>категории: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50"/>
        </w:tabs>
        <w:ind w:left="949"/>
        <w:rPr>
          <w:sz w:val="24"/>
        </w:rPr>
      </w:pPr>
      <w:r>
        <w:rPr>
          <w:spacing w:val="-1"/>
          <w:sz w:val="24"/>
        </w:rPr>
        <w:t>показатель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надежности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электроснабжения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энергии;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50"/>
        </w:tabs>
        <w:ind w:left="949"/>
        <w:rPr>
          <w:sz w:val="24"/>
        </w:rPr>
      </w:pPr>
      <w:r>
        <w:rPr>
          <w:spacing w:val="-1"/>
          <w:sz w:val="24"/>
        </w:rPr>
        <w:t>показатель</w:t>
      </w:r>
      <w:r>
        <w:rPr>
          <w:spacing w:val="-14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4"/>
          <w:sz w:val="24"/>
        </w:rPr>
        <w:t xml:space="preserve"> </w:t>
      </w:r>
      <w:r>
        <w:rPr>
          <w:sz w:val="24"/>
        </w:rPr>
        <w:t>энергии;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50"/>
        </w:tabs>
        <w:ind w:left="949"/>
        <w:rPr>
          <w:sz w:val="24"/>
        </w:rPr>
      </w:pPr>
      <w:r>
        <w:rPr>
          <w:spacing w:val="-1"/>
          <w:sz w:val="24"/>
        </w:rPr>
        <w:t>показатель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надежности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топливоснабжения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энергии;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1029"/>
        </w:tabs>
        <w:ind w:right="270" w:firstLine="707"/>
        <w:rPr>
          <w:sz w:val="24"/>
        </w:rPr>
      </w:pPr>
      <w:r>
        <w:rPr>
          <w:sz w:val="24"/>
        </w:rPr>
        <w:t>показатель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6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8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8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пропускной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7"/>
          <w:sz w:val="24"/>
        </w:rPr>
        <w:t xml:space="preserve"> </w:t>
      </w:r>
      <w:r>
        <w:rPr>
          <w:sz w:val="24"/>
        </w:rPr>
        <w:t>сетей</w:t>
      </w:r>
      <w:r>
        <w:rPr>
          <w:spacing w:val="-9"/>
          <w:sz w:val="24"/>
        </w:rPr>
        <w:t xml:space="preserve"> </w:t>
      </w:r>
      <w:r>
        <w:rPr>
          <w:sz w:val="24"/>
        </w:rPr>
        <w:t>расчетным</w:t>
      </w:r>
      <w:r>
        <w:rPr>
          <w:spacing w:val="-10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13"/>
          <w:sz w:val="24"/>
        </w:rPr>
        <w:t xml:space="preserve"> </w:t>
      </w:r>
      <w:r>
        <w:rPr>
          <w:sz w:val="24"/>
        </w:rPr>
        <w:t>нагрузкам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потребителей;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1024"/>
        </w:tabs>
        <w:spacing w:before="1"/>
        <w:ind w:right="263" w:firstLine="707"/>
        <w:rPr>
          <w:sz w:val="24"/>
        </w:rPr>
      </w:pPr>
      <w:r>
        <w:rPr>
          <w:sz w:val="24"/>
        </w:rPr>
        <w:t>показатель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9"/>
          <w:sz w:val="24"/>
        </w:rPr>
        <w:t xml:space="preserve"> </w:t>
      </w:r>
      <w:r>
        <w:rPr>
          <w:sz w:val="24"/>
        </w:rPr>
        <w:t>резервирования  источников</w:t>
      </w:r>
      <w:r>
        <w:rPr>
          <w:spacing w:val="5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кольцевания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перемычек;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95"/>
        </w:tabs>
        <w:ind w:right="268" w:firstLine="707"/>
        <w:rPr>
          <w:sz w:val="24"/>
        </w:rPr>
      </w:pPr>
      <w:r>
        <w:rPr>
          <w:sz w:val="24"/>
        </w:rPr>
        <w:t>показатель</w:t>
      </w:r>
      <w:r>
        <w:rPr>
          <w:spacing w:val="29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9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33"/>
          <w:sz w:val="24"/>
        </w:rPr>
        <w:t xml:space="preserve"> </w:t>
      </w:r>
      <w:r>
        <w:rPr>
          <w:sz w:val="24"/>
        </w:rPr>
        <w:t>сетей,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характеризуемый</w:t>
      </w:r>
      <w:r>
        <w:rPr>
          <w:spacing w:val="29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ветхих,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трубопроводов;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50"/>
        </w:tabs>
        <w:ind w:left="949"/>
        <w:rPr>
          <w:sz w:val="24"/>
        </w:rPr>
      </w:pPr>
      <w:r>
        <w:rPr>
          <w:spacing w:val="-1"/>
          <w:sz w:val="24"/>
        </w:rPr>
        <w:t>показатель</w:t>
      </w:r>
      <w:r>
        <w:rPr>
          <w:spacing w:val="-13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отказов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4"/>
          <w:sz w:val="24"/>
        </w:rPr>
        <w:t xml:space="preserve"> </w:t>
      </w:r>
      <w:r>
        <w:rPr>
          <w:sz w:val="24"/>
        </w:rPr>
        <w:t>теплоснабжения;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50"/>
        </w:tabs>
        <w:ind w:left="949"/>
        <w:rPr>
          <w:sz w:val="24"/>
        </w:rPr>
      </w:pPr>
      <w:r>
        <w:rPr>
          <w:spacing w:val="-1"/>
          <w:sz w:val="24"/>
        </w:rPr>
        <w:t>показатель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аварийного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недоотпуска</w:t>
      </w:r>
      <w:r>
        <w:rPr>
          <w:spacing w:val="-13"/>
          <w:sz w:val="24"/>
        </w:rPr>
        <w:t xml:space="preserve"> </w:t>
      </w:r>
      <w:r>
        <w:rPr>
          <w:sz w:val="24"/>
        </w:rPr>
        <w:t>тепла;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98"/>
        </w:tabs>
        <w:ind w:right="260" w:firstLine="707"/>
        <w:rPr>
          <w:sz w:val="24"/>
        </w:rPr>
      </w:pPr>
      <w:r>
        <w:rPr>
          <w:sz w:val="24"/>
        </w:rPr>
        <w:t>показатель</w:t>
      </w:r>
      <w:r>
        <w:rPr>
          <w:spacing w:val="3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теплоснабжающих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34"/>
          <w:sz w:val="24"/>
        </w:rPr>
        <w:t xml:space="preserve"> </w:t>
      </w:r>
      <w:r>
        <w:rPr>
          <w:sz w:val="24"/>
        </w:rPr>
        <w:t>аварийно-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(итоговый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показатель);</w:t>
      </w:r>
    </w:p>
    <w:p w:rsidR="005873D0" w:rsidRDefault="005873D0">
      <w:pPr>
        <w:rPr>
          <w:sz w:val="24"/>
        </w:rPr>
        <w:sectPr w:rsidR="005873D0">
          <w:pgSz w:w="11910" w:h="16840"/>
          <w:pgMar w:top="1040" w:right="580" w:bottom="1180" w:left="1600" w:header="0" w:footer="981" w:gutter="0"/>
          <w:cols w:space="720"/>
        </w:sectPr>
      </w:pPr>
    </w:p>
    <w:p w:rsidR="005873D0" w:rsidRDefault="00FF4546">
      <w:pPr>
        <w:pStyle w:val="a4"/>
        <w:numPr>
          <w:ilvl w:val="0"/>
          <w:numId w:val="5"/>
        </w:numPr>
        <w:tabs>
          <w:tab w:val="left" w:pos="950"/>
        </w:tabs>
        <w:spacing w:before="73"/>
        <w:ind w:left="949"/>
        <w:jc w:val="both"/>
        <w:rPr>
          <w:sz w:val="24"/>
        </w:rPr>
      </w:pPr>
      <w:r>
        <w:rPr>
          <w:spacing w:val="-1"/>
          <w:sz w:val="24"/>
        </w:rPr>
        <w:lastRenderedPageBreak/>
        <w:t>показатель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укомплектованности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ремонтным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оперативно-ремонтным</w:t>
      </w:r>
      <w:r>
        <w:rPr>
          <w:spacing w:val="-12"/>
          <w:sz w:val="24"/>
        </w:rPr>
        <w:t xml:space="preserve"> </w:t>
      </w:r>
      <w:r>
        <w:rPr>
          <w:sz w:val="24"/>
        </w:rPr>
        <w:t>персоналом;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1204"/>
        </w:tabs>
        <w:ind w:right="270" w:firstLine="707"/>
        <w:jc w:val="both"/>
        <w:rPr>
          <w:sz w:val="24"/>
        </w:rPr>
      </w:pP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950"/>
        </w:tabs>
        <w:spacing w:before="1"/>
        <w:ind w:left="949"/>
        <w:jc w:val="both"/>
        <w:rPr>
          <w:sz w:val="24"/>
        </w:rPr>
      </w:pPr>
      <w:r>
        <w:rPr>
          <w:spacing w:val="-1"/>
          <w:sz w:val="24"/>
        </w:rPr>
        <w:t>показатель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наличия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ресурсов;</w:t>
      </w:r>
    </w:p>
    <w:p w:rsidR="005873D0" w:rsidRDefault="00FF4546">
      <w:pPr>
        <w:pStyle w:val="a4"/>
        <w:numPr>
          <w:ilvl w:val="0"/>
          <w:numId w:val="5"/>
        </w:numPr>
        <w:tabs>
          <w:tab w:val="left" w:pos="1101"/>
        </w:tabs>
        <w:ind w:right="267" w:firstLine="707"/>
        <w:jc w:val="both"/>
        <w:rPr>
          <w:sz w:val="24"/>
        </w:rPr>
      </w:pPr>
      <w:r>
        <w:rPr>
          <w:sz w:val="24"/>
        </w:rPr>
        <w:t>показатель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аварийно-восстановительных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работ.</w:t>
      </w:r>
    </w:p>
    <w:p w:rsidR="005873D0" w:rsidRDefault="00FF4546">
      <w:pPr>
        <w:pStyle w:val="a3"/>
        <w:ind w:left="102" w:right="262" w:firstLine="707"/>
        <w:jc w:val="both"/>
      </w:pP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надежной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теплоснабжения, а также внешних, по отношению к системе теплоснабжения,</w:t>
      </w:r>
      <w:r>
        <w:rPr>
          <w:spacing w:val="1"/>
        </w:rPr>
        <w:t xml:space="preserve"> </w:t>
      </w:r>
      <w:r>
        <w:t>систем</w:t>
      </w:r>
      <w:r>
        <w:rPr>
          <w:spacing w:val="11"/>
        </w:rPr>
        <w:t xml:space="preserve"> </w:t>
      </w:r>
      <w:r>
        <w:t>электро-,</w:t>
      </w:r>
      <w:r>
        <w:rPr>
          <w:spacing w:val="22"/>
        </w:rPr>
        <w:t xml:space="preserve"> </w:t>
      </w:r>
      <w:r>
        <w:t>водо-,</w:t>
      </w:r>
      <w:r>
        <w:rPr>
          <w:spacing w:val="-2"/>
        </w:rPr>
        <w:t xml:space="preserve"> </w:t>
      </w:r>
      <w:r>
        <w:t>топливоснабжения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энергии.</w:t>
      </w:r>
    </w:p>
    <w:p w:rsidR="005873D0" w:rsidRDefault="00FF4546">
      <w:pPr>
        <w:pStyle w:val="a3"/>
        <w:ind w:left="102" w:right="260" w:firstLine="707"/>
        <w:jc w:val="both"/>
      </w:pPr>
      <w:r>
        <w:t>Интегральными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nот</w:t>
      </w:r>
      <w:r>
        <w:rPr>
          <w:spacing w:val="1"/>
        </w:rPr>
        <w:t xml:space="preserve"> </w:t>
      </w:r>
      <w:r>
        <w:t>[1/год]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  <w:position w:val="2"/>
        </w:rPr>
        <w:t>относительный аварийный недоотпуск тепловой энергии Q</w:t>
      </w:r>
      <w:r>
        <w:rPr>
          <w:spacing w:val="-1"/>
        </w:rPr>
        <w:t>ав</w:t>
      </w:r>
      <w:r>
        <w:rPr>
          <w:spacing w:val="-1"/>
          <w:position w:val="2"/>
        </w:rPr>
        <w:t>/Q</w:t>
      </w:r>
      <w:r>
        <w:rPr>
          <w:spacing w:val="-1"/>
        </w:rPr>
        <w:t>расч.</w:t>
      </w:r>
      <w:r>
        <w:rPr>
          <w:spacing w:val="-1"/>
          <w:position w:val="2"/>
        </w:rPr>
        <w:t>, где Q</w:t>
      </w:r>
      <w:r>
        <w:rPr>
          <w:spacing w:val="-1"/>
        </w:rPr>
        <w:t xml:space="preserve">ав </w:t>
      </w:r>
      <w:r>
        <w:rPr>
          <w:spacing w:val="-1"/>
          <w:position w:val="2"/>
        </w:rPr>
        <w:t>– аварийный</w:t>
      </w:r>
      <w:r>
        <w:rPr>
          <w:position w:val="2"/>
        </w:rPr>
        <w:t xml:space="preserve"> недоотпуск тепловой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энергии за год [Гкал], Q</w:t>
      </w:r>
      <w:r>
        <w:t xml:space="preserve">расч </w:t>
      </w:r>
      <w:r>
        <w:rPr>
          <w:position w:val="2"/>
        </w:rPr>
        <w:t>– расчетный отпуск тепловой энергии</w:t>
      </w:r>
      <w:r>
        <w:rPr>
          <w:spacing w:val="1"/>
          <w:position w:val="2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[Гкал].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деградацию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сопоставимости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теплоснабжения.</w:t>
      </w:r>
    </w:p>
    <w:p w:rsidR="005873D0" w:rsidRDefault="00FF4546">
      <w:pPr>
        <w:pStyle w:val="a3"/>
        <w:spacing w:before="1"/>
        <w:ind w:left="102" w:right="260" w:firstLine="707"/>
        <w:jc w:val="both"/>
      </w:pPr>
      <w:r>
        <w:t>Интегральными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отказов</w:t>
      </w:r>
      <w:r>
        <w:rPr>
          <w:spacing w:val="1"/>
        </w:rPr>
        <w:t xml:space="preserve"> </w:t>
      </w:r>
      <w:r>
        <w:t>nот</w:t>
      </w:r>
      <w:r>
        <w:rPr>
          <w:spacing w:val="1"/>
        </w:rPr>
        <w:t xml:space="preserve"> </w:t>
      </w:r>
      <w:r>
        <w:t>[1/год]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  <w:position w:val="2"/>
        </w:rPr>
        <w:t>относительный аварийный недоотпуск тепловой энергии Q</w:t>
      </w:r>
      <w:r>
        <w:rPr>
          <w:spacing w:val="-1"/>
        </w:rPr>
        <w:t>ав</w:t>
      </w:r>
      <w:r>
        <w:rPr>
          <w:spacing w:val="-1"/>
          <w:position w:val="2"/>
        </w:rPr>
        <w:t>/Q</w:t>
      </w:r>
      <w:r>
        <w:rPr>
          <w:spacing w:val="-1"/>
        </w:rPr>
        <w:t>расч.</w:t>
      </w:r>
      <w:r>
        <w:rPr>
          <w:spacing w:val="-1"/>
          <w:position w:val="2"/>
        </w:rPr>
        <w:t>, где Q</w:t>
      </w:r>
      <w:r>
        <w:rPr>
          <w:spacing w:val="-1"/>
        </w:rPr>
        <w:t xml:space="preserve">ав </w:t>
      </w:r>
      <w:r>
        <w:rPr>
          <w:spacing w:val="-1"/>
          <w:position w:val="2"/>
        </w:rPr>
        <w:t>– аварийный</w:t>
      </w:r>
      <w:r>
        <w:rPr>
          <w:position w:val="2"/>
        </w:rPr>
        <w:t xml:space="preserve"> недоотпуск тепловой</w:t>
      </w:r>
      <w:r>
        <w:rPr>
          <w:spacing w:val="1"/>
          <w:position w:val="2"/>
        </w:rPr>
        <w:t xml:space="preserve"> </w:t>
      </w:r>
      <w:r>
        <w:rPr>
          <w:position w:val="2"/>
        </w:rPr>
        <w:t>энергии за год [Гкал], Q</w:t>
      </w:r>
      <w:r>
        <w:t xml:space="preserve">расч </w:t>
      </w:r>
      <w:r>
        <w:rPr>
          <w:position w:val="2"/>
        </w:rPr>
        <w:t>– расчетный отпуск тепловой энергии</w:t>
      </w:r>
      <w:r>
        <w:rPr>
          <w:spacing w:val="1"/>
          <w:position w:val="2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[Гкал].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деградацию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сопоставимости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теплоснабжения.</w:t>
      </w:r>
    </w:p>
    <w:p w:rsidR="005873D0" w:rsidRDefault="00FF4546">
      <w:pPr>
        <w:spacing w:before="1"/>
        <w:ind w:left="102" w:right="265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надежности </w:t>
      </w:r>
      <w:r>
        <w:rPr>
          <w:b/>
          <w:sz w:val="24"/>
        </w:rPr>
        <w:t xml:space="preserve">структурных элементов системы теплоснабжения </w:t>
      </w:r>
      <w:r>
        <w:rPr>
          <w:sz w:val="24"/>
        </w:rPr>
        <w:t>и 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28"/>
          <w:sz w:val="24"/>
        </w:rPr>
        <w:t xml:space="preserve"> </w:t>
      </w:r>
      <w:r>
        <w:rPr>
          <w:sz w:val="24"/>
        </w:rPr>
        <w:t>электро-,</w:t>
      </w:r>
      <w:r>
        <w:rPr>
          <w:spacing w:val="17"/>
          <w:sz w:val="24"/>
        </w:rPr>
        <w:t xml:space="preserve"> </w:t>
      </w:r>
      <w:r>
        <w:rPr>
          <w:sz w:val="24"/>
        </w:rPr>
        <w:t>водо-,</w:t>
      </w:r>
      <w:r>
        <w:rPr>
          <w:spacing w:val="-2"/>
          <w:sz w:val="24"/>
        </w:rPr>
        <w:t xml:space="preserve"> </w:t>
      </w:r>
      <w:r>
        <w:rPr>
          <w:sz w:val="24"/>
        </w:rPr>
        <w:t>топливоснабжения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энергии.</w:t>
      </w:r>
    </w:p>
    <w:p w:rsidR="005873D0" w:rsidRDefault="005873D0">
      <w:pPr>
        <w:pStyle w:val="a3"/>
      </w:pPr>
    </w:p>
    <w:p w:rsidR="005873D0" w:rsidRDefault="00FF4546">
      <w:pPr>
        <w:pStyle w:val="3"/>
        <w:ind w:left="692"/>
      </w:pPr>
      <w:r>
        <w:rPr>
          <w:position w:val="2"/>
        </w:rPr>
        <w:t>Показатель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надежности</w:t>
      </w:r>
      <w:r>
        <w:rPr>
          <w:spacing w:val="48"/>
          <w:position w:val="2"/>
        </w:rPr>
        <w:t xml:space="preserve"> </w:t>
      </w:r>
      <w:r>
        <w:rPr>
          <w:position w:val="2"/>
        </w:rPr>
        <w:t>электроснабжения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источников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тепловой</w:t>
      </w:r>
      <w:r>
        <w:rPr>
          <w:spacing w:val="50"/>
          <w:position w:val="2"/>
        </w:rPr>
        <w:t xml:space="preserve"> </w:t>
      </w:r>
      <w:r>
        <w:rPr>
          <w:position w:val="2"/>
        </w:rPr>
        <w:t>энергии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(К</w:t>
      </w:r>
      <w:r>
        <w:t>э</w:t>
      </w:r>
      <w:r>
        <w:rPr>
          <w:position w:val="2"/>
        </w:rPr>
        <w:t>)</w:t>
      </w:r>
    </w:p>
    <w:p w:rsidR="005873D0" w:rsidRDefault="00FF4546">
      <w:pPr>
        <w:pStyle w:val="a3"/>
        <w:spacing w:before="3" w:line="276" w:lineRule="exact"/>
        <w:ind w:left="102"/>
      </w:pPr>
      <w:r>
        <w:t>характеризуется</w:t>
      </w:r>
      <w:r>
        <w:rPr>
          <w:spacing w:val="-10"/>
        </w:rPr>
        <w:t xml:space="preserve"> </w:t>
      </w:r>
      <w:r>
        <w:t>наличием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отсутствием</w:t>
      </w:r>
      <w:r>
        <w:rPr>
          <w:spacing w:val="-10"/>
        </w:rPr>
        <w:t xml:space="preserve"> </w:t>
      </w:r>
      <w:r>
        <w:t>резервного</w:t>
      </w:r>
      <w:r>
        <w:rPr>
          <w:spacing w:val="-10"/>
        </w:rPr>
        <w:t xml:space="preserve"> </w:t>
      </w:r>
      <w:r>
        <w:t>электропитания:</w:t>
      </w:r>
    </w:p>
    <w:p w:rsidR="005873D0" w:rsidRDefault="00FF4546">
      <w:pPr>
        <w:pStyle w:val="a4"/>
        <w:numPr>
          <w:ilvl w:val="0"/>
          <w:numId w:val="4"/>
        </w:numPr>
        <w:tabs>
          <w:tab w:val="left" w:pos="933"/>
        </w:tabs>
        <w:spacing w:line="295" w:lineRule="exact"/>
        <w:ind w:hanging="241"/>
        <w:rPr>
          <w:sz w:val="24"/>
        </w:rPr>
      </w:pPr>
      <w:r>
        <w:rPr>
          <w:position w:val="2"/>
          <w:sz w:val="24"/>
        </w:rPr>
        <w:t>при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наличии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резервного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электроснабжения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э</w:t>
      </w:r>
      <w:r>
        <w:rPr>
          <w:spacing w:val="1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1,0;</w:t>
      </w:r>
    </w:p>
    <w:p w:rsidR="005873D0" w:rsidRDefault="00FF4546">
      <w:pPr>
        <w:pStyle w:val="a4"/>
        <w:numPr>
          <w:ilvl w:val="0"/>
          <w:numId w:val="4"/>
        </w:numPr>
        <w:tabs>
          <w:tab w:val="left" w:pos="954"/>
        </w:tabs>
        <w:spacing w:line="296" w:lineRule="exact"/>
        <w:ind w:left="954" w:hanging="262"/>
        <w:rPr>
          <w:sz w:val="24"/>
        </w:rPr>
      </w:pPr>
      <w:r>
        <w:rPr>
          <w:position w:val="2"/>
          <w:sz w:val="24"/>
        </w:rPr>
        <w:t>при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отсутствии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резервного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электроснабжения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э</w:t>
      </w:r>
      <w:r>
        <w:rPr>
          <w:spacing w:val="16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0,6;</w:t>
      </w:r>
    </w:p>
    <w:p w:rsidR="005873D0" w:rsidRDefault="005873D0">
      <w:pPr>
        <w:pStyle w:val="a3"/>
        <w:spacing w:before="11"/>
        <w:rPr>
          <w:sz w:val="23"/>
        </w:rPr>
      </w:pPr>
    </w:p>
    <w:p w:rsidR="005873D0" w:rsidRDefault="00FF4546">
      <w:pPr>
        <w:pStyle w:val="3"/>
        <w:ind w:left="692"/>
      </w:pPr>
      <w:r>
        <w:t>Показатель</w:t>
      </w:r>
      <w:r>
        <w:rPr>
          <w:spacing w:val="19"/>
        </w:rPr>
        <w:t xml:space="preserve"> </w:t>
      </w:r>
      <w:r>
        <w:t>надежности</w:t>
      </w:r>
      <w:r>
        <w:rPr>
          <w:spacing w:val="79"/>
        </w:rPr>
        <w:t xml:space="preserve"> </w:t>
      </w:r>
      <w:r>
        <w:t>водоснабжения</w:t>
      </w:r>
      <w:r>
        <w:rPr>
          <w:spacing w:val="76"/>
        </w:rPr>
        <w:t xml:space="preserve"> </w:t>
      </w:r>
      <w:r>
        <w:t>источников</w:t>
      </w:r>
      <w:r>
        <w:rPr>
          <w:spacing w:val="76"/>
        </w:rPr>
        <w:t xml:space="preserve"> </w:t>
      </w:r>
      <w:r>
        <w:t>тепловой</w:t>
      </w:r>
      <w:r>
        <w:rPr>
          <w:spacing w:val="79"/>
        </w:rPr>
        <w:t xml:space="preserve"> </w:t>
      </w:r>
      <w:r>
        <w:t>энергии</w:t>
      </w:r>
      <w:r>
        <w:rPr>
          <w:spacing w:val="79"/>
        </w:rPr>
        <w:t xml:space="preserve"> </w:t>
      </w:r>
      <w:r>
        <w:t>(Кв)</w:t>
      </w:r>
    </w:p>
    <w:p w:rsidR="005873D0" w:rsidRDefault="00FF4546">
      <w:pPr>
        <w:pStyle w:val="a3"/>
        <w:spacing w:line="276" w:lineRule="exact"/>
        <w:ind w:left="102"/>
      </w:pPr>
      <w:r>
        <w:t>характеризуется</w:t>
      </w:r>
      <w:r>
        <w:rPr>
          <w:spacing w:val="-10"/>
        </w:rPr>
        <w:t xml:space="preserve"> </w:t>
      </w:r>
      <w:r>
        <w:t>наличием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отсутствием</w:t>
      </w:r>
      <w:r>
        <w:rPr>
          <w:spacing w:val="-11"/>
        </w:rPr>
        <w:t xml:space="preserve"> </w:t>
      </w:r>
      <w:r>
        <w:t>резервного</w:t>
      </w:r>
      <w:r>
        <w:rPr>
          <w:spacing w:val="-9"/>
        </w:rPr>
        <w:t xml:space="preserve"> </w:t>
      </w:r>
      <w:r>
        <w:t>водоснабжения:</w:t>
      </w:r>
    </w:p>
    <w:p w:rsidR="005873D0" w:rsidRDefault="00FF4546">
      <w:pPr>
        <w:pStyle w:val="a4"/>
        <w:numPr>
          <w:ilvl w:val="0"/>
          <w:numId w:val="4"/>
        </w:numPr>
        <w:tabs>
          <w:tab w:val="left" w:pos="933"/>
        </w:tabs>
        <w:spacing w:line="296" w:lineRule="exact"/>
        <w:ind w:hanging="241"/>
        <w:rPr>
          <w:sz w:val="24"/>
        </w:rPr>
      </w:pPr>
      <w:r>
        <w:rPr>
          <w:position w:val="2"/>
          <w:sz w:val="24"/>
        </w:rPr>
        <w:t>при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наличии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резервного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водоснабжения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11"/>
          <w:position w:val="2"/>
          <w:sz w:val="24"/>
        </w:rPr>
        <w:t xml:space="preserve"> </w:t>
      </w:r>
      <w:r>
        <w:rPr>
          <w:position w:val="2"/>
          <w:sz w:val="24"/>
        </w:rPr>
        <w:t>1,0;</w:t>
      </w:r>
    </w:p>
    <w:p w:rsidR="005873D0" w:rsidRDefault="00FF4546">
      <w:pPr>
        <w:pStyle w:val="a4"/>
        <w:numPr>
          <w:ilvl w:val="0"/>
          <w:numId w:val="4"/>
        </w:numPr>
        <w:tabs>
          <w:tab w:val="left" w:pos="964"/>
        </w:tabs>
        <w:spacing w:before="2"/>
        <w:ind w:left="963" w:hanging="272"/>
        <w:rPr>
          <w:sz w:val="24"/>
        </w:rPr>
      </w:pPr>
      <w:r>
        <w:rPr>
          <w:position w:val="2"/>
          <w:sz w:val="24"/>
        </w:rPr>
        <w:t>при</w:t>
      </w:r>
      <w:r>
        <w:rPr>
          <w:spacing w:val="22"/>
          <w:position w:val="2"/>
          <w:sz w:val="24"/>
        </w:rPr>
        <w:t xml:space="preserve"> </w:t>
      </w:r>
      <w:r>
        <w:rPr>
          <w:position w:val="2"/>
          <w:sz w:val="24"/>
        </w:rPr>
        <w:t>отсутствии</w:t>
      </w:r>
      <w:r>
        <w:rPr>
          <w:spacing w:val="25"/>
          <w:position w:val="2"/>
          <w:sz w:val="24"/>
        </w:rPr>
        <w:t xml:space="preserve"> </w:t>
      </w:r>
      <w:r>
        <w:rPr>
          <w:position w:val="2"/>
          <w:sz w:val="24"/>
        </w:rPr>
        <w:t>резервного</w:t>
      </w:r>
      <w:r>
        <w:rPr>
          <w:spacing w:val="22"/>
          <w:position w:val="2"/>
          <w:sz w:val="24"/>
        </w:rPr>
        <w:t xml:space="preserve"> </w:t>
      </w:r>
      <w:r>
        <w:rPr>
          <w:position w:val="2"/>
          <w:sz w:val="24"/>
        </w:rPr>
        <w:t>водоснабжения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э</w:t>
      </w:r>
      <w:r>
        <w:rPr>
          <w:spacing w:val="1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6"/>
          <w:position w:val="2"/>
          <w:sz w:val="24"/>
        </w:rPr>
        <w:t xml:space="preserve"> </w:t>
      </w:r>
      <w:r>
        <w:rPr>
          <w:position w:val="2"/>
          <w:sz w:val="24"/>
        </w:rPr>
        <w:t>0,6;</w:t>
      </w:r>
    </w:p>
    <w:p w:rsidR="005873D0" w:rsidRDefault="005873D0">
      <w:pPr>
        <w:pStyle w:val="a3"/>
      </w:pPr>
    </w:p>
    <w:p w:rsidR="005873D0" w:rsidRDefault="00FF4546">
      <w:pPr>
        <w:ind w:left="102" w:right="623" w:firstLine="590"/>
        <w:rPr>
          <w:sz w:val="24"/>
        </w:rPr>
      </w:pPr>
      <w:r>
        <w:rPr>
          <w:b/>
          <w:i/>
          <w:sz w:val="24"/>
        </w:rPr>
        <w:t>Показатель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надежности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топливоснабжения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источников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тепловой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энергии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position w:val="2"/>
          <w:sz w:val="24"/>
        </w:rPr>
        <w:t>(К</w:t>
      </w:r>
      <w:r>
        <w:rPr>
          <w:b/>
          <w:i/>
          <w:sz w:val="24"/>
        </w:rPr>
        <w:t>Т</w:t>
      </w:r>
      <w:r>
        <w:rPr>
          <w:b/>
          <w:i/>
          <w:position w:val="2"/>
          <w:sz w:val="24"/>
        </w:rPr>
        <w:t>)</w:t>
      </w:r>
      <w:r>
        <w:rPr>
          <w:b/>
          <w:i/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характеризуется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наличием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или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отсутствием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резервного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топливоснабжения:</w:t>
      </w:r>
    </w:p>
    <w:p w:rsidR="005873D0" w:rsidRDefault="00FF4546">
      <w:pPr>
        <w:pStyle w:val="a4"/>
        <w:numPr>
          <w:ilvl w:val="0"/>
          <w:numId w:val="4"/>
        </w:numPr>
        <w:tabs>
          <w:tab w:val="left" w:pos="933"/>
        </w:tabs>
        <w:spacing w:line="295" w:lineRule="exact"/>
        <w:ind w:hanging="241"/>
        <w:rPr>
          <w:sz w:val="24"/>
        </w:rPr>
      </w:pPr>
      <w:r>
        <w:rPr>
          <w:position w:val="2"/>
          <w:sz w:val="24"/>
        </w:rPr>
        <w:t>при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наличии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резервного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топлива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т</w:t>
      </w:r>
      <w:r>
        <w:rPr>
          <w:spacing w:val="15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1,0;</w:t>
      </w:r>
    </w:p>
    <w:p w:rsidR="005873D0" w:rsidRDefault="00FF4546">
      <w:pPr>
        <w:pStyle w:val="a4"/>
        <w:numPr>
          <w:ilvl w:val="0"/>
          <w:numId w:val="4"/>
        </w:numPr>
        <w:tabs>
          <w:tab w:val="left" w:pos="933"/>
        </w:tabs>
        <w:spacing w:before="1"/>
        <w:ind w:hanging="241"/>
        <w:rPr>
          <w:sz w:val="24"/>
        </w:rPr>
      </w:pPr>
      <w:r>
        <w:rPr>
          <w:position w:val="2"/>
          <w:sz w:val="24"/>
        </w:rPr>
        <w:t>при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отсутствии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резервного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топлива</w:t>
      </w:r>
      <w:r>
        <w:rPr>
          <w:spacing w:val="-9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т</w:t>
      </w:r>
      <w:r>
        <w:rPr>
          <w:spacing w:val="12"/>
          <w:sz w:val="24"/>
        </w:rPr>
        <w:t xml:space="preserve"> </w:t>
      </w:r>
      <w:r>
        <w:rPr>
          <w:position w:val="2"/>
          <w:sz w:val="24"/>
        </w:rPr>
        <w:t>=0,5;</w:t>
      </w:r>
    </w:p>
    <w:p w:rsidR="005873D0" w:rsidRDefault="005873D0">
      <w:pPr>
        <w:pStyle w:val="a3"/>
      </w:pPr>
    </w:p>
    <w:p w:rsidR="005873D0" w:rsidRDefault="00FF4546">
      <w:pPr>
        <w:pStyle w:val="3"/>
        <w:ind w:right="375" w:firstLine="590"/>
        <w:jc w:val="both"/>
      </w:pPr>
      <w:r>
        <w:t>Показатель соответствия тепловой мощности источников тепловой 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фактическим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(Кб)</w:t>
      </w:r>
    </w:p>
    <w:p w:rsidR="005873D0" w:rsidRDefault="00FF4546">
      <w:pPr>
        <w:pStyle w:val="a4"/>
        <w:numPr>
          <w:ilvl w:val="0"/>
          <w:numId w:val="4"/>
        </w:numPr>
        <w:tabs>
          <w:tab w:val="left" w:pos="933"/>
        </w:tabs>
        <w:spacing w:line="295" w:lineRule="exact"/>
        <w:ind w:hanging="241"/>
        <w:jc w:val="both"/>
        <w:rPr>
          <w:sz w:val="24"/>
        </w:rPr>
      </w:pPr>
      <w:r>
        <w:rPr>
          <w:position w:val="2"/>
          <w:sz w:val="24"/>
        </w:rPr>
        <w:t>полная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обеспеченность К</w:t>
      </w:r>
      <w:r>
        <w:rPr>
          <w:sz w:val="24"/>
        </w:rPr>
        <w:t>т</w:t>
      </w:r>
      <w:r>
        <w:rPr>
          <w:spacing w:val="18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1,0;</w:t>
      </w:r>
    </w:p>
    <w:p w:rsidR="005873D0" w:rsidRDefault="00FF4546">
      <w:pPr>
        <w:pStyle w:val="a4"/>
        <w:numPr>
          <w:ilvl w:val="0"/>
          <w:numId w:val="4"/>
        </w:numPr>
        <w:tabs>
          <w:tab w:val="left" w:pos="933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2"/>
          <w:sz w:val="24"/>
        </w:rPr>
        <w:t xml:space="preserve"> </w:t>
      </w:r>
      <w:r>
        <w:rPr>
          <w:sz w:val="24"/>
        </w:rPr>
        <w:t>10%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 Кт</w:t>
      </w:r>
      <w:r>
        <w:rPr>
          <w:spacing w:val="15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0,8;</w:t>
      </w:r>
    </w:p>
    <w:p w:rsidR="005873D0" w:rsidRDefault="005873D0">
      <w:pPr>
        <w:jc w:val="both"/>
        <w:rPr>
          <w:sz w:val="24"/>
        </w:rPr>
        <w:sectPr w:rsidR="005873D0">
          <w:pgSz w:w="11910" w:h="16840"/>
          <w:pgMar w:top="1040" w:right="580" w:bottom="1240" w:left="1600" w:header="0" w:footer="981" w:gutter="0"/>
          <w:cols w:space="720"/>
        </w:sectPr>
      </w:pPr>
    </w:p>
    <w:p w:rsidR="005873D0" w:rsidRDefault="00FF4546">
      <w:pPr>
        <w:pStyle w:val="a4"/>
        <w:numPr>
          <w:ilvl w:val="0"/>
          <w:numId w:val="4"/>
        </w:numPr>
        <w:tabs>
          <w:tab w:val="left" w:pos="933"/>
        </w:tabs>
        <w:spacing w:before="72"/>
        <w:ind w:hanging="241"/>
        <w:rPr>
          <w:sz w:val="24"/>
        </w:rPr>
      </w:pPr>
      <w:r>
        <w:rPr>
          <w:position w:val="2"/>
          <w:sz w:val="24"/>
        </w:rPr>
        <w:lastRenderedPageBreak/>
        <w:t>не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обеспечена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размере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более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10%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т</w:t>
      </w:r>
      <w:r>
        <w:rPr>
          <w:spacing w:val="20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0,5;</w:t>
      </w:r>
    </w:p>
    <w:p w:rsidR="005873D0" w:rsidRDefault="005873D0">
      <w:pPr>
        <w:pStyle w:val="a3"/>
        <w:spacing w:before="9"/>
        <w:rPr>
          <w:sz w:val="33"/>
        </w:rPr>
      </w:pPr>
    </w:p>
    <w:p w:rsidR="005873D0" w:rsidRDefault="00FF4546">
      <w:pPr>
        <w:ind w:left="102" w:right="364" w:firstLine="590"/>
        <w:jc w:val="both"/>
        <w:rPr>
          <w:sz w:val="24"/>
        </w:rPr>
      </w:pPr>
      <w:r>
        <w:rPr>
          <w:b/>
          <w:i/>
          <w:position w:val="2"/>
          <w:sz w:val="24"/>
        </w:rPr>
        <w:t>Показатель</w:t>
      </w:r>
      <w:r>
        <w:rPr>
          <w:b/>
          <w:i/>
          <w:spacing w:val="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уровня</w:t>
      </w:r>
      <w:r>
        <w:rPr>
          <w:b/>
          <w:i/>
          <w:spacing w:val="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резервирования</w:t>
      </w:r>
      <w:r>
        <w:rPr>
          <w:b/>
          <w:i/>
          <w:spacing w:val="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источников</w:t>
      </w:r>
      <w:r>
        <w:rPr>
          <w:b/>
          <w:i/>
          <w:spacing w:val="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тепловой</w:t>
      </w:r>
      <w:r>
        <w:rPr>
          <w:b/>
          <w:i/>
          <w:spacing w:val="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энергии</w:t>
      </w:r>
      <w:r>
        <w:rPr>
          <w:b/>
          <w:i/>
          <w:spacing w:val="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(К</w:t>
      </w:r>
      <w:r>
        <w:rPr>
          <w:b/>
          <w:i/>
          <w:sz w:val="24"/>
        </w:rPr>
        <w:t>р</w:t>
      </w:r>
      <w:r>
        <w:rPr>
          <w:b/>
          <w:i/>
          <w:position w:val="2"/>
          <w:sz w:val="24"/>
        </w:rPr>
        <w:t>)</w:t>
      </w:r>
      <w:r>
        <w:rPr>
          <w:b/>
          <w:i/>
          <w:spacing w:val="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и</w:t>
      </w:r>
      <w:r>
        <w:rPr>
          <w:b/>
          <w:i/>
          <w:spacing w:val="1"/>
          <w:position w:val="2"/>
          <w:sz w:val="24"/>
        </w:rPr>
        <w:t xml:space="preserve"> </w:t>
      </w:r>
      <w:r>
        <w:rPr>
          <w:b/>
          <w:i/>
          <w:sz w:val="24"/>
        </w:rPr>
        <w:t>элементов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тепловой сети, </w:t>
      </w:r>
      <w:r>
        <w:rPr>
          <w:sz w:val="24"/>
        </w:rPr>
        <w:t>характеризуемый отношением резервируемой 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(%)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 резервированию:</w:t>
      </w:r>
    </w:p>
    <w:p w:rsidR="005873D0" w:rsidRDefault="00FF4546">
      <w:pPr>
        <w:pStyle w:val="a3"/>
        <w:spacing w:line="295" w:lineRule="exact"/>
        <w:ind w:left="692"/>
      </w:pPr>
      <w:r>
        <w:rPr>
          <w:position w:val="2"/>
        </w:rPr>
        <w:t>-от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90%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–до 100%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</w:t>
      </w:r>
      <w:r>
        <w:t>р</w:t>
      </w:r>
      <w:r>
        <w:rPr>
          <w:spacing w:val="19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1,0;</w:t>
      </w:r>
    </w:p>
    <w:p w:rsidR="005873D0" w:rsidRDefault="00FF4546">
      <w:pPr>
        <w:pStyle w:val="a3"/>
        <w:spacing w:line="296" w:lineRule="exact"/>
        <w:ind w:left="692"/>
      </w:pP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70%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–до 90%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</w:t>
      </w:r>
      <w:r>
        <w:t>р</w:t>
      </w:r>
      <w:r>
        <w:rPr>
          <w:spacing w:val="19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0,7;</w:t>
      </w:r>
    </w:p>
    <w:p w:rsidR="005873D0" w:rsidRDefault="00FF4546">
      <w:pPr>
        <w:pStyle w:val="a3"/>
        <w:spacing w:before="2" w:line="296" w:lineRule="exact"/>
        <w:ind w:left="692"/>
      </w:pP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50%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 до 70%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</w:t>
      </w:r>
      <w:r>
        <w:t>р</w:t>
      </w:r>
      <w:r>
        <w:rPr>
          <w:spacing w:val="19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0,5;</w:t>
      </w:r>
    </w:p>
    <w:p w:rsidR="005873D0" w:rsidRDefault="00FF4546">
      <w:pPr>
        <w:pStyle w:val="a3"/>
        <w:spacing w:line="295" w:lineRule="exact"/>
        <w:ind w:left="692"/>
      </w:pP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от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30%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 до 50%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</w:t>
      </w:r>
      <w:r>
        <w:t>р</w:t>
      </w:r>
      <w:r>
        <w:rPr>
          <w:spacing w:val="19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0,3;</w:t>
      </w:r>
    </w:p>
    <w:p w:rsidR="005873D0" w:rsidRDefault="00FF4546">
      <w:pPr>
        <w:pStyle w:val="a3"/>
        <w:spacing w:line="296" w:lineRule="exact"/>
        <w:ind w:left="692"/>
      </w:pPr>
      <w:r>
        <w:rPr>
          <w:position w:val="2"/>
        </w:rPr>
        <w:t>-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менее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30%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включительно -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К</w:t>
      </w:r>
      <w:r>
        <w:t>р</w:t>
      </w:r>
      <w:r>
        <w:rPr>
          <w:spacing w:val="18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0,2.</w:t>
      </w:r>
    </w:p>
    <w:p w:rsidR="005873D0" w:rsidRDefault="00FF4546">
      <w:pPr>
        <w:spacing w:before="112"/>
        <w:ind w:left="102" w:right="623" w:firstLine="590"/>
        <w:rPr>
          <w:sz w:val="24"/>
        </w:rPr>
      </w:pPr>
      <w:r>
        <w:rPr>
          <w:b/>
          <w:i/>
          <w:position w:val="2"/>
          <w:sz w:val="24"/>
        </w:rPr>
        <w:t>Показатель</w:t>
      </w:r>
      <w:r>
        <w:rPr>
          <w:b/>
          <w:i/>
          <w:spacing w:val="-14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технического</w:t>
      </w:r>
      <w:r>
        <w:rPr>
          <w:b/>
          <w:i/>
          <w:spacing w:val="-10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состояния</w:t>
      </w:r>
      <w:r>
        <w:rPr>
          <w:b/>
          <w:i/>
          <w:spacing w:val="-13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тепловых</w:t>
      </w:r>
      <w:r>
        <w:rPr>
          <w:b/>
          <w:i/>
          <w:spacing w:val="-8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сетей</w:t>
      </w:r>
      <w:r>
        <w:rPr>
          <w:b/>
          <w:i/>
          <w:spacing w:val="-5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(К</w:t>
      </w:r>
      <w:r>
        <w:rPr>
          <w:b/>
          <w:i/>
          <w:sz w:val="24"/>
        </w:rPr>
        <w:t>с</w:t>
      </w:r>
      <w:r>
        <w:rPr>
          <w:b/>
          <w:i/>
          <w:position w:val="2"/>
          <w:sz w:val="24"/>
        </w:rPr>
        <w:t>)</w:t>
      </w:r>
      <w:r>
        <w:rPr>
          <w:i/>
          <w:position w:val="2"/>
          <w:sz w:val="24"/>
        </w:rPr>
        <w:t>,</w:t>
      </w:r>
      <w:r>
        <w:rPr>
          <w:i/>
          <w:spacing w:val="-14"/>
          <w:position w:val="2"/>
          <w:sz w:val="24"/>
        </w:rPr>
        <w:t xml:space="preserve"> </w:t>
      </w:r>
      <w:r>
        <w:rPr>
          <w:position w:val="2"/>
          <w:sz w:val="24"/>
        </w:rPr>
        <w:t>характеризуемый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долей</w:t>
      </w:r>
      <w:r>
        <w:rPr>
          <w:spacing w:val="35"/>
          <w:sz w:val="24"/>
        </w:rPr>
        <w:t xml:space="preserve"> </w:t>
      </w:r>
      <w:r>
        <w:rPr>
          <w:sz w:val="24"/>
        </w:rPr>
        <w:t>ветхих,</w:t>
      </w:r>
      <w:r>
        <w:rPr>
          <w:spacing w:val="-6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4"/>
          <w:sz w:val="24"/>
        </w:rPr>
        <w:t xml:space="preserve"> </w:t>
      </w:r>
      <w:r>
        <w:rPr>
          <w:sz w:val="24"/>
        </w:rPr>
        <w:t>(%)</w:t>
      </w:r>
      <w:r>
        <w:rPr>
          <w:spacing w:val="-1"/>
          <w:sz w:val="24"/>
        </w:rPr>
        <w:t xml:space="preserve"> </w:t>
      </w:r>
      <w:r>
        <w:rPr>
          <w:sz w:val="24"/>
        </w:rPr>
        <w:t>трубопроводов:</w:t>
      </w:r>
    </w:p>
    <w:p w:rsidR="005873D0" w:rsidRDefault="00FF4546">
      <w:pPr>
        <w:spacing w:before="110"/>
        <w:ind w:left="692"/>
        <w:rPr>
          <w:i/>
          <w:sz w:val="24"/>
        </w:rPr>
      </w:pPr>
      <w:r>
        <w:rPr>
          <w:b/>
          <w:i/>
          <w:sz w:val="24"/>
        </w:rPr>
        <w:t>Кс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=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(S</w:t>
      </w:r>
      <w:r>
        <w:rPr>
          <w:i/>
          <w:sz w:val="24"/>
        </w:rPr>
        <w:t>экспл.-</w:t>
      </w:r>
      <w:r>
        <w:rPr>
          <w:i/>
          <w:spacing w:val="-10"/>
          <w:sz w:val="24"/>
        </w:rPr>
        <w:t xml:space="preserve"> </w:t>
      </w:r>
      <w:r>
        <w:rPr>
          <w:b/>
          <w:i/>
          <w:sz w:val="24"/>
        </w:rPr>
        <w:t>S</w:t>
      </w:r>
      <w:r>
        <w:rPr>
          <w:i/>
          <w:sz w:val="24"/>
        </w:rPr>
        <w:t>ветх)/</w:t>
      </w:r>
      <w:r>
        <w:rPr>
          <w:i/>
          <w:spacing w:val="-7"/>
          <w:sz w:val="24"/>
        </w:rPr>
        <w:t xml:space="preserve"> </w:t>
      </w:r>
      <w:r>
        <w:rPr>
          <w:b/>
          <w:i/>
          <w:sz w:val="24"/>
        </w:rPr>
        <w:t>S</w:t>
      </w:r>
      <w:r>
        <w:rPr>
          <w:i/>
          <w:sz w:val="24"/>
        </w:rPr>
        <w:t>экспл,</w:t>
      </w:r>
    </w:p>
    <w:p w:rsidR="005873D0" w:rsidRDefault="00FF4546">
      <w:pPr>
        <w:pStyle w:val="a3"/>
        <w:spacing w:before="112"/>
        <w:ind w:left="692"/>
      </w:pPr>
      <w:r>
        <w:t>где</w:t>
      </w:r>
      <w:r>
        <w:rPr>
          <w:spacing w:val="-14"/>
        </w:rPr>
        <w:t xml:space="preserve"> </w:t>
      </w:r>
      <w:r>
        <w:rPr>
          <w:b/>
          <w:i/>
        </w:rPr>
        <w:t>S</w:t>
      </w:r>
      <w:r>
        <w:rPr>
          <w:i/>
        </w:rPr>
        <w:t>экспл-</w:t>
      </w:r>
      <w:r>
        <w:t>протяженность</w:t>
      </w:r>
      <w:r>
        <w:rPr>
          <w:spacing w:val="-13"/>
        </w:rPr>
        <w:t xml:space="preserve"> </w:t>
      </w:r>
      <w:r>
        <w:t>тепловых</w:t>
      </w:r>
      <w:r>
        <w:rPr>
          <w:spacing w:val="-12"/>
        </w:rPr>
        <w:t xml:space="preserve"> </w:t>
      </w:r>
      <w:r>
        <w:t>сетей,</w:t>
      </w:r>
      <w:r>
        <w:rPr>
          <w:spacing w:val="-14"/>
        </w:rPr>
        <w:t xml:space="preserve"> </w:t>
      </w:r>
      <w:r>
        <w:t>находящихся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эксплуатации</w:t>
      </w:r>
    </w:p>
    <w:p w:rsidR="005873D0" w:rsidRDefault="00FF4546">
      <w:pPr>
        <w:pStyle w:val="a3"/>
        <w:spacing w:before="112"/>
        <w:ind w:left="692"/>
      </w:pPr>
      <w:r>
        <w:rPr>
          <w:b/>
          <w:i/>
        </w:rPr>
        <w:t>S</w:t>
      </w:r>
      <w:r>
        <w:rPr>
          <w:i/>
        </w:rPr>
        <w:t>ветх-</w:t>
      </w:r>
      <w:r>
        <w:rPr>
          <w:i/>
          <w:spacing w:val="-14"/>
        </w:rPr>
        <w:t xml:space="preserve"> </w:t>
      </w:r>
      <w:r>
        <w:t>протяженность</w:t>
      </w:r>
      <w:r>
        <w:rPr>
          <w:spacing w:val="-12"/>
        </w:rPr>
        <w:t xml:space="preserve"> </w:t>
      </w:r>
      <w:r>
        <w:t>ветхих</w:t>
      </w:r>
      <w:r>
        <w:rPr>
          <w:spacing w:val="-11"/>
        </w:rPr>
        <w:t xml:space="preserve"> </w:t>
      </w:r>
      <w:r>
        <w:t>тепловых</w:t>
      </w:r>
      <w:r>
        <w:rPr>
          <w:spacing w:val="-11"/>
        </w:rPr>
        <w:t xml:space="preserve"> </w:t>
      </w:r>
      <w:r>
        <w:t>сетей</w:t>
      </w:r>
      <w:r>
        <w:rPr>
          <w:spacing w:val="-11"/>
        </w:rPr>
        <w:t xml:space="preserve"> </w:t>
      </w:r>
      <w:r>
        <w:t>находящихся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эксплуатации</w:t>
      </w:r>
    </w:p>
    <w:p w:rsidR="005873D0" w:rsidRDefault="005873D0">
      <w:pPr>
        <w:pStyle w:val="a3"/>
        <w:rPr>
          <w:sz w:val="26"/>
        </w:rPr>
      </w:pPr>
    </w:p>
    <w:p w:rsidR="005873D0" w:rsidRDefault="00FF4546">
      <w:pPr>
        <w:spacing w:before="197"/>
        <w:ind w:left="102" w:right="370" w:firstLine="590"/>
        <w:jc w:val="both"/>
        <w:rPr>
          <w:sz w:val="24"/>
        </w:rPr>
      </w:pPr>
      <w:r>
        <w:rPr>
          <w:b/>
          <w:i/>
          <w:position w:val="2"/>
          <w:sz w:val="24"/>
        </w:rPr>
        <w:t>Показатель интенсивности отказов тепловых сетей (К</w:t>
      </w:r>
      <w:r>
        <w:rPr>
          <w:b/>
          <w:i/>
          <w:sz w:val="16"/>
        </w:rPr>
        <w:t>отк тс</w:t>
      </w:r>
      <w:r>
        <w:rPr>
          <w:b/>
          <w:i/>
          <w:position w:val="2"/>
          <w:sz w:val="24"/>
        </w:rPr>
        <w:t>)</w:t>
      </w:r>
      <w:r>
        <w:rPr>
          <w:position w:val="2"/>
          <w:sz w:val="24"/>
        </w:rPr>
        <w:t>, характеризуемый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количеством вынужденных отключений участков тепловой сети с ограничением 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потребителям:</w:t>
      </w:r>
    </w:p>
    <w:p w:rsidR="005873D0" w:rsidRDefault="00FF4546">
      <w:pPr>
        <w:pStyle w:val="a3"/>
        <w:spacing w:before="111"/>
        <w:ind w:left="692" w:right="3321" w:firstLine="2969"/>
      </w:pPr>
      <w:r>
        <w:rPr>
          <w:position w:val="2"/>
        </w:rPr>
        <w:t>И</w:t>
      </w:r>
      <w:r>
        <w:t xml:space="preserve">отк </w:t>
      </w:r>
      <w:r>
        <w:rPr>
          <w:position w:val="2"/>
        </w:rPr>
        <w:t>= n</w:t>
      </w:r>
      <w:r>
        <w:t>отк</w:t>
      </w:r>
      <w:r>
        <w:rPr>
          <w:position w:val="2"/>
        </w:rPr>
        <w:t>/S[1/(км*год)],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где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n</w:t>
      </w:r>
      <w:r>
        <w:t>отк</w:t>
      </w:r>
      <w:r>
        <w:rPr>
          <w:spacing w:val="17"/>
        </w:rPr>
        <w:t xml:space="preserve"> </w:t>
      </w:r>
      <w:r>
        <w:rPr>
          <w:position w:val="2"/>
        </w:rPr>
        <w:t>-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количество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отказов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за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предыдущий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год;</w:t>
      </w:r>
    </w:p>
    <w:p w:rsidR="005873D0" w:rsidRDefault="00FF4546">
      <w:pPr>
        <w:pStyle w:val="a3"/>
        <w:spacing w:line="275" w:lineRule="exact"/>
        <w:ind w:left="692"/>
      </w:pPr>
      <w:r>
        <w:t>S-</w:t>
      </w:r>
      <w:r>
        <w:rPr>
          <w:spacing w:val="-11"/>
        </w:rPr>
        <w:t xml:space="preserve"> </w:t>
      </w:r>
      <w:r>
        <w:t>протяженность</w:t>
      </w:r>
      <w:r>
        <w:rPr>
          <w:spacing w:val="-9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сети</w:t>
      </w:r>
      <w:r>
        <w:rPr>
          <w:spacing w:val="-11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[км].</w:t>
      </w:r>
    </w:p>
    <w:p w:rsidR="005873D0" w:rsidRDefault="00FF4546">
      <w:pPr>
        <w:pStyle w:val="a3"/>
        <w:ind w:left="102" w:firstLine="590"/>
      </w:pPr>
      <w:r>
        <w:rPr>
          <w:position w:val="2"/>
        </w:rPr>
        <w:t>В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зависимости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от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интенсивности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отказов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(И</w:t>
      </w:r>
      <w:r>
        <w:t>отк</w:t>
      </w:r>
      <w:r>
        <w:rPr>
          <w:position w:val="2"/>
        </w:rPr>
        <w:t>)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определяется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показатель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надежности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(К</w:t>
      </w:r>
      <w:r>
        <w:t>отк</w:t>
      </w:r>
      <w:r>
        <w:rPr>
          <w:position w:val="2"/>
        </w:rPr>
        <w:t>)</w:t>
      </w:r>
    </w:p>
    <w:p w:rsidR="005873D0" w:rsidRDefault="00FF4546">
      <w:pPr>
        <w:pStyle w:val="a4"/>
        <w:numPr>
          <w:ilvl w:val="0"/>
          <w:numId w:val="3"/>
        </w:numPr>
        <w:tabs>
          <w:tab w:val="left" w:pos="832"/>
        </w:tabs>
        <w:spacing w:line="296" w:lineRule="exact"/>
        <w:ind w:left="831"/>
        <w:rPr>
          <w:sz w:val="24"/>
        </w:rPr>
      </w:pPr>
      <w:r>
        <w:rPr>
          <w:position w:val="2"/>
          <w:sz w:val="24"/>
        </w:rPr>
        <w:t>до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0,2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включительно –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отк</w:t>
      </w:r>
      <w:r>
        <w:rPr>
          <w:spacing w:val="-3"/>
          <w:sz w:val="24"/>
        </w:rPr>
        <w:t xml:space="preserve"> </w:t>
      </w:r>
      <w:r>
        <w:rPr>
          <w:sz w:val="24"/>
        </w:rPr>
        <w:t>тс</w:t>
      </w:r>
      <w:r>
        <w:rPr>
          <w:spacing w:val="18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1,0;</w:t>
      </w:r>
    </w:p>
    <w:p w:rsidR="005873D0" w:rsidRDefault="00FF4546">
      <w:pPr>
        <w:pStyle w:val="a4"/>
        <w:numPr>
          <w:ilvl w:val="0"/>
          <w:numId w:val="3"/>
        </w:numPr>
        <w:tabs>
          <w:tab w:val="left" w:pos="832"/>
        </w:tabs>
        <w:spacing w:line="295" w:lineRule="exact"/>
        <w:ind w:left="831"/>
        <w:rPr>
          <w:sz w:val="24"/>
        </w:rPr>
      </w:pPr>
      <w:r>
        <w:rPr>
          <w:position w:val="2"/>
          <w:sz w:val="24"/>
        </w:rPr>
        <w:t>от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0,2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до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0,6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включительно -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отк</w:t>
      </w:r>
      <w:r>
        <w:rPr>
          <w:spacing w:val="18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0,8;</w:t>
      </w:r>
    </w:p>
    <w:p w:rsidR="005873D0" w:rsidRDefault="00FF4546">
      <w:pPr>
        <w:pStyle w:val="a3"/>
        <w:spacing w:line="296" w:lineRule="exact"/>
        <w:ind w:left="692"/>
      </w:pPr>
      <w:r>
        <w:rPr>
          <w:position w:val="2"/>
        </w:rPr>
        <w:t>-от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0,8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до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1,2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включительно -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К</w:t>
      </w:r>
      <w:r>
        <w:t>отк</w:t>
      </w:r>
      <w:r>
        <w:rPr>
          <w:spacing w:val="18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0,6;</w:t>
      </w:r>
    </w:p>
    <w:p w:rsidR="005873D0" w:rsidRDefault="00FF4546">
      <w:pPr>
        <w:pStyle w:val="a4"/>
        <w:numPr>
          <w:ilvl w:val="0"/>
          <w:numId w:val="3"/>
        </w:numPr>
        <w:tabs>
          <w:tab w:val="left" w:pos="832"/>
        </w:tabs>
        <w:spacing w:before="2"/>
        <w:ind w:left="831"/>
        <w:rPr>
          <w:sz w:val="24"/>
        </w:rPr>
      </w:pPr>
      <w:r>
        <w:rPr>
          <w:position w:val="2"/>
          <w:sz w:val="24"/>
        </w:rPr>
        <w:t>свыше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1,2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отк</w:t>
      </w:r>
      <w:r>
        <w:rPr>
          <w:spacing w:val="2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0,5.</w:t>
      </w:r>
    </w:p>
    <w:p w:rsidR="005873D0" w:rsidRDefault="005873D0">
      <w:pPr>
        <w:pStyle w:val="a3"/>
        <w:spacing w:before="6"/>
        <w:rPr>
          <w:sz w:val="33"/>
        </w:rPr>
      </w:pPr>
    </w:p>
    <w:p w:rsidR="005873D0" w:rsidRDefault="00FF4546">
      <w:pPr>
        <w:ind w:left="102" w:right="367" w:firstLine="590"/>
        <w:jc w:val="both"/>
        <w:rPr>
          <w:sz w:val="24"/>
        </w:rPr>
      </w:pPr>
      <w:r>
        <w:rPr>
          <w:b/>
          <w:i/>
          <w:position w:val="2"/>
          <w:sz w:val="24"/>
        </w:rPr>
        <w:t>Показатель</w:t>
      </w:r>
      <w:r>
        <w:rPr>
          <w:b/>
          <w:i/>
          <w:spacing w:val="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интенсивности</w:t>
      </w:r>
      <w:r>
        <w:rPr>
          <w:b/>
          <w:i/>
          <w:spacing w:val="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отказов</w:t>
      </w:r>
      <w:r>
        <w:rPr>
          <w:b/>
          <w:i/>
          <w:spacing w:val="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теплового</w:t>
      </w:r>
      <w:r>
        <w:rPr>
          <w:b/>
          <w:i/>
          <w:spacing w:val="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источника</w:t>
      </w:r>
      <w:r>
        <w:rPr>
          <w:b/>
          <w:i/>
          <w:spacing w:val="1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(К</w:t>
      </w:r>
      <w:r>
        <w:rPr>
          <w:b/>
          <w:i/>
          <w:sz w:val="16"/>
        </w:rPr>
        <w:t>отк</w:t>
      </w:r>
      <w:r>
        <w:rPr>
          <w:b/>
          <w:i/>
          <w:spacing w:val="1"/>
          <w:sz w:val="16"/>
        </w:rPr>
        <w:t xml:space="preserve"> </w:t>
      </w:r>
      <w:r>
        <w:rPr>
          <w:b/>
          <w:i/>
          <w:sz w:val="16"/>
        </w:rPr>
        <w:t>ит</w:t>
      </w:r>
      <w:r>
        <w:rPr>
          <w:b/>
          <w:i/>
          <w:position w:val="2"/>
          <w:sz w:val="24"/>
        </w:rPr>
        <w:t>)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характеризуемый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вынужденных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(Котк ит):</w:t>
      </w:r>
    </w:p>
    <w:p w:rsidR="005873D0" w:rsidRDefault="00FF4546">
      <w:pPr>
        <w:pStyle w:val="a3"/>
        <w:spacing w:before="109" w:line="242" w:lineRule="auto"/>
        <w:ind w:left="692" w:right="3208" w:firstLine="2849"/>
      </w:pPr>
      <w:r>
        <w:t>Иотк ит=nотк/S [1/(км*год)],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nотк-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отказов за</w:t>
      </w:r>
      <w:r>
        <w:rPr>
          <w:spacing w:val="-2"/>
        </w:rPr>
        <w:t xml:space="preserve"> </w:t>
      </w:r>
      <w:r>
        <w:t>предыдущий год</w:t>
      </w:r>
    </w:p>
    <w:p w:rsidR="005873D0" w:rsidRDefault="00FF4546">
      <w:pPr>
        <w:pStyle w:val="a3"/>
        <w:ind w:left="102" w:right="623" w:firstLine="590"/>
      </w:pPr>
      <w:r>
        <w:t>S-протяженность</w:t>
      </w:r>
      <w:r>
        <w:rPr>
          <w:spacing w:val="29"/>
        </w:rPr>
        <w:t xml:space="preserve"> </w:t>
      </w:r>
      <w:r>
        <w:t>тепловой</w:t>
      </w:r>
      <w:r>
        <w:rPr>
          <w:spacing w:val="29"/>
        </w:rPr>
        <w:t xml:space="preserve"> </w:t>
      </w:r>
      <w:r>
        <w:t>сети</w:t>
      </w:r>
      <w:r>
        <w:rPr>
          <w:spacing w:val="30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двухтрубном</w:t>
      </w:r>
      <w:r>
        <w:rPr>
          <w:spacing w:val="32"/>
        </w:rPr>
        <w:t xml:space="preserve"> </w:t>
      </w:r>
      <w:r>
        <w:t>исполнении)</w:t>
      </w:r>
      <w:r>
        <w:rPr>
          <w:spacing w:val="28"/>
        </w:rPr>
        <w:t xml:space="preserve"> </w:t>
      </w:r>
      <w:r>
        <w:t>данной</w:t>
      </w:r>
      <w:r>
        <w:rPr>
          <w:spacing w:val="29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теплоснабжения.</w:t>
      </w:r>
    </w:p>
    <w:p w:rsidR="005873D0" w:rsidRDefault="00FF4546">
      <w:pPr>
        <w:pStyle w:val="a3"/>
        <w:ind w:left="102" w:right="623" w:firstLine="590"/>
      </w:pPr>
      <w:r>
        <w:t>В</w:t>
      </w:r>
      <w:r>
        <w:rPr>
          <w:spacing w:val="36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интенсивности</w:t>
      </w:r>
      <w:r>
        <w:rPr>
          <w:spacing w:val="40"/>
        </w:rPr>
        <w:t xml:space="preserve"> </w:t>
      </w:r>
      <w:r>
        <w:t>отказов</w:t>
      </w:r>
      <w:r>
        <w:rPr>
          <w:spacing w:val="38"/>
        </w:rPr>
        <w:t xml:space="preserve"> </w:t>
      </w:r>
      <w:r>
        <w:t>(Иотк</w:t>
      </w:r>
      <w:r>
        <w:rPr>
          <w:spacing w:val="40"/>
        </w:rPr>
        <w:t xml:space="preserve"> </w:t>
      </w:r>
      <w:r>
        <w:t>ит)</w:t>
      </w:r>
      <w:r>
        <w:rPr>
          <w:spacing w:val="38"/>
        </w:rPr>
        <w:t xml:space="preserve"> </w:t>
      </w:r>
      <w:r>
        <w:t>определяется</w:t>
      </w:r>
      <w:r>
        <w:rPr>
          <w:spacing w:val="38"/>
        </w:rPr>
        <w:t xml:space="preserve"> </w:t>
      </w:r>
      <w:r>
        <w:t>показатель</w:t>
      </w:r>
      <w:r>
        <w:rPr>
          <w:spacing w:val="-57"/>
        </w:rPr>
        <w:t xml:space="preserve"> </w:t>
      </w:r>
      <w:r>
        <w:t>надежности теплового</w:t>
      </w:r>
      <w:r>
        <w:rPr>
          <w:spacing w:val="-3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(Котк ит):</w:t>
      </w:r>
    </w:p>
    <w:p w:rsidR="005873D0" w:rsidRDefault="00FF4546">
      <w:pPr>
        <w:pStyle w:val="a3"/>
        <w:ind w:left="692"/>
      </w:pPr>
      <w:r>
        <w:t>-до</w:t>
      </w:r>
      <w:r>
        <w:rPr>
          <w:spacing w:val="-1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Котк ит =</w:t>
      </w:r>
      <w:r>
        <w:rPr>
          <w:spacing w:val="-1"/>
        </w:rPr>
        <w:t xml:space="preserve"> </w:t>
      </w:r>
      <w:r>
        <w:t>1,0;</w:t>
      </w:r>
    </w:p>
    <w:p w:rsidR="005873D0" w:rsidRDefault="00FF4546">
      <w:pPr>
        <w:pStyle w:val="a3"/>
        <w:ind w:left="692"/>
      </w:pPr>
      <w:r>
        <w:t>-от</w:t>
      </w:r>
      <w:r>
        <w:rPr>
          <w:spacing w:val="-1"/>
        </w:rPr>
        <w:t xml:space="preserve"> </w:t>
      </w:r>
      <w:r>
        <w:t>0,2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0,6</w:t>
      </w:r>
      <w:r>
        <w:rPr>
          <w:spacing w:val="-1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Котк</w:t>
      </w:r>
      <w:r>
        <w:rPr>
          <w:spacing w:val="-1"/>
        </w:rPr>
        <w:t xml:space="preserve"> </w:t>
      </w:r>
      <w:r>
        <w:t>ит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0,8;</w:t>
      </w:r>
    </w:p>
    <w:p w:rsidR="005873D0" w:rsidRDefault="00FF4546">
      <w:pPr>
        <w:pStyle w:val="a3"/>
        <w:ind w:left="692"/>
      </w:pPr>
      <w:r>
        <w:t>-от</w:t>
      </w:r>
      <w:r>
        <w:rPr>
          <w:spacing w:val="-1"/>
        </w:rPr>
        <w:t xml:space="preserve"> </w:t>
      </w:r>
      <w:r>
        <w:t>0,6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1,2</w:t>
      </w:r>
      <w:r>
        <w:rPr>
          <w:spacing w:val="-1"/>
        </w:rPr>
        <w:t xml:space="preserve"> </w:t>
      </w:r>
      <w:r>
        <w:t>включительно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Котк</w:t>
      </w:r>
      <w:r>
        <w:rPr>
          <w:spacing w:val="-2"/>
        </w:rPr>
        <w:t xml:space="preserve"> </w:t>
      </w:r>
      <w:r>
        <w:t>ит =</w:t>
      </w:r>
      <w:r>
        <w:rPr>
          <w:spacing w:val="-1"/>
        </w:rPr>
        <w:t xml:space="preserve"> </w:t>
      </w:r>
      <w:r>
        <w:t>0,6.</w:t>
      </w:r>
    </w:p>
    <w:p w:rsidR="005873D0" w:rsidRDefault="005873D0">
      <w:pPr>
        <w:pStyle w:val="a3"/>
        <w:spacing w:before="1"/>
        <w:rPr>
          <w:sz w:val="33"/>
        </w:rPr>
      </w:pPr>
    </w:p>
    <w:p w:rsidR="005873D0" w:rsidRDefault="00FF4546">
      <w:pPr>
        <w:spacing w:line="242" w:lineRule="auto"/>
        <w:ind w:left="102" w:firstLine="590"/>
        <w:rPr>
          <w:sz w:val="24"/>
        </w:rPr>
      </w:pPr>
      <w:r>
        <w:rPr>
          <w:b/>
          <w:i/>
          <w:position w:val="2"/>
          <w:sz w:val="24"/>
        </w:rPr>
        <w:t>Показатель</w:t>
      </w:r>
      <w:r>
        <w:rPr>
          <w:b/>
          <w:i/>
          <w:spacing w:val="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относительного</w:t>
      </w:r>
      <w:r>
        <w:rPr>
          <w:b/>
          <w:i/>
          <w:spacing w:val="4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недоотпуска</w:t>
      </w:r>
      <w:r>
        <w:rPr>
          <w:b/>
          <w:i/>
          <w:spacing w:val="2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тепловой</w:t>
      </w:r>
      <w:r>
        <w:rPr>
          <w:b/>
          <w:i/>
          <w:spacing w:val="5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энергии</w:t>
      </w:r>
      <w:r>
        <w:rPr>
          <w:b/>
          <w:i/>
          <w:spacing w:val="3"/>
          <w:position w:val="2"/>
          <w:sz w:val="24"/>
        </w:rPr>
        <w:t xml:space="preserve"> </w:t>
      </w:r>
      <w:r>
        <w:rPr>
          <w:b/>
          <w:i/>
          <w:position w:val="2"/>
          <w:sz w:val="24"/>
        </w:rPr>
        <w:t>(К</w:t>
      </w:r>
      <w:r>
        <w:rPr>
          <w:b/>
          <w:i/>
          <w:sz w:val="24"/>
        </w:rPr>
        <w:t>нед</w:t>
      </w:r>
      <w:r>
        <w:rPr>
          <w:b/>
          <w:i/>
          <w:position w:val="2"/>
          <w:sz w:val="24"/>
        </w:rPr>
        <w:t>)</w:t>
      </w:r>
      <w:r>
        <w:rPr>
          <w:b/>
          <w:i/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результате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аварий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инцидентов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определяется 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формуле:</w:t>
      </w:r>
    </w:p>
    <w:p w:rsidR="005873D0" w:rsidRDefault="005873D0">
      <w:pPr>
        <w:spacing w:line="242" w:lineRule="auto"/>
        <w:rPr>
          <w:sz w:val="24"/>
        </w:rPr>
        <w:sectPr w:rsidR="005873D0">
          <w:pgSz w:w="11910" w:h="16840"/>
          <w:pgMar w:top="1040" w:right="580" w:bottom="1240" w:left="1600" w:header="0" w:footer="981" w:gutter="0"/>
          <w:cols w:space="720"/>
        </w:sectPr>
      </w:pPr>
    </w:p>
    <w:p w:rsidR="005873D0" w:rsidRDefault="00FF4546">
      <w:pPr>
        <w:pStyle w:val="a3"/>
        <w:spacing w:before="72"/>
        <w:ind w:left="1599"/>
      </w:pPr>
      <w:r>
        <w:rPr>
          <w:position w:val="2"/>
        </w:rPr>
        <w:lastRenderedPageBreak/>
        <w:t>Q</w:t>
      </w:r>
      <w:r>
        <w:t>нед</w:t>
      </w:r>
      <w:r>
        <w:rPr>
          <w:spacing w:val="11"/>
        </w:rPr>
        <w:t xml:space="preserve"> </w:t>
      </w:r>
      <w:r>
        <w:rPr>
          <w:position w:val="2"/>
        </w:rPr>
        <w:t>=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Q</w:t>
      </w:r>
      <w:r>
        <w:t>откл</w:t>
      </w:r>
      <w:r>
        <w:rPr>
          <w:position w:val="2"/>
        </w:rPr>
        <w:t>/Q</w:t>
      </w:r>
      <w:r>
        <w:t>факт</w:t>
      </w:r>
      <w:r>
        <w:rPr>
          <w:position w:val="2"/>
        </w:rPr>
        <w:t>*100</w:t>
      </w:r>
      <w:r>
        <w:rPr>
          <w:spacing w:val="-9"/>
          <w:position w:val="2"/>
        </w:rPr>
        <w:t xml:space="preserve"> </w:t>
      </w:r>
      <w:r>
        <w:rPr>
          <w:position w:val="2"/>
        </w:rPr>
        <w:t>[%],</w:t>
      </w:r>
    </w:p>
    <w:p w:rsidR="005873D0" w:rsidRDefault="00FF4546">
      <w:pPr>
        <w:pStyle w:val="a3"/>
        <w:spacing w:before="2"/>
        <w:ind w:left="692" w:right="1397"/>
      </w:pPr>
      <w:r>
        <w:rPr>
          <w:position w:val="2"/>
        </w:rPr>
        <w:t>где Q</w:t>
      </w:r>
      <w:r>
        <w:t xml:space="preserve">откл </w:t>
      </w:r>
      <w:r>
        <w:rPr>
          <w:position w:val="2"/>
        </w:rPr>
        <w:t>- аварийный недоотпуск тепловой энергии потребителям;</w:t>
      </w:r>
      <w:r>
        <w:rPr>
          <w:spacing w:val="1"/>
          <w:position w:val="2"/>
        </w:rPr>
        <w:t xml:space="preserve"> </w:t>
      </w:r>
      <w:r>
        <w:rPr>
          <w:position w:val="2"/>
        </w:rPr>
        <w:t>Q</w:t>
      </w:r>
      <w:r>
        <w:t>факт</w:t>
      </w:r>
      <w:r>
        <w:rPr>
          <w:spacing w:val="20"/>
        </w:rPr>
        <w:t xml:space="preserve"> </w:t>
      </w:r>
      <w:r>
        <w:rPr>
          <w:position w:val="2"/>
        </w:rPr>
        <w:t>-</w:t>
      </w:r>
      <w:r>
        <w:rPr>
          <w:spacing w:val="2"/>
          <w:position w:val="2"/>
        </w:rPr>
        <w:t xml:space="preserve"> </w:t>
      </w:r>
      <w:r>
        <w:rPr>
          <w:position w:val="2"/>
        </w:rPr>
        <w:t>фактический</w:t>
      </w:r>
      <w:r>
        <w:rPr>
          <w:spacing w:val="7"/>
          <w:position w:val="2"/>
        </w:rPr>
        <w:t xml:space="preserve"> </w:t>
      </w:r>
      <w:r>
        <w:rPr>
          <w:position w:val="2"/>
        </w:rPr>
        <w:t>отпуск</w:t>
      </w:r>
      <w:r>
        <w:rPr>
          <w:spacing w:val="6"/>
          <w:position w:val="2"/>
        </w:rPr>
        <w:t xml:space="preserve"> </w:t>
      </w:r>
      <w:r>
        <w:rPr>
          <w:position w:val="2"/>
        </w:rPr>
        <w:t>тепловой</w:t>
      </w:r>
      <w:r>
        <w:rPr>
          <w:spacing w:val="6"/>
          <w:position w:val="2"/>
        </w:rPr>
        <w:t xml:space="preserve"> </w:t>
      </w:r>
      <w:r>
        <w:rPr>
          <w:position w:val="2"/>
        </w:rPr>
        <w:t>энергии</w:t>
      </w:r>
      <w:r>
        <w:rPr>
          <w:spacing w:val="6"/>
          <w:position w:val="2"/>
        </w:rPr>
        <w:t xml:space="preserve"> </w:t>
      </w:r>
      <w:r>
        <w:rPr>
          <w:position w:val="2"/>
        </w:rPr>
        <w:t>системой</w:t>
      </w:r>
      <w:r>
        <w:rPr>
          <w:spacing w:val="4"/>
          <w:position w:val="2"/>
        </w:rPr>
        <w:t xml:space="preserve"> </w:t>
      </w:r>
      <w:r>
        <w:rPr>
          <w:position w:val="2"/>
        </w:rPr>
        <w:t>теплоснабжения</w:t>
      </w:r>
    </w:p>
    <w:p w:rsidR="005873D0" w:rsidRDefault="00FF4546">
      <w:pPr>
        <w:pStyle w:val="a3"/>
        <w:spacing w:before="9"/>
        <w:ind w:left="102" w:right="39" w:firstLine="590"/>
      </w:pPr>
      <w:r>
        <w:rPr>
          <w:position w:val="2"/>
        </w:rPr>
        <w:t>В</w:t>
      </w:r>
      <w:r>
        <w:rPr>
          <w:spacing w:val="9"/>
          <w:position w:val="2"/>
        </w:rPr>
        <w:t xml:space="preserve"> </w:t>
      </w:r>
      <w:r>
        <w:rPr>
          <w:position w:val="2"/>
        </w:rPr>
        <w:t>зависимости</w:t>
      </w:r>
      <w:r>
        <w:rPr>
          <w:spacing w:val="16"/>
          <w:position w:val="2"/>
        </w:rPr>
        <w:t xml:space="preserve"> </w:t>
      </w:r>
      <w:r>
        <w:rPr>
          <w:position w:val="2"/>
        </w:rPr>
        <w:t>от</w:t>
      </w:r>
      <w:r>
        <w:rPr>
          <w:spacing w:val="14"/>
          <w:position w:val="2"/>
        </w:rPr>
        <w:t xml:space="preserve"> </w:t>
      </w:r>
      <w:r>
        <w:rPr>
          <w:position w:val="2"/>
        </w:rPr>
        <w:t>величины</w:t>
      </w:r>
      <w:r>
        <w:rPr>
          <w:spacing w:val="8"/>
          <w:position w:val="2"/>
        </w:rPr>
        <w:t xml:space="preserve"> </w:t>
      </w:r>
      <w:r>
        <w:rPr>
          <w:position w:val="2"/>
        </w:rPr>
        <w:t>недоотпуска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тепла</w:t>
      </w:r>
      <w:r>
        <w:rPr>
          <w:spacing w:val="13"/>
          <w:position w:val="2"/>
        </w:rPr>
        <w:t xml:space="preserve"> </w:t>
      </w:r>
      <w:r>
        <w:rPr>
          <w:position w:val="2"/>
        </w:rPr>
        <w:t>(Q</w:t>
      </w:r>
      <w:r>
        <w:t>нед</w:t>
      </w:r>
      <w:r>
        <w:rPr>
          <w:position w:val="2"/>
        </w:rPr>
        <w:t>)</w:t>
      </w:r>
      <w:r>
        <w:rPr>
          <w:spacing w:val="10"/>
          <w:position w:val="2"/>
        </w:rPr>
        <w:t xml:space="preserve"> </w:t>
      </w:r>
      <w:r>
        <w:rPr>
          <w:position w:val="2"/>
        </w:rPr>
        <w:t>определяется</w:t>
      </w:r>
      <w:r>
        <w:rPr>
          <w:spacing w:val="11"/>
          <w:position w:val="2"/>
        </w:rPr>
        <w:t xml:space="preserve"> </w:t>
      </w:r>
      <w:r>
        <w:rPr>
          <w:position w:val="2"/>
        </w:rPr>
        <w:t>показатель</w:t>
      </w:r>
      <w:r>
        <w:rPr>
          <w:spacing w:val="-57"/>
          <w:position w:val="2"/>
        </w:rPr>
        <w:t xml:space="preserve"> </w:t>
      </w:r>
      <w:r>
        <w:rPr>
          <w:position w:val="2"/>
        </w:rPr>
        <w:t>надежности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(К</w:t>
      </w:r>
      <w:r>
        <w:t>нед</w:t>
      </w:r>
      <w:r>
        <w:rPr>
          <w:position w:val="2"/>
        </w:rPr>
        <w:t>)</w:t>
      </w:r>
    </w:p>
    <w:p w:rsidR="005873D0" w:rsidRDefault="00FF4546">
      <w:pPr>
        <w:pStyle w:val="a4"/>
        <w:numPr>
          <w:ilvl w:val="0"/>
          <w:numId w:val="3"/>
        </w:numPr>
        <w:tabs>
          <w:tab w:val="left" w:pos="832"/>
        </w:tabs>
        <w:ind w:left="831"/>
        <w:rPr>
          <w:sz w:val="24"/>
        </w:rPr>
      </w:pPr>
      <w:r>
        <w:rPr>
          <w:position w:val="2"/>
          <w:sz w:val="24"/>
        </w:rPr>
        <w:t>до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0,1%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включительно -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нед</w:t>
      </w:r>
      <w:r>
        <w:rPr>
          <w:spacing w:val="17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1,0;</w:t>
      </w:r>
    </w:p>
    <w:p w:rsidR="005873D0" w:rsidRDefault="00FF4546">
      <w:pPr>
        <w:pStyle w:val="a4"/>
        <w:numPr>
          <w:ilvl w:val="0"/>
          <w:numId w:val="3"/>
        </w:numPr>
        <w:tabs>
          <w:tab w:val="left" w:pos="832"/>
        </w:tabs>
        <w:spacing w:before="2" w:line="296" w:lineRule="exact"/>
        <w:ind w:left="831"/>
        <w:rPr>
          <w:sz w:val="24"/>
        </w:rPr>
      </w:pPr>
      <w:r>
        <w:rPr>
          <w:position w:val="2"/>
          <w:sz w:val="24"/>
        </w:rPr>
        <w:t>от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0,1%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56"/>
          <w:position w:val="2"/>
          <w:sz w:val="24"/>
        </w:rPr>
        <w:t xml:space="preserve"> </w:t>
      </w:r>
      <w:r>
        <w:rPr>
          <w:position w:val="2"/>
          <w:sz w:val="24"/>
        </w:rPr>
        <w:t>до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0,3%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включительно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нед</w:t>
      </w:r>
      <w:r>
        <w:rPr>
          <w:spacing w:val="18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0,8;</w:t>
      </w:r>
    </w:p>
    <w:p w:rsidR="005873D0" w:rsidRDefault="00FF4546">
      <w:pPr>
        <w:pStyle w:val="a4"/>
        <w:numPr>
          <w:ilvl w:val="0"/>
          <w:numId w:val="3"/>
        </w:numPr>
        <w:tabs>
          <w:tab w:val="left" w:pos="832"/>
        </w:tabs>
        <w:spacing w:line="295" w:lineRule="exact"/>
        <w:ind w:left="831"/>
        <w:rPr>
          <w:sz w:val="24"/>
        </w:rPr>
      </w:pPr>
      <w:r>
        <w:rPr>
          <w:position w:val="2"/>
          <w:sz w:val="24"/>
        </w:rPr>
        <w:t>от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0,3%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до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0,5%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включительно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нед</w:t>
      </w:r>
      <w:r>
        <w:rPr>
          <w:spacing w:val="17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0,6;</w:t>
      </w:r>
    </w:p>
    <w:p w:rsidR="005873D0" w:rsidRDefault="00FF4546">
      <w:pPr>
        <w:pStyle w:val="a4"/>
        <w:numPr>
          <w:ilvl w:val="0"/>
          <w:numId w:val="3"/>
        </w:numPr>
        <w:tabs>
          <w:tab w:val="left" w:pos="832"/>
        </w:tabs>
        <w:spacing w:line="296" w:lineRule="exact"/>
        <w:ind w:left="831"/>
        <w:rPr>
          <w:sz w:val="24"/>
        </w:rPr>
      </w:pPr>
      <w:r>
        <w:rPr>
          <w:position w:val="2"/>
          <w:sz w:val="24"/>
        </w:rPr>
        <w:t>от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0,5%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-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до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1,0%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включительно -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К</w:t>
      </w:r>
      <w:r>
        <w:rPr>
          <w:sz w:val="24"/>
        </w:rPr>
        <w:t>нед</w:t>
      </w:r>
      <w:r>
        <w:rPr>
          <w:spacing w:val="18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0,5.</w:t>
      </w:r>
    </w:p>
    <w:p w:rsidR="005873D0" w:rsidRDefault="00FF4546">
      <w:pPr>
        <w:pStyle w:val="a3"/>
        <w:spacing w:before="2"/>
        <w:ind w:left="692"/>
      </w:pPr>
      <w:r>
        <w:rPr>
          <w:position w:val="2"/>
        </w:rPr>
        <w:t>-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свыше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1,0%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К</w:t>
      </w:r>
      <w:r>
        <w:t>нед</w:t>
      </w:r>
      <w:r>
        <w:rPr>
          <w:spacing w:val="18"/>
        </w:rPr>
        <w:t xml:space="preserve"> </w:t>
      </w:r>
      <w:r>
        <w:rPr>
          <w:position w:val="2"/>
        </w:rPr>
        <w:t>=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0,2.</w:t>
      </w:r>
    </w:p>
    <w:p w:rsidR="005873D0" w:rsidRDefault="005873D0">
      <w:pPr>
        <w:pStyle w:val="a3"/>
        <w:spacing w:before="11"/>
        <w:rPr>
          <w:sz w:val="23"/>
        </w:rPr>
      </w:pPr>
    </w:p>
    <w:p w:rsidR="005873D0" w:rsidRDefault="00FF4546">
      <w:pPr>
        <w:pStyle w:val="a3"/>
        <w:ind w:left="102" w:right="264" w:firstLine="590"/>
        <w:jc w:val="both"/>
      </w:pPr>
      <w:r>
        <w:rPr>
          <w:color w:val="333333"/>
        </w:rPr>
        <w:t>Показатель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теплоснабжающих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аварийно-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восстановительных работ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системах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теплоснабжения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базируется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показателях:</w:t>
      </w:r>
    </w:p>
    <w:p w:rsidR="005873D0" w:rsidRDefault="00FF4546">
      <w:pPr>
        <w:pStyle w:val="a3"/>
        <w:ind w:left="692"/>
        <w:jc w:val="both"/>
      </w:pPr>
      <w:r>
        <w:rPr>
          <w:color w:val="333333"/>
        </w:rPr>
        <w:t>-укомплектованности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ремонтным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оперативно-ремонтным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персоналом;</w:t>
      </w:r>
    </w:p>
    <w:p w:rsidR="005873D0" w:rsidRDefault="00FF4546">
      <w:pPr>
        <w:pStyle w:val="a3"/>
        <w:ind w:left="692"/>
        <w:jc w:val="both"/>
      </w:pPr>
      <w:r>
        <w:rPr>
          <w:color w:val="333333"/>
        </w:rPr>
        <w:t>-оснащенности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машинами,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специальными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механизмами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оборудованием;</w:t>
      </w:r>
    </w:p>
    <w:p w:rsidR="005873D0" w:rsidRDefault="00FF4546">
      <w:pPr>
        <w:pStyle w:val="a3"/>
        <w:spacing w:before="1"/>
        <w:ind w:left="692"/>
        <w:jc w:val="both"/>
      </w:pPr>
      <w:r>
        <w:rPr>
          <w:color w:val="333333"/>
        </w:rPr>
        <w:t>-наличия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материально-технических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ресурсов;</w:t>
      </w:r>
    </w:p>
    <w:p w:rsidR="005873D0" w:rsidRDefault="00FF4546">
      <w:pPr>
        <w:pStyle w:val="a3"/>
        <w:ind w:left="102" w:right="269" w:firstLine="590"/>
        <w:jc w:val="both"/>
      </w:pPr>
      <w:r>
        <w:rPr>
          <w:color w:val="333333"/>
          <w:spacing w:val="-1"/>
        </w:rPr>
        <w:t>-укомплектованности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передвижными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автономными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источниками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электропитания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ведения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аварийно-восстановительных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работ.</w:t>
      </w:r>
    </w:p>
    <w:p w:rsidR="005873D0" w:rsidRDefault="00FF4546">
      <w:pPr>
        <w:pStyle w:val="a3"/>
        <w:ind w:left="102" w:right="262" w:firstLine="590"/>
        <w:jc w:val="both"/>
      </w:pPr>
      <w:r>
        <w:rPr>
          <w:color w:val="333333"/>
        </w:rPr>
        <w:t>Общий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показатель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готовности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теплоснабжающих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организаций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проведению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восстановительных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системах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теплоснабжения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выполнению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аварийно-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восстановительных работ определяется следующим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образом:</w:t>
      </w:r>
    </w:p>
    <w:p w:rsidR="005873D0" w:rsidRDefault="00FF4546">
      <w:pPr>
        <w:pStyle w:val="a3"/>
        <w:ind w:left="2546" w:right="2712"/>
        <w:jc w:val="center"/>
      </w:pPr>
      <w:r>
        <w:rPr>
          <w:color w:val="333333"/>
        </w:rPr>
        <w:t>Кгот=0,25*Кп+0,35*Км+0,3*Ктр+0,1*Кист</w:t>
      </w:r>
    </w:p>
    <w:p w:rsidR="005873D0" w:rsidRDefault="005873D0">
      <w:pPr>
        <w:pStyle w:val="a3"/>
        <w:rPr>
          <w:sz w:val="26"/>
        </w:rPr>
      </w:pPr>
    </w:p>
    <w:p w:rsidR="005873D0" w:rsidRDefault="00FF4546">
      <w:pPr>
        <w:pStyle w:val="3"/>
        <w:spacing w:before="231"/>
      </w:pPr>
      <w:r>
        <w:t>Общая</w:t>
      </w:r>
      <w:r>
        <w:rPr>
          <w:spacing w:val="-11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готовности</w:t>
      </w:r>
      <w:r>
        <w:rPr>
          <w:spacing w:val="-12"/>
        </w:rPr>
        <w:t xml:space="preserve"> </w:t>
      </w:r>
      <w:r>
        <w:t>дается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следующим</w:t>
      </w:r>
      <w:r>
        <w:rPr>
          <w:spacing w:val="-11"/>
        </w:rPr>
        <w:t xml:space="preserve"> </w:t>
      </w:r>
      <w:r>
        <w:t>категориям:</w:t>
      </w:r>
    </w:p>
    <w:p w:rsidR="005873D0" w:rsidRDefault="005873D0">
      <w:pPr>
        <w:pStyle w:val="a3"/>
        <w:spacing w:before="3"/>
        <w:rPr>
          <w:b/>
          <w:i/>
          <w:sz w:val="2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1702"/>
        <w:gridCol w:w="4395"/>
      </w:tblGrid>
      <w:tr w:rsidR="005873D0">
        <w:trPr>
          <w:trHeight w:val="386"/>
        </w:trPr>
        <w:tc>
          <w:tcPr>
            <w:tcW w:w="1433" w:type="dxa"/>
            <w:shd w:val="clear" w:color="auto" w:fill="F1F1F1"/>
          </w:tcPr>
          <w:p w:rsidR="005873D0" w:rsidRDefault="00FF4546">
            <w:pPr>
              <w:pStyle w:val="TableParagraph"/>
              <w:spacing w:before="72"/>
              <w:ind w:left="367" w:right="360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Кгот</w:t>
            </w:r>
          </w:p>
        </w:tc>
        <w:tc>
          <w:tcPr>
            <w:tcW w:w="1702" w:type="dxa"/>
            <w:shd w:val="clear" w:color="auto" w:fill="F1F1F1"/>
          </w:tcPr>
          <w:p w:rsidR="005873D0" w:rsidRDefault="00FF4546">
            <w:pPr>
              <w:pStyle w:val="TableParagraph"/>
              <w:spacing w:before="72"/>
              <w:ind w:left="186"/>
              <w:jc w:val="left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(Кп;</w:t>
            </w:r>
            <w:r>
              <w:rPr>
                <w:b/>
                <w:color w:val="333333"/>
                <w:spacing w:val="-3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Км);</w:t>
            </w:r>
            <w:r>
              <w:rPr>
                <w:b/>
                <w:color w:val="333333"/>
                <w:spacing w:val="-2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Ктр</w:t>
            </w:r>
          </w:p>
        </w:tc>
        <w:tc>
          <w:tcPr>
            <w:tcW w:w="4395" w:type="dxa"/>
            <w:shd w:val="clear" w:color="auto" w:fill="F1F1F1"/>
          </w:tcPr>
          <w:p w:rsidR="005873D0" w:rsidRDefault="00FF4546">
            <w:pPr>
              <w:pStyle w:val="TableParagraph"/>
              <w:spacing w:before="72"/>
              <w:ind w:left="1394"/>
              <w:jc w:val="left"/>
              <w:rPr>
                <w:b/>
                <w:sz w:val="21"/>
              </w:rPr>
            </w:pPr>
            <w:r>
              <w:rPr>
                <w:b/>
                <w:color w:val="333333"/>
                <w:sz w:val="21"/>
              </w:rPr>
              <w:t>Категория</w:t>
            </w:r>
            <w:r>
              <w:rPr>
                <w:b/>
                <w:color w:val="333333"/>
                <w:spacing w:val="-4"/>
                <w:sz w:val="21"/>
              </w:rPr>
              <w:t xml:space="preserve"> </w:t>
            </w:r>
            <w:r>
              <w:rPr>
                <w:b/>
                <w:color w:val="333333"/>
                <w:sz w:val="21"/>
              </w:rPr>
              <w:t>готовности</w:t>
            </w:r>
          </w:p>
        </w:tc>
      </w:tr>
      <w:tr w:rsidR="005873D0">
        <w:trPr>
          <w:trHeight w:val="273"/>
        </w:trPr>
        <w:tc>
          <w:tcPr>
            <w:tcW w:w="1433" w:type="dxa"/>
          </w:tcPr>
          <w:p w:rsidR="005873D0" w:rsidRDefault="00FF4546">
            <w:pPr>
              <w:pStyle w:val="TableParagraph"/>
              <w:spacing w:before="15" w:line="238" w:lineRule="exact"/>
              <w:ind w:left="14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0,85 -1,0</w:t>
            </w:r>
          </w:p>
        </w:tc>
        <w:tc>
          <w:tcPr>
            <w:tcW w:w="1702" w:type="dxa"/>
          </w:tcPr>
          <w:p w:rsidR="005873D0" w:rsidRDefault="00FF4546">
            <w:pPr>
              <w:pStyle w:val="TableParagraph"/>
              <w:spacing w:before="15" w:line="238" w:lineRule="exact"/>
              <w:ind w:left="13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0,75 и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более</w:t>
            </w:r>
          </w:p>
        </w:tc>
        <w:tc>
          <w:tcPr>
            <w:tcW w:w="4395" w:type="dxa"/>
          </w:tcPr>
          <w:p w:rsidR="005873D0" w:rsidRDefault="00FF4546">
            <w:pPr>
              <w:pStyle w:val="TableParagraph"/>
              <w:spacing w:before="15" w:line="238" w:lineRule="exact"/>
              <w:ind w:left="537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удовлетворительная</w:t>
            </w:r>
            <w:r>
              <w:rPr>
                <w:color w:val="333333"/>
                <w:spacing w:val="-7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готовность</w:t>
            </w:r>
          </w:p>
        </w:tc>
      </w:tr>
      <w:tr w:rsidR="005873D0">
        <w:trPr>
          <w:trHeight w:val="271"/>
        </w:trPr>
        <w:tc>
          <w:tcPr>
            <w:tcW w:w="1433" w:type="dxa"/>
          </w:tcPr>
          <w:p w:rsidR="005873D0" w:rsidRDefault="00FF4546">
            <w:pPr>
              <w:pStyle w:val="TableParagraph"/>
              <w:spacing w:before="15" w:line="236" w:lineRule="exact"/>
              <w:ind w:left="14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0,85 -1,0</w:t>
            </w:r>
          </w:p>
        </w:tc>
        <w:tc>
          <w:tcPr>
            <w:tcW w:w="1702" w:type="dxa"/>
          </w:tcPr>
          <w:p w:rsidR="005873D0" w:rsidRDefault="00FF4546">
            <w:pPr>
              <w:pStyle w:val="TableParagraph"/>
              <w:spacing w:before="15" w:line="236" w:lineRule="exact"/>
              <w:ind w:left="13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до 0,75</w:t>
            </w:r>
          </w:p>
        </w:tc>
        <w:tc>
          <w:tcPr>
            <w:tcW w:w="4395" w:type="dxa"/>
          </w:tcPr>
          <w:p w:rsidR="005873D0" w:rsidRDefault="00FF4546">
            <w:pPr>
              <w:pStyle w:val="TableParagraph"/>
              <w:spacing w:before="15" w:line="236" w:lineRule="exact"/>
              <w:ind w:left="537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ограниченная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готовность</w:t>
            </w:r>
          </w:p>
        </w:tc>
      </w:tr>
      <w:tr w:rsidR="005873D0">
        <w:trPr>
          <w:trHeight w:val="270"/>
        </w:trPr>
        <w:tc>
          <w:tcPr>
            <w:tcW w:w="1433" w:type="dxa"/>
          </w:tcPr>
          <w:p w:rsidR="005873D0" w:rsidRDefault="00FF4546">
            <w:pPr>
              <w:pStyle w:val="TableParagraph"/>
              <w:spacing w:before="15" w:line="236" w:lineRule="exact"/>
              <w:ind w:left="14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0,7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-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0,84</w:t>
            </w:r>
          </w:p>
        </w:tc>
        <w:tc>
          <w:tcPr>
            <w:tcW w:w="1702" w:type="dxa"/>
          </w:tcPr>
          <w:p w:rsidR="005873D0" w:rsidRDefault="00FF4546">
            <w:pPr>
              <w:pStyle w:val="TableParagraph"/>
              <w:spacing w:before="15" w:line="236" w:lineRule="exact"/>
              <w:ind w:left="13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0,5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и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более</w:t>
            </w:r>
          </w:p>
        </w:tc>
        <w:tc>
          <w:tcPr>
            <w:tcW w:w="4395" w:type="dxa"/>
          </w:tcPr>
          <w:p w:rsidR="005873D0" w:rsidRDefault="00FF4546">
            <w:pPr>
              <w:pStyle w:val="TableParagraph"/>
              <w:spacing w:before="15" w:line="236" w:lineRule="exact"/>
              <w:ind w:left="537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ограниченная</w:t>
            </w:r>
            <w:r>
              <w:rPr>
                <w:color w:val="333333"/>
                <w:spacing w:val="-5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готовность</w:t>
            </w:r>
          </w:p>
        </w:tc>
      </w:tr>
      <w:tr w:rsidR="005873D0">
        <w:trPr>
          <w:trHeight w:val="270"/>
        </w:trPr>
        <w:tc>
          <w:tcPr>
            <w:tcW w:w="1433" w:type="dxa"/>
          </w:tcPr>
          <w:p w:rsidR="005873D0" w:rsidRDefault="00FF4546">
            <w:pPr>
              <w:pStyle w:val="TableParagraph"/>
              <w:spacing w:before="15" w:line="236" w:lineRule="exact"/>
              <w:ind w:left="14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0,7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-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0,84</w:t>
            </w:r>
          </w:p>
        </w:tc>
        <w:tc>
          <w:tcPr>
            <w:tcW w:w="1702" w:type="dxa"/>
          </w:tcPr>
          <w:p w:rsidR="005873D0" w:rsidRDefault="00FF4546">
            <w:pPr>
              <w:pStyle w:val="TableParagraph"/>
              <w:spacing w:before="15" w:line="236" w:lineRule="exact"/>
              <w:ind w:left="13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до</w:t>
            </w:r>
            <w:r>
              <w:rPr>
                <w:color w:val="333333"/>
                <w:spacing w:val="1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0,5</w:t>
            </w:r>
          </w:p>
        </w:tc>
        <w:tc>
          <w:tcPr>
            <w:tcW w:w="4395" w:type="dxa"/>
          </w:tcPr>
          <w:p w:rsidR="005873D0" w:rsidRDefault="00FF4546">
            <w:pPr>
              <w:pStyle w:val="TableParagraph"/>
              <w:spacing w:before="15" w:line="236" w:lineRule="exact"/>
              <w:ind w:left="537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неготовность</w:t>
            </w:r>
          </w:p>
        </w:tc>
      </w:tr>
      <w:tr w:rsidR="005873D0">
        <w:trPr>
          <w:trHeight w:val="273"/>
        </w:trPr>
        <w:tc>
          <w:tcPr>
            <w:tcW w:w="1433" w:type="dxa"/>
          </w:tcPr>
          <w:p w:rsidR="005873D0" w:rsidRDefault="00FF4546">
            <w:pPr>
              <w:pStyle w:val="TableParagraph"/>
              <w:spacing w:before="15" w:line="238" w:lineRule="exact"/>
              <w:ind w:left="14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менее</w:t>
            </w:r>
            <w:r>
              <w:rPr>
                <w:color w:val="333333"/>
                <w:spacing w:val="-2"/>
                <w:sz w:val="21"/>
              </w:rPr>
              <w:t xml:space="preserve"> </w:t>
            </w:r>
            <w:r>
              <w:rPr>
                <w:color w:val="333333"/>
                <w:sz w:val="21"/>
              </w:rPr>
              <w:t>0,7</w:t>
            </w:r>
          </w:p>
        </w:tc>
        <w:tc>
          <w:tcPr>
            <w:tcW w:w="1702" w:type="dxa"/>
          </w:tcPr>
          <w:p w:rsidR="005873D0" w:rsidRDefault="00FF4546">
            <w:pPr>
              <w:pStyle w:val="TableParagraph"/>
              <w:spacing w:before="15" w:line="238" w:lineRule="exact"/>
              <w:ind w:left="13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-</w:t>
            </w:r>
          </w:p>
        </w:tc>
        <w:tc>
          <w:tcPr>
            <w:tcW w:w="4395" w:type="dxa"/>
          </w:tcPr>
          <w:p w:rsidR="005873D0" w:rsidRDefault="00FF4546">
            <w:pPr>
              <w:pStyle w:val="TableParagraph"/>
              <w:spacing w:before="15" w:line="238" w:lineRule="exact"/>
              <w:ind w:left="537"/>
              <w:jc w:val="left"/>
              <w:rPr>
                <w:sz w:val="21"/>
              </w:rPr>
            </w:pPr>
            <w:r>
              <w:rPr>
                <w:color w:val="333333"/>
                <w:sz w:val="21"/>
              </w:rPr>
              <w:t>неготовность</w:t>
            </w:r>
          </w:p>
        </w:tc>
      </w:tr>
    </w:tbl>
    <w:p w:rsidR="005873D0" w:rsidRDefault="005873D0">
      <w:pPr>
        <w:pStyle w:val="a3"/>
        <w:spacing w:before="10"/>
        <w:rPr>
          <w:b/>
          <w:i/>
          <w:sz w:val="22"/>
        </w:rPr>
      </w:pPr>
    </w:p>
    <w:p w:rsidR="005873D0" w:rsidRDefault="00FF4546">
      <w:pPr>
        <w:pStyle w:val="a3"/>
        <w:spacing w:after="10"/>
        <w:ind w:left="102" w:right="265" w:firstLine="707"/>
        <w:jc w:val="both"/>
      </w:pPr>
      <w:r>
        <w:t>В</w:t>
      </w:r>
      <w:r>
        <w:rPr>
          <w:spacing w:val="-13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полученных</w:t>
      </w:r>
      <w:r>
        <w:rPr>
          <w:spacing w:val="-12"/>
        </w:rPr>
        <w:t xml:space="preserve"> </w:t>
      </w:r>
      <w:r>
        <w:t>показателей</w:t>
      </w:r>
      <w:r>
        <w:rPr>
          <w:spacing w:val="-10"/>
        </w:rPr>
        <w:t xml:space="preserve"> </w:t>
      </w:r>
      <w:r>
        <w:t>надежности</w:t>
      </w:r>
      <w:r>
        <w:rPr>
          <w:spacing w:val="-10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коммунального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пункта)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надежности могут быть</w:t>
      </w:r>
      <w:r>
        <w:rPr>
          <w:spacing w:val="1"/>
        </w:rPr>
        <w:t xml:space="preserve"> </w:t>
      </w:r>
      <w:r>
        <w:t>оценены как</w:t>
      </w:r>
    </w:p>
    <w:tbl>
      <w:tblPr>
        <w:tblStyle w:val="TableNormal"/>
        <w:tblW w:w="0" w:type="auto"/>
        <w:tblInd w:w="725" w:type="dxa"/>
        <w:tblLayout w:type="fixed"/>
        <w:tblLook w:val="01E0" w:firstRow="1" w:lastRow="1" w:firstColumn="1" w:lastColumn="1" w:noHBand="0" w:noVBand="0"/>
      </w:tblPr>
      <w:tblGrid>
        <w:gridCol w:w="3432"/>
        <w:gridCol w:w="3875"/>
      </w:tblGrid>
      <w:tr w:rsidR="005873D0">
        <w:trPr>
          <w:trHeight w:val="270"/>
        </w:trPr>
        <w:tc>
          <w:tcPr>
            <w:tcW w:w="3432" w:type="dxa"/>
          </w:tcPr>
          <w:p w:rsidR="005873D0" w:rsidRDefault="00FF4546">
            <w:pPr>
              <w:pStyle w:val="TableParagraph"/>
              <w:spacing w:line="251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высоконадежные</w:t>
            </w:r>
          </w:p>
        </w:tc>
        <w:tc>
          <w:tcPr>
            <w:tcW w:w="3875" w:type="dxa"/>
          </w:tcPr>
          <w:p w:rsidR="005873D0" w:rsidRDefault="00FF4546">
            <w:pPr>
              <w:pStyle w:val="TableParagraph"/>
              <w:spacing w:line="251" w:lineRule="exact"/>
              <w:ind w:left="1470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0,9</w:t>
            </w:r>
          </w:p>
        </w:tc>
      </w:tr>
      <w:tr w:rsidR="005873D0">
        <w:trPr>
          <w:trHeight w:val="276"/>
        </w:trPr>
        <w:tc>
          <w:tcPr>
            <w:tcW w:w="3432" w:type="dxa"/>
          </w:tcPr>
          <w:p w:rsidR="005873D0" w:rsidRDefault="00FF4546">
            <w:pPr>
              <w:pStyle w:val="TableParagraph"/>
              <w:spacing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надежные</w:t>
            </w:r>
          </w:p>
        </w:tc>
        <w:tc>
          <w:tcPr>
            <w:tcW w:w="3875" w:type="dxa"/>
          </w:tcPr>
          <w:p w:rsidR="005873D0" w:rsidRDefault="00FF4546">
            <w:pPr>
              <w:pStyle w:val="TableParagraph"/>
              <w:spacing w:line="256" w:lineRule="exact"/>
              <w:ind w:left="1470"/>
              <w:jc w:val="left"/>
              <w:rPr>
                <w:sz w:val="24"/>
              </w:rPr>
            </w:pPr>
            <w:r>
              <w:rPr>
                <w:sz w:val="24"/>
              </w:rPr>
              <w:t>Кнад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0,75 до 0,89</w:t>
            </w:r>
          </w:p>
        </w:tc>
      </w:tr>
      <w:tr w:rsidR="005873D0">
        <w:trPr>
          <w:trHeight w:val="275"/>
        </w:trPr>
        <w:tc>
          <w:tcPr>
            <w:tcW w:w="3432" w:type="dxa"/>
          </w:tcPr>
          <w:p w:rsidR="005873D0" w:rsidRDefault="00FF4546">
            <w:pPr>
              <w:pStyle w:val="TableParagraph"/>
              <w:spacing w:line="256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малонадежные</w:t>
            </w:r>
          </w:p>
        </w:tc>
        <w:tc>
          <w:tcPr>
            <w:tcW w:w="3875" w:type="dxa"/>
          </w:tcPr>
          <w:p w:rsidR="005873D0" w:rsidRDefault="00FF4546">
            <w:pPr>
              <w:pStyle w:val="TableParagraph"/>
              <w:spacing w:line="256" w:lineRule="exact"/>
              <w:ind w:left="1470"/>
              <w:jc w:val="left"/>
              <w:rPr>
                <w:sz w:val="24"/>
              </w:rPr>
            </w:pPr>
            <w:r>
              <w:rPr>
                <w:sz w:val="24"/>
              </w:rPr>
              <w:t>Кнад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0,5 до 0,74</w:t>
            </w:r>
          </w:p>
        </w:tc>
      </w:tr>
      <w:tr w:rsidR="005873D0">
        <w:trPr>
          <w:trHeight w:val="270"/>
        </w:trPr>
        <w:tc>
          <w:tcPr>
            <w:tcW w:w="3432" w:type="dxa"/>
          </w:tcPr>
          <w:p w:rsidR="005873D0" w:rsidRDefault="00FF4546">
            <w:pPr>
              <w:pStyle w:val="TableParagraph"/>
              <w:spacing w:line="251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ненадежные</w:t>
            </w:r>
          </w:p>
        </w:tc>
        <w:tc>
          <w:tcPr>
            <w:tcW w:w="3875" w:type="dxa"/>
          </w:tcPr>
          <w:p w:rsidR="005873D0" w:rsidRDefault="00FF4546">
            <w:pPr>
              <w:pStyle w:val="TableParagraph"/>
              <w:spacing w:line="251" w:lineRule="exact"/>
              <w:ind w:left="1470"/>
              <w:jc w:val="left"/>
              <w:rPr>
                <w:sz w:val="24"/>
              </w:rPr>
            </w:pPr>
            <w:r>
              <w:rPr>
                <w:sz w:val="24"/>
              </w:rPr>
              <w:t>Кнад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0,5.</w:t>
            </w:r>
          </w:p>
        </w:tc>
      </w:tr>
    </w:tbl>
    <w:p w:rsidR="005873D0" w:rsidRDefault="00FF4546">
      <w:pPr>
        <w:pStyle w:val="a3"/>
        <w:ind w:left="102" w:right="267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ТЭЦ-11</w:t>
      </w:r>
      <w:r>
        <w:rPr>
          <w:spacing w:val="1"/>
        </w:rPr>
        <w:t xml:space="preserve"> </w:t>
      </w:r>
      <w:r>
        <w:t>рассмотрена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Усолье-Сибирское.</w:t>
      </w:r>
    </w:p>
    <w:p w:rsidR="005873D0" w:rsidRDefault="00FF4546">
      <w:pPr>
        <w:pStyle w:val="a3"/>
        <w:ind w:left="102" w:right="270" w:firstLine="566"/>
        <w:jc w:val="both"/>
      </w:pPr>
      <w:r>
        <w:t>Оценка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Мальта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11.12.1.</w:t>
      </w:r>
    </w:p>
    <w:p w:rsidR="005873D0" w:rsidRDefault="005873D0">
      <w:pPr>
        <w:jc w:val="both"/>
        <w:sectPr w:rsidR="005873D0">
          <w:pgSz w:w="11910" w:h="16840"/>
          <w:pgMar w:top="1040" w:right="580" w:bottom="1240" w:left="1600" w:header="0" w:footer="981" w:gutter="0"/>
          <w:cols w:space="720"/>
        </w:sect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rPr>
          <w:sz w:val="20"/>
        </w:rPr>
      </w:pPr>
    </w:p>
    <w:p w:rsidR="005873D0" w:rsidRDefault="005873D0">
      <w:pPr>
        <w:pStyle w:val="a3"/>
        <w:spacing w:before="10"/>
        <w:rPr>
          <w:sz w:val="27"/>
        </w:rPr>
      </w:pPr>
    </w:p>
    <w:p w:rsidR="005873D0" w:rsidRDefault="00FF4546">
      <w:pPr>
        <w:pStyle w:val="2"/>
        <w:spacing w:before="90"/>
        <w:ind w:left="472"/>
      </w:pPr>
      <w:r>
        <w:t>Таблица</w:t>
      </w:r>
      <w:r>
        <w:rPr>
          <w:spacing w:val="-3"/>
        </w:rPr>
        <w:t xml:space="preserve"> </w:t>
      </w:r>
      <w:r>
        <w:t>11.3.2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централизованного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МО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19"/>
        <w:gridCol w:w="1136"/>
        <w:gridCol w:w="1276"/>
        <w:gridCol w:w="1703"/>
        <w:gridCol w:w="1562"/>
        <w:gridCol w:w="1470"/>
        <w:gridCol w:w="1340"/>
        <w:gridCol w:w="1379"/>
        <w:gridCol w:w="1052"/>
        <w:gridCol w:w="1426"/>
      </w:tblGrid>
      <w:tr w:rsidR="005873D0">
        <w:trPr>
          <w:trHeight w:val="1860"/>
        </w:trPr>
        <w:tc>
          <w:tcPr>
            <w:tcW w:w="1844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83" w:line="244" w:lineRule="auto"/>
              <w:ind w:left="489" w:right="297" w:hanging="18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1119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spacing w:line="244" w:lineRule="auto"/>
              <w:ind w:left="138" w:right="139" w:firstLine="274"/>
              <w:jc w:val="left"/>
              <w:rPr>
                <w:sz w:val="20"/>
              </w:rPr>
            </w:pPr>
            <w:r>
              <w:rPr>
                <w:sz w:val="20"/>
              </w:rPr>
              <w:t>Надежность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электроснабжения</w:t>
            </w:r>
          </w:p>
        </w:tc>
        <w:tc>
          <w:tcPr>
            <w:tcW w:w="1136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spacing w:before="1" w:line="247" w:lineRule="auto"/>
              <w:ind w:left="270" w:right="267" w:firstLine="142"/>
              <w:jc w:val="left"/>
              <w:rPr>
                <w:sz w:val="20"/>
              </w:rPr>
            </w:pPr>
            <w:r>
              <w:rPr>
                <w:sz w:val="20"/>
              </w:rPr>
              <w:t>Надежность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водоснабжения</w:t>
            </w:r>
          </w:p>
        </w:tc>
        <w:tc>
          <w:tcPr>
            <w:tcW w:w="1276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48" w:line="249" w:lineRule="auto"/>
              <w:ind w:left="122" w:right="118" w:firstLine="291"/>
              <w:jc w:val="left"/>
              <w:rPr>
                <w:sz w:val="20"/>
              </w:rPr>
            </w:pPr>
            <w:r>
              <w:rPr>
                <w:sz w:val="20"/>
              </w:rPr>
              <w:t>Надежность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топливоснабжения</w:t>
            </w:r>
          </w:p>
        </w:tc>
        <w:tc>
          <w:tcPr>
            <w:tcW w:w="1703" w:type="dxa"/>
            <w:shd w:val="clear" w:color="auto" w:fill="F1F1F1"/>
            <w:textDirection w:val="btLr"/>
          </w:tcPr>
          <w:p w:rsidR="005873D0" w:rsidRDefault="00FF4546">
            <w:pPr>
              <w:pStyle w:val="TableParagraph"/>
              <w:spacing w:before="141" w:line="247" w:lineRule="auto"/>
              <w:ind w:left="371" w:right="373" w:firstLine="3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</w:p>
        </w:tc>
        <w:tc>
          <w:tcPr>
            <w:tcW w:w="1562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line="247" w:lineRule="auto"/>
              <w:ind w:left="256" w:right="250" w:firstLine="312"/>
              <w:jc w:val="left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резервирования</w:t>
            </w:r>
          </w:p>
        </w:tc>
        <w:tc>
          <w:tcPr>
            <w:tcW w:w="1470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:rsidR="005873D0" w:rsidRDefault="00FF4546">
            <w:pPr>
              <w:pStyle w:val="TableParagraph"/>
              <w:spacing w:line="244" w:lineRule="auto"/>
              <w:ind w:left="268" w:right="269" w:firstLine="1"/>
              <w:rPr>
                <w:sz w:val="20"/>
              </w:rPr>
            </w:pPr>
            <w:r>
              <w:rPr>
                <w:sz w:val="20"/>
              </w:rPr>
              <w:t>Техническое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</w:p>
        </w:tc>
        <w:tc>
          <w:tcPr>
            <w:tcW w:w="1340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spacing w:before="177" w:line="244" w:lineRule="auto"/>
              <w:ind w:left="605" w:right="273" w:hanging="325"/>
              <w:jc w:val="left"/>
              <w:rPr>
                <w:sz w:val="20"/>
              </w:rPr>
            </w:pPr>
            <w:bookmarkStart w:id="96" w:name="_bookmark95"/>
            <w:bookmarkEnd w:id="96"/>
            <w:r>
              <w:rPr>
                <w:spacing w:val="-1"/>
                <w:sz w:val="20"/>
              </w:rPr>
              <w:t>Интенсивность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</w:p>
        </w:tc>
        <w:tc>
          <w:tcPr>
            <w:tcW w:w="1379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8"/>
              </w:rPr>
            </w:pPr>
          </w:p>
          <w:p w:rsidR="005873D0" w:rsidRDefault="00FF4546">
            <w:pPr>
              <w:pStyle w:val="TableParagraph"/>
              <w:spacing w:before="1" w:line="244" w:lineRule="auto"/>
              <w:ind w:left="134" w:right="138" w:firstLine="6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недоотпуска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</w:p>
        </w:tc>
        <w:tc>
          <w:tcPr>
            <w:tcW w:w="1052" w:type="dxa"/>
            <w:shd w:val="clear" w:color="auto" w:fill="F1F1F1"/>
            <w:textDirection w:val="btLr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spacing w:line="244" w:lineRule="auto"/>
              <w:ind w:left="451" w:right="434" w:hanging="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Показатель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</w:p>
        </w:tc>
        <w:tc>
          <w:tcPr>
            <w:tcW w:w="1426" w:type="dxa"/>
            <w:shd w:val="clear" w:color="auto" w:fill="F1F1F1"/>
            <w:textDirection w:val="btLr"/>
          </w:tcPr>
          <w:p w:rsidR="005873D0" w:rsidRDefault="00FF4546">
            <w:pPr>
              <w:pStyle w:val="TableParagraph"/>
              <w:spacing w:before="115" w:line="247" w:lineRule="auto"/>
              <w:ind w:left="227" w:right="231" w:firstLine="5"/>
              <w:rPr>
                <w:sz w:val="20"/>
              </w:rPr>
            </w:pPr>
            <w:r>
              <w:rPr>
                <w:sz w:val="20"/>
              </w:rPr>
              <w:t>Показатель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надежности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теплоснабжения</w:t>
            </w:r>
          </w:p>
        </w:tc>
      </w:tr>
      <w:tr w:rsidR="005873D0">
        <w:trPr>
          <w:trHeight w:val="282"/>
        </w:trPr>
        <w:tc>
          <w:tcPr>
            <w:tcW w:w="1844" w:type="dxa"/>
          </w:tcPr>
          <w:p w:rsidR="005873D0" w:rsidRDefault="00FF4546">
            <w:pPr>
              <w:pStyle w:val="TableParagraph"/>
              <w:spacing w:before="26"/>
              <w:ind w:left="131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"Берег"</w:t>
            </w:r>
          </w:p>
        </w:tc>
        <w:tc>
          <w:tcPr>
            <w:tcW w:w="1119" w:type="dxa"/>
          </w:tcPr>
          <w:p w:rsidR="005873D0" w:rsidRDefault="00FF4546">
            <w:pPr>
              <w:pStyle w:val="TableParagraph"/>
              <w:spacing w:before="26"/>
              <w:ind w:left="416" w:right="403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36" w:type="dxa"/>
          </w:tcPr>
          <w:p w:rsidR="005873D0" w:rsidRDefault="00FF4546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76" w:type="dxa"/>
          </w:tcPr>
          <w:p w:rsidR="005873D0" w:rsidRDefault="00FF4546">
            <w:pPr>
              <w:pStyle w:val="TableParagraph"/>
              <w:spacing w:before="26"/>
              <w:ind w:left="509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703" w:type="dxa"/>
          </w:tcPr>
          <w:p w:rsidR="005873D0" w:rsidRDefault="00FF4546">
            <w:pPr>
              <w:pStyle w:val="TableParagraph"/>
              <w:spacing w:before="2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2" w:type="dxa"/>
          </w:tcPr>
          <w:p w:rsidR="005873D0" w:rsidRDefault="00FF4546">
            <w:pPr>
              <w:pStyle w:val="TableParagraph"/>
              <w:spacing w:before="26"/>
              <w:ind w:left="650"/>
              <w:jc w:val="lef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470" w:type="dxa"/>
          </w:tcPr>
          <w:p w:rsidR="005873D0" w:rsidRDefault="00FF4546">
            <w:pPr>
              <w:pStyle w:val="TableParagraph"/>
              <w:spacing w:before="26"/>
              <w:ind w:left="603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40" w:type="dxa"/>
          </w:tcPr>
          <w:p w:rsidR="005873D0" w:rsidRDefault="00FF4546">
            <w:pPr>
              <w:pStyle w:val="TableParagraph"/>
              <w:spacing w:before="26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5873D0" w:rsidRDefault="00FF4546">
            <w:pPr>
              <w:pStyle w:val="TableParagraph"/>
              <w:spacing w:before="26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2" w:type="dxa"/>
          </w:tcPr>
          <w:p w:rsidR="005873D0" w:rsidRDefault="00FF4546">
            <w:pPr>
              <w:pStyle w:val="TableParagraph"/>
              <w:spacing w:before="26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6" w:type="dxa"/>
          </w:tcPr>
          <w:p w:rsidR="005873D0" w:rsidRDefault="00FF4546">
            <w:pPr>
              <w:pStyle w:val="TableParagraph"/>
              <w:spacing w:before="26"/>
              <w:ind w:left="451" w:right="458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</w:tr>
      <w:tr w:rsidR="005873D0">
        <w:trPr>
          <w:trHeight w:val="285"/>
        </w:trPr>
        <w:tc>
          <w:tcPr>
            <w:tcW w:w="1844" w:type="dxa"/>
          </w:tcPr>
          <w:p w:rsidR="005873D0" w:rsidRDefault="00FF4546">
            <w:pPr>
              <w:pStyle w:val="TableParagraph"/>
              <w:spacing w:before="29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"База"</w:t>
            </w:r>
          </w:p>
        </w:tc>
        <w:tc>
          <w:tcPr>
            <w:tcW w:w="1119" w:type="dxa"/>
          </w:tcPr>
          <w:p w:rsidR="005873D0" w:rsidRDefault="00FF4546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6" w:type="dxa"/>
          </w:tcPr>
          <w:p w:rsidR="005873D0" w:rsidRDefault="00FF4546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76" w:type="dxa"/>
          </w:tcPr>
          <w:p w:rsidR="005873D0" w:rsidRDefault="00FF4546">
            <w:pPr>
              <w:pStyle w:val="TableParagraph"/>
              <w:spacing w:before="29"/>
              <w:ind w:left="509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703" w:type="dxa"/>
          </w:tcPr>
          <w:p w:rsidR="005873D0" w:rsidRDefault="00FF4546">
            <w:pPr>
              <w:pStyle w:val="TableParagraph"/>
              <w:spacing w:before="2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2" w:type="dxa"/>
          </w:tcPr>
          <w:p w:rsidR="005873D0" w:rsidRDefault="00FF4546">
            <w:pPr>
              <w:pStyle w:val="TableParagraph"/>
              <w:spacing w:before="29"/>
              <w:ind w:left="650"/>
              <w:jc w:val="lef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470" w:type="dxa"/>
          </w:tcPr>
          <w:p w:rsidR="005873D0" w:rsidRDefault="00FF4546">
            <w:pPr>
              <w:pStyle w:val="TableParagraph"/>
              <w:spacing w:before="29"/>
              <w:ind w:left="603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40" w:type="dxa"/>
          </w:tcPr>
          <w:p w:rsidR="005873D0" w:rsidRDefault="00FF4546">
            <w:pPr>
              <w:pStyle w:val="TableParagraph"/>
              <w:spacing w:before="29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5873D0" w:rsidRDefault="00FF4546">
            <w:pPr>
              <w:pStyle w:val="TableParagraph"/>
              <w:spacing w:before="29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2" w:type="dxa"/>
          </w:tcPr>
          <w:p w:rsidR="005873D0" w:rsidRDefault="00FF4546">
            <w:pPr>
              <w:pStyle w:val="TableParagraph"/>
              <w:spacing w:before="29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6" w:type="dxa"/>
          </w:tcPr>
          <w:p w:rsidR="005873D0" w:rsidRDefault="00FF4546">
            <w:pPr>
              <w:pStyle w:val="TableParagraph"/>
              <w:spacing w:before="29"/>
              <w:ind w:left="451" w:right="458"/>
              <w:rPr>
                <w:sz w:val="20"/>
              </w:rPr>
            </w:pPr>
            <w:r>
              <w:rPr>
                <w:sz w:val="20"/>
              </w:rPr>
              <w:t>0,81</w:t>
            </w:r>
          </w:p>
        </w:tc>
      </w:tr>
      <w:tr w:rsidR="005873D0">
        <w:trPr>
          <w:trHeight w:val="460"/>
        </w:trPr>
        <w:tc>
          <w:tcPr>
            <w:tcW w:w="1844" w:type="dxa"/>
          </w:tcPr>
          <w:p w:rsidR="005873D0" w:rsidRDefault="00FF4546">
            <w:pPr>
              <w:pStyle w:val="TableParagraph"/>
              <w:spacing w:line="230" w:lineRule="atLeast"/>
              <w:ind w:left="544" w:right="458" w:hanging="6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Котельная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"Школа"</w:t>
            </w:r>
          </w:p>
        </w:tc>
        <w:tc>
          <w:tcPr>
            <w:tcW w:w="1119" w:type="dxa"/>
          </w:tcPr>
          <w:p w:rsidR="005873D0" w:rsidRDefault="00FF4546">
            <w:pPr>
              <w:pStyle w:val="TableParagraph"/>
              <w:spacing w:before="115"/>
              <w:ind w:left="416" w:right="403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136" w:type="dxa"/>
          </w:tcPr>
          <w:p w:rsidR="005873D0" w:rsidRDefault="00FF4546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276" w:type="dxa"/>
          </w:tcPr>
          <w:p w:rsidR="005873D0" w:rsidRDefault="00FF4546">
            <w:pPr>
              <w:pStyle w:val="TableParagraph"/>
              <w:spacing w:before="115"/>
              <w:ind w:left="509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703" w:type="dxa"/>
          </w:tcPr>
          <w:p w:rsidR="005873D0" w:rsidRDefault="00FF4546">
            <w:pPr>
              <w:pStyle w:val="TableParagraph"/>
              <w:spacing w:before="11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2" w:type="dxa"/>
          </w:tcPr>
          <w:p w:rsidR="005873D0" w:rsidRDefault="00FF4546">
            <w:pPr>
              <w:pStyle w:val="TableParagraph"/>
              <w:spacing w:before="115"/>
              <w:ind w:left="650"/>
              <w:jc w:val="left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1470" w:type="dxa"/>
          </w:tcPr>
          <w:p w:rsidR="005873D0" w:rsidRDefault="00FF4546">
            <w:pPr>
              <w:pStyle w:val="TableParagraph"/>
              <w:spacing w:before="115"/>
              <w:ind w:left="603"/>
              <w:jc w:val="left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1340" w:type="dxa"/>
          </w:tcPr>
          <w:p w:rsidR="005873D0" w:rsidRDefault="00FF4546">
            <w:pPr>
              <w:pStyle w:val="TableParagraph"/>
              <w:spacing w:before="115"/>
              <w:ind w:right="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79" w:type="dxa"/>
          </w:tcPr>
          <w:p w:rsidR="005873D0" w:rsidRDefault="00FF4546">
            <w:pPr>
              <w:pStyle w:val="TableParagraph"/>
              <w:spacing w:before="115"/>
              <w:ind w:righ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52" w:type="dxa"/>
          </w:tcPr>
          <w:p w:rsidR="005873D0" w:rsidRDefault="00FF4546">
            <w:pPr>
              <w:pStyle w:val="TableParagraph"/>
              <w:spacing w:before="115"/>
              <w:ind w:righ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6" w:type="dxa"/>
          </w:tcPr>
          <w:p w:rsidR="005873D0" w:rsidRDefault="00FF4546">
            <w:pPr>
              <w:pStyle w:val="TableParagraph"/>
              <w:spacing w:before="115"/>
              <w:ind w:left="451" w:right="458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</w:tr>
    </w:tbl>
    <w:p w:rsidR="005873D0" w:rsidRDefault="00FF4546">
      <w:pPr>
        <w:pStyle w:val="a3"/>
        <w:ind w:left="472" w:right="204" w:firstLine="708"/>
      </w:pPr>
      <w:r>
        <w:t>Согласно</w:t>
      </w:r>
      <w:r>
        <w:rPr>
          <w:spacing w:val="-6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6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Мальта,</w:t>
      </w:r>
      <w:r>
        <w:rPr>
          <w:spacing w:val="-6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надежности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оценены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надежные.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left="472"/>
      </w:pPr>
      <w:r>
        <w:t>Часть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ПОКАЗАТЕЛЯХ</w:t>
      </w:r>
      <w:r>
        <w:rPr>
          <w:spacing w:val="-3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ПЕРИОД,</w:t>
      </w:r>
    </w:p>
    <w:p w:rsidR="005873D0" w:rsidRDefault="00FF4546">
      <w:pPr>
        <w:ind w:left="472" w:right="204"/>
        <w:rPr>
          <w:b/>
          <w:sz w:val="24"/>
        </w:rPr>
      </w:pPr>
      <w:r>
        <w:rPr>
          <w:b/>
          <w:sz w:val="24"/>
        </w:rPr>
        <w:t>ПРЕДШЕСТВУЮЩИЙ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АКТУАЛИЗАЦИИ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СХЕМЫ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ВВЕДЕННЫХ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ЭКСПЛУАТАЦИЮ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РЕКОНСТРУИРОВАННЫХ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СЕТЕЙ, 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СООРУЖЕНИЙ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НИХ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157"/>
      </w:pPr>
      <w:r>
        <w:t>Изменения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зафиксированы.</w:t>
      </w:r>
    </w:p>
    <w:p w:rsidR="005873D0" w:rsidRDefault="005873D0">
      <w:pPr>
        <w:sectPr w:rsidR="005873D0">
          <w:footerReference w:type="default" r:id="rId34"/>
          <w:pgSz w:w="16840" w:h="11910" w:orient="landscape"/>
          <w:pgMar w:top="1100" w:right="660" w:bottom="1240" w:left="660" w:header="0" w:footer="1049" w:gutter="0"/>
          <w:cols w:space="720"/>
        </w:sectPr>
      </w:pPr>
    </w:p>
    <w:p w:rsidR="005873D0" w:rsidRDefault="00FF4546">
      <w:pPr>
        <w:pStyle w:val="1"/>
        <w:spacing w:before="64"/>
        <w:ind w:right="273"/>
      </w:pPr>
      <w:bookmarkStart w:id="97" w:name="_bookmark96"/>
      <w:bookmarkEnd w:id="97"/>
      <w:r>
        <w:lastRenderedPageBreak/>
        <w:t>ГЛАВА 12. ОБОСНОВАНИЕ ИНВЕСТИЦИЙ В СТРОИТЕЛЬСТВО,</w:t>
      </w:r>
      <w:r>
        <w:rPr>
          <w:spacing w:val="1"/>
        </w:rPr>
        <w:t xml:space="preserve"> </w:t>
      </w:r>
      <w:r>
        <w:t>РЕКОНСТРУКЦИЮ, ТЕХНИЧЕСКОЕ ПЕРЕВООРУЖЕНИЕ И (ИЛИ)</w:t>
      </w:r>
      <w:r>
        <w:rPr>
          <w:spacing w:val="-67"/>
        </w:rPr>
        <w:t xml:space="preserve"> </w:t>
      </w:r>
      <w:r>
        <w:t>МОДЕРНИЗАЦИЮ</w:t>
      </w:r>
    </w:p>
    <w:p w:rsidR="005873D0" w:rsidRDefault="005873D0">
      <w:pPr>
        <w:pStyle w:val="a3"/>
        <w:spacing w:before="10"/>
        <w:rPr>
          <w:b/>
          <w:sz w:val="29"/>
        </w:rPr>
      </w:pPr>
    </w:p>
    <w:p w:rsidR="005873D0" w:rsidRDefault="00FF4546">
      <w:pPr>
        <w:pStyle w:val="2"/>
        <w:ind w:left="102" w:right="195"/>
      </w:pPr>
      <w:bookmarkStart w:id="98" w:name="_bookmark97"/>
      <w:bookmarkEnd w:id="98"/>
      <w:r>
        <w:t>Часть 1. ОЦЕНКА ФИНАНСОВЫХ ПОТРЕБНОСТЕЙ ДЛЯ ОСУЩЕСТВЛЕНИЯ</w:t>
      </w:r>
      <w:r>
        <w:rPr>
          <w:spacing w:val="1"/>
        </w:rPr>
        <w:t xml:space="preserve"> </w:t>
      </w:r>
      <w:r>
        <w:t>СТРОИТЕЛЬСТВА, РЕКОНСТРУКЦИИ, ТЕХНИЧЕСКОГО ПЕРЕВООРУЖЕНИЯ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МОДЕРНИЗАЦИИ ИСТОЧНИКОВ</w:t>
      </w:r>
      <w:r>
        <w:rPr>
          <w:spacing w:val="-1"/>
        </w:rPr>
        <w:t xml:space="preserve"> </w:t>
      </w:r>
      <w:r>
        <w:t>ТЕПЛОВОЙ ЭНЕРГИИ</w:t>
      </w:r>
      <w:r>
        <w:rPr>
          <w:spacing w:val="-1"/>
        </w:rPr>
        <w:t xml:space="preserve"> </w:t>
      </w:r>
      <w:r>
        <w:t>И</w:t>
      </w:r>
    </w:p>
    <w:p w:rsidR="005873D0" w:rsidRDefault="00FF4546">
      <w:pPr>
        <w:ind w:left="102"/>
        <w:rPr>
          <w:b/>
          <w:sz w:val="24"/>
        </w:rPr>
      </w:pPr>
      <w:r>
        <w:rPr>
          <w:b/>
          <w:sz w:val="24"/>
        </w:rPr>
        <w:t>ТЕПЛОВЫХ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СЕТЕЙ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02" w:right="110" w:firstLine="707"/>
        <w:jc w:val="both"/>
      </w:pP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 тепловых</w:t>
      </w:r>
      <w:r>
        <w:rPr>
          <w:spacing w:val="2"/>
        </w:rPr>
        <w:t xml:space="preserve"> </w:t>
      </w:r>
      <w:r>
        <w:t>сетей.</w:t>
      </w:r>
    </w:p>
    <w:p w:rsidR="005873D0" w:rsidRDefault="00FF4546">
      <w:pPr>
        <w:pStyle w:val="a3"/>
        <w:ind w:left="102" w:right="106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перевооружения</w:t>
      </w:r>
      <w:r>
        <w:rPr>
          <w:spacing w:val="1"/>
        </w:rPr>
        <w:t xml:space="preserve"> </w:t>
      </w:r>
      <w:r>
        <w:t>ТЭЦ-11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актуализированной схеме теплоснабжения г. Усолье-Сибирское, на территории которого</w:t>
      </w:r>
      <w:r>
        <w:rPr>
          <w:spacing w:val="1"/>
        </w:rPr>
        <w:t xml:space="preserve"> </w:t>
      </w:r>
      <w:r>
        <w:t>расположена</w:t>
      </w:r>
      <w:r>
        <w:rPr>
          <w:spacing w:val="-2"/>
        </w:rPr>
        <w:t xml:space="preserve"> </w:t>
      </w:r>
      <w:r>
        <w:t>ТЭЦ-11.</w:t>
      </w:r>
    </w:p>
    <w:p w:rsidR="005873D0" w:rsidRDefault="00FF4546">
      <w:pPr>
        <w:pStyle w:val="a3"/>
        <w:spacing w:before="1"/>
        <w:ind w:left="102" w:right="110" w:firstLine="707"/>
        <w:jc w:val="both"/>
      </w:pPr>
      <w:r>
        <w:t>Необходимые</w:t>
      </w:r>
      <w:r>
        <w:rPr>
          <w:spacing w:val="1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-57"/>
        </w:rPr>
        <w:t xml:space="preserve"> </w:t>
      </w:r>
      <w:r>
        <w:rPr>
          <w:spacing w:val="-1"/>
        </w:rPr>
        <w:t>теплоснабжения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территории</w:t>
      </w:r>
      <w:r>
        <w:rPr>
          <w:spacing w:val="-12"/>
        </w:rPr>
        <w:t xml:space="preserve"> </w:t>
      </w:r>
      <w:r>
        <w:rPr>
          <w:spacing w:val="-1"/>
        </w:rPr>
        <w:t>Белореченского</w:t>
      </w:r>
      <w:r>
        <w:rPr>
          <w:spacing w:val="-14"/>
        </w:rPr>
        <w:t xml:space="preserve"> </w:t>
      </w:r>
      <w:r>
        <w:t>муниципального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представлена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12.1.1.</w:t>
      </w:r>
    </w:p>
    <w:p w:rsidR="005873D0" w:rsidRDefault="00FF4546">
      <w:pPr>
        <w:pStyle w:val="a3"/>
        <w:ind w:left="102" w:right="294" w:firstLine="566"/>
        <w:jc w:val="both"/>
      </w:pPr>
      <w:r>
        <w:t>В таблице 12.1.1 представлены мероприятия, планируемые на источниках тепловой</w:t>
      </w:r>
      <w:r>
        <w:rPr>
          <w:spacing w:val="-58"/>
        </w:rPr>
        <w:t xml:space="preserve"> </w:t>
      </w:r>
      <w:r>
        <w:t>энергии.</w:t>
      </w:r>
    </w:p>
    <w:p w:rsidR="005873D0" w:rsidRDefault="005873D0">
      <w:pPr>
        <w:jc w:val="both"/>
        <w:sectPr w:rsidR="005873D0">
          <w:footerReference w:type="default" r:id="rId35"/>
          <w:pgSz w:w="11910" w:h="16840"/>
          <w:pgMar w:top="1120" w:right="740" w:bottom="1240" w:left="1600" w:header="0" w:footer="1051" w:gutter="0"/>
          <w:cols w:space="720"/>
        </w:sectPr>
      </w:pPr>
    </w:p>
    <w:p w:rsidR="005873D0" w:rsidRDefault="005873D0">
      <w:pPr>
        <w:pStyle w:val="a3"/>
        <w:spacing w:before="3"/>
        <w:rPr>
          <w:sz w:val="19"/>
        </w:rPr>
      </w:pPr>
    </w:p>
    <w:p w:rsidR="005873D0" w:rsidRDefault="00FF4546">
      <w:pPr>
        <w:pStyle w:val="2"/>
        <w:spacing w:before="90"/>
        <w:ind w:left="112" w:right="1618"/>
      </w:pPr>
      <w:r>
        <w:t>Таблица 12.1.1 – Объем инвестиций в строительство, реконструкцию, техническое перевооружение и (или) модернизацию</w:t>
      </w:r>
      <w:r>
        <w:rPr>
          <w:spacing w:val="-57"/>
        </w:rPr>
        <w:t xml:space="preserve"> </w:t>
      </w:r>
      <w:r>
        <w:t>источников</w:t>
      </w:r>
      <w:r>
        <w:rPr>
          <w:spacing w:val="9"/>
        </w:rPr>
        <w:t xml:space="preserve"> </w:t>
      </w:r>
      <w:r>
        <w:t>тепловой</w:t>
      </w:r>
      <w:r>
        <w:rPr>
          <w:spacing w:val="10"/>
        </w:rPr>
        <w:t xml:space="preserve"> </w:t>
      </w:r>
      <w:r>
        <w:t>энергии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"/>
        <w:gridCol w:w="5386"/>
        <w:gridCol w:w="1507"/>
        <w:gridCol w:w="1438"/>
        <w:gridCol w:w="1438"/>
        <w:gridCol w:w="1438"/>
        <w:gridCol w:w="1439"/>
        <w:gridCol w:w="1438"/>
      </w:tblGrid>
      <w:tr w:rsidR="005873D0">
        <w:trPr>
          <w:trHeight w:val="253"/>
        </w:trPr>
        <w:tc>
          <w:tcPr>
            <w:tcW w:w="759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209"/>
              <w:ind w:left="18"/>
            </w:pPr>
            <w:r>
              <w:t>№</w:t>
            </w:r>
          </w:p>
        </w:tc>
        <w:tc>
          <w:tcPr>
            <w:tcW w:w="5386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209"/>
              <w:ind w:left="109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</w:p>
        </w:tc>
        <w:tc>
          <w:tcPr>
            <w:tcW w:w="1507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209"/>
              <w:ind w:left="481"/>
              <w:jc w:val="left"/>
            </w:pPr>
            <w:r>
              <w:t>Всего</w:t>
            </w:r>
          </w:p>
        </w:tc>
        <w:tc>
          <w:tcPr>
            <w:tcW w:w="7191" w:type="dxa"/>
            <w:gridSpan w:val="5"/>
            <w:shd w:val="clear" w:color="auto" w:fill="F1F1F1"/>
          </w:tcPr>
          <w:p w:rsidR="005873D0" w:rsidRDefault="00FF4546">
            <w:pPr>
              <w:pStyle w:val="TableParagraph"/>
              <w:spacing w:line="234" w:lineRule="exact"/>
              <w:ind w:left="1111" w:right="1070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годам,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</w:tr>
      <w:tr w:rsidR="005873D0">
        <w:trPr>
          <w:trHeight w:val="402"/>
        </w:trPr>
        <w:tc>
          <w:tcPr>
            <w:tcW w:w="759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shd w:val="clear" w:color="auto" w:fill="F1F1F1"/>
          </w:tcPr>
          <w:p w:rsidR="005873D0" w:rsidRDefault="00FF4546">
            <w:pPr>
              <w:pStyle w:val="TableParagraph"/>
              <w:spacing w:before="72"/>
              <w:ind w:left="222" w:right="201"/>
            </w:pPr>
            <w:r>
              <w:t>2022</w:t>
            </w:r>
          </w:p>
        </w:tc>
        <w:tc>
          <w:tcPr>
            <w:tcW w:w="1438" w:type="dxa"/>
            <w:shd w:val="clear" w:color="auto" w:fill="F1F1F1"/>
          </w:tcPr>
          <w:p w:rsidR="005873D0" w:rsidRDefault="00FF4546">
            <w:pPr>
              <w:pStyle w:val="TableParagraph"/>
              <w:spacing w:before="72"/>
              <w:ind w:left="222" w:right="201"/>
            </w:pPr>
            <w:r>
              <w:t>2023</w:t>
            </w:r>
          </w:p>
        </w:tc>
        <w:tc>
          <w:tcPr>
            <w:tcW w:w="1438" w:type="dxa"/>
            <w:shd w:val="clear" w:color="auto" w:fill="F1F1F1"/>
          </w:tcPr>
          <w:p w:rsidR="005873D0" w:rsidRDefault="00FF4546">
            <w:pPr>
              <w:pStyle w:val="TableParagraph"/>
              <w:spacing w:before="72"/>
              <w:ind w:left="222" w:right="202"/>
            </w:pPr>
            <w:r>
              <w:t>2024</w:t>
            </w:r>
          </w:p>
        </w:tc>
        <w:tc>
          <w:tcPr>
            <w:tcW w:w="1439" w:type="dxa"/>
            <w:shd w:val="clear" w:color="auto" w:fill="F1F1F1"/>
          </w:tcPr>
          <w:p w:rsidR="005873D0" w:rsidRDefault="00FF4546">
            <w:pPr>
              <w:pStyle w:val="TableParagraph"/>
              <w:spacing w:before="72"/>
              <w:ind w:left="395" w:right="375"/>
            </w:pPr>
            <w:r>
              <w:t>2025</w:t>
            </w:r>
          </w:p>
        </w:tc>
        <w:tc>
          <w:tcPr>
            <w:tcW w:w="1438" w:type="dxa"/>
            <w:shd w:val="clear" w:color="auto" w:fill="F1F1F1"/>
          </w:tcPr>
          <w:p w:rsidR="005873D0" w:rsidRDefault="00FF4546">
            <w:pPr>
              <w:pStyle w:val="TableParagraph"/>
              <w:spacing w:before="72"/>
              <w:ind w:left="222" w:right="202"/>
            </w:pPr>
            <w:r>
              <w:t>2026-2032</w:t>
            </w:r>
          </w:p>
        </w:tc>
      </w:tr>
      <w:tr w:rsidR="005873D0">
        <w:trPr>
          <w:trHeight w:val="601"/>
        </w:trPr>
        <w:tc>
          <w:tcPr>
            <w:tcW w:w="759" w:type="dxa"/>
          </w:tcPr>
          <w:p w:rsidR="005873D0" w:rsidRDefault="00FF4546">
            <w:pPr>
              <w:pStyle w:val="TableParagraph"/>
              <w:spacing w:before="173"/>
              <w:ind w:left="18"/>
            </w:pPr>
            <w:r>
              <w:t>1</w:t>
            </w:r>
          </w:p>
        </w:tc>
        <w:tc>
          <w:tcPr>
            <w:tcW w:w="5386" w:type="dxa"/>
          </w:tcPr>
          <w:p w:rsidR="005873D0" w:rsidRDefault="00FF4546">
            <w:pPr>
              <w:pStyle w:val="TableParagraph"/>
              <w:spacing w:before="48"/>
              <w:ind w:left="109" w:right="384"/>
              <w:jc w:val="left"/>
            </w:pPr>
            <w:r>
              <w:t>Проект и организация системы химводоподготовки</w:t>
            </w:r>
            <w:r>
              <w:rPr>
                <w:spacing w:val="-52"/>
              </w:rPr>
              <w:t xml:space="preserve"> </w:t>
            </w:r>
            <w:r>
              <w:t>подпиточной</w:t>
            </w:r>
            <w:r>
              <w:rPr>
                <w:spacing w:val="-3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котельной</w:t>
            </w:r>
            <w:r>
              <w:rPr>
                <w:spacing w:val="-3"/>
              </w:rPr>
              <w:t xml:space="preserve"> </w:t>
            </w:r>
            <w:r>
              <w:t>«Берег»,</w:t>
            </w:r>
            <w:r>
              <w:rPr>
                <w:spacing w:val="1"/>
              </w:rPr>
              <w:t xml:space="preserve"> </w:t>
            </w:r>
            <w:r>
              <w:t>«Школа»</w:t>
            </w:r>
          </w:p>
        </w:tc>
        <w:tc>
          <w:tcPr>
            <w:tcW w:w="1507" w:type="dxa"/>
          </w:tcPr>
          <w:p w:rsidR="005873D0" w:rsidRDefault="00FF4546">
            <w:pPr>
              <w:pStyle w:val="TableParagraph"/>
              <w:spacing w:before="173"/>
              <w:ind w:left="431" w:right="410"/>
              <w:rPr>
                <w:b/>
              </w:rPr>
            </w:pPr>
            <w:r>
              <w:rPr>
                <w:b/>
              </w:rPr>
              <w:t>800,00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73"/>
              <w:ind w:left="221" w:right="202"/>
            </w:pPr>
            <w:r>
              <w:t>400,00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73"/>
              <w:ind w:left="221" w:right="202"/>
            </w:pPr>
            <w:r>
              <w:t>400,00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73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173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73"/>
              <w:ind w:left="222" w:right="202"/>
            </w:pPr>
            <w:r>
              <w:t>0,00</w:t>
            </w:r>
          </w:p>
        </w:tc>
      </w:tr>
      <w:tr w:rsidR="005873D0">
        <w:trPr>
          <w:trHeight w:val="604"/>
        </w:trPr>
        <w:tc>
          <w:tcPr>
            <w:tcW w:w="759" w:type="dxa"/>
          </w:tcPr>
          <w:p w:rsidR="005873D0" w:rsidRDefault="00FF4546">
            <w:pPr>
              <w:pStyle w:val="TableParagraph"/>
              <w:spacing w:before="173"/>
              <w:ind w:left="18"/>
            </w:pPr>
            <w:r>
              <w:t>2</w:t>
            </w:r>
          </w:p>
        </w:tc>
        <w:tc>
          <w:tcPr>
            <w:tcW w:w="5386" w:type="dxa"/>
          </w:tcPr>
          <w:p w:rsidR="005873D0" w:rsidRDefault="00FF4546">
            <w:pPr>
              <w:pStyle w:val="TableParagraph"/>
              <w:spacing w:before="48"/>
              <w:ind w:left="109" w:right="422"/>
              <w:jc w:val="left"/>
            </w:pPr>
            <w:r>
              <w:t>Проект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установка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котельных</w:t>
            </w:r>
            <w:r>
              <w:rPr>
                <w:spacing w:val="-2"/>
              </w:rPr>
              <w:t xml:space="preserve"> </w:t>
            </w:r>
            <w:r>
              <w:t>«Берег», «Школа»</w:t>
            </w:r>
            <w:r>
              <w:rPr>
                <w:spacing w:val="-52"/>
              </w:rPr>
              <w:t xml:space="preserve"> </w:t>
            </w:r>
            <w:r>
              <w:t>группового</w:t>
            </w:r>
            <w:r>
              <w:rPr>
                <w:spacing w:val="-1"/>
              </w:rPr>
              <w:t xml:space="preserve"> </w:t>
            </w:r>
            <w:r>
              <w:t>золоуловителя</w:t>
            </w:r>
          </w:p>
        </w:tc>
        <w:tc>
          <w:tcPr>
            <w:tcW w:w="1507" w:type="dxa"/>
          </w:tcPr>
          <w:p w:rsidR="005873D0" w:rsidRDefault="00FF4546">
            <w:pPr>
              <w:pStyle w:val="TableParagraph"/>
              <w:spacing w:before="173"/>
              <w:ind w:left="431" w:right="410"/>
              <w:rPr>
                <w:b/>
              </w:rPr>
            </w:pPr>
            <w:r>
              <w:rPr>
                <w:b/>
              </w:rPr>
              <w:t>600,00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73"/>
              <w:ind w:left="221" w:right="202"/>
            </w:pPr>
            <w:r>
              <w:t>600,00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73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73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173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73"/>
              <w:ind w:left="222" w:right="202"/>
            </w:pPr>
            <w:r>
              <w:t>0,00</w:t>
            </w:r>
          </w:p>
        </w:tc>
      </w:tr>
      <w:tr w:rsidR="005873D0">
        <w:trPr>
          <w:trHeight w:val="505"/>
        </w:trPr>
        <w:tc>
          <w:tcPr>
            <w:tcW w:w="759" w:type="dxa"/>
          </w:tcPr>
          <w:p w:rsidR="005873D0" w:rsidRDefault="00FF4546">
            <w:pPr>
              <w:pStyle w:val="TableParagraph"/>
              <w:spacing w:before="125"/>
              <w:ind w:left="18"/>
            </w:pPr>
            <w:r>
              <w:t>3</w:t>
            </w:r>
          </w:p>
        </w:tc>
        <w:tc>
          <w:tcPr>
            <w:tcW w:w="5386" w:type="dxa"/>
          </w:tcPr>
          <w:p w:rsidR="005873D0" w:rsidRDefault="00FF4546">
            <w:pPr>
              <w:pStyle w:val="TableParagraph"/>
              <w:spacing w:line="251" w:lineRule="exact"/>
              <w:ind w:left="109"/>
              <w:jc w:val="left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ветхих</w:t>
            </w:r>
            <w:r>
              <w:rPr>
                <w:spacing w:val="-4"/>
              </w:rPr>
              <w:t xml:space="preserve"> </w:t>
            </w:r>
            <w:r>
              <w:t>газоходов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котельных</w:t>
            </w:r>
            <w:r>
              <w:rPr>
                <w:spacing w:val="-1"/>
              </w:rPr>
              <w:t xml:space="preserve"> </w:t>
            </w:r>
            <w:r>
              <w:t>«Берег»,</w:t>
            </w:r>
          </w:p>
          <w:p w:rsidR="005873D0" w:rsidRDefault="00FF4546">
            <w:pPr>
              <w:pStyle w:val="TableParagraph"/>
              <w:spacing w:line="235" w:lineRule="exact"/>
              <w:ind w:left="109"/>
              <w:jc w:val="left"/>
            </w:pPr>
            <w:r>
              <w:t>«Школа»</w:t>
            </w:r>
          </w:p>
        </w:tc>
        <w:tc>
          <w:tcPr>
            <w:tcW w:w="1507" w:type="dxa"/>
          </w:tcPr>
          <w:p w:rsidR="005873D0" w:rsidRDefault="00FF4546">
            <w:pPr>
              <w:pStyle w:val="TableParagraph"/>
              <w:spacing w:before="125"/>
              <w:ind w:left="431" w:right="410"/>
              <w:rPr>
                <w:b/>
              </w:rPr>
            </w:pPr>
            <w:r>
              <w:rPr>
                <w:b/>
              </w:rPr>
              <w:t>300,00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25"/>
              <w:ind w:left="221" w:right="202"/>
            </w:pPr>
            <w:r>
              <w:t>300,00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2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25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125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25"/>
              <w:ind w:left="222" w:right="202"/>
            </w:pPr>
            <w:r>
              <w:t>0,00</w:t>
            </w:r>
          </w:p>
        </w:tc>
      </w:tr>
      <w:tr w:rsidR="005873D0">
        <w:trPr>
          <w:trHeight w:val="402"/>
        </w:trPr>
        <w:tc>
          <w:tcPr>
            <w:tcW w:w="759" w:type="dxa"/>
          </w:tcPr>
          <w:p w:rsidR="005873D0" w:rsidRDefault="00FF4546">
            <w:pPr>
              <w:pStyle w:val="TableParagraph"/>
              <w:spacing w:before="72"/>
              <w:ind w:left="18"/>
            </w:pPr>
            <w:r>
              <w:t>4</w:t>
            </w:r>
          </w:p>
        </w:tc>
        <w:tc>
          <w:tcPr>
            <w:tcW w:w="5386" w:type="dxa"/>
          </w:tcPr>
          <w:p w:rsidR="005873D0" w:rsidRDefault="00FF4546">
            <w:pPr>
              <w:pStyle w:val="TableParagraph"/>
              <w:spacing w:before="72"/>
              <w:ind w:left="109"/>
              <w:jc w:val="left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электрощитов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котельных «Берег»,</w:t>
            </w:r>
            <w:r>
              <w:rPr>
                <w:spacing w:val="1"/>
              </w:rPr>
              <w:t xml:space="preserve"> </w:t>
            </w:r>
            <w:r>
              <w:t>«Школа»</w:t>
            </w:r>
          </w:p>
        </w:tc>
        <w:tc>
          <w:tcPr>
            <w:tcW w:w="1507" w:type="dxa"/>
          </w:tcPr>
          <w:p w:rsidR="005873D0" w:rsidRDefault="00FF4546">
            <w:pPr>
              <w:pStyle w:val="TableParagraph"/>
              <w:spacing w:before="72"/>
              <w:ind w:left="431" w:right="410"/>
              <w:rPr>
                <w:b/>
              </w:rPr>
            </w:pPr>
            <w:r>
              <w:rPr>
                <w:b/>
              </w:rPr>
              <w:t>400,00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2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2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2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72"/>
              <w:ind w:left="395" w:right="378"/>
            </w:pPr>
            <w:r>
              <w:t>400,00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2"/>
              <w:ind w:left="222" w:right="202"/>
            </w:pPr>
            <w:r>
              <w:t>0,00</w:t>
            </w:r>
          </w:p>
        </w:tc>
      </w:tr>
      <w:tr w:rsidR="005873D0">
        <w:trPr>
          <w:trHeight w:val="404"/>
        </w:trPr>
        <w:tc>
          <w:tcPr>
            <w:tcW w:w="759" w:type="dxa"/>
          </w:tcPr>
          <w:p w:rsidR="005873D0" w:rsidRDefault="00FF4546">
            <w:pPr>
              <w:pStyle w:val="TableParagraph"/>
              <w:spacing w:before="75"/>
              <w:ind w:left="18"/>
            </w:pPr>
            <w:r>
              <w:t>5</w:t>
            </w:r>
          </w:p>
        </w:tc>
        <w:tc>
          <w:tcPr>
            <w:tcW w:w="5386" w:type="dxa"/>
          </w:tcPr>
          <w:p w:rsidR="005873D0" w:rsidRDefault="00FF4546">
            <w:pPr>
              <w:pStyle w:val="TableParagraph"/>
              <w:spacing w:before="75"/>
              <w:ind w:left="109"/>
              <w:jc w:val="left"/>
            </w:pPr>
            <w:r>
              <w:t>Капитальный</w:t>
            </w:r>
            <w:r>
              <w:rPr>
                <w:spacing w:val="-1"/>
              </w:rPr>
              <w:t xml:space="preserve"> </w:t>
            </w:r>
            <w:r>
              <w:t>ремонт</w:t>
            </w:r>
            <w:r>
              <w:rPr>
                <w:spacing w:val="-1"/>
              </w:rPr>
              <w:t xml:space="preserve"> </w:t>
            </w:r>
            <w:r>
              <w:t>здания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1507" w:type="dxa"/>
          </w:tcPr>
          <w:p w:rsidR="005873D0" w:rsidRDefault="00FF4546">
            <w:pPr>
              <w:pStyle w:val="TableParagraph"/>
              <w:spacing w:before="75"/>
              <w:ind w:left="431" w:right="410"/>
              <w:rPr>
                <w:b/>
              </w:rPr>
            </w:pPr>
            <w:r>
              <w:rPr>
                <w:b/>
              </w:rPr>
              <w:t>600,00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5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75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5"/>
              <w:ind w:left="222" w:right="202"/>
            </w:pPr>
            <w:r>
              <w:t>600,00</w:t>
            </w:r>
          </w:p>
        </w:tc>
      </w:tr>
      <w:tr w:rsidR="005873D0">
        <w:trPr>
          <w:trHeight w:val="404"/>
        </w:trPr>
        <w:tc>
          <w:tcPr>
            <w:tcW w:w="759" w:type="dxa"/>
          </w:tcPr>
          <w:p w:rsidR="005873D0" w:rsidRDefault="00FF4546">
            <w:pPr>
              <w:pStyle w:val="TableParagraph"/>
              <w:spacing w:before="75"/>
              <w:ind w:left="18"/>
            </w:pPr>
            <w:r>
              <w:t>6</w:t>
            </w:r>
          </w:p>
        </w:tc>
        <w:tc>
          <w:tcPr>
            <w:tcW w:w="5386" w:type="dxa"/>
          </w:tcPr>
          <w:p w:rsidR="005873D0" w:rsidRDefault="00FF4546">
            <w:pPr>
              <w:pStyle w:val="TableParagraph"/>
              <w:spacing w:before="75"/>
              <w:ind w:left="109"/>
              <w:jc w:val="left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дымовой</w:t>
            </w:r>
            <w:r>
              <w:rPr>
                <w:spacing w:val="-1"/>
              </w:rPr>
              <w:t xml:space="preserve"> </w:t>
            </w:r>
            <w:r>
              <w:t>трубы (на</w:t>
            </w:r>
            <w:r>
              <w:rPr>
                <w:spacing w:val="-1"/>
              </w:rPr>
              <w:t xml:space="preserve"> </w:t>
            </w:r>
            <w:r>
              <w:t>Ду700)</w:t>
            </w:r>
            <w:r>
              <w:rPr>
                <w:spacing w:val="-3"/>
              </w:rPr>
              <w:t xml:space="preserve"> </w:t>
            </w:r>
            <w:r>
              <w:t>котельной</w:t>
            </w:r>
            <w:r>
              <w:rPr>
                <w:spacing w:val="-4"/>
              </w:rPr>
              <w:t xml:space="preserve"> </w:t>
            </w:r>
            <w:r>
              <w:t>«Берег»</w:t>
            </w:r>
          </w:p>
        </w:tc>
        <w:tc>
          <w:tcPr>
            <w:tcW w:w="1507" w:type="dxa"/>
          </w:tcPr>
          <w:p w:rsidR="005873D0" w:rsidRDefault="00FF4546">
            <w:pPr>
              <w:pStyle w:val="TableParagraph"/>
              <w:spacing w:before="75"/>
              <w:ind w:left="431" w:right="410"/>
              <w:rPr>
                <w:b/>
              </w:rPr>
            </w:pPr>
            <w:r>
              <w:rPr>
                <w:b/>
              </w:rPr>
              <w:t>900,00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5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75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5"/>
              <w:ind w:left="222" w:right="202"/>
            </w:pPr>
            <w:r>
              <w:t>900,00</w:t>
            </w:r>
          </w:p>
        </w:tc>
      </w:tr>
      <w:tr w:rsidR="005873D0">
        <w:trPr>
          <w:trHeight w:val="798"/>
        </w:trPr>
        <w:tc>
          <w:tcPr>
            <w:tcW w:w="759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18"/>
            </w:pPr>
            <w:r>
              <w:t>7</w:t>
            </w:r>
          </w:p>
        </w:tc>
        <w:tc>
          <w:tcPr>
            <w:tcW w:w="5386" w:type="dxa"/>
          </w:tcPr>
          <w:p w:rsidR="005873D0" w:rsidRDefault="00FF4546">
            <w:pPr>
              <w:pStyle w:val="TableParagraph"/>
              <w:spacing w:before="17"/>
              <w:ind w:left="109" w:right="298"/>
              <w:jc w:val="left"/>
            </w:pPr>
            <w:r>
              <w:t>Организация второго (резервного) ввода по</w:t>
            </w:r>
            <w:r>
              <w:rPr>
                <w:spacing w:val="1"/>
              </w:rPr>
              <w:t xml:space="preserve"> </w:t>
            </w:r>
            <w:r>
              <w:t>электроэнергии или установка электрогенератора на</w:t>
            </w:r>
            <w:r>
              <w:rPr>
                <w:spacing w:val="-53"/>
              </w:rPr>
              <w:t xml:space="preserve"> </w:t>
            </w:r>
            <w:r>
              <w:t>котельной</w:t>
            </w:r>
            <w:r>
              <w:rPr>
                <w:spacing w:val="-1"/>
              </w:rPr>
              <w:t xml:space="preserve"> </w:t>
            </w:r>
            <w:r>
              <w:t>«Берег»</w:t>
            </w:r>
          </w:p>
        </w:tc>
        <w:tc>
          <w:tcPr>
            <w:tcW w:w="1507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431" w:right="410"/>
              <w:rPr>
                <w:b/>
              </w:rPr>
            </w:pPr>
            <w:r>
              <w:rPr>
                <w:b/>
              </w:rPr>
              <w:t>400,00</w:t>
            </w:r>
          </w:p>
        </w:tc>
        <w:tc>
          <w:tcPr>
            <w:tcW w:w="1438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21" w:right="202"/>
            </w:pPr>
            <w:r>
              <w:t>400,00</w:t>
            </w:r>
          </w:p>
        </w:tc>
        <w:tc>
          <w:tcPr>
            <w:tcW w:w="1438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22" w:right="202"/>
            </w:pPr>
            <w:r>
              <w:t>0,00</w:t>
            </w:r>
          </w:p>
        </w:tc>
      </w:tr>
      <w:tr w:rsidR="005873D0">
        <w:trPr>
          <w:trHeight w:val="404"/>
        </w:trPr>
        <w:tc>
          <w:tcPr>
            <w:tcW w:w="759" w:type="dxa"/>
          </w:tcPr>
          <w:p w:rsidR="005873D0" w:rsidRDefault="00FF4546">
            <w:pPr>
              <w:pStyle w:val="TableParagraph"/>
              <w:spacing w:before="75"/>
              <w:ind w:left="18"/>
            </w:pPr>
            <w:r>
              <w:t>8</w:t>
            </w:r>
          </w:p>
        </w:tc>
        <w:tc>
          <w:tcPr>
            <w:tcW w:w="5386" w:type="dxa"/>
          </w:tcPr>
          <w:p w:rsidR="005873D0" w:rsidRDefault="00FF4546">
            <w:pPr>
              <w:pStyle w:val="TableParagraph"/>
              <w:spacing w:before="75"/>
              <w:ind w:left="109"/>
              <w:jc w:val="left"/>
            </w:pPr>
            <w:r>
              <w:t>Капитальный</w:t>
            </w:r>
            <w:r>
              <w:rPr>
                <w:spacing w:val="-2"/>
              </w:rPr>
              <w:t xml:space="preserve"> </w:t>
            </w:r>
            <w:r>
              <w:t>ремонт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1507" w:type="dxa"/>
          </w:tcPr>
          <w:p w:rsidR="005873D0" w:rsidRDefault="00FF4546">
            <w:pPr>
              <w:pStyle w:val="TableParagraph"/>
              <w:spacing w:before="75"/>
              <w:ind w:left="431" w:right="410"/>
              <w:rPr>
                <w:b/>
              </w:rPr>
            </w:pPr>
            <w:r>
              <w:rPr>
                <w:b/>
              </w:rPr>
              <w:t>500,00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5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75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75"/>
              <w:ind w:left="222" w:right="202"/>
            </w:pPr>
            <w:r>
              <w:t>500,00</w:t>
            </w:r>
          </w:p>
        </w:tc>
      </w:tr>
      <w:tr w:rsidR="005873D0">
        <w:trPr>
          <w:trHeight w:val="505"/>
        </w:trPr>
        <w:tc>
          <w:tcPr>
            <w:tcW w:w="759" w:type="dxa"/>
          </w:tcPr>
          <w:p w:rsidR="005873D0" w:rsidRDefault="00FF4546">
            <w:pPr>
              <w:pStyle w:val="TableParagraph"/>
              <w:spacing w:before="125"/>
              <w:ind w:left="18"/>
            </w:pPr>
            <w:r>
              <w:t>9</w:t>
            </w:r>
          </w:p>
        </w:tc>
        <w:tc>
          <w:tcPr>
            <w:tcW w:w="5386" w:type="dxa"/>
          </w:tcPr>
          <w:p w:rsidR="005873D0" w:rsidRDefault="00FF4546">
            <w:pPr>
              <w:pStyle w:val="TableParagraph"/>
              <w:spacing w:line="251" w:lineRule="exact"/>
              <w:ind w:left="109"/>
              <w:jc w:val="left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дымовой трубы (на Ду600)</w:t>
            </w:r>
            <w:r>
              <w:rPr>
                <w:spacing w:val="-3"/>
              </w:rPr>
              <w:t xml:space="preserve"> </w:t>
            </w:r>
            <w:r>
              <w:t>котельной</w:t>
            </w:r>
          </w:p>
          <w:p w:rsidR="005873D0" w:rsidRDefault="00FF4546">
            <w:pPr>
              <w:pStyle w:val="TableParagraph"/>
              <w:spacing w:line="235" w:lineRule="exact"/>
              <w:ind w:left="109"/>
              <w:jc w:val="left"/>
            </w:pPr>
            <w:r>
              <w:t>«Школа»</w:t>
            </w:r>
          </w:p>
        </w:tc>
        <w:tc>
          <w:tcPr>
            <w:tcW w:w="1507" w:type="dxa"/>
          </w:tcPr>
          <w:p w:rsidR="005873D0" w:rsidRDefault="00FF4546">
            <w:pPr>
              <w:pStyle w:val="TableParagraph"/>
              <w:spacing w:before="125"/>
              <w:ind w:left="431" w:right="410"/>
              <w:rPr>
                <w:b/>
              </w:rPr>
            </w:pPr>
            <w:r>
              <w:rPr>
                <w:b/>
              </w:rPr>
              <w:t>800,00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2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2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25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125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25"/>
              <w:ind w:left="222" w:right="202"/>
            </w:pPr>
            <w:r>
              <w:t>800,00</w:t>
            </w:r>
          </w:p>
        </w:tc>
      </w:tr>
      <w:tr w:rsidR="005873D0">
        <w:trPr>
          <w:trHeight w:val="798"/>
        </w:trPr>
        <w:tc>
          <w:tcPr>
            <w:tcW w:w="759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48" w:right="230"/>
            </w:pPr>
            <w:r>
              <w:t>10</w:t>
            </w:r>
          </w:p>
        </w:tc>
        <w:tc>
          <w:tcPr>
            <w:tcW w:w="5386" w:type="dxa"/>
          </w:tcPr>
          <w:p w:rsidR="005873D0" w:rsidRDefault="00FF4546">
            <w:pPr>
              <w:pStyle w:val="TableParagraph"/>
              <w:spacing w:before="17"/>
              <w:ind w:left="109" w:right="298"/>
              <w:jc w:val="left"/>
            </w:pPr>
            <w:r>
              <w:t>Организация второго (резервного) ввода по</w:t>
            </w:r>
            <w:r>
              <w:rPr>
                <w:spacing w:val="1"/>
              </w:rPr>
              <w:t xml:space="preserve"> </w:t>
            </w:r>
            <w:r>
              <w:t>электроэнергии или установка электрогенератора на</w:t>
            </w:r>
            <w:r>
              <w:rPr>
                <w:spacing w:val="-53"/>
              </w:rPr>
              <w:t xml:space="preserve"> </w:t>
            </w:r>
            <w:r>
              <w:t>котельной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1507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431" w:right="410"/>
              <w:rPr>
                <w:b/>
              </w:rPr>
            </w:pPr>
            <w:r>
              <w:rPr>
                <w:b/>
              </w:rPr>
              <w:t>300,00</w:t>
            </w:r>
          </w:p>
        </w:tc>
        <w:tc>
          <w:tcPr>
            <w:tcW w:w="1438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21" w:right="202"/>
            </w:pPr>
            <w:r>
              <w:t>300,00</w:t>
            </w:r>
          </w:p>
        </w:tc>
        <w:tc>
          <w:tcPr>
            <w:tcW w:w="1438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22" w:right="202"/>
            </w:pPr>
            <w:r>
              <w:t>0,00</w:t>
            </w:r>
          </w:p>
        </w:tc>
      </w:tr>
      <w:tr w:rsidR="005873D0">
        <w:trPr>
          <w:trHeight w:val="506"/>
        </w:trPr>
        <w:tc>
          <w:tcPr>
            <w:tcW w:w="759" w:type="dxa"/>
          </w:tcPr>
          <w:p w:rsidR="005873D0" w:rsidRDefault="00FF4546">
            <w:pPr>
              <w:pStyle w:val="TableParagraph"/>
              <w:spacing w:before="125"/>
              <w:ind w:left="248" w:right="230"/>
            </w:pPr>
            <w:r>
              <w:t>11</w:t>
            </w:r>
          </w:p>
        </w:tc>
        <w:tc>
          <w:tcPr>
            <w:tcW w:w="5386" w:type="dxa"/>
          </w:tcPr>
          <w:p w:rsidR="005873D0" w:rsidRDefault="00FF4546">
            <w:pPr>
              <w:pStyle w:val="TableParagraph"/>
              <w:spacing w:line="251" w:lineRule="exact"/>
              <w:ind w:left="109"/>
              <w:jc w:val="left"/>
            </w:pPr>
            <w:r>
              <w:t>Устройство</w:t>
            </w:r>
            <w:r>
              <w:rPr>
                <w:spacing w:val="-2"/>
              </w:rPr>
              <w:t xml:space="preserve"> </w:t>
            </w:r>
            <w:r>
              <w:t>ограждения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  <w:p w:rsidR="005873D0" w:rsidRDefault="00FF4546">
            <w:pPr>
              <w:pStyle w:val="TableParagraph"/>
              <w:spacing w:before="1" w:line="234" w:lineRule="exact"/>
              <w:ind w:left="109"/>
              <w:jc w:val="left"/>
            </w:pPr>
            <w:r>
              <w:t>«Школа»</w:t>
            </w:r>
          </w:p>
        </w:tc>
        <w:tc>
          <w:tcPr>
            <w:tcW w:w="1507" w:type="dxa"/>
          </w:tcPr>
          <w:p w:rsidR="005873D0" w:rsidRDefault="00FF4546">
            <w:pPr>
              <w:pStyle w:val="TableParagraph"/>
              <w:spacing w:before="125"/>
              <w:ind w:left="431" w:right="410"/>
              <w:rPr>
                <w:b/>
              </w:rPr>
            </w:pPr>
            <w:r>
              <w:rPr>
                <w:b/>
              </w:rPr>
              <w:t>200,00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2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25"/>
              <w:ind w:left="221" w:right="202"/>
            </w:pPr>
            <w:r>
              <w:t>200,00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25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before="125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before="125"/>
              <w:ind w:left="222" w:right="202"/>
            </w:pPr>
            <w:r>
              <w:t>0,00</w:t>
            </w:r>
          </w:p>
        </w:tc>
      </w:tr>
      <w:tr w:rsidR="005873D0">
        <w:trPr>
          <w:trHeight w:val="798"/>
        </w:trPr>
        <w:tc>
          <w:tcPr>
            <w:tcW w:w="759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48" w:right="230"/>
            </w:pPr>
            <w:r>
              <w:t>12</w:t>
            </w:r>
          </w:p>
        </w:tc>
        <w:tc>
          <w:tcPr>
            <w:tcW w:w="5386" w:type="dxa"/>
          </w:tcPr>
          <w:p w:rsidR="005873D0" w:rsidRDefault="00FF4546">
            <w:pPr>
              <w:pStyle w:val="TableParagraph"/>
              <w:spacing w:before="20"/>
              <w:ind w:left="109" w:right="101"/>
              <w:jc w:val="left"/>
            </w:pPr>
            <w:r>
              <w:t>Режимная наладка котлов (повышение эффективности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распол.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котельных</w:t>
            </w:r>
            <w:r>
              <w:rPr>
                <w:spacing w:val="-1"/>
              </w:rPr>
              <w:t xml:space="preserve"> </w:t>
            </w:r>
            <w:r>
              <w:t>«Берег»,</w:t>
            </w:r>
          </w:p>
          <w:p w:rsidR="005873D0" w:rsidRDefault="00FF4546">
            <w:pPr>
              <w:pStyle w:val="TableParagraph"/>
              <w:spacing w:line="252" w:lineRule="exact"/>
              <w:ind w:left="109"/>
              <w:jc w:val="left"/>
            </w:pPr>
            <w:r>
              <w:t>«Школа»</w:t>
            </w:r>
          </w:p>
        </w:tc>
        <w:tc>
          <w:tcPr>
            <w:tcW w:w="1507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431" w:right="410"/>
              <w:rPr>
                <w:b/>
              </w:rPr>
            </w:pPr>
            <w:r>
              <w:rPr>
                <w:b/>
              </w:rPr>
              <w:t>200,00</w:t>
            </w:r>
          </w:p>
        </w:tc>
        <w:tc>
          <w:tcPr>
            <w:tcW w:w="1438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21" w:right="202"/>
            </w:pPr>
            <w:r>
              <w:t>100,00</w:t>
            </w:r>
          </w:p>
        </w:tc>
        <w:tc>
          <w:tcPr>
            <w:tcW w:w="1438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20" w:right="202"/>
            </w:pPr>
            <w:r>
              <w:t>100,00</w:t>
            </w:r>
          </w:p>
        </w:tc>
        <w:tc>
          <w:tcPr>
            <w:tcW w:w="1439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222" w:right="202"/>
            </w:pPr>
            <w:r>
              <w:t>0,00</w:t>
            </w:r>
          </w:p>
        </w:tc>
      </w:tr>
      <w:tr w:rsidR="005873D0">
        <w:trPr>
          <w:trHeight w:val="253"/>
        </w:trPr>
        <w:tc>
          <w:tcPr>
            <w:tcW w:w="759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386" w:type="dxa"/>
          </w:tcPr>
          <w:p w:rsidR="005873D0" w:rsidRDefault="00FF4546">
            <w:pPr>
              <w:pStyle w:val="TableParagraph"/>
              <w:spacing w:line="233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507" w:type="dxa"/>
          </w:tcPr>
          <w:p w:rsidR="005873D0" w:rsidRDefault="00FF4546">
            <w:pPr>
              <w:pStyle w:val="TableParagraph"/>
              <w:spacing w:line="233" w:lineRule="exact"/>
              <w:ind w:left="429" w:right="410"/>
              <w:rPr>
                <w:b/>
              </w:rPr>
            </w:pPr>
            <w:r>
              <w:rPr>
                <w:b/>
              </w:rPr>
              <w:t>6000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line="233" w:lineRule="exact"/>
              <w:ind w:left="222" w:right="201"/>
              <w:rPr>
                <w:b/>
              </w:rPr>
            </w:pPr>
            <w:r>
              <w:rPr>
                <w:b/>
              </w:rPr>
              <w:t>1300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line="233" w:lineRule="exact"/>
              <w:ind w:left="222" w:right="201"/>
              <w:rPr>
                <w:b/>
              </w:rPr>
            </w:pPr>
            <w:r>
              <w:rPr>
                <w:b/>
              </w:rPr>
              <w:t>1400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line="233" w:lineRule="exact"/>
              <w:ind w:left="218" w:right="202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439" w:type="dxa"/>
          </w:tcPr>
          <w:p w:rsidR="005873D0" w:rsidRDefault="00FF4546">
            <w:pPr>
              <w:pStyle w:val="TableParagraph"/>
              <w:spacing w:line="233" w:lineRule="exact"/>
              <w:ind w:left="393" w:right="378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1438" w:type="dxa"/>
          </w:tcPr>
          <w:p w:rsidR="005873D0" w:rsidRDefault="00FF4546">
            <w:pPr>
              <w:pStyle w:val="TableParagraph"/>
              <w:spacing w:line="233" w:lineRule="exact"/>
              <w:ind w:left="222" w:right="199"/>
              <w:rPr>
                <w:b/>
              </w:rPr>
            </w:pPr>
            <w:r>
              <w:rPr>
                <w:b/>
              </w:rPr>
              <w:t>2800</w:t>
            </w:r>
          </w:p>
        </w:tc>
      </w:tr>
    </w:tbl>
    <w:p w:rsidR="005873D0" w:rsidRDefault="005873D0">
      <w:pPr>
        <w:spacing w:line="233" w:lineRule="exact"/>
        <w:sectPr w:rsidR="005873D0">
          <w:footerReference w:type="default" r:id="rId36"/>
          <w:pgSz w:w="16840" w:h="11910" w:orient="landscape"/>
          <w:pgMar w:top="1100" w:right="740" w:bottom="1240" w:left="1020" w:header="0" w:footer="1051" w:gutter="0"/>
          <w:pgNumType w:start="111"/>
          <w:cols w:space="720"/>
        </w:sectPr>
      </w:pPr>
    </w:p>
    <w:p w:rsidR="005873D0" w:rsidRDefault="005873D0">
      <w:pPr>
        <w:pStyle w:val="a3"/>
        <w:spacing w:before="3"/>
        <w:rPr>
          <w:b/>
          <w:sz w:val="19"/>
        </w:rPr>
      </w:pPr>
    </w:p>
    <w:p w:rsidR="005873D0" w:rsidRDefault="00FF4546">
      <w:pPr>
        <w:pStyle w:val="a3"/>
        <w:spacing w:before="90"/>
        <w:ind w:left="679"/>
      </w:pP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сетях.</w:t>
      </w:r>
    </w:p>
    <w:p w:rsidR="005873D0" w:rsidRDefault="005873D0">
      <w:pPr>
        <w:pStyle w:val="a3"/>
      </w:pPr>
    </w:p>
    <w:p w:rsidR="005873D0" w:rsidRDefault="00FF4546">
      <w:pPr>
        <w:pStyle w:val="2"/>
        <w:ind w:left="112" w:right="504"/>
      </w:pPr>
      <w:r>
        <w:t>Таблица 12.1.2 – Объем инвестиций в строительство, реконструкцию, техническое перевооружение и (или) модернизацию тепловых</w:t>
      </w:r>
      <w:r>
        <w:rPr>
          <w:spacing w:val="-57"/>
        </w:rPr>
        <w:t xml:space="preserve"> </w:t>
      </w:r>
      <w:r>
        <w:t>сетей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918"/>
        <w:gridCol w:w="1478"/>
        <w:gridCol w:w="1997"/>
        <w:gridCol w:w="1339"/>
        <w:gridCol w:w="1337"/>
        <w:gridCol w:w="1340"/>
        <w:gridCol w:w="1483"/>
      </w:tblGrid>
      <w:tr w:rsidR="005873D0">
        <w:trPr>
          <w:trHeight w:val="253"/>
        </w:trPr>
        <w:tc>
          <w:tcPr>
            <w:tcW w:w="730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212"/>
              <w:ind w:left="107"/>
              <w:jc w:val="left"/>
            </w:pPr>
            <w:r>
              <w:t>№</w:t>
            </w:r>
          </w:p>
        </w:tc>
        <w:tc>
          <w:tcPr>
            <w:tcW w:w="4918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212"/>
              <w:ind w:left="107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</w:p>
        </w:tc>
        <w:tc>
          <w:tcPr>
            <w:tcW w:w="1478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212"/>
              <w:ind w:left="467"/>
              <w:jc w:val="left"/>
            </w:pPr>
            <w:r>
              <w:t>Всего</w:t>
            </w:r>
          </w:p>
        </w:tc>
        <w:tc>
          <w:tcPr>
            <w:tcW w:w="7496" w:type="dxa"/>
            <w:gridSpan w:val="5"/>
            <w:shd w:val="clear" w:color="auto" w:fill="F1F1F1"/>
          </w:tcPr>
          <w:p w:rsidR="005873D0" w:rsidRDefault="00FF4546">
            <w:pPr>
              <w:pStyle w:val="TableParagraph"/>
              <w:spacing w:line="234" w:lineRule="exact"/>
              <w:ind w:left="110"/>
              <w:jc w:val="left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годам,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</w:tr>
      <w:tr w:rsidR="005873D0">
        <w:trPr>
          <w:trHeight w:val="404"/>
        </w:trPr>
        <w:tc>
          <w:tcPr>
            <w:tcW w:w="730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4918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F1F1F1"/>
          </w:tcPr>
          <w:p w:rsidR="005873D0" w:rsidRDefault="00FF4546">
            <w:pPr>
              <w:pStyle w:val="TableParagraph"/>
              <w:spacing w:before="75"/>
              <w:ind w:left="567" w:right="542"/>
            </w:pPr>
            <w:r>
              <w:t>2022</w:t>
            </w:r>
          </w:p>
        </w:tc>
        <w:tc>
          <w:tcPr>
            <w:tcW w:w="1339" w:type="dxa"/>
            <w:shd w:val="clear" w:color="auto" w:fill="F1F1F1"/>
          </w:tcPr>
          <w:p w:rsidR="005873D0" w:rsidRDefault="00FF4546">
            <w:pPr>
              <w:pStyle w:val="TableParagraph"/>
              <w:spacing w:before="75"/>
              <w:ind w:left="451"/>
              <w:jc w:val="left"/>
            </w:pPr>
            <w:r>
              <w:t>2023</w:t>
            </w:r>
          </w:p>
        </w:tc>
        <w:tc>
          <w:tcPr>
            <w:tcW w:w="1337" w:type="dxa"/>
            <w:shd w:val="clear" w:color="auto" w:fill="F1F1F1"/>
          </w:tcPr>
          <w:p w:rsidR="005873D0" w:rsidRDefault="00FF4546">
            <w:pPr>
              <w:pStyle w:val="TableParagraph"/>
              <w:spacing w:before="75"/>
              <w:ind w:left="236" w:right="213"/>
            </w:pPr>
            <w:r>
              <w:t>2024</w:t>
            </w:r>
          </w:p>
        </w:tc>
        <w:tc>
          <w:tcPr>
            <w:tcW w:w="1340" w:type="dxa"/>
            <w:shd w:val="clear" w:color="auto" w:fill="F1F1F1"/>
          </w:tcPr>
          <w:p w:rsidR="005873D0" w:rsidRDefault="00FF4546">
            <w:pPr>
              <w:pStyle w:val="TableParagraph"/>
              <w:spacing w:before="75"/>
              <w:ind w:left="239" w:right="213"/>
            </w:pPr>
            <w:r>
              <w:t>2025</w:t>
            </w:r>
          </w:p>
        </w:tc>
        <w:tc>
          <w:tcPr>
            <w:tcW w:w="1483" w:type="dxa"/>
            <w:shd w:val="clear" w:color="auto" w:fill="F1F1F1"/>
          </w:tcPr>
          <w:p w:rsidR="005873D0" w:rsidRDefault="00FF4546">
            <w:pPr>
              <w:pStyle w:val="TableParagraph"/>
              <w:spacing w:before="75"/>
              <w:ind w:left="237" w:right="219"/>
            </w:pPr>
            <w:r>
              <w:t>2026-2032</w:t>
            </w:r>
          </w:p>
        </w:tc>
      </w:tr>
      <w:tr w:rsidR="005873D0">
        <w:trPr>
          <w:trHeight w:val="253"/>
        </w:trPr>
        <w:tc>
          <w:tcPr>
            <w:tcW w:w="14622" w:type="dxa"/>
            <w:gridSpan w:val="8"/>
          </w:tcPr>
          <w:p w:rsidR="005873D0" w:rsidRDefault="00FF4546">
            <w:pPr>
              <w:pStyle w:val="TableParagraph"/>
              <w:spacing w:line="234" w:lineRule="exact"/>
              <w:ind w:left="594"/>
              <w:jc w:val="left"/>
              <w:rPr>
                <w:i/>
              </w:rPr>
            </w:pPr>
            <w:r>
              <w:rPr>
                <w:i/>
              </w:rPr>
              <w:t>Мероприятия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строительству,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реконструкции,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техническому перевооружению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(или)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модернизации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тепловых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сетей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сооружений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них</w:t>
            </w:r>
          </w:p>
        </w:tc>
      </w:tr>
      <w:tr w:rsidR="005873D0">
        <w:trPr>
          <w:trHeight w:val="635"/>
        </w:trPr>
        <w:tc>
          <w:tcPr>
            <w:tcW w:w="730" w:type="dxa"/>
          </w:tcPr>
          <w:p w:rsidR="005873D0" w:rsidRDefault="00FF4546">
            <w:pPr>
              <w:pStyle w:val="TableParagraph"/>
              <w:spacing w:before="191"/>
              <w:ind w:left="18"/>
            </w:pPr>
            <w:r>
              <w:t>1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spacing w:before="63"/>
              <w:ind w:left="107" w:right="189"/>
              <w:jc w:val="left"/>
            </w:pPr>
            <w:r>
              <w:t>Перекладка ветхих участков внутриквартальных</w:t>
            </w:r>
            <w:r>
              <w:rPr>
                <w:spacing w:val="-52"/>
              </w:rPr>
              <w:t xml:space="preserve"> </w:t>
            </w:r>
            <w:r>
              <w:t>тепловых сетей р.п.</w:t>
            </w:r>
            <w:r>
              <w:rPr>
                <w:spacing w:val="-2"/>
              </w:rPr>
              <w:t xml:space="preserve"> </w:t>
            </w:r>
            <w:r>
              <w:t>Белореченский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4499</w:t>
            </w:r>
            <w:r>
              <w:rPr>
                <w:spacing w:val="1"/>
              </w:rPr>
              <w:t xml:space="preserve"> </w:t>
            </w:r>
            <w:r>
              <w:t>м.</w:t>
            </w:r>
          </w:p>
        </w:tc>
        <w:tc>
          <w:tcPr>
            <w:tcW w:w="1478" w:type="dxa"/>
          </w:tcPr>
          <w:p w:rsidR="005873D0" w:rsidRDefault="00FF4546">
            <w:pPr>
              <w:pStyle w:val="TableParagraph"/>
              <w:spacing w:before="191"/>
              <w:ind w:left="252" w:right="230"/>
              <w:rPr>
                <w:b/>
              </w:rPr>
            </w:pPr>
            <w:r>
              <w:rPr>
                <w:b/>
              </w:rPr>
              <w:t>217271,00</w:t>
            </w:r>
          </w:p>
        </w:tc>
        <w:tc>
          <w:tcPr>
            <w:tcW w:w="1997" w:type="dxa"/>
          </w:tcPr>
          <w:p w:rsidR="005873D0" w:rsidRDefault="00FF4546">
            <w:pPr>
              <w:pStyle w:val="TableParagraph"/>
              <w:spacing w:before="191"/>
              <w:ind w:left="569" w:right="542"/>
            </w:pPr>
            <w:r>
              <w:t>21727,00</w:t>
            </w:r>
          </w:p>
        </w:tc>
        <w:tc>
          <w:tcPr>
            <w:tcW w:w="1339" w:type="dxa"/>
          </w:tcPr>
          <w:p w:rsidR="005873D0" w:rsidRDefault="00FF4546">
            <w:pPr>
              <w:pStyle w:val="TableParagraph"/>
              <w:spacing w:before="191"/>
              <w:ind w:right="229"/>
              <w:jc w:val="right"/>
            </w:pPr>
            <w:r>
              <w:t>21727,00</w:t>
            </w:r>
          </w:p>
        </w:tc>
        <w:tc>
          <w:tcPr>
            <w:tcW w:w="1337" w:type="dxa"/>
          </w:tcPr>
          <w:p w:rsidR="005873D0" w:rsidRDefault="00FF4546">
            <w:pPr>
              <w:pStyle w:val="TableParagraph"/>
              <w:spacing w:before="191"/>
              <w:ind w:left="238" w:right="213"/>
            </w:pPr>
            <w:r>
              <w:t>21727,00</w:t>
            </w:r>
          </w:p>
        </w:tc>
        <w:tc>
          <w:tcPr>
            <w:tcW w:w="1340" w:type="dxa"/>
          </w:tcPr>
          <w:p w:rsidR="005873D0" w:rsidRDefault="00FF4546">
            <w:pPr>
              <w:pStyle w:val="TableParagraph"/>
              <w:spacing w:before="191"/>
              <w:ind w:left="241" w:right="213"/>
            </w:pPr>
            <w:r>
              <w:t>21727,00</w:t>
            </w:r>
          </w:p>
        </w:tc>
        <w:tc>
          <w:tcPr>
            <w:tcW w:w="1483" w:type="dxa"/>
          </w:tcPr>
          <w:p w:rsidR="005873D0" w:rsidRDefault="00FF4546">
            <w:pPr>
              <w:pStyle w:val="TableParagraph"/>
              <w:spacing w:before="191"/>
              <w:ind w:left="237" w:right="214"/>
            </w:pPr>
            <w:r>
              <w:t>130363,00</w:t>
            </w:r>
          </w:p>
        </w:tc>
      </w:tr>
      <w:tr w:rsidR="005873D0">
        <w:trPr>
          <w:trHeight w:val="757"/>
        </w:trPr>
        <w:tc>
          <w:tcPr>
            <w:tcW w:w="730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8"/>
            </w:pPr>
            <w:r>
              <w:t>2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ind w:left="107" w:right="594"/>
              <w:jc w:val="left"/>
            </w:pPr>
            <w:r>
              <w:t>Замена запорно-регулирующей арматуры на</w:t>
            </w:r>
            <w:r>
              <w:rPr>
                <w:spacing w:val="-52"/>
              </w:rPr>
              <w:t xml:space="preserve"> </w:t>
            </w:r>
            <w:r>
              <w:t>внутриквартальных</w:t>
            </w:r>
            <w:r>
              <w:rPr>
                <w:spacing w:val="-1"/>
              </w:rPr>
              <w:t xml:space="preserve"> </w:t>
            </w:r>
            <w:r>
              <w:t>тепловых сетях р.п.</w:t>
            </w:r>
          </w:p>
          <w:p w:rsidR="005873D0" w:rsidRDefault="00FF4546">
            <w:pPr>
              <w:pStyle w:val="TableParagraph"/>
              <w:spacing w:line="233" w:lineRule="exact"/>
              <w:ind w:left="107"/>
              <w:jc w:val="left"/>
            </w:pPr>
            <w:r>
              <w:t>Белореченский</w:t>
            </w:r>
          </w:p>
        </w:tc>
        <w:tc>
          <w:tcPr>
            <w:tcW w:w="1478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52" w:right="230"/>
              <w:rPr>
                <w:b/>
              </w:rPr>
            </w:pPr>
            <w:r>
              <w:rPr>
                <w:b/>
              </w:rPr>
              <w:t>5700,00</w:t>
            </w:r>
          </w:p>
        </w:tc>
        <w:tc>
          <w:tcPr>
            <w:tcW w:w="1997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569" w:right="542"/>
            </w:pPr>
            <w:r>
              <w:t>500,00</w:t>
            </w:r>
          </w:p>
        </w:tc>
        <w:tc>
          <w:tcPr>
            <w:tcW w:w="1339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69"/>
              <w:jc w:val="left"/>
            </w:pPr>
            <w:r>
              <w:t>800,00</w:t>
            </w:r>
          </w:p>
        </w:tc>
        <w:tc>
          <w:tcPr>
            <w:tcW w:w="1337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38" w:right="213"/>
            </w:pPr>
            <w:r>
              <w:t>800,00</w:t>
            </w:r>
          </w:p>
        </w:tc>
        <w:tc>
          <w:tcPr>
            <w:tcW w:w="1340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41" w:right="213"/>
            </w:pPr>
            <w:r>
              <w:t>850,00</w:t>
            </w:r>
          </w:p>
        </w:tc>
        <w:tc>
          <w:tcPr>
            <w:tcW w:w="1483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37" w:right="214"/>
            </w:pPr>
            <w:r>
              <w:t>2750,00</w:t>
            </w:r>
          </w:p>
        </w:tc>
      </w:tr>
      <w:tr w:rsidR="005873D0">
        <w:trPr>
          <w:trHeight w:val="505"/>
        </w:trPr>
        <w:tc>
          <w:tcPr>
            <w:tcW w:w="730" w:type="dxa"/>
          </w:tcPr>
          <w:p w:rsidR="005873D0" w:rsidRDefault="00FF4546">
            <w:pPr>
              <w:pStyle w:val="TableParagraph"/>
              <w:spacing w:before="125"/>
              <w:ind w:left="18"/>
            </w:pPr>
            <w:r>
              <w:t>3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spacing w:line="252" w:lineRule="exact"/>
              <w:ind w:left="107" w:right="988"/>
              <w:jc w:val="left"/>
            </w:pPr>
            <w:r>
              <w:t>Наладка режимов работы теплосети р.п.</w:t>
            </w:r>
            <w:r>
              <w:rPr>
                <w:spacing w:val="-52"/>
              </w:rPr>
              <w:t xml:space="preserve"> </w:t>
            </w:r>
            <w:r>
              <w:t>Белореченский</w:t>
            </w:r>
          </w:p>
        </w:tc>
        <w:tc>
          <w:tcPr>
            <w:tcW w:w="1478" w:type="dxa"/>
          </w:tcPr>
          <w:p w:rsidR="005873D0" w:rsidRDefault="00FF4546">
            <w:pPr>
              <w:pStyle w:val="TableParagraph"/>
              <w:spacing w:before="125"/>
              <w:ind w:left="252" w:right="230"/>
              <w:rPr>
                <w:b/>
              </w:rPr>
            </w:pPr>
            <w:r>
              <w:rPr>
                <w:b/>
              </w:rPr>
              <w:t>3500,00</w:t>
            </w:r>
          </w:p>
        </w:tc>
        <w:tc>
          <w:tcPr>
            <w:tcW w:w="1997" w:type="dxa"/>
          </w:tcPr>
          <w:p w:rsidR="005873D0" w:rsidRDefault="00FF4546">
            <w:pPr>
              <w:pStyle w:val="TableParagraph"/>
              <w:spacing w:before="125"/>
              <w:ind w:left="569" w:right="542"/>
            </w:pPr>
            <w:r>
              <w:t>350,00</w:t>
            </w:r>
          </w:p>
        </w:tc>
        <w:tc>
          <w:tcPr>
            <w:tcW w:w="1339" w:type="dxa"/>
          </w:tcPr>
          <w:p w:rsidR="005873D0" w:rsidRDefault="00FF4546">
            <w:pPr>
              <w:pStyle w:val="TableParagraph"/>
              <w:spacing w:before="125"/>
              <w:ind w:left="369"/>
              <w:jc w:val="left"/>
            </w:pPr>
            <w:r>
              <w:t>350,00</w:t>
            </w:r>
          </w:p>
        </w:tc>
        <w:tc>
          <w:tcPr>
            <w:tcW w:w="1337" w:type="dxa"/>
          </w:tcPr>
          <w:p w:rsidR="005873D0" w:rsidRDefault="00FF4546">
            <w:pPr>
              <w:pStyle w:val="TableParagraph"/>
              <w:spacing w:before="125"/>
              <w:ind w:left="238" w:right="213"/>
            </w:pPr>
            <w:r>
              <w:t>350,00</w:t>
            </w:r>
          </w:p>
        </w:tc>
        <w:tc>
          <w:tcPr>
            <w:tcW w:w="1340" w:type="dxa"/>
          </w:tcPr>
          <w:p w:rsidR="005873D0" w:rsidRDefault="00FF4546">
            <w:pPr>
              <w:pStyle w:val="TableParagraph"/>
              <w:spacing w:before="125"/>
              <w:ind w:left="241" w:right="213"/>
            </w:pPr>
            <w:r>
              <w:t>350,00</w:t>
            </w:r>
          </w:p>
        </w:tc>
        <w:tc>
          <w:tcPr>
            <w:tcW w:w="1483" w:type="dxa"/>
          </w:tcPr>
          <w:p w:rsidR="005873D0" w:rsidRDefault="00FF4546">
            <w:pPr>
              <w:pStyle w:val="TableParagraph"/>
              <w:spacing w:before="125"/>
              <w:ind w:left="237" w:right="214"/>
            </w:pPr>
            <w:r>
              <w:t>2100,00</w:t>
            </w:r>
          </w:p>
        </w:tc>
      </w:tr>
      <w:tr w:rsidR="005873D0">
        <w:trPr>
          <w:trHeight w:val="844"/>
        </w:trPr>
        <w:tc>
          <w:tcPr>
            <w:tcW w:w="730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18"/>
            </w:pPr>
            <w:r>
              <w:t>4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spacing w:before="41"/>
              <w:ind w:left="107" w:right="108"/>
              <w:jc w:val="left"/>
            </w:pPr>
            <w:r>
              <w:t>Замена запорно-регулирующей арматуры (в</w:t>
            </w:r>
            <w:r>
              <w:rPr>
                <w:spacing w:val="1"/>
              </w:rPr>
              <w:t xml:space="preserve"> </w:t>
            </w:r>
            <w:r>
              <w:t>котельных</w:t>
            </w:r>
            <w:r>
              <w:rPr>
                <w:spacing w:val="-1"/>
              </w:rPr>
              <w:t xml:space="preserve"> </w:t>
            </w:r>
            <w:r>
              <w:t>и на</w:t>
            </w:r>
            <w:r>
              <w:rPr>
                <w:spacing w:val="-1"/>
              </w:rPr>
              <w:t xml:space="preserve"> </w:t>
            </w:r>
            <w:r>
              <w:t>тепловых</w:t>
            </w:r>
            <w:r>
              <w:rPr>
                <w:spacing w:val="-2"/>
              </w:rPr>
              <w:t xml:space="preserve"> </w:t>
            </w:r>
            <w:r>
              <w:t>сетях) тепловых</w:t>
            </w:r>
            <w:r>
              <w:rPr>
                <w:spacing w:val="-1"/>
              </w:rPr>
              <w:t xml:space="preserve"> </w:t>
            </w:r>
            <w:r>
              <w:t>систем</w:t>
            </w:r>
          </w:p>
          <w:p w:rsidR="005873D0" w:rsidRDefault="00FF4546">
            <w:pPr>
              <w:pStyle w:val="TableParagraph"/>
              <w:spacing w:before="1"/>
              <w:ind w:left="107"/>
              <w:jc w:val="left"/>
            </w:pPr>
            <w:r>
              <w:t>«Берег»,</w:t>
            </w:r>
            <w:r>
              <w:rPr>
                <w:spacing w:val="-2"/>
              </w:rPr>
              <w:t xml:space="preserve"> </w:t>
            </w:r>
            <w:r>
              <w:t>«База»,</w:t>
            </w:r>
            <w:r>
              <w:rPr>
                <w:spacing w:val="-2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252" w:right="230"/>
              <w:rPr>
                <w:b/>
              </w:rPr>
            </w:pPr>
            <w:r>
              <w:rPr>
                <w:b/>
              </w:rPr>
              <w:t>170,00</w:t>
            </w:r>
          </w:p>
        </w:tc>
        <w:tc>
          <w:tcPr>
            <w:tcW w:w="1997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569" w:right="542"/>
            </w:pPr>
            <w:r>
              <w:t>30,00</w:t>
            </w:r>
          </w:p>
        </w:tc>
        <w:tc>
          <w:tcPr>
            <w:tcW w:w="1339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425"/>
              <w:jc w:val="left"/>
            </w:pPr>
            <w:r>
              <w:t>50,00</w:t>
            </w:r>
          </w:p>
        </w:tc>
        <w:tc>
          <w:tcPr>
            <w:tcW w:w="1337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238" w:right="213"/>
            </w:pPr>
            <w:r>
              <w:t>50,00</w:t>
            </w:r>
          </w:p>
        </w:tc>
        <w:tc>
          <w:tcPr>
            <w:tcW w:w="1340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241" w:right="213"/>
            </w:pPr>
            <w:r>
              <w:t>40,00</w:t>
            </w:r>
          </w:p>
        </w:tc>
        <w:tc>
          <w:tcPr>
            <w:tcW w:w="1483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237" w:right="214"/>
            </w:pPr>
            <w:r>
              <w:t>0,00</w:t>
            </w:r>
          </w:p>
        </w:tc>
      </w:tr>
      <w:tr w:rsidR="005873D0">
        <w:trPr>
          <w:trHeight w:val="635"/>
        </w:trPr>
        <w:tc>
          <w:tcPr>
            <w:tcW w:w="730" w:type="dxa"/>
          </w:tcPr>
          <w:p w:rsidR="005873D0" w:rsidRDefault="00FF4546">
            <w:pPr>
              <w:pStyle w:val="TableParagraph"/>
              <w:spacing w:before="190"/>
              <w:ind w:left="18"/>
            </w:pPr>
            <w:r>
              <w:t>5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spacing w:before="63"/>
              <w:ind w:left="107" w:right="154"/>
              <w:jc w:val="left"/>
            </w:pPr>
            <w:r>
              <w:t>Капитальный ремонт тепловых камер (колодцев)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тепловым</w:t>
            </w:r>
            <w:r>
              <w:rPr>
                <w:spacing w:val="-1"/>
              </w:rPr>
              <w:t xml:space="preserve"> </w:t>
            </w:r>
            <w:r>
              <w:t>системам «База»,</w:t>
            </w:r>
            <w:r>
              <w:rPr>
                <w:spacing w:val="1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5873D0" w:rsidRDefault="00FF4546">
            <w:pPr>
              <w:pStyle w:val="TableParagraph"/>
              <w:spacing w:before="190"/>
              <w:ind w:left="252" w:right="230"/>
              <w:rPr>
                <w:b/>
              </w:rPr>
            </w:pPr>
            <w:r>
              <w:rPr>
                <w:b/>
              </w:rPr>
              <w:t>250,00</w:t>
            </w:r>
          </w:p>
        </w:tc>
        <w:tc>
          <w:tcPr>
            <w:tcW w:w="1997" w:type="dxa"/>
          </w:tcPr>
          <w:p w:rsidR="005873D0" w:rsidRDefault="00FF4546">
            <w:pPr>
              <w:pStyle w:val="TableParagraph"/>
              <w:spacing w:before="190"/>
              <w:ind w:left="569" w:right="542"/>
            </w:pPr>
            <w:r>
              <w:t>0,00</w:t>
            </w:r>
          </w:p>
        </w:tc>
        <w:tc>
          <w:tcPr>
            <w:tcW w:w="1339" w:type="dxa"/>
          </w:tcPr>
          <w:p w:rsidR="005873D0" w:rsidRDefault="00FF4546">
            <w:pPr>
              <w:pStyle w:val="TableParagraph"/>
              <w:spacing w:before="190"/>
              <w:ind w:left="461" w:right="433"/>
            </w:pPr>
            <w:r>
              <w:t>0,00</w:t>
            </w:r>
          </w:p>
        </w:tc>
        <w:tc>
          <w:tcPr>
            <w:tcW w:w="1337" w:type="dxa"/>
          </w:tcPr>
          <w:p w:rsidR="005873D0" w:rsidRDefault="00FF4546">
            <w:pPr>
              <w:pStyle w:val="TableParagraph"/>
              <w:spacing w:before="190"/>
              <w:ind w:left="238" w:right="213"/>
            </w:pPr>
            <w:r>
              <w:t>50,00</w:t>
            </w:r>
          </w:p>
        </w:tc>
        <w:tc>
          <w:tcPr>
            <w:tcW w:w="1340" w:type="dxa"/>
          </w:tcPr>
          <w:p w:rsidR="005873D0" w:rsidRDefault="00FF4546">
            <w:pPr>
              <w:pStyle w:val="TableParagraph"/>
              <w:spacing w:before="190"/>
              <w:ind w:left="241" w:right="213"/>
            </w:pPr>
            <w:r>
              <w:t>100,00</w:t>
            </w:r>
          </w:p>
        </w:tc>
        <w:tc>
          <w:tcPr>
            <w:tcW w:w="1483" w:type="dxa"/>
          </w:tcPr>
          <w:p w:rsidR="005873D0" w:rsidRDefault="00FF4546">
            <w:pPr>
              <w:pStyle w:val="TableParagraph"/>
              <w:spacing w:before="190"/>
              <w:ind w:left="237" w:right="214"/>
            </w:pPr>
            <w:r>
              <w:t>100,00</w:t>
            </w:r>
          </w:p>
        </w:tc>
      </w:tr>
      <w:tr w:rsidR="005873D0">
        <w:trPr>
          <w:trHeight w:val="757"/>
        </w:trPr>
        <w:tc>
          <w:tcPr>
            <w:tcW w:w="730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18"/>
            </w:pPr>
            <w:r>
              <w:t>6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spacing w:line="251" w:lineRule="exact"/>
              <w:ind w:left="107"/>
              <w:jc w:val="left"/>
            </w:pPr>
            <w:r>
              <w:t>Перекладка</w:t>
            </w:r>
            <w:r>
              <w:rPr>
                <w:spacing w:val="-1"/>
              </w:rPr>
              <w:t xml:space="preserve"> </w:t>
            </w:r>
            <w:r>
              <w:t>ветхих</w:t>
            </w:r>
            <w:r>
              <w:rPr>
                <w:spacing w:val="-1"/>
              </w:rPr>
              <w:t xml:space="preserve"> </w:t>
            </w:r>
            <w:r>
              <w:t>участков</w:t>
            </w:r>
            <w:r>
              <w:rPr>
                <w:spacing w:val="-1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5873D0" w:rsidRDefault="00FF4546">
            <w:pPr>
              <w:pStyle w:val="TableParagraph"/>
              <w:spacing w:line="252" w:lineRule="exact"/>
              <w:ind w:left="107" w:right="357"/>
              <w:jc w:val="left"/>
            </w:pPr>
            <w:r>
              <w:t>тепловым</w:t>
            </w:r>
            <w:r>
              <w:rPr>
                <w:spacing w:val="-5"/>
              </w:rPr>
              <w:t xml:space="preserve"> </w:t>
            </w:r>
            <w:r>
              <w:t>системам</w:t>
            </w:r>
            <w:r>
              <w:rPr>
                <w:spacing w:val="-4"/>
              </w:rPr>
              <w:t xml:space="preserve"> </w:t>
            </w:r>
            <w:r>
              <w:t>«Берег»,</w:t>
            </w:r>
            <w:r>
              <w:rPr>
                <w:spacing w:val="-2"/>
              </w:rPr>
              <w:t xml:space="preserve"> </w:t>
            </w:r>
            <w:r>
              <w:t>«База»,</w:t>
            </w:r>
            <w:r>
              <w:rPr>
                <w:spacing w:val="-2"/>
              </w:rPr>
              <w:t xml:space="preserve"> </w:t>
            </w:r>
            <w:r>
              <w:t>«Школа»,</w:t>
            </w:r>
            <w:r>
              <w:rPr>
                <w:spacing w:val="-52"/>
              </w:rPr>
              <w:t xml:space="preserve"> </w:t>
            </w:r>
            <w:r>
              <w:t>всего 784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</w:tc>
        <w:tc>
          <w:tcPr>
            <w:tcW w:w="1478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52" w:right="230"/>
              <w:rPr>
                <w:b/>
              </w:rPr>
            </w:pPr>
            <w:r>
              <w:rPr>
                <w:b/>
              </w:rPr>
              <w:t>8348,00</w:t>
            </w:r>
          </w:p>
        </w:tc>
        <w:tc>
          <w:tcPr>
            <w:tcW w:w="1997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569" w:right="542"/>
            </w:pPr>
            <w:r>
              <w:t>0,00</w:t>
            </w:r>
          </w:p>
        </w:tc>
        <w:tc>
          <w:tcPr>
            <w:tcW w:w="1339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461" w:right="433"/>
            </w:pPr>
            <w:r>
              <w:t>0,00</w:t>
            </w:r>
          </w:p>
        </w:tc>
        <w:tc>
          <w:tcPr>
            <w:tcW w:w="1337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38" w:right="213"/>
            </w:pPr>
            <w:r>
              <w:t>2541,00</w:t>
            </w:r>
          </w:p>
        </w:tc>
        <w:tc>
          <w:tcPr>
            <w:tcW w:w="1340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41" w:right="213"/>
            </w:pPr>
            <w:r>
              <w:t>2000,00</w:t>
            </w:r>
          </w:p>
        </w:tc>
        <w:tc>
          <w:tcPr>
            <w:tcW w:w="1483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37" w:right="214"/>
            </w:pPr>
            <w:r>
              <w:t>3807,00</w:t>
            </w:r>
          </w:p>
        </w:tc>
      </w:tr>
      <w:tr w:rsidR="005873D0">
        <w:trPr>
          <w:trHeight w:val="635"/>
        </w:trPr>
        <w:tc>
          <w:tcPr>
            <w:tcW w:w="730" w:type="dxa"/>
          </w:tcPr>
          <w:p w:rsidR="005873D0" w:rsidRDefault="00FF4546">
            <w:pPr>
              <w:pStyle w:val="TableParagraph"/>
              <w:spacing w:before="190"/>
              <w:ind w:left="18"/>
            </w:pPr>
            <w:r>
              <w:t>7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spacing w:before="65"/>
              <w:ind w:left="107" w:right="408"/>
              <w:jc w:val="left"/>
            </w:pPr>
            <w:r>
              <w:t>Наладка режимов работы теплосетей по</w:t>
            </w:r>
            <w:r>
              <w:rPr>
                <w:spacing w:val="1"/>
              </w:rPr>
              <w:t xml:space="preserve"> </w:t>
            </w:r>
            <w:r>
              <w:t>тепловым</w:t>
            </w:r>
            <w:r>
              <w:rPr>
                <w:spacing w:val="-3"/>
              </w:rPr>
              <w:t xml:space="preserve"> </w:t>
            </w:r>
            <w:r>
              <w:t>системам</w:t>
            </w:r>
            <w:r>
              <w:rPr>
                <w:spacing w:val="-3"/>
              </w:rPr>
              <w:t xml:space="preserve"> </w:t>
            </w:r>
            <w:r>
              <w:t>«Берег»,</w:t>
            </w:r>
            <w:r>
              <w:rPr>
                <w:spacing w:val="-2"/>
              </w:rPr>
              <w:t xml:space="preserve"> </w:t>
            </w:r>
            <w:r>
              <w:t>«База»,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5873D0" w:rsidRDefault="00FF4546">
            <w:pPr>
              <w:pStyle w:val="TableParagraph"/>
              <w:spacing w:before="190"/>
              <w:ind w:left="252" w:right="230"/>
              <w:rPr>
                <w:b/>
              </w:rPr>
            </w:pPr>
            <w:r>
              <w:rPr>
                <w:b/>
              </w:rPr>
              <w:t>210,00</w:t>
            </w:r>
          </w:p>
        </w:tc>
        <w:tc>
          <w:tcPr>
            <w:tcW w:w="1997" w:type="dxa"/>
          </w:tcPr>
          <w:p w:rsidR="005873D0" w:rsidRDefault="00FF4546">
            <w:pPr>
              <w:pStyle w:val="TableParagraph"/>
              <w:spacing w:before="190"/>
              <w:ind w:left="569" w:right="542"/>
            </w:pPr>
            <w:r>
              <w:t>20,00</w:t>
            </w:r>
          </w:p>
        </w:tc>
        <w:tc>
          <w:tcPr>
            <w:tcW w:w="1339" w:type="dxa"/>
          </w:tcPr>
          <w:p w:rsidR="005873D0" w:rsidRDefault="00FF4546">
            <w:pPr>
              <w:pStyle w:val="TableParagraph"/>
              <w:spacing w:before="190"/>
              <w:ind w:left="425"/>
              <w:jc w:val="left"/>
            </w:pPr>
            <w:r>
              <w:t>30,00</w:t>
            </w:r>
          </w:p>
        </w:tc>
        <w:tc>
          <w:tcPr>
            <w:tcW w:w="1337" w:type="dxa"/>
          </w:tcPr>
          <w:p w:rsidR="005873D0" w:rsidRDefault="00FF4546">
            <w:pPr>
              <w:pStyle w:val="TableParagraph"/>
              <w:spacing w:before="190"/>
              <w:ind w:left="238" w:right="213"/>
            </w:pPr>
            <w:r>
              <w:t>50,00</w:t>
            </w:r>
          </w:p>
        </w:tc>
        <w:tc>
          <w:tcPr>
            <w:tcW w:w="1340" w:type="dxa"/>
          </w:tcPr>
          <w:p w:rsidR="005873D0" w:rsidRDefault="00FF4546">
            <w:pPr>
              <w:pStyle w:val="TableParagraph"/>
              <w:spacing w:before="190"/>
              <w:ind w:left="241" w:right="213"/>
            </w:pPr>
            <w:r>
              <w:t>50,00</w:t>
            </w:r>
          </w:p>
        </w:tc>
        <w:tc>
          <w:tcPr>
            <w:tcW w:w="1483" w:type="dxa"/>
          </w:tcPr>
          <w:p w:rsidR="005873D0" w:rsidRDefault="00FF4546">
            <w:pPr>
              <w:pStyle w:val="TableParagraph"/>
              <w:spacing w:before="190"/>
              <w:ind w:left="237" w:right="214"/>
            </w:pPr>
            <w:r>
              <w:t>60,00</w:t>
            </w:r>
          </w:p>
        </w:tc>
      </w:tr>
      <w:tr w:rsidR="005873D0">
        <w:trPr>
          <w:trHeight w:val="760"/>
        </w:trPr>
        <w:tc>
          <w:tcPr>
            <w:tcW w:w="730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18"/>
            </w:pPr>
            <w:r>
              <w:t>8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ind w:left="107" w:right="341"/>
              <w:jc w:val="left"/>
            </w:pPr>
            <w:r>
              <w:t>Прокладка новых участков тепловых сетей для</w:t>
            </w:r>
            <w:r>
              <w:rPr>
                <w:spacing w:val="-52"/>
              </w:rPr>
              <w:t xml:space="preserve"> </w:t>
            </w:r>
            <w:r>
              <w:t>объединения</w:t>
            </w:r>
            <w:r>
              <w:rPr>
                <w:spacing w:val="-3"/>
              </w:rPr>
              <w:t xml:space="preserve"> </w:t>
            </w:r>
            <w:r>
              <w:t>двух</w:t>
            </w:r>
            <w:r>
              <w:rPr>
                <w:spacing w:val="-1"/>
              </w:rPr>
              <w:t xml:space="preserve"> </w:t>
            </w:r>
            <w:r>
              <w:t>тепловых систем</w:t>
            </w:r>
            <w:r>
              <w:rPr>
                <w:spacing w:val="-5"/>
              </w:rPr>
              <w:t xml:space="preserve"> </w:t>
            </w:r>
            <w:r>
              <w:t>«База»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5873D0" w:rsidRDefault="00FF4546">
            <w:pPr>
              <w:pStyle w:val="TableParagraph"/>
              <w:spacing w:before="1" w:line="233" w:lineRule="exact"/>
              <w:ind w:left="107"/>
              <w:jc w:val="left"/>
            </w:pPr>
            <w:r>
              <w:t>«Школа»в</w:t>
            </w:r>
            <w:r>
              <w:rPr>
                <w:spacing w:val="-2"/>
              </w:rPr>
              <w:t xml:space="preserve"> </w:t>
            </w:r>
            <w:r>
              <w:t>одну</w:t>
            </w:r>
          </w:p>
        </w:tc>
        <w:tc>
          <w:tcPr>
            <w:tcW w:w="1478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252" w:right="230"/>
              <w:rPr>
                <w:b/>
              </w:rPr>
            </w:pPr>
            <w:r>
              <w:rPr>
                <w:b/>
              </w:rPr>
              <w:t>3952,00</w:t>
            </w:r>
          </w:p>
        </w:tc>
        <w:tc>
          <w:tcPr>
            <w:tcW w:w="1997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569" w:right="542"/>
            </w:pPr>
            <w:r>
              <w:t>2952,00</w:t>
            </w:r>
          </w:p>
        </w:tc>
        <w:tc>
          <w:tcPr>
            <w:tcW w:w="1339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right="284"/>
              <w:jc w:val="right"/>
            </w:pPr>
            <w:r>
              <w:t>1000,00</w:t>
            </w:r>
          </w:p>
        </w:tc>
        <w:tc>
          <w:tcPr>
            <w:tcW w:w="1337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238" w:right="213"/>
            </w:pPr>
            <w:r>
              <w:t>0,00</w:t>
            </w:r>
          </w:p>
        </w:tc>
        <w:tc>
          <w:tcPr>
            <w:tcW w:w="1340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241" w:right="213"/>
            </w:pPr>
            <w:r>
              <w:t>0,00</w:t>
            </w:r>
          </w:p>
        </w:tc>
        <w:tc>
          <w:tcPr>
            <w:tcW w:w="1483" w:type="dxa"/>
          </w:tcPr>
          <w:p w:rsidR="005873D0" w:rsidRDefault="005873D0">
            <w:pPr>
              <w:pStyle w:val="TableParagraph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237" w:right="214"/>
            </w:pPr>
            <w:r>
              <w:t>0,00</w:t>
            </w:r>
          </w:p>
        </w:tc>
      </w:tr>
      <w:tr w:rsidR="005873D0">
        <w:trPr>
          <w:trHeight w:val="635"/>
        </w:trPr>
        <w:tc>
          <w:tcPr>
            <w:tcW w:w="730" w:type="dxa"/>
          </w:tcPr>
          <w:p w:rsidR="005873D0" w:rsidRDefault="00FF4546">
            <w:pPr>
              <w:pStyle w:val="TableParagraph"/>
              <w:spacing w:before="190"/>
              <w:ind w:left="18"/>
            </w:pPr>
            <w:r>
              <w:t>9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spacing w:before="63"/>
              <w:ind w:left="107" w:right="332"/>
              <w:jc w:val="left"/>
            </w:pPr>
            <w:r>
              <w:t>Замена, восстановление изоляции по тепловым</w:t>
            </w:r>
            <w:r>
              <w:rPr>
                <w:spacing w:val="-52"/>
              </w:rPr>
              <w:t xml:space="preserve"> </w:t>
            </w:r>
            <w:r>
              <w:t>системам</w:t>
            </w:r>
            <w:r>
              <w:rPr>
                <w:spacing w:val="-2"/>
              </w:rPr>
              <w:t xml:space="preserve"> </w:t>
            </w:r>
            <w:r>
              <w:t>«Берег»,</w:t>
            </w:r>
            <w:r>
              <w:rPr>
                <w:spacing w:val="2"/>
              </w:rPr>
              <w:t xml:space="preserve"> </w:t>
            </w:r>
            <w:r>
              <w:t>«База»,</w:t>
            </w:r>
            <w:r>
              <w:rPr>
                <w:spacing w:val="1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5873D0" w:rsidRDefault="00FF4546">
            <w:pPr>
              <w:pStyle w:val="TableParagraph"/>
              <w:spacing w:before="190"/>
              <w:ind w:left="252" w:right="230"/>
              <w:rPr>
                <w:b/>
              </w:rPr>
            </w:pPr>
            <w:r>
              <w:rPr>
                <w:b/>
              </w:rPr>
              <w:t>300,00</w:t>
            </w:r>
          </w:p>
        </w:tc>
        <w:tc>
          <w:tcPr>
            <w:tcW w:w="1997" w:type="dxa"/>
          </w:tcPr>
          <w:p w:rsidR="005873D0" w:rsidRDefault="00FF4546">
            <w:pPr>
              <w:pStyle w:val="TableParagraph"/>
              <w:spacing w:before="190"/>
              <w:ind w:left="569" w:right="542"/>
            </w:pPr>
            <w:r>
              <w:t>55,00</w:t>
            </w:r>
          </w:p>
        </w:tc>
        <w:tc>
          <w:tcPr>
            <w:tcW w:w="1339" w:type="dxa"/>
          </w:tcPr>
          <w:p w:rsidR="005873D0" w:rsidRDefault="00FF4546">
            <w:pPr>
              <w:pStyle w:val="TableParagraph"/>
              <w:spacing w:before="190"/>
              <w:ind w:left="425"/>
              <w:jc w:val="left"/>
            </w:pPr>
            <w:r>
              <w:t>55,00</w:t>
            </w:r>
          </w:p>
        </w:tc>
        <w:tc>
          <w:tcPr>
            <w:tcW w:w="1337" w:type="dxa"/>
          </w:tcPr>
          <w:p w:rsidR="005873D0" w:rsidRDefault="00FF4546">
            <w:pPr>
              <w:pStyle w:val="TableParagraph"/>
              <w:spacing w:before="190"/>
              <w:ind w:left="238" w:right="213"/>
            </w:pPr>
            <w:r>
              <w:t>55,00</w:t>
            </w:r>
          </w:p>
        </w:tc>
        <w:tc>
          <w:tcPr>
            <w:tcW w:w="1340" w:type="dxa"/>
          </w:tcPr>
          <w:p w:rsidR="005873D0" w:rsidRDefault="00FF4546">
            <w:pPr>
              <w:pStyle w:val="TableParagraph"/>
              <w:spacing w:before="190"/>
              <w:ind w:left="241" w:right="213"/>
            </w:pPr>
            <w:r>
              <w:t>60,00</w:t>
            </w:r>
          </w:p>
        </w:tc>
        <w:tc>
          <w:tcPr>
            <w:tcW w:w="1483" w:type="dxa"/>
          </w:tcPr>
          <w:p w:rsidR="005873D0" w:rsidRDefault="00FF4546">
            <w:pPr>
              <w:pStyle w:val="TableParagraph"/>
              <w:spacing w:before="190"/>
              <w:ind w:left="237" w:right="214"/>
            </w:pPr>
            <w:r>
              <w:t>75,00</w:t>
            </w:r>
          </w:p>
        </w:tc>
      </w:tr>
    </w:tbl>
    <w:p w:rsidR="005873D0" w:rsidRDefault="005873D0">
      <w:pPr>
        <w:sectPr w:rsidR="005873D0">
          <w:pgSz w:w="16840" w:h="11910" w:orient="landscape"/>
          <w:pgMar w:top="1100" w:right="740" w:bottom="1240" w:left="1020" w:header="0" w:footer="1051" w:gutter="0"/>
          <w:cols w:space="720"/>
        </w:sectPr>
      </w:pPr>
    </w:p>
    <w:p w:rsidR="005873D0" w:rsidRDefault="005873D0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918"/>
        <w:gridCol w:w="1478"/>
        <w:gridCol w:w="1997"/>
        <w:gridCol w:w="1339"/>
        <w:gridCol w:w="1337"/>
        <w:gridCol w:w="1340"/>
        <w:gridCol w:w="1483"/>
      </w:tblGrid>
      <w:tr w:rsidR="005873D0">
        <w:trPr>
          <w:trHeight w:val="253"/>
        </w:trPr>
        <w:tc>
          <w:tcPr>
            <w:tcW w:w="730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212"/>
              <w:ind w:left="107"/>
              <w:jc w:val="left"/>
            </w:pPr>
            <w:r>
              <w:t>№</w:t>
            </w:r>
          </w:p>
        </w:tc>
        <w:tc>
          <w:tcPr>
            <w:tcW w:w="4918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212"/>
              <w:ind w:left="107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</w:p>
        </w:tc>
        <w:tc>
          <w:tcPr>
            <w:tcW w:w="1478" w:type="dxa"/>
            <w:vMerge w:val="restart"/>
            <w:shd w:val="clear" w:color="auto" w:fill="F1F1F1"/>
          </w:tcPr>
          <w:p w:rsidR="005873D0" w:rsidRDefault="00FF4546">
            <w:pPr>
              <w:pStyle w:val="TableParagraph"/>
              <w:spacing w:before="212"/>
              <w:ind w:left="467"/>
              <w:jc w:val="left"/>
            </w:pPr>
            <w:r>
              <w:t>Всего</w:t>
            </w:r>
          </w:p>
        </w:tc>
        <w:tc>
          <w:tcPr>
            <w:tcW w:w="7496" w:type="dxa"/>
            <w:gridSpan w:val="5"/>
            <w:shd w:val="clear" w:color="auto" w:fill="F1F1F1"/>
          </w:tcPr>
          <w:p w:rsidR="005873D0" w:rsidRDefault="00FF4546">
            <w:pPr>
              <w:pStyle w:val="TableParagraph"/>
              <w:spacing w:line="234" w:lineRule="exact"/>
              <w:ind w:left="110"/>
              <w:jc w:val="left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годам,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</w:tr>
      <w:tr w:rsidR="005873D0">
        <w:trPr>
          <w:trHeight w:val="404"/>
        </w:trPr>
        <w:tc>
          <w:tcPr>
            <w:tcW w:w="730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4918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F1F1F1"/>
          </w:tcPr>
          <w:p w:rsidR="005873D0" w:rsidRDefault="00FF4546">
            <w:pPr>
              <w:pStyle w:val="TableParagraph"/>
              <w:spacing w:before="75"/>
              <w:ind w:left="567" w:right="542"/>
            </w:pPr>
            <w:r>
              <w:t>2022</w:t>
            </w:r>
          </w:p>
        </w:tc>
        <w:tc>
          <w:tcPr>
            <w:tcW w:w="1339" w:type="dxa"/>
            <w:shd w:val="clear" w:color="auto" w:fill="F1F1F1"/>
          </w:tcPr>
          <w:p w:rsidR="005873D0" w:rsidRDefault="00FF4546">
            <w:pPr>
              <w:pStyle w:val="TableParagraph"/>
              <w:spacing w:before="75"/>
              <w:ind w:left="451"/>
              <w:jc w:val="left"/>
            </w:pPr>
            <w:r>
              <w:t>2023</w:t>
            </w:r>
          </w:p>
        </w:tc>
        <w:tc>
          <w:tcPr>
            <w:tcW w:w="1337" w:type="dxa"/>
            <w:shd w:val="clear" w:color="auto" w:fill="F1F1F1"/>
          </w:tcPr>
          <w:p w:rsidR="005873D0" w:rsidRDefault="00FF4546">
            <w:pPr>
              <w:pStyle w:val="TableParagraph"/>
              <w:spacing w:before="75"/>
              <w:ind w:left="236" w:right="213"/>
            </w:pPr>
            <w:r>
              <w:t>2024</w:t>
            </w:r>
          </w:p>
        </w:tc>
        <w:tc>
          <w:tcPr>
            <w:tcW w:w="1340" w:type="dxa"/>
            <w:shd w:val="clear" w:color="auto" w:fill="F1F1F1"/>
          </w:tcPr>
          <w:p w:rsidR="005873D0" w:rsidRDefault="00FF4546">
            <w:pPr>
              <w:pStyle w:val="TableParagraph"/>
              <w:spacing w:before="75"/>
              <w:ind w:left="239" w:right="213"/>
            </w:pPr>
            <w:r>
              <w:t>2025</w:t>
            </w:r>
          </w:p>
        </w:tc>
        <w:tc>
          <w:tcPr>
            <w:tcW w:w="1483" w:type="dxa"/>
            <w:shd w:val="clear" w:color="auto" w:fill="F1F1F1"/>
          </w:tcPr>
          <w:p w:rsidR="005873D0" w:rsidRDefault="00FF4546">
            <w:pPr>
              <w:pStyle w:val="TableParagraph"/>
              <w:spacing w:before="75"/>
              <w:ind w:left="237" w:right="219"/>
            </w:pPr>
            <w:r>
              <w:t>2026-2032</w:t>
            </w:r>
          </w:p>
        </w:tc>
      </w:tr>
      <w:tr w:rsidR="005873D0">
        <w:trPr>
          <w:trHeight w:val="843"/>
        </w:trPr>
        <w:tc>
          <w:tcPr>
            <w:tcW w:w="730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34" w:right="216"/>
            </w:pPr>
            <w:r>
              <w:t>10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spacing w:before="41"/>
              <w:ind w:left="107" w:right="395"/>
              <w:jc w:val="left"/>
            </w:pPr>
            <w:r>
              <w:t>Наладка режимов работы индивидуальных</w:t>
            </w:r>
            <w:r>
              <w:rPr>
                <w:spacing w:val="1"/>
              </w:rPr>
              <w:t xml:space="preserve"> </w:t>
            </w:r>
            <w:r>
              <w:t>тепловых</w:t>
            </w:r>
            <w:r>
              <w:rPr>
                <w:spacing w:val="-1"/>
              </w:rPr>
              <w:t xml:space="preserve"> </w:t>
            </w:r>
            <w:r>
              <w:t>пунктов</w:t>
            </w:r>
            <w:r>
              <w:rPr>
                <w:spacing w:val="-3"/>
              </w:rPr>
              <w:t xml:space="preserve"> </w:t>
            </w:r>
            <w:r>
              <w:t>ГВС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тепловым</w:t>
            </w:r>
            <w:r>
              <w:rPr>
                <w:spacing w:val="-1"/>
              </w:rPr>
              <w:t xml:space="preserve"> </w:t>
            </w:r>
            <w:r>
              <w:t>системам</w:t>
            </w:r>
          </w:p>
          <w:p w:rsidR="005873D0" w:rsidRDefault="00FF4546">
            <w:pPr>
              <w:pStyle w:val="TableParagraph"/>
              <w:spacing w:before="1"/>
              <w:ind w:left="107"/>
              <w:jc w:val="left"/>
            </w:pPr>
            <w:r>
              <w:t>«Берег»,</w:t>
            </w:r>
            <w:r>
              <w:rPr>
                <w:spacing w:val="-2"/>
              </w:rPr>
              <w:t xml:space="preserve"> </w:t>
            </w:r>
            <w:r>
              <w:t>«База»,</w:t>
            </w:r>
            <w:r>
              <w:rPr>
                <w:spacing w:val="-2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52" w:right="230"/>
              <w:rPr>
                <w:b/>
              </w:rPr>
            </w:pPr>
            <w:r>
              <w:rPr>
                <w:b/>
              </w:rPr>
              <w:t>220,00</w:t>
            </w:r>
          </w:p>
        </w:tc>
        <w:tc>
          <w:tcPr>
            <w:tcW w:w="1997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569" w:right="542"/>
            </w:pPr>
            <w:r>
              <w:t>0,00</w:t>
            </w:r>
          </w:p>
        </w:tc>
        <w:tc>
          <w:tcPr>
            <w:tcW w:w="1339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461" w:right="433"/>
            </w:pPr>
            <w:r>
              <w:t>0,00</w:t>
            </w:r>
          </w:p>
        </w:tc>
        <w:tc>
          <w:tcPr>
            <w:tcW w:w="1337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38" w:right="213"/>
            </w:pPr>
            <w:r>
              <w:t>0,00</w:t>
            </w:r>
          </w:p>
        </w:tc>
        <w:tc>
          <w:tcPr>
            <w:tcW w:w="1340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41" w:right="213"/>
            </w:pPr>
            <w:r>
              <w:t>110,00</w:t>
            </w:r>
          </w:p>
        </w:tc>
        <w:tc>
          <w:tcPr>
            <w:tcW w:w="1483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37" w:right="214"/>
            </w:pPr>
            <w:r>
              <w:t>110,00</w:t>
            </w:r>
          </w:p>
        </w:tc>
      </w:tr>
      <w:tr w:rsidR="005873D0">
        <w:trPr>
          <w:trHeight w:val="280"/>
        </w:trPr>
        <w:tc>
          <w:tcPr>
            <w:tcW w:w="14622" w:type="dxa"/>
            <w:gridSpan w:val="8"/>
          </w:tcPr>
          <w:p w:rsidR="005873D0" w:rsidRDefault="00FF4546">
            <w:pPr>
              <w:pStyle w:val="TableParagraph"/>
              <w:spacing w:before="1" w:line="259" w:lineRule="exact"/>
              <w:ind w:left="136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обеспечивающие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переход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теплоснабжения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(ГВС)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закрытые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ГВС</w:t>
            </w:r>
          </w:p>
        </w:tc>
      </w:tr>
      <w:tr w:rsidR="005873D0">
        <w:trPr>
          <w:trHeight w:val="844"/>
        </w:trPr>
        <w:tc>
          <w:tcPr>
            <w:tcW w:w="730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34" w:right="216"/>
            </w:pPr>
            <w:r>
              <w:t>11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spacing w:before="41"/>
              <w:ind w:left="107" w:right="330"/>
              <w:jc w:val="left"/>
            </w:pPr>
            <w:r>
              <w:t>Мероприятия по организации индивидуальных</w:t>
            </w:r>
            <w:r>
              <w:rPr>
                <w:spacing w:val="-52"/>
              </w:rPr>
              <w:t xml:space="preserve"> </w:t>
            </w:r>
            <w:r>
              <w:t>тепловых пунктов ГВС р.п. Белореченский</w:t>
            </w:r>
            <w:r>
              <w:rPr>
                <w:spacing w:val="1"/>
              </w:rPr>
              <w:t xml:space="preserve"> </w:t>
            </w:r>
            <w:r>
              <w:t>(переход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закрытую систему</w:t>
            </w:r>
            <w:r>
              <w:rPr>
                <w:spacing w:val="-4"/>
              </w:rPr>
              <w:t xml:space="preserve"> </w:t>
            </w:r>
            <w:r>
              <w:t>ГВС)</w:t>
            </w:r>
          </w:p>
        </w:tc>
        <w:tc>
          <w:tcPr>
            <w:tcW w:w="1478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52" w:right="230"/>
              <w:rPr>
                <w:b/>
              </w:rPr>
            </w:pPr>
            <w:r>
              <w:rPr>
                <w:b/>
              </w:rPr>
              <w:t>56000,00</w:t>
            </w:r>
          </w:p>
        </w:tc>
        <w:tc>
          <w:tcPr>
            <w:tcW w:w="1997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569" w:right="542"/>
            </w:pPr>
            <w:r>
              <w:t>0,00</w:t>
            </w:r>
          </w:p>
        </w:tc>
        <w:tc>
          <w:tcPr>
            <w:tcW w:w="1339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right="284"/>
              <w:jc w:val="right"/>
            </w:pPr>
            <w:r>
              <w:t>5600,00</w:t>
            </w:r>
          </w:p>
        </w:tc>
        <w:tc>
          <w:tcPr>
            <w:tcW w:w="1337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38" w:right="213"/>
            </w:pPr>
            <w:r>
              <w:t>5600,00</w:t>
            </w:r>
          </w:p>
        </w:tc>
        <w:tc>
          <w:tcPr>
            <w:tcW w:w="1340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41" w:right="213"/>
            </w:pPr>
            <w:r>
              <w:t>5600,00</w:t>
            </w:r>
          </w:p>
        </w:tc>
        <w:tc>
          <w:tcPr>
            <w:tcW w:w="1483" w:type="dxa"/>
          </w:tcPr>
          <w:p w:rsidR="005873D0" w:rsidRDefault="005873D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37" w:right="214"/>
            </w:pPr>
            <w:r>
              <w:t>39200,00</w:t>
            </w:r>
          </w:p>
        </w:tc>
      </w:tr>
      <w:tr w:rsidR="005873D0">
        <w:trPr>
          <w:trHeight w:val="844"/>
        </w:trPr>
        <w:tc>
          <w:tcPr>
            <w:tcW w:w="730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34" w:right="216"/>
            </w:pPr>
            <w:r>
              <w:t>12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spacing w:before="41"/>
              <w:ind w:left="107" w:right="330"/>
              <w:jc w:val="left"/>
            </w:pPr>
            <w:r>
              <w:t>Мероприятия по организации индивидуальных</w:t>
            </w:r>
            <w:r>
              <w:rPr>
                <w:spacing w:val="-52"/>
              </w:rPr>
              <w:t xml:space="preserve"> </w:t>
            </w:r>
            <w:r>
              <w:t>тепловых</w:t>
            </w:r>
            <w:r>
              <w:rPr>
                <w:spacing w:val="-1"/>
              </w:rPr>
              <w:t xml:space="preserve"> </w:t>
            </w:r>
            <w:r>
              <w:t>пунктов</w:t>
            </w:r>
            <w:r>
              <w:rPr>
                <w:spacing w:val="-3"/>
              </w:rPr>
              <w:t xml:space="preserve"> </w:t>
            </w:r>
            <w:r>
              <w:t>ГВС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тепловым</w:t>
            </w:r>
            <w:r>
              <w:rPr>
                <w:spacing w:val="-1"/>
              </w:rPr>
              <w:t xml:space="preserve"> </w:t>
            </w:r>
            <w:r>
              <w:t>системам</w:t>
            </w:r>
          </w:p>
          <w:p w:rsidR="005873D0" w:rsidRDefault="00FF4546">
            <w:pPr>
              <w:pStyle w:val="TableParagraph"/>
              <w:spacing w:before="1"/>
              <w:ind w:left="107"/>
              <w:jc w:val="left"/>
            </w:pPr>
            <w:r>
              <w:t>«Берег»,</w:t>
            </w:r>
            <w:r>
              <w:rPr>
                <w:spacing w:val="-2"/>
              </w:rPr>
              <w:t xml:space="preserve"> </w:t>
            </w:r>
            <w:r>
              <w:t>«База»,</w:t>
            </w:r>
            <w:r>
              <w:rPr>
                <w:spacing w:val="-2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52" w:right="230"/>
              <w:rPr>
                <w:b/>
              </w:rPr>
            </w:pPr>
            <w:r>
              <w:rPr>
                <w:b/>
              </w:rPr>
              <w:t>3600,00</w:t>
            </w:r>
          </w:p>
        </w:tc>
        <w:tc>
          <w:tcPr>
            <w:tcW w:w="1997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569" w:right="542"/>
            </w:pPr>
            <w:r>
              <w:t>0,00</w:t>
            </w:r>
          </w:p>
        </w:tc>
        <w:tc>
          <w:tcPr>
            <w:tcW w:w="1339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461" w:right="433"/>
            </w:pPr>
            <w:r>
              <w:t>0,00</w:t>
            </w:r>
          </w:p>
        </w:tc>
        <w:tc>
          <w:tcPr>
            <w:tcW w:w="1337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38" w:right="213"/>
            </w:pPr>
            <w:r>
              <w:t>0,00</w:t>
            </w:r>
          </w:p>
        </w:tc>
        <w:tc>
          <w:tcPr>
            <w:tcW w:w="1340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41" w:right="213"/>
            </w:pPr>
            <w:r>
              <w:t>600,00</w:t>
            </w:r>
          </w:p>
        </w:tc>
        <w:tc>
          <w:tcPr>
            <w:tcW w:w="1483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spacing w:before="1"/>
              <w:ind w:left="237" w:right="214"/>
            </w:pPr>
            <w:r>
              <w:t>3000,00</w:t>
            </w:r>
          </w:p>
        </w:tc>
      </w:tr>
      <w:tr w:rsidR="005873D0">
        <w:trPr>
          <w:trHeight w:val="275"/>
        </w:trPr>
        <w:tc>
          <w:tcPr>
            <w:tcW w:w="14622" w:type="dxa"/>
            <w:gridSpan w:val="8"/>
          </w:tcPr>
          <w:p w:rsidR="005873D0" w:rsidRDefault="00FF4546">
            <w:pPr>
              <w:pStyle w:val="TableParagraph"/>
              <w:spacing w:line="255" w:lineRule="exact"/>
              <w:ind w:left="4945" w:right="4932"/>
              <w:rPr>
                <w:i/>
                <w:sz w:val="24"/>
              </w:rPr>
            </w:pPr>
            <w:r>
              <w:rPr>
                <w:i/>
                <w:sz w:val="24"/>
              </w:rPr>
              <w:t>Установка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приборов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учёта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тепловой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энергии</w:t>
            </w:r>
          </w:p>
        </w:tc>
      </w:tr>
      <w:tr w:rsidR="005873D0">
        <w:trPr>
          <w:trHeight w:val="760"/>
        </w:trPr>
        <w:tc>
          <w:tcPr>
            <w:tcW w:w="730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34" w:right="216"/>
            </w:pPr>
            <w:r>
              <w:t>13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ind w:left="107" w:right="390"/>
              <w:jc w:val="left"/>
            </w:pPr>
            <w:r>
              <w:t>Установка приборов учёта тепловой энергии у</w:t>
            </w:r>
            <w:r>
              <w:rPr>
                <w:spacing w:val="-52"/>
              </w:rPr>
              <w:t xml:space="preserve"> </w:t>
            </w:r>
            <w:r>
              <w:t>потребителей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тепловым</w:t>
            </w:r>
            <w:r>
              <w:rPr>
                <w:spacing w:val="-2"/>
              </w:rPr>
              <w:t xml:space="preserve"> </w:t>
            </w:r>
            <w:r>
              <w:t>системам</w:t>
            </w:r>
            <w:r>
              <w:rPr>
                <w:spacing w:val="-3"/>
              </w:rPr>
              <w:t xml:space="preserve"> </w:t>
            </w:r>
            <w:r>
              <w:t>«Берег»,</w:t>
            </w:r>
          </w:p>
          <w:p w:rsidR="005873D0" w:rsidRDefault="00FF4546">
            <w:pPr>
              <w:pStyle w:val="TableParagraph"/>
              <w:spacing w:line="235" w:lineRule="exact"/>
              <w:ind w:left="107"/>
              <w:jc w:val="left"/>
            </w:pPr>
            <w:r>
              <w:t>«База»,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52" w:right="230"/>
              <w:rPr>
                <w:b/>
              </w:rPr>
            </w:pPr>
            <w:r>
              <w:rPr>
                <w:b/>
              </w:rPr>
              <w:t>450,00</w:t>
            </w:r>
          </w:p>
        </w:tc>
        <w:tc>
          <w:tcPr>
            <w:tcW w:w="1997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569" w:right="542"/>
            </w:pPr>
            <w:r>
              <w:t>0,00</w:t>
            </w:r>
          </w:p>
        </w:tc>
        <w:tc>
          <w:tcPr>
            <w:tcW w:w="1339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461" w:right="433"/>
            </w:pPr>
            <w:r>
              <w:t>0,00</w:t>
            </w:r>
          </w:p>
        </w:tc>
        <w:tc>
          <w:tcPr>
            <w:tcW w:w="1337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38" w:right="213"/>
            </w:pPr>
            <w:r>
              <w:t>50,00</w:t>
            </w:r>
          </w:p>
        </w:tc>
        <w:tc>
          <w:tcPr>
            <w:tcW w:w="1340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41" w:right="213"/>
            </w:pPr>
            <w:r>
              <w:t>100,00</w:t>
            </w:r>
          </w:p>
        </w:tc>
        <w:tc>
          <w:tcPr>
            <w:tcW w:w="1483" w:type="dxa"/>
          </w:tcPr>
          <w:p w:rsidR="005873D0" w:rsidRDefault="005873D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37" w:right="214"/>
            </w:pPr>
            <w:r>
              <w:t>300,00</w:t>
            </w:r>
          </w:p>
        </w:tc>
      </w:tr>
      <w:tr w:rsidR="005873D0">
        <w:trPr>
          <w:trHeight w:val="841"/>
        </w:trPr>
        <w:tc>
          <w:tcPr>
            <w:tcW w:w="730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234" w:right="216"/>
            </w:pPr>
            <w:r>
              <w:t>14</w:t>
            </w: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spacing w:before="39"/>
              <w:ind w:left="107" w:right="255"/>
              <w:jc w:val="both"/>
            </w:pPr>
            <w:r>
              <w:t>Установка приборов учёта тепловой энергии на</w:t>
            </w:r>
            <w:r>
              <w:rPr>
                <w:spacing w:val="-52"/>
              </w:rPr>
              <w:t xml:space="preserve"> </w:t>
            </w:r>
            <w:r>
              <w:t>границах эксплуатационной ответственности на</w:t>
            </w:r>
            <w:r>
              <w:rPr>
                <w:spacing w:val="-52"/>
              </w:rPr>
              <w:t xml:space="preserve"> </w:t>
            </w:r>
            <w:r>
              <w:t>тепловых сетях р.п. Белореченский</w:t>
            </w:r>
          </w:p>
        </w:tc>
        <w:tc>
          <w:tcPr>
            <w:tcW w:w="1478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252" w:right="230"/>
              <w:rPr>
                <w:b/>
              </w:rPr>
            </w:pPr>
            <w:r>
              <w:rPr>
                <w:b/>
              </w:rPr>
              <w:t>8541,00</w:t>
            </w:r>
          </w:p>
        </w:tc>
        <w:tc>
          <w:tcPr>
            <w:tcW w:w="1997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569" w:right="542"/>
            </w:pPr>
            <w:r>
              <w:t>4270,50</w:t>
            </w:r>
          </w:p>
        </w:tc>
        <w:tc>
          <w:tcPr>
            <w:tcW w:w="1339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right="284"/>
              <w:jc w:val="right"/>
            </w:pPr>
            <w:r>
              <w:t>4270,50</w:t>
            </w:r>
          </w:p>
        </w:tc>
        <w:tc>
          <w:tcPr>
            <w:tcW w:w="1337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238" w:right="213"/>
            </w:pPr>
            <w:r>
              <w:t>0,00</w:t>
            </w:r>
          </w:p>
        </w:tc>
        <w:tc>
          <w:tcPr>
            <w:tcW w:w="1340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241" w:right="213"/>
            </w:pPr>
            <w:r>
              <w:t>0,00</w:t>
            </w:r>
          </w:p>
        </w:tc>
        <w:tc>
          <w:tcPr>
            <w:tcW w:w="1483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237" w:right="214"/>
            </w:pPr>
            <w:r>
              <w:t>0,00</w:t>
            </w:r>
          </w:p>
        </w:tc>
      </w:tr>
      <w:tr w:rsidR="005873D0">
        <w:trPr>
          <w:trHeight w:val="253"/>
        </w:trPr>
        <w:tc>
          <w:tcPr>
            <w:tcW w:w="730" w:type="dxa"/>
          </w:tcPr>
          <w:p w:rsidR="005873D0" w:rsidRDefault="005873D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918" w:type="dxa"/>
          </w:tcPr>
          <w:p w:rsidR="005873D0" w:rsidRDefault="00FF4546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478" w:type="dxa"/>
          </w:tcPr>
          <w:p w:rsidR="005873D0" w:rsidRDefault="00FF4546">
            <w:pPr>
              <w:pStyle w:val="TableParagraph"/>
              <w:spacing w:line="234" w:lineRule="exact"/>
              <w:ind w:left="252" w:right="230"/>
              <w:rPr>
                <w:b/>
              </w:rPr>
            </w:pPr>
            <w:r>
              <w:rPr>
                <w:b/>
              </w:rPr>
              <w:t>308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512</w:t>
            </w:r>
          </w:p>
        </w:tc>
        <w:tc>
          <w:tcPr>
            <w:tcW w:w="1997" w:type="dxa"/>
          </w:tcPr>
          <w:p w:rsidR="005873D0" w:rsidRDefault="00FF4546">
            <w:pPr>
              <w:pStyle w:val="TableParagraph"/>
              <w:spacing w:line="234" w:lineRule="exact"/>
              <w:ind w:left="569" w:right="542"/>
              <w:rPr>
                <w:b/>
              </w:rPr>
            </w:pPr>
            <w:r>
              <w:rPr>
                <w:b/>
              </w:rPr>
              <w:t>29904,50</w:t>
            </w:r>
          </w:p>
        </w:tc>
        <w:tc>
          <w:tcPr>
            <w:tcW w:w="1339" w:type="dxa"/>
          </w:tcPr>
          <w:p w:rsidR="005873D0" w:rsidRDefault="00FF4546">
            <w:pPr>
              <w:pStyle w:val="TableParagraph"/>
              <w:spacing w:line="234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33882,50</w:t>
            </w:r>
          </w:p>
        </w:tc>
        <w:tc>
          <w:tcPr>
            <w:tcW w:w="1337" w:type="dxa"/>
          </w:tcPr>
          <w:p w:rsidR="005873D0" w:rsidRDefault="00FF4546">
            <w:pPr>
              <w:pStyle w:val="TableParagraph"/>
              <w:spacing w:line="234" w:lineRule="exact"/>
              <w:ind w:left="238" w:right="213"/>
              <w:rPr>
                <w:b/>
              </w:rPr>
            </w:pPr>
            <w:r>
              <w:rPr>
                <w:b/>
              </w:rPr>
              <w:t>31273,00</w:t>
            </w:r>
          </w:p>
        </w:tc>
        <w:tc>
          <w:tcPr>
            <w:tcW w:w="1340" w:type="dxa"/>
          </w:tcPr>
          <w:p w:rsidR="005873D0" w:rsidRDefault="00FF4546">
            <w:pPr>
              <w:pStyle w:val="TableParagraph"/>
              <w:spacing w:line="234" w:lineRule="exact"/>
              <w:ind w:left="241" w:right="213"/>
              <w:rPr>
                <w:b/>
              </w:rPr>
            </w:pPr>
            <w:r>
              <w:rPr>
                <w:b/>
              </w:rPr>
              <w:t>31587,00</w:t>
            </w:r>
          </w:p>
        </w:tc>
        <w:tc>
          <w:tcPr>
            <w:tcW w:w="1483" w:type="dxa"/>
          </w:tcPr>
          <w:p w:rsidR="005873D0" w:rsidRDefault="00FF4546">
            <w:pPr>
              <w:pStyle w:val="TableParagraph"/>
              <w:spacing w:line="234" w:lineRule="exact"/>
              <w:ind w:left="237" w:right="214"/>
              <w:rPr>
                <w:b/>
              </w:rPr>
            </w:pPr>
            <w:r>
              <w:rPr>
                <w:b/>
              </w:rPr>
              <w:t>181865,00</w:t>
            </w:r>
          </w:p>
        </w:tc>
      </w:tr>
    </w:tbl>
    <w:p w:rsidR="005873D0" w:rsidRDefault="00FF4546">
      <w:pPr>
        <w:pStyle w:val="a3"/>
        <w:spacing w:line="275" w:lineRule="exact"/>
        <w:ind w:left="821"/>
      </w:pPr>
      <w:r>
        <w:t>Финансирование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счет средств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муниципальных,</w:t>
      </w:r>
      <w:r>
        <w:rPr>
          <w:spacing w:val="-2"/>
        </w:rPr>
        <w:t xml:space="preserve"> </w:t>
      </w:r>
      <w:r>
        <w:t>региональных,</w:t>
      </w:r>
      <w:r>
        <w:rPr>
          <w:spacing w:val="-3"/>
        </w:rPr>
        <w:t xml:space="preserve"> </w:t>
      </w:r>
      <w:r>
        <w:t>федеральных</w:t>
      </w:r>
      <w:r>
        <w:rPr>
          <w:spacing w:val="-2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концессионера.</w:t>
      </w:r>
    </w:p>
    <w:p w:rsidR="005873D0" w:rsidRDefault="005873D0">
      <w:pPr>
        <w:spacing w:line="275" w:lineRule="exact"/>
        <w:sectPr w:rsidR="005873D0">
          <w:pgSz w:w="16840" w:h="11910" w:orient="landscape"/>
          <w:pgMar w:top="1100" w:right="740" w:bottom="1240" w:left="1020" w:header="0" w:footer="1051" w:gutter="0"/>
          <w:cols w:space="720"/>
        </w:sectPr>
      </w:pPr>
    </w:p>
    <w:p w:rsidR="005873D0" w:rsidRDefault="00FF4546">
      <w:pPr>
        <w:pStyle w:val="2"/>
        <w:spacing w:before="63"/>
        <w:ind w:left="102"/>
      </w:pPr>
      <w:bookmarkStart w:id="99" w:name="_bookmark98"/>
      <w:bookmarkEnd w:id="99"/>
      <w:r>
        <w:lastRenderedPageBreak/>
        <w:t>Часть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ОБОСНОВАННЫЕ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ИСТОЧНИКАМ</w:t>
      </w:r>
    </w:p>
    <w:p w:rsidR="005873D0" w:rsidRDefault="00FF4546">
      <w:pPr>
        <w:ind w:left="102" w:right="310"/>
        <w:rPr>
          <w:b/>
          <w:sz w:val="24"/>
        </w:rPr>
      </w:pPr>
      <w:r>
        <w:rPr>
          <w:b/>
          <w:sz w:val="24"/>
        </w:rPr>
        <w:t>ИНВЕСТИЦИЙ, ОБЕСПЕЧИВАЮЩИХ ФИНАНСОВЫЕ ПОТРЕБНОСТИ 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ОСУЩЕСТВЛЕНИЯ СТРОИТЕЛЬСТВА, РЕКОНСТРУКЦИИ, ТЕХНИЧЕСКОГО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ПЕРЕВООРУЖЕНИЯ И (ИЛИ) МОДЕРНИЗАЦИИ ИСТОЧНИКОВ ТЕПЛОВОЙ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02" w:right="105" w:firstLine="707"/>
        <w:jc w:val="both"/>
      </w:pPr>
      <w:r>
        <w:t>Финансирование мероприятий по строительству, реконструкции и 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-8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осуществляться</w:t>
      </w:r>
      <w:r>
        <w:rPr>
          <w:spacing w:val="-7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источников: бюджетные</w:t>
      </w:r>
      <w:r>
        <w:rPr>
          <w:spacing w:val="-3"/>
        </w:rPr>
        <w:t xml:space="preserve"> </w:t>
      </w:r>
      <w:r>
        <w:t>и внебюджетные.</w:t>
      </w:r>
    </w:p>
    <w:p w:rsidR="005873D0" w:rsidRDefault="00FF4546">
      <w:pPr>
        <w:pStyle w:val="a3"/>
        <w:ind w:left="102" w:right="110" w:firstLine="707"/>
        <w:jc w:val="both"/>
      </w:pPr>
      <w:r>
        <w:t>Бюджетное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Российской Федерации, бюджетов субъектов Российской Федерации и местных бюджетов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Бюджетным</w:t>
      </w:r>
      <w:r>
        <w:rPr>
          <w:spacing w:val="-3"/>
        </w:rPr>
        <w:t xml:space="preserve"> </w:t>
      </w:r>
      <w:r>
        <w:t>кодексом</w:t>
      </w:r>
      <w:r>
        <w:rPr>
          <w:spacing w:val="-1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-1"/>
        </w:rPr>
        <w:t xml:space="preserve"> </w:t>
      </w:r>
      <w:r>
        <w:t>актами.</w:t>
      </w:r>
    </w:p>
    <w:p w:rsidR="005873D0" w:rsidRDefault="00FF4546">
      <w:pPr>
        <w:pStyle w:val="a3"/>
        <w:spacing w:before="1"/>
        <w:ind w:left="102" w:right="106" w:firstLine="707"/>
        <w:jc w:val="both"/>
      </w:pPr>
      <w:r>
        <w:t>Дополнительная государственная поддержка может быть оказана в соответствии с</w:t>
      </w:r>
      <w:r>
        <w:rPr>
          <w:spacing w:val="1"/>
        </w:rPr>
        <w:t xml:space="preserve"> </w:t>
      </w:r>
      <w:r>
        <w:t>законодательством о государственной поддержке инвестиционной деятельности, в том</w:t>
      </w:r>
      <w:r>
        <w:rPr>
          <w:spacing w:val="1"/>
        </w:rPr>
        <w:t xml:space="preserve"> </w:t>
      </w:r>
      <w:r>
        <w:t>числе при реализации мероприятий по энергосбережению и повышению энергетической</w:t>
      </w:r>
      <w:r>
        <w:rPr>
          <w:spacing w:val="1"/>
        </w:rPr>
        <w:t xml:space="preserve"> </w:t>
      </w:r>
      <w:r>
        <w:t>эффективности.</w:t>
      </w:r>
    </w:p>
    <w:p w:rsidR="005873D0" w:rsidRDefault="00FF4546">
      <w:pPr>
        <w:pStyle w:val="a3"/>
        <w:ind w:left="102" w:right="109" w:firstLine="707"/>
        <w:jc w:val="both"/>
      </w:pPr>
      <w:r>
        <w:t>Внебюджетное</w:t>
      </w:r>
      <w:r>
        <w:rPr>
          <w:spacing w:val="1"/>
        </w:rPr>
        <w:t xml:space="preserve"> </w:t>
      </w:r>
      <w:r>
        <w:t>финансирование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теплосетевых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прибыли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амортизационных</w:t>
      </w:r>
      <w:r>
        <w:rPr>
          <w:spacing w:val="1"/>
        </w:rPr>
        <w:t xml:space="preserve"> </w:t>
      </w:r>
      <w:r>
        <w:t>отчислений.</w:t>
      </w:r>
    </w:p>
    <w:p w:rsidR="005873D0" w:rsidRDefault="00FF4546">
      <w:pPr>
        <w:pStyle w:val="a3"/>
        <w:ind w:left="102" w:right="106" w:firstLine="707"/>
        <w:jc w:val="both"/>
      </w:pPr>
      <w:r>
        <w:t>В соответствии с действующим законодательством и по согласованию с органами</w:t>
      </w:r>
      <w:r>
        <w:rPr>
          <w:spacing w:val="1"/>
        </w:rPr>
        <w:t xml:space="preserve"> </w:t>
      </w:r>
      <w:r>
        <w:t>тарифного</w:t>
      </w:r>
      <w:r>
        <w:rPr>
          <w:spacing w:val="-6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тарифы</w:t>
      </w:r>
      <w:r>
        <w:rPr>
          <w:spacing w:val="-3"/>
        </w:rPr>
        <w:t xml:space="preserve"> </w:t>
      </w:r>
      <w:r>
        <w:t>теплоснабжающих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теплосетевых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может</w:t>
      </w:r>
      <w:r>
        <w:rPr>
          <w:spacing w:val="-58"/>
        </w:rPr>
        <w:t xml:space="preserve"> </w:t>
      </w:r>
      <w:r>
        <w:t>включаться инвестиционная составляющая, необходимая для реализации указанных выше</w:t>
      </w:r>
      <w:r>
        <w:rPr>
          <w:spacing w:val="-57"/>
        </w:rPr>
        <w:t xml:space="preserve"> </w:t>
      </w:r>
      <w:r>
        <w:t>мероприятий.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2"/>
        <w:ind w:left="102"/>
      </w:pPr>
      <w:bookmarkStart w:id="100" w:name="_bookmark99"/>
      <w:bookmarkEnd w:id="100"/>
      <w:r>
        <w:t>Часть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РАСЧЕТЫ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ИНВЕСТИЦИЙ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02" w:right="105" w:firstLine="707"/>
        <w:jc w:val="both"/>
      </w:pPr>
      <w:r>
        <w:t>Расчет экономической эффективности инвестиций затрудняется тем, что проекты,</w:t>
      </w:r>
      <w:r>
        <w:rPr>
          <w:spacing w:val="1"/>
        </w:rPr>
        <w:t xml:space="preserve"> </w:t>
      </w:r>
      <w:r>
        <w:t>предусмотренные схемой теплоснабжения, направлены, в первую очередь не на получение</w:t>
      </w:r>
      <w:r>
        <w:rPr>
          <w:spacing w:val="-58"/>
        </w:rPr>
        <w:t xml:space="preserve"> </w:t>
      </w:r>
      <w:r>
        <w:t>прибыли,</w:t>
      </w:r>
      <w:r>
        <w:rPr>
          <w:spacing w:val="-1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мероприятий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устранение</w:t>
      </w:r>
      <w:r>
        <w:rPr>
          <w:spacing w:val="-9"/>
        </w:rPr>
        <w:t xml:space="preserve"> </w:t>
      </w:r>
      <w:r>
        <w:t>износа</w:t>
      </w:r>
      <w:r>
        <w:rPr>
          <w:spacing w:val="-9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теплосетей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мощностей,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требований законодательства.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  <w:ind w:left="102"/>
      </w:pPr>
      <w:bookmarkStart w:id="101" w:name="_bookmark100"/>
      <w:bookmarkEnd w:id="101"/>
      <w:r>
        <w:t>Часть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РАСЧЕТЫ</w:t>
      </w:r>
      <w:r>
        <w:rPr>
          <w:spacing w:val="-2"/>
        </w:rPr>
        <w:t xml:space="preserve"> </w:t>
      </w:r>
      <w:r>
        <w:t>ЦЕНОВЫХ</w:t>
      </w:r>
      <w:r>
        <w:rPr>
          <w:spacing w:val="-2"/>
        </w:rPr>
        <w:t xml:space="preserve"> </w:t>
      </w:r>
      <w:r>
        <w:t>(ТАРИФНЫХ)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</w:p>
    <w:p w:rsidR="005873D0" w:rsidRDefault="00FF4546">
      <w:pPr>
        <w:ind w:left="102" w:right="1267"/>
        <w:rPr>
          <w:b/>
          <w:sz w:val="24"/>
        </w:rPr>
      </w:pPr>
      <w:r>
        <w:rPr>
          <w:b/>
          <w:sz w:val="24"/>
        </w:rPr>
        <w:t>ПОТРЕБИТЕЛЕЙ ПРИ РЕАЛИЗАЦИИ ПРОГРАММ СТРОИТЕЛЬСТВА,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РЕКОНСТРУКЦИИ, ТЕХНИЧЕСКОГО ПЕРЕВООРУЖЕНИЯ И (ИЛИ)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02" w:right="107" w:firstLine="566"/>
        <w:jc w:val="both"/>
      </w:pPr>
      <w:r>
        <w:t>Расчеты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(тарифных)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перевооружения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рассмотрены в</w:t>
      </w:r>
      <w:r>
        <w:rPr>
          <w:spacing w:val="-1"/>
        </w:rPr>
        <w:t xml:space="preserve"> </w:t>
      </w:r>
      <w:r>
        <w:t>Главе</w:t>
      </w:r>
      <w:r>
        <w:rPr>
          <w:spacing w:val="-2"/>
        </w:rPr>
        <w:t xml:space="preserve"> </w:t>
      </w:r>
      <w:r>
        <w:t>14.</w:t>
      </w:r>
    </w:p>
    <w:p w:rsidR="005873D0" w:rsidRDefault="005873D0">
      <w:pPr>
        <w:pStyle w:val="a3"/>
        <w:spacing w:before="2"/>
        <w:rPr>
          <w:sz w:val="30"/>
        </w:rPr>
      </w:pPr>
    </w:p>
    <w:p w:rsidR="005873D0" w:rsidRDefault="00FF4546">
      <w:pPr>
        <w:pStyle w:val="1"/>
        <w:spacing w:line="322" w:lineRule="exact"/>
      </w:pPr>
      <w:bookmarkStart w:id="102" w:name="_bookmark101"/>
      <w:bookmarkEnd w:id="102"/>
      <w:r>
        <w:t>ГЛАВА</w:t>
      </w:r>
      <w:r>
        <w:rPr>
          <w:spacing w:val="-4"/>
        </w:rPr>
        <w:t xml:space="preserve"> </w:t>
      </w:r>
      <w:r>
        <w:t>13.</w:t>
      </w:r>
      <w:r>
        <w:rPr>
          <w:spacing w:val="65"/>
        </w:rPr>
        <w:t xml:space="preserve"> </w:t>
      </w:r>
      <w:r>
        <w:t>ИНДИКАТОРЫ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СИСТЕМ</w:t>
      </w:r>
    </w:p>
    <w:p w:rsidR="005873D0" w:rsidRDefault="00FF4546">
      <w:pPr>
        <w:ind w:left="102"/>
        <w:rPr>
          <w:b/>
          <w:sz w:val="28"/>
        </w:rPr>
      </w:pPr>
      <w:r>
        <w:rPr>
          <w:b/>
          <w:sz w:val="28"/>
        </w:rPr>
        <w:t>ТЕПЛОСНАБЖЕНИЯ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ОКРУГА</w:t>
      </w:r>
    </w:p>
    <w:p w:rsidR="005873D0" w:rsidRDefault="005873D0">
      <w:pPr>
        <w:pStyle w:val="a3"/>
        <w:spacing w:before="10"/>
        <w:rPr>
          <w:b/>
          <w:sz w:val="23"/>
        </w:rPr>
      </w:pPr>
    </w:p>
    <w:p w:rsidR="005873D0" w:rsidRDefault="00FF4546">
      <w:pPr>
        <w:pStyle w:val="a3"/>
        <w:spacing w:before="1"/>
        <w:ind w:left="102" w:firstLine="707"/>
      </w:pPr>
      <w:r>
        <w:t>Оценка</w:t>
      </w:r>
      <w:r>
        <w:rPr>
          <w:spacing w:val="-9"/>
        </w:rPr>
        <w:t xml:space="preserve"> </w:t>
      </w:r>
      <w:r>
        <w:t>значений</w:t>
      </w:r>
      <w:r>
        <w:rPr>
          <w:spacing w:val="-7"/>
        </w:rPr>
        <w:t xml:space="preserve"> </w:t>
      </w:r>
      <w:r>
        <w:t>индикаторов</w:t>
      </w:r>
      <w:r>
        <w:rPr>
          <w:spacing w:val="-7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теплоснабжения,</w:t>
      </w:r>
      <w:r>
        <w:rPr>
          <w:spacing w:val="-7"/>
        </w:rPr>
        <w:t xml:space="preserve"> </w:t>
      </w:r>
      <w:r>
        <w:t>рассматриваемой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методическими</w:t>
      </w:r>
      <w:r>
        <w:rPr>
          <w:spacing w:val="2"/>
        </w:rPr>
        <w:t xml:space="preserve"> </w:t>
      </w:r>
      <w:r>
        <w:t>указаниями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теплоснабжения:</w:t>
      </w:r>
    </w:p>
    <w:p w:rsidR="005873D0" w:rsidRDefault="00FF4546">
      <w:pPr>
        <w:pStyle w:val="a4"/>
        <w:numPr>
          <w:ilvl w:val="1"/>
          <w:numId w:val="3"/>
        </w:numPr>
        <w:tabs>
          <w:tab w:val="left" w:pos="988"/>
        </w:tabs>
        <w:ind w:right="112" w:firstLine="707"/>
        <w:rPr>
          <w:sz w:val="24"/>
        </w:rPr>
      </w:pPr>
      <w:r>
        <w:rPr>
          <w:sz w:val="24"/>
        </w:rPr>
        <w:t>количество</w:t>
      </w:r>
      <w:r>
        <w:rPr>
          <w:spacing w:val="35"/>
          <w:sz w:val="24"/>
        </w:rPr>
        <w:t xml:space="preserve"> </w:t>
      </w:r>
      <w:r>
        <w:rPr>
          <w:sz w:val="24"/>
        </w:rPr>
        <w:t>прекращений</w:t>
      </w:r>
      <w:r>
        <w:rPr>
          <w:spacing w:val="34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3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36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32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5"/>
          <w:sz w:val="24"/>
        </w:rPr>
        <w:t xml:space="preserve"> </w:t>
      </w:r>
      <w:r>
        <w:rPr>
          <w:sz w:val="24"/>
        </w:rPr>
        <w:t>– 0;</w:t>
      </w:r>
    </w:p>
    <w:p w:rsidR="005873D0" w:rsidRDefault="00FF4546">
      <w:pPr>
        <w:pStyle w:val="a4"/>
        <w:numPr>
          <w:ilvl w:val="1"/>
          <w:numId w:val="3"/>
        </w:numPr>
        <w:tabs>
          <w:tab w:val="left" w:pos="988"/>
        </w:tabs>
        <w:ind w:right="108" w:firstLine="707"/>
        <w:rPr>
          <w:sz w:val="24"/>
        </w:rPr>
      </w:pPr>
      <w:r>
        <w:rPr>
          <w:sz w:val="24"/>
        </w:rPr>
        <w:t>количество</w:t>
      </w:r>
      <w:r>
        <w:rPr>
          <w:spacing w:val="35"/>
          <w:sz w:val="24"/>
        </w:rPr>
        <w:t xml:space="preserve"> </w:t>
      </w:r>
      <w:r>
        <w:rPr>
          <w:sz w:val="24"/>
        </w:rPr>
        <w:t>прекращений</w:t>
      </w:r>
      <w:r>
        <w:rPr>
          <w:spacing w:val="34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34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4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32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0;</w:t>
      </w:r>
    </w:p>
    <w:p w:rsidR="005873D0" w:rsidRDefault="00FF4546">
      <w:pPr>
        <w:pStyle w:val="a4"/>
        <w:numPr>
          <w:ilvl w:val="1"/>
          <w:numId w:val="3"/>
        </w:numPr>
        <w:tabs>
          <w:tab w:val="left" w:pos="1070"/>
        </w:tabs>
        <w:ind w:right="111" w:firstLine="767"/>
        <w:rPr>
          <w:sz w:val="24"/>
        </w:rPr>
      </w:pPr>
      <w:r>
        <w:rPr>
          <w:sz w:val="24"/>
        </w:rPr>
        <w:t>доля</w:t>
      </w:r>
      <w:r>
        <w:rPr>
          <w:spacing w:val="57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55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58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56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57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приборам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 отпущенной тепловой энергии</w:t>
      </w:r>
      <w:r>
        <w:rPr>
          <w:spacing w:val="4"/>
          <w:sz w:val="24"/>
        </w:rPr>
        <w:t xml:space="preserve"> </w:t>
      </w:r>
      <w:r>
        <w:rPr>
          <w:sz w:val="24"/>
        </w:rPr>
        <w:t>– 100%;</w:t>
      </w:r>
    </w:p>
    <w:p w:rsidR="005873D0" w:rsidRDefault="005873D0">
      <w:pPr>
        <w:rPr>
          <w:sz w:val="24"/>
        </w:rPr>
        <w:sectPr w:rsidR="005873D0">
          <w:footerReference w:type="default" r:id="rId37"/>
          <w:pgSz w:w="11910" w:h="16840"/>
          <w:pgMar w:top="1120" w:right="740" w:bottom="1180" w:left="1600" w:header="0" w:footer="981" w:gutter="0"/>
          <w:cols w:space="720"/>
        </w:sectPr>
      </w:pPr>
    </w:p>
    <w:p w:rsidR="005873D0" w:rsidRDefault="00FF4546">
      <w:pPr>
        <w:pStyle w:val="a4"/>
        <w:numPr>
          <w:ilvl w:val="1"/>
          <w:numId w:val="3"/>
        </w:numPr>
        <w:tabs>
          <w:tab w:val="left" w:pos="1278"/>
        </w:tabs>
        <w:spacing w:before="73"/>
        <w:ind w:right="111" w:firstLine="707"/>
        <w:jc w:val="both"/>
        <w:rPr>
          <w:sz w:val="24"/>
        </w:rPr>
      </w:pPr>
      <w:r>
        <w:rPr>
          <w:sz w:val="24"/>
        </w:rPr>
        <w:lastRenderedPageBreak/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антимонопольного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(выданных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предписаний),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антимонопольного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естественных монополиях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0.</w:t>
      </w:r>
    </w:p>
    <w:p w:rsidR="005873D0" w:rsidRDefault="00FF4546">
      <w:pPr>
        <w:pStyle w:val="a3"/>
        <w:spacing w:before="1"/>
        <w:ind w:left="102" w:right="115" w:firstLine="707"/>
        <w:jc w:val="both"/>
      </w:pPr>
      <w:r>
        <w:t>Индикаторы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пунктам</w:t>
      </w:r>
      <w:r>
        <w:rPr>
          <w:spacing w:val="1"/>
        </w:rPr>
        <w:t xml:space="preserve"> </w:t>
      </w:r>
      <w:r>
        <w:t>в),</w:t>
      </w:r>
      <w:r>
        <w:rPr>
          <w:spacing w:val="1"/>
        </w:rPr>
        <w:t xml:space="preserve"> </w:t>
      </w:r>
      <w:r>
        <w:t>г),</w:t>
      </w:r>
      <w:r>
        <w:rPr>
          <w:spacing w:val="1"/>
        </w:rPr>
        <w:t xml:space="preserve"> </w:t>
      </w:r>
      <w:r>
        <w:t>д),</w:t>
      </w:r>
      <w:r>
        <w:rPr>
          <w:spacing w:val="1"/>
        </w:rPr>
        <w:t xml:space="preserve"> </w:t>
      </w:r>
      <w:r>
        <w:t>е),</w:t>
      </w:r>
      <w:r>
        <w:rPr>
          <w:spacing w:val="1"/>
        </w:rPr>
        <w:t xml:space="preserve"> </w:t>
      </w:r>
      <w:r>
        <w:t>л),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разработке</w:t>
      </w:r>
      <w:r>
        <w:rPr>
          <w:spacing w:val="-2"/>
        </w:rPr>
        <w:t xml:space="preserve"> </w:t>
      </w:r>
      <w:r>
        <w:t>схемы теплоснабжения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2"/>
        </w:rPr>
        <w:t xml:space="preserve"> </w:t>
      </w:r>
      <w:r>
        <w:t>Табл.</w:t>
      </w:r>
      <w:r>
        <w:rPr>
          <w:spacing w:val="2"/>
        </w:rPr>
        <w:t xml:space="preserve"> </w:t>
      </w:r>
      <w:r>
        <w:t>14.1.</w:t>
      </w:r>
    </w:p>
    <w:p w:rsidR="005873D0" w:rsidRDefault="005873D0">
      <w:pPr>
        <w:jc w:val="both"/>
        <w:sectPr w:rsidR="005873D0">
          <w:pgSz w:w="11910" w:h="16840"/>
          <w:pgMar w:top="1040" w:right="740" w:bottom="1240" w:left="1600" w:header="0" w:footer="981" w:gutter="0"/>
          <w:cols w:space="720"/>
        </w:sectPr>
      </w:pPr>
    </w:p>
    <w:p w:rsidR="005873D0" w:rsidRDefault="00FF4546">
      <w:pPr>
        <w:pStyle w:val="2"/>
        <w:spacing w:before="170"/>
        <w:ind w:left="612"/>
      </w:pPr>
      <w:r>
        <w:lastRenderedPageBreak/>
        <w:t>Таблица</w:t>
      </w:r>
      <w:r>
        <w:rPr>
          <w:spacing w:val="-2"/>
        </w:rPr>
        <w:t xml:space="preserve"> </w:t>
      </w:r>
      <w:r>
        <w:t>13.1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Индикаторы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</w:t>
      </w:r>
    </w:p>
    <w:tbl>
      <w:tblPr>
        <w:tblStyle w:val="TableNormal"/>
        <w:tblW w:w="0" w:type="auto"/>
        <w:tblInd w:w="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3027"/>
        <w:gridCol w:w="3027"/>
        <w:gridCol w:w="3024"/>
        <w:gridCol w:w="3027"/>
      </w:tblGrid>
      <w:tr w:rsidR="005873D0">
        <w:trPr>
          <w:trHeight w:val="1448"/>
        </w:trPr>
        <w:tc>
          <w:tcPr>
            <w:tcW w:w="3269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0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0"/>
              </w:rPr>
            </w:pPr>
          </w:p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663" w:right="646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3027" w:type="dxa"/>
            <w:shd w:val="clear" w:color="auto" w:fill="F1F1F1"/>
          </w:tcPr>
          <w:p w:rsidR="005873D0" w:rsidRDefault="00FF4546">
            <w:pPr>
              <w:pStyle w:val="TableParagraph"/>
              <w:ind w:left="112" w:right="92"/>
              <w:rPr>
                <w:sz w:val="18"/>
              </w:rPr>
            </w:pPr>
            <w:r>
              <w:rPr>
                <w:sz w:val="18"/>
              </w:rPr>
              <w:t>удельный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условного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топлива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 единицу тепловой энергии,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отпускаемой с коллекторов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 тепловой энергии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(отдельно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тепловых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станций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5873D0" w:rsidRDefault="00FF4546">
            <w:pPr>
              <w:pStyle w:val="TableParagraph"/>
              <w:spacing w:line="187" w:lineRule="exact"/>
              <w:ind w:left="108" w:right="92"/>
              <w:rPr>
                <w:sz w:val="18"/>
              </w:rPr>
            </w:pPr>
            <w:r>
              <w:rPr>
                <w:sz w:val="18"/>
              </w:rPr>
              <w:t>котельных)</w:t>
            </w:r>
          </w:p>
        </w:tc>
        <w:tc>
          <w:tcPr>
            <w:tcW w:w="3027" w:type="dxa"/>
            <w:shd w:val="clear" w:color="auto" w:fill="F1F1F1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201" w:right="182" w:firstLine="2"/>
              <w:rPr>
                <w:sz w:val="18"/>
              </w:rPr>
            </w:pPr>
            <w:r>
              <w:rPr>
                <w:sz w:val="18"/>
              </w:rPr>
              <w:t>отношение величины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технологических потерь тепловой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энергии, теплоносителя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материальной характеристике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тепловой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</w:p>
        </w:tc>
        <w:tc>
          <w:tcPr>
            <w:tcW w:w="3024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0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148" w:right="118" w:firstLine="256"/>
              <w:jc w:val="left"/>
              <w:rPr>
                <w:sz w:val="18"/>
              </w:rPr>
            </w:pPr>
            <w:r>
              <w:rPr>
                <w:sz w:val="18"/>
              </w:rPr>
              <w:t>коэффициент 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тепловой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мощности</w:t>
            </w:r>
          </w:p>
        </w:tc>
        <w:tc>
          <w:tcPr>
            <w:tcW w:w="3027" w:type="dxa"/>
            <w:shd w:val="clear" w:color="auto" w:fill="F1F1F1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:rsidR="005873D0" w:rsidRDefault="00FF4546">
            <w:pPr>
              <w:pStyle w:val="TableParagraph"/>
              <w:ind w:left="172" w:right="147" w:hanging="3"/>
              <w:rPr>
                <w:sz w:val="18"/>
              </w:rPr>
            </w:pPr>
            <w:r>
              <w:rPr>
                <w:sz w:val="18"/>
              </w:rPr>
              <w:t>удельная материальная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 тепловых сетей,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приведенная к расчетной тепловой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нагрузке</w:t>
            </w:r>
          </w:p>
        </w:tc>
      </w:tr>
      <w:tr w:rsidR="005873D0">
        <w:trPr>
          <w:trHeight w:val="205"/>
        </w:trPr>
        <w:tc>
          <w:tcPr>
            <w:tcW w:w="3269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shd w:val="clear" w:color="auto" w:fill="F1F1F1"/>
          </w:tcPr>
          <w:p w:rsidR="005873D0" w:rsidRDefault="00FF4546">
            <w:pPr>
              <w:pStyle w:val="TableParagraph"/>
              <w:spacing w:line="186" w:lineRule="exact"/>
              <w:ind w:left="108" w:right="92"/>
              <w:rPr>
                <w:sz w:val="18"/>
              </w:rPr>
            </w:pPr>
            <w:r>
              <w:rPr>
                <w:sz w:val="18"/>
              </w:rPr>
              <w:t>кг.у.т./Гкал</w:t>
            </w:r>
          </w:p>
        </w:tc>
        <w:tc>
          <w:tcPr>
            <w:tcW w:w="3027" w:type="dxa"/>
            <w:shd w:val="clear" w:color="auto" w:fill="F1F1F1"/>
          </w:tcPr>
          <w:p w:rsidR="005873D0" w:rsidRDefault="00FF4546">
            <w:pPr>
              <w:pStyle w:val="TableParagraph"/>
              <w:spacing w:line="186" w:lineRule="exact"/>
              <w:ind w:left="104" w:right="92"/>
              <w:rPr>
                <w:sz w:val="18"/>
              </w:rPr>
            </w:pPr>
            <w:r>
              <w:rPr>
                <w:sz w:val="18"/>
              </w:rPr>
              <w:t>Гкал/м*м</w:t>
            </w:r>
          </w:p>
        </w:tc>
        <w:tc>
          <w:tcPr>
            <w:tcW w:w="3024" w:type="dxa"/>
            <w:shd w:val="clear" w:color="auto" w:fill="F1F1F1"/>
          </w:tcPr>
          <w:p w:rsidR="005873D0" w:rsidRDefault="00FF4546">
            <w:pPr>
              <w:pStyle w:val="TableParagraph"/>
              <w:spacing w:line="186" w:lineRule="exact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3027" w:type="dxa"/>
            <w:shd w:val="clear" w:color="auto" w:fill="F1F1F1"/>
          </w:tcPr>
          <w:p w:rsidR="005873D0" w:rsidRDefault="00FF4546">
            <w:pPr>
              <w:pStyle w:val="TableParagraph"/>
              <w:spacing w:line="186" w:lineRule="exact"/>
              <w:ind w:left="112" w:right="92"/>
              <w:rPr>
                <w:sz w:val="18"/>
              </w:rPr>
            </w:pPr>
            <w:r>
              <w:rPr>
                <w:sz w:val="18"/>
              </w:rPr>
              <w:t>м*м/Гкал/ч</w:t>
            </w:r>
          </w:p>
        </w:tc>
      </w:tr>
      <w:tr w:rsidR="005873D0">
        <w:trPr>
          <w:trHeight w:val="253"/>
        </w:trPr>
        <w:tc>
          <w:tcPr>
            <w:tcW w:w="3269" w:type="dxa"/>
          </w:tcPr>
          <w:p w:rsidR="005873D0" w:rsidRDefault="00FF4546">
            <w:pPr>
              <w:pStyle w:val="TableParagraph"/>
              <w:spacing w:line="233" w:lineRule="exact"/>
              <w:ind w:left="663" w:right="646"/>
            </w:pPr>
            <w:r>
              <w:t>ТЭЦ-11</w:t>
            </w:r>
          </w:p>
        </w:tc>
        <w:tc>
          <w:tcPr>
            <w:tcW w:w="3027" w:type="dxa"/>
          </w:tcPr>
          <w:p w:rsidR="005873D0" w:rsidRDefault="00FF4546">
            <w:pPr>
              <w:pStyle w:val="TableParagraph"/>
              <w:spacing w:line="233" w:lineRule="exact"/>
              <w:ind w:left="111" w:right="92"/>
            </w:pPr>
            <w:r>
              <w:t>167,22</w:t>
            </w:r>
          </w:p>
        </w:tc>
        <w:tc>
          <w:tcPr>
            <w:tcW w:w="3027" w:type="dxa"/>
            <w:tcBorders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3" w:lineRule="exact"/>
              <w:ind w:left="1300" w:right="1286"/>
            </w:pPr>
            <w:r>
              <w:t>2,7</w:t>
            </w:r>
          </w:p>
        </w:tc>
        <w:tc>
          <w:tcPr>
            <w:tcW w:w="30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3" w:lineRule="exact"/>
              <w:ind w:left="1305" w:right="1284"/>
            </w:pPr>
            <w:r>
              <w:t>45,6</w:t>
            </w:r>
          </w:p>
        </w:tc>
        <w:tc>
          <w:tcPr>
            <w:tcW w:w="3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3" w:lineRule="exact"/>
              <w:ind w:left="1196" w:right="1174"/>
            </w:pPr>
            <w:r>
              <w:t>248</w:t>
            </w:r>
          </w:p>
        </w:tc>
      </w:tr>
      <w:tr w:rsidR="005873D0">
        <w:trPr>
          <w:trHeight w:val="254"/>
        </w:trPr>
        <w:tc>
          <w:tcPr>
            <w:tcW w:w="3269" w:type="dxa"/>
          </w:tcPr>
          <w:p w:rsidR="005873D0" w:rsidRDefault="00FF4546">
            <w:pPr>
              <w:pStyle w:val="TableParagraph"/>
              <w:spacing w:line="234" w:lineRule="exact"/>
              <w:ind w:left="664" w:right="646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3027" w:type="dxa"/>
          </w:tcPr>
          <w:p w:rsidR="005873D0" w:rsidRDefault="00FF4546">
            <w:pPr>
              <w:pStyle w:val="TableParagraph"/>
              <w:spacing w:line="234" w:lineRule="exact"/>
              <w:ind w:left="111" w:right="92"/>
            </w:pPr>
            <w:r>
              <w:t>155,3</w:t>
            </w:r>
          </w:p>
        </w:tc>
        <w:tc>
          <w:tcPr>
            <w:tcW w:w="3027" w:type="dxa"/>
            <w:tcBorders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300" w:right="1286"/>
            </w:pPr>
            <w:r>
              <w:t>4,36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305" w:right="1284"/>
            </w:pPr>
            <w:r>
              <w:t>22,0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198" w:right="1174"/>
            </w:pPr>
            <w:r>
              <w:t>465,27</w:t>
            </w:r>
          </w:p>
        </w:tc>
      </w:tr>
      <w:tr w:rsidR="005873D0">
        <w:trPr>
          <w:trHeight w:val="253"/>
        </w:trPr>
        <w:tc>
          <w:tcPr>
            <w:tcW w:w="3269" w:type="dxa"/>
          </w:tcPr>
          <w:p w:rsidR="005873D0" w:rsidRDefault="00FF4546">
            <w:pPr>
              <w:pStyle w:val="TableParagraph"/>
              <w:spacing w:line="234" w:lineRule="exact"/>
              <w:ind w:left="664" w:right="646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3027" w:type="dxa"/>
          </w:tcPr>
          <w:p w:rsidR="005873D0" w:rsidRDefault="00FF4546">
            <w:pPr>
              <w:pStyle w:val="TableParagraph"/>
              <w:spacing w:line="234" w:lineRule="exact"/>
              <w:ind w:left="111" w:right="92"/>
            </w:pPr>
            <w:r>
              <w:t>155,3</w:t>
            </w:r>
          </w:p>
        </w:tc>
        <w:tc>
          <w:tcPr>
            <w:tcW w:w="3027" w:type="dxa"/>
            <w:tcBorders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300" w:right="1286"/>
            </w:pPr>
            <w:r>
              <w:t>0,76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305" w:right="1284"/>
            </w:pPr>
            <w:r>
              <w:t>27,0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D0" w:rsidRDefault="00FF4546">
            <w:pPr>
              <w:pStyle w:val="TableParagraph"/>
              <w:spacing w:line="234" w:lineRule="exact"/>
              <w:ind w:left="1198" w:right="1174"/>
            </w:pPr>
            <w:r>
              <w:t>528,23</w:t>
            </w:r>
          </w:p>
        </w:tc>
      </w:tr>
    </w:tbl>
    <w:p w:rsidR="005873D0" w:rsidRDefault="005873D0">
      <w:pPr>
        <w:pStyle w:val="a3"/>
        <w:spacing w:before="10"/>
        <w:rPr>
          <w:b/>
          <w:sz w:val="23"/>
        </w:rPr>
      </w:pPr>
    </w:p>
    <w:p w:rsidR="005873D0" w:rsidRDefault="00FF4546">
      <w:pPr>
        <w:ind w:left="612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13.1.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0"/>
        <w:gridCol w:w="3068"/>
        <w:gridCol w:w="3065"/>
        <w:gridCol w:w="3067"/>
        <w:gridCol w:w="3065"/>
      </w:tblGrid>
      <w:tr w:rsidR="005873D0">
        <w:trPr>
          <w:trHeight w:val="1655"/>
        </w:trPr>
        <w:tc>
          <w:tcPr>
            <w:tcW w:w="3310" w:type="dxa"/>
            <w:vMerge w:val="restart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0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0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spacing w:before="147"/>
              <w:ind w:left="685" w:right="666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3068" w:type="dxa"/>
            <w:shd w:val="clear" w:color="auto" w:fill="F1F1F1"/>
          </w:tcPr>
          <w:p w:rsidR="005873D0" w:rsidRDefault="00FF4546">
            <w:pPr>
              <w:pStyle w:val="TableParagraph"/>
              <w:ind w:left="194" w:right="168" w:hanging="5"/>
              <w:rPr>
                <w:sz w:val="18"/>
              </w:rPr>
            </w:pPr>
            <w:r>
              <w:rPr>
                <w:sz w:val="18"/>
              </w:rPr>
              <w:t>доля тепловой энергии,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выработанной в комбинированном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режиме (как отношение величины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тепловой энергии, отпущенной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отборов турбоагрегатов, к общей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величине выработанной тепловой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энергии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границах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поселения,</w:t>
            </w:r>
          </w:p>
          <w:p w:rsidR="005873D0" w:rsidRDefault="00FF4546">
            <w:pPr>
              <w:pStyle w:val="TableParagraph"/>
              <w:spacing w:line="186" w:lineRule="exact"/>
              <w:ind w:left="779" w:right="760"/>
              <w:rPr>
                <w:sz w:val="18"/>
              </w:rPr>
            </w:pPr>
            <w:r>
              <w:rPr>
                <w:sz w:val="18"/>
              </w:rPr>
              <w:t>городского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округа)</w:t>
            </w:r>
          </w:p>
        </w:tc>
        <w:tc>
          <w:tcPr>
            <w:tcW w:w="3065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0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spacing w:before="161"/>
              <w:ind w:left="248" w:right="106" w:hanging="118"/>
              <w:jc w:val="left"/>
              <w:rPr>
                <w:sz w:val="18"/>
              </w:rPr>
            </w:pPr>
            <w:r>
              <w:rPr>
                <w:sz w:val="18"/>
              </w:rPr>
              <w:t>удельный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условного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топлива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отпуск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энергии</w:t>
            </w:r>
          </w:p>
        </w:tc>
        <w:tc>
          <w:tcPr>
            <w:tcW w:w="3067" w:type="dxa"/>
            <w:shd w:val="clear" w:color="auto" w:fill="F1F1F1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:rsidR="005873D0" w:rsidRDefault="00FF4546">
            <w:pPr>
              <w:pStyle w:val="TableParagraph"/>
              <w:ind w:left="169" w:right="144" w:hanging="2"/>
              <w:rPr>
                <w:sz w:val="18"/>
              </w:rPr>
            </w:pPr>
            <w:r>
              <w:rPr>
                <w:sz w:val="18"/>
              </w:rPr>
              <w:t>коэффициент 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теплоты топлива (только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 тепловой энергии,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функционирующих в режиме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комбинированной выработки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тепловой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энергии)</w:t>
            </w:r>
          </w:p>
        </w:tc>
        <w:tc>
          <w:tcPr>
            <w:tcW w:w="3065" w:type="dxa"/>
            <w:shd w:val="clear" w:color="auto" w:fill="F1F1F1"/>
          </w:tcPr>
          <w:p w:rsidR="005873D0" w:rsidRDefault="005873D0">
            <w:pPr>
              <w:pStyle w:val="TableParagraph"/>
              <w:jc w:val="left"/>
              <w:rPr>
                <w:b/>
                <w:sz w:val="20"/>
              </w:rPr>
            </w:pPr>
          </w:p>
          <w:p w:rsidR="005873D0" w:rsidRDefault="005873D0">
            <w:pPr>
              <w:pStyle w:val="TableParagraph"/>
              <w:jc w:val="left"/>
              <w:rPr>
                <w:b/>
                <w:sz w:val="16"/>
              </w:rPr>
            </w:pPr>
          </w:p>
          <w:p w:rsidR="005873D0" w:rsidRDefault="00FF4546">
            <w:pPr>
              <w:pStyle w:val="TableParagraph"/>
              <w:ind w:left="151" w:right="127" w:hanging="2"/>
              <w:rPr>
                <w:sz w:val="18"/>
              </w:rPr>
            </w:pPr>
            <w:r>
              <w:rPr>
                <w:sz w:val="18"/>
              </w:rPr>
              <w:t>средневзвешенный (по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материальной характеристике) срок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эксплуатации тепловых сетей (для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теплоснабжения)</w:t>
            </w:r>
          </w:p>
        </w:tc>
      </w:tr>
      <w:tr w:rsidR="005873D0">
        <w:trPr>
          <w:trHeight w:val="208"/>
        </w:trPr>
        <w:tc>
          <w:tcPr>
            <w:tcW w:w="3310" w:type="dxa"/>
            <w:vMerge/>
            <w:tcBorders>
              <w:top w:val="nil"/>
            </w:tcBorders>
            <w:shd w:val="clear" w:color="auto" w:fill="F1F1F1"/>
          </w:tcPr>
          <w:p w:rsidR="005873D0" w:rsidRDefault="005873D0"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  <w:shd w:val="clear" w:color="auto" w:fill="F1F1F1"/>
          </w:tcPr>
          <w:p w:rsidR="005873D0" w:rsidRDefault="00FF4546">
            <w:pPr>
              <w:pStyle w:val="TableParagraph"/>
              <w:spacing w:line="188" w:lineRule="exact"/>
              <w:ind w:right="1434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3065" w:type="dxa"/>
            <w:shd w:val="clear" w:color="auto" w:fill="F1F1F1"/>
          </w:tcPr>
          <w:p w:rsidR="005873D0" w:rsidRDefault="00FF4546">
            <w:pPr>
              <w:pStyle w:val="TableParagraph"/>
              <w:spacing w:line="188" w:lineRule="exact"/>
              <w:ind w:left="1110" w:right="1093"/>
              <w:rPr>
                <w:sz w:val="18"/>
              </w:rPr>
            </w:pPr>
            <w:r>
              <w:rPr>
                <w:sz w:val="18"/>
              </w:rPr>
              <w:t>кг.у.т./кВт</w:t>
            </w:r>
          </w:p>
        </w:tc>
        <w:tc>
          <w:tcPr>
            <w:tcW w:w="3067" w:type="dxa"/>
            <w:shd w:val="clear" w:color="auto" w:fill="F1F1F1"/>
          </w:tcPr>
          <w:p w:rsidR="005873D0" w:rsidRDefault="00FF4546">
            <w:pPr>
              <w:pStyle w:val="TableParagraph"/>
              <w:spacing w:line="188" w:lineRule="exact"/>
              <w:ind w:left="25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3065" w:type="dxa"/>
            <w:shd w:val="clear" w:color="auto" w:fill="F1F1F1"/>
          </w:tcPr>
          <w:p w:rsidR="005873D0" w:rsidRDefault="00FF4546">
            <w:pPr>
              <w:pStyle w:val="TableParagraph"/>
              <w:spacing w:line="188" w:lineRule="exact"/>
              <w:ind w:left="1110" w:right="1090"/>
              <w:rPr>
                <w:sz w:val="18"/>
              </w:rPr>
            </w:pPr>
            <w:r>
              <w:rPr>
                <w:sz w:val="18"/>
              </w:rPr>
              <w:t>лет</w:t>
            </w:r>
          </w:p>
        </w:tc>
      </w:tr>
      <w:tr w:rsidR="005873D0">
        <w:trPr>
          <w:trHeight w:val="251"/>
        </w:trPr>
        <w:tc>
          <w:tcPr>
            <w:tcW w:w="3310" w:type="dxa"/>
          </w:tcPr>
          <w:p w:rsidR="005873D0" w:rsidRDefault="00FF4546">
            <w:pPr>
              <w:pStyle w:val="TableParagraph"/>
              <w:spacing w:line="231" w:lineRule="exact"/>
              <w:ind w:left="685" w:right="666"/>
            </w:pPr>
            <w:r>
              <w:t>ТЭЦ-11</w:t>
            </w:r>
          </w:p>
        </w:tc>
        <w:tc>
          <w:tcPr>
            <w:tcW w:w="3068" w:type="dxa"/>
          </w:tcPr>
          <w:p w:rsidR="005873D0" w:rsidRDefault="00FF4546">
            <w:pPr>
              <w:pStyle w:val="TableParagraph"/>
              <w:spacing w:before="23"/>
              <w:ind w:right="1419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3065" w:type="dxa"/>
          </w:tcPr>
          <w:p w:rsidR="005873D0" w:rsidRDefault="00FF4546">
            <w:pPr>
              <w:pStyle w:val="TableParagraph"/>
              <w:spacing w:before="2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067" w:type="dxa"/>
          </w:tcPr>
          <w:p w:rsidR="005873D0" w:rsidRDefault="00FF4546">
            <w:pPr>
              <w:pStyle w:val="TableParagraph"/>
              <w:spacing w:before="23"/>
              <w:ind w:left="1312" w:right="1290"/>
              <w:rPr>
                <w:sz w:val="18"/>
              </w:rPr>
            </w:pPr>
            <w:r>
              <w:rPr>
                <w:sz w:val="18"/>
              </w:rPr>
              <w:t>50,44</w:t>
            </w:r>
          </w:p>
        </w:tc>
        <w:tc>
          <w:tcPr>
            <w:tcW w:w="3065" w:type="dxa"/>
          </w:tcPr>
          <w:p w:rsidR="005873D0" w:rsidRDefault="00FF4546">
            <w:pPr>
              <w:pStyle w:val="TableParagraph"/>
              <w:spacing w:before="23"/>
              <w:ind w:left="1110" w:right="1087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5873D0">
        <w:trPr>
          <w:trHeight w:val="253"/>
        </w:trPr>
        <w:tc>
          <w:tcPr>
            <w:tcW w:w="3310" w:type="dxa"/>
          </w:tcPr>
          <w:p w:rsidR="005873D0" w:rsidRDefault="00FF4546">
            <w:pPr>
              <w:pStyle w:val="TableParagraph"/>
              <w:spacing w:line="233" w:lineRule="exact"/>
              <w:ind w:left="686" w:right="666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3068" w:type="dxa"/>
          </w:tcPr>
          <w:p w:rsidR="005873D0" w:rsidRDefault="00FF4546">
            <w:pPr>
              <w:pStyle w:val="TableParagraph"/>
              <w:spacing w:before="23"/>
              <w:ind w:right="148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065" w:type="dxa"/>
          </w:tcPr>
          <w:p w:rsidR="005873D0" w:rsidRDefault="00FF4546">
            <w:pPr>
              <w:pStyle w:val="TableParagraph"/>
              <w:spacing w:before="2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067" w:type="dxa"/>
          </w:tcPr>
          <w:p w:rsidR="005873D0" w:rsidRDefault="00FF4546">
            <w:pPr>
              <w:pStyle w:val="TableParagraph"/>
              <w:spacing w:before="2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065" w:type="dxa"/>
          </w:tcPr>
          <w:p w:rsidR="005873D0" w:rsidRDefault="00FF4546">
            <w:pPr>
              <w:pStyle w:val="TableParagraph"/>
              <w:spacing w:before="23"/>
              <w:ind w:left="1110" w:right="108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5873D0">
        <w:trPr>
          <w:trHeight w:val="253"/>
        </w:trPr>
        <w:tc>
          <w:tcPr>
            <w:tcW w:w="3310" w:type="dxa"/>
          </w:tcPr>
          <w:p w:rsidR="005873D0" w:rsidRDefault="00FF4546">
            <w:pPr>
              <w:pStyle w:val="TableParagraph"/>
              <w:spacing w:line="234" w:lineRule="exact"/>
              <w:ind w:left="686" w:right="666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3068" w:type="dxa"/>
          </w:tcPr>
          <w:p w:rsidR="005873D0" w:rsidRDefault="00FF4546">
            <w:pPr>
              <w:pStyle w:val="TableParagraph"/>
              <w:spacing w:before="23"/>
              <w:ind w:right="148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065" w:type="dxa"/>
          </w:tcPr>
          <w:p w:rsidR="005873D0" w:rsidRDefault="00FF4546">
            <w:pPr>
              <w:pStyle w:val="TableParagraph"/>
              <w:spacing w:before="2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067" w:type="dxa"/>
          </w:tcPr>
          <w:p w:rsidR="005873D0" w:rsidRDefault="00FF4546">
            <w:pPr>
              <w:pStyle w:val="TableParagraph"/>
              <w:spacing w:before="23"/>
              <w:ind w:left="21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065" w:type="dxa"/>
          </w:tcPr>
          <w:p w:rsidR="005873D0" w:rsidRDefault="00FF4546">
            <w:pPr>
              <w:pStyle w:val="TableParagraph"/>
              <w:spacing w:before="23"/>
              <w:ind w:left="1110" w:right="108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</w:tbl>
    <w:p w:rsidR="005873D0" w:rsidRDefault="005873D0">
      <w:pPr>
        <w:pStyle w:val="a3"/>
        <w:spacing w:before="11"/>
        <w:rPr>
          <w:b/>
          <w:sz w:val="29"/>
        </w:rPr>
      </w:pPr>
    </w:p>
    <w:p w:rsidR="005873D0" w:rsidRDefault="00FF4546">
      <w:pPr>
        <w:pStyle w:val="2"/>
        <w:ind w:left="612" w:right="625"/>
      </w:pPr>
      <w:bookmarkStart w:id="103" w:name="_bookmark102"/>
      <w:bookmarkEnd w:id="103"/>
      <w:r>
        <w:t>Часть 1. ОПИСАНИЕ ИЗМЕНЕНИЙ (ФАКТИЧЕСКИХ ДАННЫХ) В ОЦЕНКЕ ЗНАЧЕНИЙ ИНДИКАТОРОВ 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ПОСЕЛЕНИЯ,</w:t>
      </w:r>
      <w:r>
        <w:rPr>
          <w:spacing w:val="-4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ОКРУГА,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СХЕМЫ ТЕПЛОСНАБЖЕНИЯ</w:t>
      </w:r>
    </w:p>
    <w:p w:rsidR="005873D0" w:rsidRDefault="00FF4546">
      <w:pPr>
        <w:pStyle w:val="a3"/>
        <w:spacing w:before="233"/>
        <w:ind w:left="1294"/>
      </w:pPr>
      <w:r>
        <w:rPr>
          <w:spacing w:val="-5"/>
        </w:rPr>
        <w:t>Пересчитаны</w:t>
      </w:r>
      <w:r>
        <w:rPr>
          <w:spacing w:val="-10"/>
        </w:rPr>
        <w:t xml:space="preserve"> </w:t>
      </w:r>
      <w:r>
        <w:rPr>
          <w:spacing w:val="-5"/>
        </w:rPr>
        <w:t>значения</w:t>
      </w:r>
      <w:r>
        <w:rPr>
          <w:spacing w:val="-9"/>
        </w:rPr>
        <w:t xml:space="preserve"> </w:t>
      </w:r>
      <w:r>
        <w:rPr>
          <w:spacing w:val="-5"/>
        </w:rPr>
        <w:t>согласно</w:t>
      </w:r>
      <w:r>
        <w:rPr>
          <w:spacing w:val="-9"/>
        </w:rPr>
        <w:t xml:space="preserve"> </w:t>
      </w:r>
      <w:r>
        <w:rPr>
          <w:spacing w:val="-5"/>
        </w:rPr>
        <w:t>предоставленных</w:t>
      </w:r>
      <w:r>
        <w:rPr>
          <w:spacing w:val="-7"/>
        </w:rPr>
        <w:t xml:space="preserve"> </w:t>
      </w:r>
      <w:r>
        <w:rPr>
          <w:spacing w:val="-5"/>
        </w:rPr>
        <w:t>данных.</w:t>
      </w:r>
    </w:p>
    <w:p w:rsidR="005873D0" w:rsidRDefault="005873D0">
      <w:pPr>
        <w:sectPr w:rsidR="005873D0">
          <w:footerReference w:type="default" r:id="rId38"/>
          <w:pgSz w:w="16840" w:h="11910" w:orient="landscape"/>
          <w:pgMar w:top="1100" w:right="500" w:bottom="1240" w:left="520" w:header="0" w:footer="1051" w:gutter="0"/>
          <w:cols w:space="720"/>
        </w:sectPr>
      </w:pPr>
    </w:p>
    <w:p w:rsidR="005873D0" w:rsidRDefault="00FF4546">
      <w:pPr>
        <w:pStyle w:val="1"/>
        <w:spacing w:before="64"/>
        <w:ind w:left="122"/>
      </w:pPr>
      <w:bookmarkStart w:id="104" w:name="_bookmark103"/>
      <w:bookmarkEnd w:id="104"/>
      <w:r>
        <w:lastRenderedPageBreak/>
        <w:t>ГЛАВА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ЦЕНОВЫЕ</w:t>
      </w:r>
      <w:r>
        <w:rPr>
          <w:spacing w:val="-2"/>
        </w:rPr>
        <w:t xml:space="preserve"> </w:t>
      </w:r>
      <w:r>
        <w:t>(ТАРИФНЫЕ)</w:t>
      </w:r>
      <w:r>
        <w:rPr>
          <w:spacing w:val="-2"/>
        </w:rPr>
        <w:t xml:space="preserve"> </w:t>
      </w:r>
      <w:r>
        <w:t>ПОСЛЕДСТВИЯ</w:t>
      </w:r>
    </w:p>
    <w:p w:rsidR="005873D0" w:rsidRDefault="005873D0">
      <w:pPr>
        <w:pStyle w:val="a3"/>
        <w:spacing w:before="11"/>
        <w:rPr>
          <w:b/>
          <w:sz w:val="29"/>
        </w:rPr>
      </w:pPr>
    </w:p>
    <w:p w:rsidR="005873D0" w:rsidRDefault="00FF4546">
      <w:pPr>
        <w:pStyle w:val="2"/>
      </w:pPr>
      <w:bookmarkStart w:id="105" w:name="_bookmark104"/>
      <w:bookmarkEnd w:id="105"/>
      <w:r>
        <w:t>Часть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ТАРИФНО-БАЛАНСОВЫЕ</w:t>
      </w:r>
      <w:r>
        <w:rPr>
          <w:spacing w:val="-4"/>
        </w:rPr>
        <w:t xml:space="preserve"> </w:t>
      </w:r>
      <w:r>
        <w:t>РАСЧЕТНЫЕ</w:t>
      </w:r>
      <w:r>
        <w:rPr>
          <w:spacing w:val="-4"/>
        </w:rPr>
        <w:t xml:space="preserve"> </w:t>
      </w:r>
      <w:r>
        <w:t>МОДЕЛИ</w:t>
      </w:r>
    </w:p>
    <w:p w:rsidR="005873D0" w:rsidRDefault="00FF4546">
      <w:pPr>
        <w:ind w:left="122" w:right="2131"/>
        <w:rPr>
          <w:b/>
          <w:sz w:val="24"/>
        </w:rPr>
      </w:pPr>
      <w:r>
        <w:rPr>
          <w:b/>
          <w:sz w:val="24"/>
        </w:rPr>
        <w:t>ТЕПЛОСНАБЖЕНИЯ ПОТРЕБИТЕЛЕЙ ПО КАЖДОЙ СИСТЕМЕ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5873D0" w:rsidRDefault="005873D0">
      <w:pPr>
        <w:pStyle w:val="a3"/>
        <w:spacing w:before="5"/>
        <w:rPr>
          <w:b/>
        </w:rPr>
      </w:pPr>
    </w:p>
    <w:p w:rsidR="005873D0" w:rsidRDefault="00FF4546">
      <w:pPr>
        <w:pStyle w:val="a3"/>
        <w:tabs>
          <w:tab w:val="left" w:pos="1853"/>
          <w:tab w:val="left" w:pos="3186"/>
          <w:tab w:val="left" w:pos="4942"/>
          <w:tab w:val="left" w:pos="5319"/>
          <w:tab w:val="left" w:pos="6413"/>
          <w:tab w:val="left" w:pos="6892"/>
          <w:tab w:val="left" w:pos="8127"/>
          <w:tab w:val="left" w:pos="9247"/>
        </w:tabs>
        <w:ind w:left="122" w:right="304" w:firstLine="707"/>
        <w:jc w:val="right"/>
      </w:pPr>
      <w:r>
        <w:t>Тарифно-балансовая</w:t>
      </w:r>
      <w:r>
        <w:rPr>
          <w:spacing w:val="1"/>
        </w:rPr>
        <w:t xml:space="preserve"> </w:t>
      </w:r>
      <w:r>
        <w:t>расчетная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«Байкальская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компания» 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 теплоснабжения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Усолье-Сибирское.</w:t>
      </w:r>
      <w:r>
        <w:rPr>
          <w:spacing w:val="-5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расчетный</w:t>
      </w:r>
      <w:r>
        <w:rPr>
          <w:spacing w:val="11"/>
        </w:rPr>
        <w:t xml:space="preserve"> </w:t>
      </w:r>
      <w:r>
        <w:t>срок</w:t>
      </w:r>
      <w:r>
        <w:rPr>
          <w:spacing w:val="11"/>
        </w:rPr>
        <w:t xml:space="preserve"> </w:t>
      </w:r>
      <w:r>
        <w:t>Схемы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системах</w:t>
      </w:r>
      <w:r>
        <w:rPr>
          <w:spacing w:val="12"/>
        </w:rPr>
        <w:t xml:space="preserve"> </w:t>
      </w:r>
      <w:r>
        <w:t>теплоснабжения</w:t>
      </w:r>
      <w:r>
        <w:rPr>
          <w:spacing w:val="10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Мальта</w:t>
      </w:r>
      <w:r>
        <w:rPr>
          <w:spacing w:val="1"/>
        </w:rPr>
        <w:t xml:space="preserve"> </w:t>
      </w:r>
      <w:r>
        <w:t>значительного</w:t>
      </w:r>
      <w:r>
        <w:tab/>
        <w:t>изменения</w:t>
      </w:r>
      <w:r>
        <w:tab/>
        <w:t>себестоимости</w:t>
      </w:r>
      <w:r>
        <w:tab/>
        <w:t>и</w:t>
      </w:r>
      <w:r>
        <w:tab/>
        <w:t>тарифов</w:t>
      </w:r>
      <w:r>
        <w:tab/>
        <w:t>на</w:t>
      </w:r>
      <w:r>
        <w:tab/>
        <w:t>тепловую</w:t>
      </w:r>
      <w:r>
        <w:tab/>
        <w:t>энергию</w:t>
      </w:r>
      <w:r>
        <w:tab/>
      </w:r>
      <w:r>
        <w:rPr>
          <w:spacing w:val="-2"/>
        </w:rPr>
        <w:t>не</w:t>
      </w:r>
    </w:p>
    <w:p w:rsidR="005873D0" w:rsidRDefault="00FF4546">
      <w:pPr>
        <w:pStyle w:val="a3"/>
        <w:ind w:left="122"/>
      </w:pPr>
      <w:r>
        <w:t>предполагается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1.11</w:t>
      </w:r>
      <w:r>
        <w:rPr>
          <w:spacing w:val="-2"/>
        </w:rPr>
        <w:t xml:space="preserve"> </w:t>
      </w:r>
      <w:r>
        <w:t>Схемы -</w:t>
      </w:r>
      <w:r>
        <w:rPr>
          <w:spacing w:val="-3"/>
        </w:rPr>
        <w:t xml:space="preserve"> </w:t>
      </w:r>
      <w:r>
        <w:t>обосновывающие</w:t>
      </w:r>
      <w:r>
        <w:rPr>
          <w:spacing w:val="-2"/>
        </w:rPr>
        <w:t xml:space="preserve"> </w:t>
      </w:r>
      <w:r>
        <w:t>материалы).</w:t>
      </w:r>
    </w:p>
    <w:p w:rsidR="005873D0" w:rsidRDefault="00FF4546">
      <w:pPr>
        <w:pStyle w:val="2"/>
        <w:spacing w:before="70"/>
        <w:ind w:right="2300"/>
      </w:pPr>
      <w:bookmarkStart w:id="106" w:name="_bookmark105"/>
      <w:bookmarkEnd w:id="106"/>
      <w:r>
        <w:t>Часть 2. ТАРИФНО-БАЛАНСОВЫЕ РАСЧЕТНЫЕ МОДЕЛИ</w:t>
      </w:r>
      <w:r>
        <w:rPr>
          <w:spacing w:val="1"/>
        </w:rPr>
        <w:t xml:space="preserve"> </w:t>
      </w:r>
      <w:r>
        <w:t>ТЕПЛОСНАБЖЕНИЯ ПОТРЕБИТЕЛЕЙ ПО КАЖДОЙ ЕДИНОЙ</w:t>
      </w:r>
      <w:r>
        <w:rPr>
          <w:spacing w:val="-57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tabs>
          <w:tab w:val="left" w:pos="1853"/>
          <w:tab w:val="left" w:pos="3186"/>
          <w:tab w:val="left" w:pos="4942"/>
          <w:tab w:val="left" w:pos="5319"/>
          <w:tab w:val="left" w:pos="6413"/>
          <w:tab w:val="left" w:pos="6892"/>
          <w:tab w:val="left" w:pos="8127"/>
          <w:tab w:val="left" w:pos="9240"/>
        </w:tabs>
        <w:ind w:left="122" w:right="310" w:firstLine="707"/>
        <w:jc w:val="right"/>
      </w:pPr>
      <w:r>
        <w:t>Тарифно-балансовая</w:t>
      </w:r>
      <w:r>
        <w:rPr>
          <w:spacing w:val="46"/>
        </w:rPr>
        <w:t xml:space="preserve"> </w:t>
      </w:r>
      <w:r>
        <w:t>расчетная</w:t>
      </w:r>
      <w:r>
        <w:rPr>
          <w:spacing w:val="51"/>
        </w:rPr>
        <w:t xml:space="preserve"> </w:t>
      </w:r>
      <w:r>
        <w:t>модель</w:t>
      </w:r>
      <w:r>
        <w:rPr>
          <w:spacing w:val="50"/>
        </w:rPr>
        <w:t xml:space="preserve"> </w:t>
      </w:r>
      <w:r>
        <w:t>теплоснабжения</w:t>
      </w:r>
      <w:r>
        <w:rPr>
          <w:spacing w:val="51"/>
        </w:rPr>
        <w:t xml:space="preserve"> </w:t>
      </w:r>
      <w:r>
        <w:t>ООО</w:t>
      </w:r>
      <w:r>
        <w:rPr>
          <w:spacing w:val="49"/>
        </w:rPr>
        <w:t xml:space="preserve"> </w:t>
      </w:r>
      <w:r>
        <w:t>«Байкальская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компания» 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 теплоснабжения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Усолье-Сибирское.</w:t>
      </w:r>
      <w:r>
        <w:rPr>
          <w:spacing w:val="-5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расчетный</w:t>
      </w:r>
      <w:r>
        <w:rPr>
          <w:spacing w:val="11"/>
        </w:rPr>
        <w:t xml:space="preserve"> </w:t>
      </w:r>
      <w:r>
        <w:t>срок</w:t>
      </w:r>
      <w:r>
        <w:rPr>
          <w:spacing w:val="11"/>
        </w:rPr>
        <w:t xml:space="preserve"> </w:t>
      </w:r>
      <w:r>
        <w:t>Схемы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системах</w:t>
      </w:r>
      <w:r>
        <w:rPr>
          <w:spacing w:val="12"/>
        </w:rPr>
        <w:t xml:space="preserve"> </w:t>
      </w:r>
      <w:r>
        <w:t>теплоснабжения</w:t>
      </w:r>
      <w:r>
        <w:rPr>
          <w:spacing w:val="10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Мальта</w:t>
      </w:r>
      <w:r>
        <w:rPr>
          <w:spacing w:val="1"/>
        </w:rPr>
        <w:t xml:space="preserve"> </w:t>
      </w:r>
      <w:r>
        <w:t>значительного</w:t>
      </w:r>
      <w:r>
        <w:tab/>
        <w:t>изменения</w:t>
      </w:r>
      <w:r>
        <w:tab/>
        <w:t>себестоимости</w:t>
      </w:r>
      <w:r>
        <w:tab/>
        <w:t>и</w:t>
      </w:r>
      <w:r>
        <w:tab/>
        <w:t>тарифов</w:t>
      </w:r>
      <w:r>
        <w:tab/>
        <w:t>на</w:t>
      </w:r>
      <w:r>
        <w:tab/>
        <w:t>тепловую</w:t>
      </w:r>
      <w:r>
        <w:tab/>
        <w:t>энергию</w:t>
      </w:r>
      <w:r>
        <w:tab/>
      </w:r>
      <w:r>
        <w:rPr>
          <w:spacing w:val="-2"/>
        </w:rPr>
        <w:t>не</w:t>
      </w:r>
    </w:p>
    <w:p w:rsidR="005873D0" w:rsidRDefault="00FF4546">
      <w:pPr>
        <w:pStyle w:val="a3"/>
        <w:ind w:left="122"/>
      </w:pPr>
      <w:r>
        <w:t>предполагается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1.11</w:t>
      </w:r>
      <w:r>
        <w:rPr>
          <w:spacing w:val="-2"/>
        </w:rPr>
        <w:t xml:space="preserve"> </w:t>
      </w:r>
      <w:r>
        <w:t>Схемы -</w:t>
      </w:r>
      <w:r>
        <w:rPr>
          <w:spacing w:val="-3"/>
        </w:rPr>
        <w:t xml:space="preserve"> </w:t>
      </w:r>
      <w:r>
        <w:t>обосновывающие</w:t>
      </w:r>
      <w:r>
        <w:rPr>
          <w:spacing w:val="-2"/>
        </w:rPr>
        <w:t xml:space="preserve"> </w:t>
      </w:r>
      <w:r>
        <w:t>материалы).</w:t>
      </w:r>
    </w:p>
    <w:p w:rsidR="005873D0" w:rsidRDefault="005873D0">
      <w:pPr>
        <w:pStyle w:val="a3"/>
        <w:spacing w:before="10"/>
        <w:rPr>
          <w:sz w:val="29"/>
        </w:rPr>
      </w:pPr>
    </w:p>
    <w:p w:rsidR="005873D0" w:rsidRDefault="00FF4546">
      <w:pPr>
        <w:pStyle w:val="2"/>
        <w:ind w:right="832"/>
        <w:jc w:val="both"/>
      </w:pPr>
      <w:bookmarkStart w:id="107" w:name="_bookmark106"/>
      <w:bookmarkEnd w:id="107"/>
      <w:r>
        <w:t>Часть 3. РЕЗУЛЬТАТЫ ОЦЕНКИ ЦЕНОВЫХ (ТАРИФНЫХ) ПОСЛЕДСТВИЙ</w:t>
      </w:r>
      <w:r>
        <w:rPr>
          <w:spacing w:val="-57"/>
        </w:rPr>
        <w:t xml:space="preserve"> </w:t>
      </w:r>
      <w:r>
        <w:t>РЕАЛИЗАЦИИ ПРОЕКТОВ СХЕМЫ ТЕПЛОСНАБЖЕНИЯ НА ОСНОВАНИИ</w:t>
      </w:r>
      <w:r>
        <w:rPr>
          <w:spacing w:val="-57"/>
        </w:rPr>
        <w:t xml:space="preserve"> </w:t>
      </w:r>
      <w:r>
        <w:t>РАЗРАБОТАННЫХ</w:t>
      </w:r>
      <w:r>
        <w:rPr>
          <w:spacing w:val="-2"/>
        </w:rPr>
        <w:t xml:space="preserve"> </w:t>
      </w:r>
      <w:r>
        <w:t>ТАРИФНО-БАЛАНСОВЫХ</w:t>
      </w:r>
      <w:r>
        <w:rPr>
          <w:spacing w:val="-1"/>
        </w:rPr>
        <w:t xml:space="preserve"> </w:t>
      </w:r>
      <w:r>
        <w:t>МОДЕЛЕЙ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tabs>
          <w:tab w:val="left" w:pos="1853"/>
          <w:tab w:val="left" w:pos="3186"/>
          <w:tab w:val="left" w:pos="4942"/>
          <w:tab w:val="left" w:pos="5319"/>
          <w:tab w:val="left" w:pos="6413"/>
          <w:tab w:val="left" w:pos="6892"/>
          <w:tab w:val="left" w:pos="8127"/>
          <w:tab w:val="left" w:pos="9240"/>
        </w:tabs>
        <w:ind w:left="122" w:right="310" w:firstLine="707"/>
        <w:jc w:val="right"/>
      </w:pPr>
      <w:r>
        <w:t>Тарифно-балансовая</w:t>
      </w:r>
      <w:r>
        <w:rPr>
          <w:spacing w:val="47"/>
        </w:rPr>
        <w:t xml:space="preserve"> </w:t>
      </w:r>
      <w:r>
        <w:t>расчетная</w:t>
      </w:r>
      <w:r>
        <w:rPr>
          <w:spacing w:val="52"/>
        </w:rPr>
        <w:t xml:space="preserve"> </w:t>
      </w:r>
      <w:r>
        <w:t>модель</w:t>
      </w:r>
      <w:r>
        <w:rPr>
          <w:spacing w:val="51"/>
        </w:rPr>
        <w:t xml:space="preserve"> </w:t>
      </w:r>
      <w:r>
        <w:t>теплоснабжения</w:t>
      </w:r>
      <w:r>
        <w:rPr>
          <w:spacing w:val="52"/>
        </w:rPr>
        <w:t xml:space="preserve"> </w:t>
      </w:r>
      <w:r>
        <w:t>ООО</w:t>
      </w:r>
      <w:r>
        <w:rPr>
          <w:spacing w:val="50"/>
        </w:rPr>
        <w:t xml:space="preserve"> </w:t>
      </w:r>
      <w:r>
        <w:t>«Байкальская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компания» 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 теплоснабжения</w:t>
      </w:r>
      <w:r>
        <w:rPr>
          <w:spacing w:val="1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Усолье-Сибирское.</w:t>
      </w:r>
      <w:r>
        <w:rPr>
          <w:spacing w:val="-5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расчетный</w:t>
      </w:r>
      <w:r>
        <w:rPr>
          <w:spacing w:val="11"/>
        </w:rPr>
        <w:t xml:space="preserve"> </w:t>
      </w:r>
      <w:r>
        <w:t>срок</w:t>
      </w:r>
      <w:r>
        <w:rPr>
          <w:spacing w:val="11"/>
        </w:rPr>
        <w:t xml:space="preserve"> </w:t>
      </w:r>
      <w:r>
        <w:t>Схемы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системах</w:t>
      </w:r>
      <w:r>
        <w:rPr>
          <w:spacing w:val="12"/>
        </w:rPr>
        <w:t xml:space="preserve"> </w:t>
      </w:r>
      <w:r>
        <w:t>теплоснабжения</w:t>
      </w:r>
      <w:r>
        <w:rPr>
          <w:spacing w:val="10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Мальта</w:t>
      </w:r>
      <w:r>
        <w:rPr>
          <w:spacing w:val="1"/>
        </w:rPr>
        <w:t xml:space="preserve"> </w:t>
      </w:r>
      <w:r>
        <w:t>значительного</w:t>
      </w:r>
      <w:r>
        <w:tab/>
        <w:t>изменения</w:t>
      </w:r>
      <w:r>
        <w:tab/>
        <w:t>себестоимости</w:t>
      </w:r>
      <w:r>
        <w:tab/>
        <w:t>и</w:t>
      </w:r>
      <w:r>
        <w:tab/>
        <w:t>тарифов</w:t>
      </w:r>
      <w:r>
        <w:tab/>
        <w:t>на</w:t>
      </w:r>
      <w:r>
        <w:tab/>
        <w:t>тепловую</w:t>
      </w:r>
      <w:r>
        <w:tab/>
        <w:t>энергию</w:t>
      </w:r>
      <w:r>
        <w:tab/>
      </w:r>
      <w:r>
        <w:rPr>
          <w:spacing w:val="-2"/>
        </w:rPr>
        <w:t>не</w:t>
      </w:r>
    </w:p>
    <w:p w:rsidR="005873D0" w:rsidRDefault="00FF4546">
      <w:pPr>
        <w:pStyle w:val="a3"/>
        <w:spacing w:before="1"/>
        <w:ind w:left="122"/>
      </w:pPr>
      <w:r>
        <w:t>предполагается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1.11</w:t>
      </w:r>
      <w:r>
        <w:rPr>
          <w:spacing w:val="-2"/>
        </w:rPr>
        <w:t xml:space="preserve"> </w:t>
      </w:r>
      <w:r>
        <w:t>Схемы -</w:t>
      </w:r>
      <w:r>
        <w:rPr>
          <w:spacing w:val="-3"/>
        </w:rPr>
        <w:t xml:space="preserve"> </w:t>
      </w:r>
      <w:r>
        <w:t>обосновывающие</w:t>
      </w:r>
      <w:r>
        <w:rPr>
          <w:spacing w:val="-2"/>
        </w:rPr>
        <w:t xml:space="preserve"> </w:t>
      </w:r>
      <w:r>
        <w:t>материалы).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1"/>
        <w:ind w:left="122" w:right="2296"/>
      </w:pPr>
      <w:bookmarkStart w:id="108" w:name="_bookmark107"/>
      <w:bookmarkEnd w:id="108"/>
      <w:r>
        <w:t>ГЛАВА 15. РЕЕСТР ЕДИНЫХ ТЕПЛОСНАБЖАЮЩИХ</w:t>
      </w:r>
      <w:r>
        <w:rPr>
          <w:spacing w:val="-67"/>
        </w:rPr>
        <w:t xml:space="preserve"> </w:t>
      </w:r>
      <w:r>
        <w:t>ОРГАНИЗАЦИЙ</w:t>
      </w:r>
    </w:p>
    <w:p w:rsidR="005873D0" w:rsidRDefault="005873D0">
      <w:pPr>
        <w:pStyle w:val="a3"/>
        <w:spacing w:before="11"/>
        <w:rPr>
          <w:b/>
          <w:sz w:val="29"/>
        </w:rPr>
      </w:pPr>
    </w:p>
    <w:p w:rsidR="005873D0" w:rsidRDefault="00FF4546">
      <w:pPr>
        <w:pStyle w:val="2"/>
        <w:ind w:right="651"/>
      </w:pPr>
      <w:bookmarkStart w:id="109" w:name="_bookmark108"/>
      <w:bookmarkEnd w:id="109"/>
      <w:r>
        <w:t>Часть 1. РЕЕСТР СИСТЕМ ТЕПЛОСНАБЖЕНИЯ, СОДЕРЖАЩИЙ ПЕРЕЧЕНЬ</w:t>
      </w:r>
      <w:r>
        <w:rPr>
          <w:spacing w:val="-58"/>
        </w:rPr>
        <w:t xml:space="preserve"> </w:t>
      </w:r>
      <w:r>
        <w:t>ТЕПЛОСНАБЖАЮЩИХ ОРГАНИЗАЦИЙ, ДЕЙСТВУЮЩИХ В КАЖДОЙ</w:t>
      </w:r>
      <w:r>
        <w:rPr>
          <w:spacing w:val="1"/>
        </w:rPr>
        <w:t xml:space="preserve"> </w:t>
      </w:r>
      <w:r>
        <w:t>СИСТЕМЕ ТЕПЛОСНАБЖЕНИЯ,</w:t>
      </w:r>
      <w:r>
        <w:rPr>
          <w:spacing w:val="-1"/>
        </w:rPr>
        <w:t xml:space="preserve"> </w:t>
      </w:r>
      <w:r>
        <w:t>РАСПОЛОЖЕННЫХ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ГРАНИЦАХ</w:t>
      </w:r>
    </w:p>
    <w:p w:rsidR="005873D0" w:rsidRDefault="00FF4546">
      <w:pPr>
        <w:ind w:left="122"/>
        <w:rPr>
          <w:b/>
          <w:sz w:val="24"/>
        </w:rPr>
      </w:pPr>
      <w:r>
        <w:rPr>
          <w:b/>
          <w:sz w:val="24"/>
        </w:rPr>
        <w:t>ПОСЕЛЕНИЯ,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ОКРУГА,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ГОРОДА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ФЕДЕРАЛЬНОГО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ЗНАЧЕНИЯ</w:t>
      </w:r>
    </w:p>
    <w:p w:rsidR="005873D0" w:rsidRDefault="005873D0">
      <w:pPr>
        <w:pStyle w:val="a3"/>
        <w:spacing w:before="4"/>
        <w:rPr>
          <w:b/>
          <w:sz w:val="21"/>
        </w:rPr>
      </w:pPr>
    </w:p>
    <w:p w:rsidR="005873D0" w:rsidRDefault="00FF4546">
      <w:pPr>
        <w:pStyle w:val="a3"/>
        <w:spacing w:line="218" w:lineRule="auto"/>
        <w:ind w:left="237" w:right="408" w:firstLine="710"/>
        <w:jc w:val="both"/>
      </w:pPr>
      <w:r>
        <w:t>В таблице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Белореченское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образование.</w:t>
      </w:r>
    </w:p>
    <w:p w:rsidR="005873D0" w:rsidRDefault="005873D0">
      <w:pPr>
        <w:pStyle w:val="a3"/>
        <w:spacing w:before="10"/>
        <w:rPr>
          <w:sz w:val="34"/>
        </w:rPr>
      </w:pPr>
    </w:p>
    <w:p w:rsidR="005873D0" w:rsidRDefault="00FF4546">
      <w:pPr>
        <w:pStyle w:val="2"/>
        <w:spacing w:before="1"/>
      </w:pPr>
      <w:r>
        <w:t>Таблица</w:t>
      </w:r>
      <w:r>
        <w:rPr>
          <w:spacing w:val="-2"/>
        </w:rPr>
        <w:t xml:space="preserve"> </w:t>
      </w:r>
      <w:r>
        <w:t>15.1.1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теплоснабжающих</w:t>
      </w:r>
      <w:r>
        <w:rPr>
          <w:spacing w:val="-2"/>
        </w:rPr>
        <w:t xml:space="preserve"> </w:t>
      </w:r>
      <w:r>
        <w:t>организаций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072"/>
        <w:gridCol w:w="2605"/>
        <w:gridCol w:w="2422"/>
        <w:gridCol w:w="1967"/>
      </w:tblGrid>
      <w:tr w:rsidR="005873D0">
        <w:trPr>
          <w:trHeight w:val="745"/>
        </w:trPr>
        <w:tc>
          <w:tcPr>
            <w:tcW w:w="283" w:type="dxa"/>
            <w:shd w:val="clear" w:color="auto" w:fill="F1F1F1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9"/>
            </w:pPr>
            <w:r>
              <w:t>№</w:t>
            </w:r>
          </w:p>
        </w:tc>
        <w:tc>
          <w:tcPr>
            <w:tcW w:w="2072" w:type="dxa"/>
            <w:shd w:val="clear" w:color="auto" w:fill="F1F1F1"/>
          </w:tcPr>
          <w:p w:rsidR="005873D0" w:rsidRDefault="00FF4546">
            <w:pPr>
              <w:pStyle w:val="TableParagraph"/>
              <w:spacing w:before="118"/>
              <w:ind w:left="443" w:right="321" w:hanging="96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2605" w:type="dxa"/>
            <w:shd w:val="clear" w:color="auto" w:fill="F1F1F1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59"/>
              <w:jc w:val="left"/>
            </w:pPr>
            <w:r>
              <w:t>Статус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2422" w:type="dxa"/>
            <w:shd w:val="clear" w:color="auto" w:fill="F1F1F1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541"/>
              <w:jc w:val="left"/>
            </w:pPr>
            <w:r>
              <w:t>Зона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</w:p>
        </w:tc>
        <w:tc>
          <w:tcPr>
            <w:tcW w:w="1967" w:type="dxa"/>
            <w:shd w:val="clear" w:color="auto" w:fill="F1F1F1"/>
          </w:tcPr>
          <w:p w:rsidR="005873D0" w:rsidRDefault="005873D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472"/>
              <w:jc w:val="left"/>
            </w:pPr>
            <w:r>
              <w:t>Основание</w:t>
            </w:r>
          </w:p>
        </w:tc>
      </w:tr>
      <w:tr w:rsidR="005873D0">
        <w:trPr>
          <w:trHeight w:val="585"/>
        </w:trPr>
        <w:tc>
          <w:tcPr>
            <w:tcW w:w="283" w:type="dxa"/>
          </w:tcPr>
          <w:p w:rsidR="005873D0" w:rsidRDefault="00FF4546">
            <w:pPr>
              <w:pStyle w:val="TableParagraph"/>
              <w:spacing w:before="164"/>
              <w:ind w:left="5"/>
            </w:pPr>
            <w:r>
              <w:t>1</w:t>
            </w:r>
          </w:p>
        </w:tc>
        <w:tc>
          <w:tcPr>
            <w:tcW w:w="2072" w:type="dxa"/>
          </w:tcPr>
          <w:p w:rsidR="005873D0" w:rsidRDefault="00FF4546">
            <w:pPr>
              <w:pStyle w:val="TableParagraph"/>
              <w:spacing w:before="37"/>
              <w:ind w:left="362" w:right="356"/>
            </w:pPr>
            <w:r>
              <w:t>ООО</w:t>
            </w:r>
          </w:p>
          <w:p w:rsidR="005873D0" w:rsidRDefault="00FF4546">
            <w:pPr>
              <w:pStyle w:val="TableParagraph"/>
              <w:spacing w:before="1"/>
              <w:ind w:left="362" w:right="356"/>
            </w:pPr>
            <w:r>
              <w:t>"Байкальская</w:t>
            </w:r>
          </w:p>
        </w:tc>
        <w:tc>
          <w:tcPr>
            <w:tcW w:w="2605" w:type="dxa"/>
          </w:tcPr>
          <w:p w:rsidR="005873D0" w:rsidRDefault="00FF4546">
            <w:pPr>
              <w:pStyle w:val="TableParagraph"/>
              <w:spacing w:before="37"/>
              <w:ind w:left="429" w:right="407" w:firstLine="530"/>
              <w:jc w:val="left"/>
            </w:pPr>
            <w:r>
              <w:t>Единая</w:t>
            </w:r>
            <w:r>
              <w:rPr>
                <w:spacing w:val="1"/>
              </w:rPr>
              <w:t xml:space="preserve"> </w:t>
            </w:r>
            <w:r>
              <w:t>теплоснабжающая</w:t>
            </w:r>
          </w:p>
        </w:tc>
        <w:tc>
          <w:tcPr>
            <w:tcW w:w="2422" w:type="dxa"/>
          </w:tcPr>
          <w:p w:rsidR="005873D0" w:rsidRDefault="00FF4546">
            <w:pPr>
              <w:pStyle w:val="TableParagraph"/>
              <w:spacing w:before="37"/>
              <w:ind w:left="222" w:right="176" w:hanging="22"/>
              <w:jc w:val="left"/>
            </w:pPr>
            <w:r>
              <w:t>г. Усолье-Сибирское,</w:t>
            </w:r>
            <w:r>
              <w:rPr>
                <w:spacing w:val="-52"/>
              </w:rPr>
              <w:t xml:space="preserve"> </w:t>
            </w:r>
            <w:r>
              <w:t>р.п.</w:t>
            </w:r>
            <w:r>
              <w:rPr>
                <w:spacing w:val="-2"/>
              </w:rPr>
              <w:t xml:space="preserve"> </w:t>
            </w:r>
            <w:r>
              <w:t>Белореченский</w:t>
            </w:r>
            <w:r>
              <w:rPr>
                <w:spacing w:val="3"/>
              </w:rPr>
              <w:t xml:space="preserve"> </w:t>
            </w:r>
            <w:r>
              <w:t>в</w:t>
            </w:r>
          </w:p>
        </w:tc>
        <w:tc>
          <w:tcPr>
            <w:tcW w:w="1967" w:type="dxa"/>
          </w:tcPr>
          <w:p w:rsidR="005873D0" w:rsidRDefault="00FF4546">
            <w:pPr>
              <w:pStyle w:val="TableParagraph"/>
              <w:spacing w:before="37"/>
              <w:ind w:left="222" w:right="197" w:firstLine="62"/>
              <w:jc w:val="left"/>
            </w:pPr>
            <w:r>
              <w:t>постановление</w:t>
            </w:r>
            <w:r>
              <w:rPr>
                <w:spacing w:val="1"/>
              </w:rPr>
              <w:t xml:space="preserve"> </w:t>
            </w:r>
            <w:r>
              <w:t>Администрации</w:t>
            </w:r>
          </w:p>
        </w:tc>
      </w:tr>
    </w:tbl>
    <w:p w:rsidR="005873D0" w:rsidRDefault="005873D0">
      <w:pPr>
        <w:sectPr w:rsidR="005873D0">
          <w:footerReference w:type="default" r:id="rId39"/>
          <w:pgSz w:w="11910" w:h="16840"/>
          <w:pgMar w:top="1120" w:right="540" w:bottom="1160" w:left="1580" w:header="0" w:footer="969" w:gutter="0"/>
          <w:pgNumType w:start="117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"/>
        <w:gridCol w:w="2072"/>
        <w:gridCol w:w="2605"/>
        <w:gridCol w:w="2422"/>
        <w:gridCol w:w="1967"/>
      </w:tblGrid>
      <w:tr w:rsidR="005873D0">
        <w:trPr>
          <w:trHeight w:val="746"/>
        </w:trPr>
        <w:tc>
          <w:tcPr>
            <w:tcW w:w="283" w:type="dxa"/>
            <w:shd w:val="clear" w:color="auto" w:fill="F1F1F1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9"/>
            </w:pPr>
            <w:r>
              <w:t>№</w:t>
            </w:r>
          </w:p>
        </w:tc>
        <w:tc>
          <w:tcPr>
            <w:tcW w:w="2072" w:type="dxa"/>
            <w:shd w:val="clear" w:color="auto" w:fill="F1F1F1"/>
          </w:tcPr>
          <w:p w:rsidR="005873D0" w:rsidRDefault="00FF4546">
            <w:pPr>
              <w:pStyle w:val="TableParagraph"/>
              <w:spacing w:before="115"/>
              <w:ind w:left="443" w:right="321" w:hanging="96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2605" w:type="dxa"/>
            <w:shd w:val="clear" w:color="auto" w:fill="F1F1F1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340" w:right="334"/>
            </w:pPr>
            <w:r>
              <w:t>Статус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2422" w:type="dxa"/>
            <w:shd w:val="clear" w:color="auto" w:fill="F1F1F1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523" w:right="514"/>
            </w:pPr>
            <w:r>
              <w:t>Зона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</w:p>
        </w:tc>
        <w:tc>
          <w:tcPr>
            <w:tcW w:w="1967" w:type="dxa"/>
            <w:shd w:val="clear" w:color="auto" w:fill="F1F1F1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5873D0" w:rsidRDefault="00FF4546">
            <w:pPr>
              <w:pStyle w:val="TableParagraph"/>
              <w:ind w:left="472"/>
              <w:jc w:val="left"/>
            </w:pPr>
            <w:r>
              <w:t>Основание</w:t>
            </w:r>
          </w:p>
        </w:tc>
      </w:tr>
      <w:tr w:rsidR="005873D0">
        <w:trPr>
          <w:trHeight w:val="1346"/>
        </w:trPr>
        <w:tc>
          <w:tcPr>
            <w:tcW w:w="283" w:type="dxa"/>
          </w:tcPr>
          <w:p w:rsidR="005873D0" w:rsidRDefault="005873D0">
            <w:pPr>
              <w:pStyle w:val="TableParagraph"/>
              <w:jc w:val="left"/>
            </w:pPr>
          </w:p>
        </w:tc>
        <w:tc>
          <w:tcPr>
            <w:tcW w:w="2072" w:type="dxa"/>
          </w:tcPr>
          <w:p w:rsidR="005873D0" w:rsidRDefault="00FF4546">
            <w:pPr>
              <w:pStyle w:val="TableParagraph"/>
              <w:spacing w:before="33"/>
              <w:ind w:left="535" w:right="292" w:hanging="219"/>
              <w:jc w:val="left"/>
            </w:pPr>
            <w:r>
              <w:t>энергетическая</w:t>
            </w:r>
            <w:r>
              <w:rPr>
                <w:spacing w:val="-52"/>
              </w:rPr>
              <w:t xml:space="preserve"> </w:t>
            </w:r>
            <w:r>
              <w:t>компания"</w:t>
            </w:r>
          </w:p>
        </w:tc>
        <w:tc>
          <w:tcPr>
            <w:tcW w:w="2605" w:type="dxa"/>
          </w:tcPr>
          <w:p w:rsidR="005873D0" w:rsidRDefault="00FF4546">
            <w:pPr>
              <w:pStyle w:val="TableParagraph"/>
              <w:spacing w:before="33"/>
              <w:ind w:left="340" w:right="334"/>
            </w:pPr>
            <w:r>
              <w:t>организация</w:t>
            </w:r>
          </w:p>
        </w:tc>
        <w:tc>
          <w:tcPr>
            <w:tcW w:w="2422" w:type="dxa"/>
          </w:tcPr>
          <w:p w:rsidR="005873D0" w:rsidRDefault="00FF4546">
            <w:pPr>
              <w:pStyle w:val="TableParagraph"/>
              <w:spacing w:before="33"/>
              <w:ind w:left="263" w:right="255" w:firstLine="1"/>
            </w:pPr>
            <w:r>
              <w:t>зоне 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теплоснабжения от</w:t>
            </w:r>
            <w:r>
              <w:rPr>
                <w:spacing w:val="1"/>
              </w:rPr>
              <w:t xml:space="preserve"> </w:t>
            </w:r>
            <w:r>
              <w:t>источника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  <w:r>
              <w:rPr>
                <w:spacing w:val="-1"/>
              </w:rPr>
              <w:t xml:space="preserve"> </w:t>
            </w: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1967" w:type="dxa"/>
          </w:tcPr>
          <w:p w:rsidR="005873D0" w:rsidRDefault="00FF4546">
            <w:pPr>
              <w:pStyle w:val="TableParagraph"/>
              <w:spacing w:before="33"/>
              <w:ind w:left="234" w:right="225"/>
            </w:pPr>
            <w:r>
              <w:t>Белореченского</w:t>
            </w:r>
            <w:r>
              <w:rPr>
                <w:spacing w:val="-52"/>
              </w:rPr>
              <w:t xml:space="preserve"> </w:t>
            </w:r>
            <w:r>
              <w:t>МО №430 от</w:t>
            </w:r>
            <w:r>
              <w:rPr>
                <w:spacing w:val="1"/>
              </w:rPr>
              <w:t xml:space="preserve"> </w:t>
            </w:r>
            <w:r>
              <w:t>25.08.2020г.</w:t>
            </w:r>
          </w:p>
        </w:tc>
      </w:tr>
      <w:tr w:rsidR="005873D0">
        <w:trPr>
          <w:trHeight w:val="1345"/>
        </w:trPr>
        <w:tc>
          <w:tcPr>
            <w:tcW w:w="283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11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5"/>
            </w:pPr>
            <w:r>
              <w:t>2</w:t>
            </w:r>
          </w:p>
        </w:tc>
        <w:tc>
          <w:tcPr>
            <w:tcW w:w="2072" w:type="dxa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ind w:left="364" w:right="355"/>
            </w:pPr>
            <w:r>
              <w:t>МУП</w:t>
            </w:r>
          </w:p>
          <w:p w:rsidR="005873D0" w:rsidRDefault="00FF4546">
            <w:pPr>
              <w:pStyle w:val="TableParagraph"/>
              <w:spacing w:before="2"/>
              <w:ind w:left="364" w:right="356"/>
            </w:pPr>
            <w:r>
              <w:t>"Мальтинское</w:t>
            </w:r>
            <w:r>
              <w:rPr>
                <w:spacing w:val="-52"/>
              </w:rPr>
              <w:t xml:space="preserve"> </w:t>
            </w:r>
            <w:r>
              <w:t>ЖКХ"</w:t>
            </w:r>
          </w:p>
        </w:tc>
        <w:tc>
          <w:tcPr>
            <w:tcW w:w="2605" w:type="dxa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24"/>
              </w:rPr>
            </w:pPr>
          </w:p>
          <w:p w:rsidR="005873D0" w:rsidRDefault="00FF4546">
            <w:pPr>
              <w:pStyle w:val="TableParagraph"/>
              <w:ind w:left="429" w:right="423" w:firstLine="2"/>
            </w:pPr>
            <w:r>
              <w:t>Единая</w:t>
            </w:r>
            <w:r>
              <w:rPr>
                <w:spacing w:val="1"/>
              </w:rPr>
              <w:t xml:space="preserve"> </w:t>
            </w:r>
            <w:r>
              <w:t>теплоснабжающая</w:t>
            </w:r>
            <w:r>
              <w:rPr>
                <w:spacing w:val="-52"/>
              </w:rPr>
              <w:t xml:space="preserve"> </w:t>
            </w:r>
            <w:r>
              <w:t>организация</w:t>
            </w:r>
          </w:p>
        </w:tc>
        <w:tc>
          <w:tcPr>
            <w:tcW w:w="2422" w:type="dxa"/>
          </w:tcPr>
          <w:p w:rsidR="005873D0" w:rsidRDefault="005873D0">
            <w:pPr>
              <w:pStyle w:val="TableParagraph"/>
              <w:jc w:val="left"/>
              <w:rPr>
                <w:b/>
                <w:sz w:val="24"/>
              </w:rPr>
            </w:pPr>
          </w:p>
          <w:p w:rsidR="005873D0" w:rsidRDefault="005873D0">
            <w:pPr>
              <w:pStyle w:val="TableParagraph"/>
              <w:spacing w:before="11"/>
              <w:jc w:val="left"/>
              <w:rPr>
                <w:b/>
              </w:rPr>
            </w:pPr>
          </w:p>
          <w:p w:rsidR="005873D0" w:rsidRDefault="00FF4546">
            <w:pPr>
              <w:pStyle w:val="TableParagraph"/>
              <w:ind w:left="519" w:right="514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Мальта</w:t>
            </w:r>
          </w:p>
        </w:tc>
        <w:tc>
          <w:tcPr>
            <w:tcW w:w="1967" w:type="dxa"/>
          </w:tcPr>
          <w:p w:rsidR="005873D0" w:rsidRDefault="00FF4546">
            <w:pPr>
              <w:pStyle w:val="TableParagraph"/>
              <w:spacing w:before="33"/>
              <w:ind w:left="222" w:right="212" w:hanging="1"/>
            </w:pPr>
            <w:r>
              <w:t>постановление</w:t>
            </w:r>
            <w:r>
              <w:rPr>
                <w:spacing w:val="1"/>
              </w:rPr>
              <w:t xml:space="preserve"> </w:t>
            </w:r>
            <w:r>
              <w:t>Администрации</w:t>
            </w:r>
            <w:r>
              <w:rPr>
                <w:spacing w:val="-52"/>
              </w:rPr>
              <w:t xml:space="preserve"> </w:t>
            </w:r>
            <w:r>
              <w:t>Белореченского</w:t>
            </w:r>
            <w:r>
              <w:rPr>
                <w:spacing w:val="-52"/>
              </w:rPr>
              <w:t xml:space="preserve"> </w:t>
            </w:r>
            <w:r>
              <w:t>МО №669 от</w:t>
            </w:r>
            <w:r>
              <w:rPr>
                <w:spacing w:val="1"/>
              </w:rPr>
              <w:t xml:space="preserve"> </w:t>
            </w:r>
            <w:r>
              <w:t>23.10.2018г.</w:t>
            </w:r>
          </w:p>
        </w:tc>
      </w:tr>
    </w:tbl>
    <w:p w:rsidR="005873D0" w:rsidRDefault="005873D0">
      <w:pPr>
        <w:pStyle w:val="a3"/>
        <w:spacing w:before="5"/>
        <w:rPr>
          <w:b/>
          <w:sz w:val="21"/>
        </w:rPr>
      </w:pPr>
    </w:p>
    <w:p w:rsidR="005873D0" w:rsidRDefault="00FF4546">
      <w:pPr>
        <w:pStyle w:val="2"/>
        <w:spacing w:before="90"/>
        <w:ind w:right="843"/>
      </w:pPr>
      <w:bookmarkStart w:id="110" w:name="_bookmark109"/>
      <w:bookmarkEnd w:id="110"/>
      <w:r>
        <w:t>Часть 2. РЕЕСТР ЕДИНЫХ ТЕПЛОСНАБЖАЮЩИХ ОРГАНИЗАЦИЙ,</w:t>
      </w:r>
      <w:r>
        <w:rPr>
          <w:spacing w:val="1"/>
        </w:rPr>
        <w:t xml:space="preserve"> </w:t>
      </w:r>
      <w:r>
        <w:t>СОДЕРЖАЩИЙ ПЕРЕЧЕНЬ СИСТЕМ ТЕПЛОСНАБЖЕНИЯ, ВХОДЯЩИХ В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ТЕПЛОСНАБЖАЮЩЕЙ ОРГАНИЗАЦИИ</w:t>
      </w:r>
    </w:p>
    <w:p w:rsidR="005873D0" w:rsidRDefault="005873D0">
      <w:pPr>
        <w:pStyle w:val="a3"/>
        <w:rPr>
          <w:b/>
          <w:sz w:val="26"/>
        </w:rPr>
      </w:pPr>
    </w:p>
    <w:p w:rsidR="005873D0" w:rsidRDefault="005873D0">
      <w:pPr>
        <w:pStyle w:val="a3"/>
        <w:spacing w:before="10"/>
        <w:rPr>
          <w:b/>
          <w:sz w:val="32"/>
        </w:rPr>
      </w:pPr>
    </w:p>
    <w:p w:rsidR="005873D0" w:rsidRDefault="00FF4546">
      <w:pPr>
        <w:pStyle w:val="2"/>
      </w:pPr>
      <w:r>
        <w:t>Таблица</w:t>
      </w:r>
      <w:r>
        <w:rPr>
          <w:spacing w:val="-2"/>
        </w:rPr>
        <w:t xml:space="preserve"> </w:t>
      </w:r>
      <w:r>
        <w:t>15.2.1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Реестр</w:t>
      </w:r>
      <w:r>
        <w:rPr>
          <w:spacing w:val="-1"/>
        </w:rPr>
        <w:t xml:space="preserve"> </w:t>
      </w:r>
      <w:r>
        <w:t>теплоснабжающих</w:t>
      </w:r>
      <w:r>
        <w:rPr>
          <w:spacing w:val="-2"/>
        </w:rPr>
        <w:t xml:space="preserve"> </w:t>
      </w:r>
      <w:r>
        <w:t>организаций</w:t>
      </w:r>
    </w:p>
    <w:p w:rsidR="005873D0" w:rsidRDefault="005873D0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3404"/>
        <w:gridCol w:w="5324"/>
      </w:tblGrid>
      <w:tr w:rsidR="005873D0">
        <w:trPr>
          <w:trHeight w:val="746"/>
        </w:trPr>
        <w:tc>
          <w:tcPr>
            <w:tcW w:w="619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203"/>
              <w:jc w:val="left"/>
            </w:pPr>
            <w:r>
              <w:t>№</w:t>
            </w:r>
          </w:p>
        </w:tc>
        <w:tc>
          <w:tcPr>
            <w:tcW w:w="3404" w:type="dxa"/>
            <w:shd w:val="clear" w:color="auto" w:fill="F1F1F1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73D0" w:rsidRDefault="00FF4546">
            <w:pPr>
              <w:pStyle w:val="TableParagraph"/>
              <w:ind w:left="364" w:right="360"/>
            </w:pPr>
            <w:r>
              <w:t>Источник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5324" w:type="dxa"/>
            <w:shd w:val="clear" w:color="auto" w:fill="F1F1F1"/>
          </w:tcPr>
          <w:p w:rsidR="005873D0" w:rsidRDefault="00FF4546">
            <w:pPr>
              <w:pStyle w:val="TableParagraph"/>
              <w:spacing w:before="121"/>
              <w:ind w:left="1116" w:right="635" w:hanging="457"/>
              <w:jc w:val="left"/>
            </w:pPr>
            <w:r>
              <w:t>Организация наделенная статусом Единой</w:t>
            </w:r>
            <w:r>
              <w:rPr>
                <w:spacing w:val="-52"/>
              </w:rPr>
              <w:t xml:space="preserve"> </w:t>
            </w:r>
            <w:r>
              <w:t>теплоснабжающей</w:t>
            </w:r>
            <w:r>
              <w:rPr>
                <w:spacing w:val="-1"/>
              </w:rPr>
              <w:t xml:space="preserve"> </w:t>
            </w:r>
            <w:r>
              <w:t>организацией</w:t>
            </w:r>
          </w:p>
        </w:tc>
      </w:tr>
      <w:tr w:rsidR="005873D0">
        <w:trPr>
          <w:trHeight w:val="333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39"/>
              <w:ind w:left="251"/>
              <w:jc w:val="left"/>
            </w:pPr>
            <w:r>
              <w:t>1</w:t>
            </w:r>
          </w:p>
        </w:tc>
        <w:tc>
          <w:tcPr>
            <w:tcW w:w="3404" w:type="dxa"/>
          </w:tcPr>
          <w:p w:rsidR="005873D0" w:rsidRDefault="00FF4546">
            <w:pPr>
              <w:pStyle w:val="TableParagraph"/>
              <w:spacing w:before="39"/>
              <w:ind w:left="364" w:right="360"/>
            </w:pPr>
            <w:r>
              <w:t>ТЭЦ</w:t>
            </w:r>
            <w:r>
              <w:rPr>
                <w:spacing w:val="-1"/>
              </w:rPr>
              <w:t xml:space="preserve"> </w:t>
            </w:r>
            <w:r>
              <w:t>-11</w:t>
            </w:r>
          </w:p>
        </w:tc>
        <w:tc>
          <w:tcPr>
            <w:tcW w:w="5324" w:type="dxa"/>
          </w:tcPr>
          <w:p w:rsidR="005873D0" w:rsidRDefault="00FF4546">
            <w:pPr>
              <w:pStyle w:val="TableParagraph"/>
              <w:spacing w:before="39"/>
              <w:ind w:left="484" w:right="479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"Байкальская</w:t>
            </w:r>
            <w:r>
              <w:rPr>
                <w:spacing w:val="-3"/>
              </w:rPr>
              <w:t xml:space="preserve"> </w:t>
            </w:r>
            <w:r>
              <w:t>энергетическая</w:t>
            </w:r>
            <w:r>
              <w:rPr>
                <w:spacing w:val="-6"/>
              </w:rPr>
              <w:t xml:space="preserve"> </w:t>
            </w:r>
            <w:r>
              <w:t>компания"</w:t>
            </w:r>
          </w:p>
        </w:tc>
      </w:tr>
      <w:tr w:rsidR="005873D0">
        <w:trPr>
          <w:trHeight w:val="333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39"/>
              <w:ind w:left="251"/>
              <w:jc w:val="left"/>
            </w:pPr>
            <w:r>
              <w:t>2</w:t>
            </w:r>
          </w:p>
        </w:tc>
        <w:tc>
          <w:tcPr>
            <w:tcW w:w="3404" w:type="dxa"/>
          </w:tcPr>
          <w:p w:rsidR="005873D0" w:rsidRDefault="00FF4546">
            <w:pPr>
              <w:pStyle w:val="TableParagraph"/>
              <w:spacing w:before="39"/>
              <w:ind w:left="364" w:right="356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5324" w:type="dxa"/>
          </w:tcPr>
          <w:p w:rsidR="005873D0" w:rsidRDefault="00FF4546">
            <w:pPr>
              <w:pStyle w:val="TableParagraph"/>
              <w:spacing w:before="39"/>
              <w:ind w:left="484" w:right="476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5873D0">
        <w:trPr>
          <w:trHeight w:val="333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39"/>
              <w:ind w:left="251"/>
              <w:jc w:val="left"/>
            </w:pPr>
            <w:r>
              <w:t>3</w:t>
            </w:r>
          </w:p>
        </w:tc>
        <w:tc>
          <w:tcPr>
            <w:tcW w:w="3404" w:type="dxa"/>
          </w:tcPr>
          <w:p w:rsidR="005873D0" w:rsidRDefault="00FF4546">
            <w:pPr>
              <w:pStyle w:val="TableParagraph"/>
              <w:spacing w:before="39"/>
              <w:ind w:left="364" w:right="3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5324" w:type="dxa"/>
          </w:tcPr>
          <w:p w:rsidR="005873D0" w:rsidRDefault="00FF4546">
            <w:pPr>
              <w:pStyle w:val="TableParagraph"/>
              <w:spacing w:before="39"/>
              <w:ind w:left="484" w:right="476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5873D0">
        <w:trPr>
          <w:trHeight w:val="333"/>
        </w:trPr>
        <w:tc>
          <w:tcPr>
            <w:tcW w:w="619" w:type="dxa"/>
          </w:tcPr>
          <w:p w:rsidR="005873D0" w:rsidRDefault="00FF4546">
            <w:pPr>
              <w:pStyle w:val="TableParagraph"/>
              <w:spacing w:before="39"/>
              <w:ind w:left="251"/>
              <w:jc w:val="left"/>
            </w:pPr>
            <w:r>
              <w:t>4</w:t>
            </w:r>
          </w:p>
        </w:tc>
        <w:tc>
          <w:tcPr>
            <w:tcW w:w="3404" w:type="dxa"/>
          </w:tcPr>
          <w:p w:rsidR="005873D0" w:rsidRDefault="00FF4546">
            <w:pPr>
              <w:pStyle w:val="TableParagraph"/>
              <w:spacing w:before="39"/>
              <w:ind w:left="364" w:right="356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5324" w:type="dxa"/>
          </w:tcPr>
          <w:p w:rsidR="005873D0" w:rsidRDefault="00FF4546">
            <w:pPr>
              <w:pStyle w:val="TableParagraph"/>
              <w:spacing w:before="39"/>
              <w:ind w:left="484" w:right="476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</w:tbl>
    <w:p w:rsidR="005873D0" w:rsidRDefault="005873D0">
      <w:pPr>
        <w:pStyle w:val="a3"/>
        <w:rPr>
          <w:b/>
          <w:sz w:val="26"/>
        </w:rPr>
      </w:pPr>
    </w:p>
    <w:p w:rsidR="005873D0" w:rsidRDefault="00FF4546">
      <w:pPr>
        <w:spacing w:before="183"/>
        <w:ind w:left="122"/>
        <w:rPr>
          <w:b/>
          <w:sz w:val="24"/>
        </w:rPr>
      </w:pPr>
      <w:bookmarkStart w:id="111" w:name="_bookmark110"/>
      <w:bookmarkEnd w:id="111"/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ОСНОВАНИЯ,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КРИТЕРИИ,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</w:p>
    <w:p w:rsidR="005873D0" w:rsidRDefault="00FF4546">
      <w:pPr>
        <w:pStyle w:val="2"/>
        <w:ind w:right="394"/>
      </w:pPr>
      <w:r>
        <w:t>КОТОРЫМИ ТЕПЛОСНАБЖАЮЩАЯ ОРГАНИЗАЦИЯ ОПРЕДЕЛЕНА ЕДИНОЙ</w:t>
      </w:r>
      <w:r>
        <w:rPr>
          <w:spacing w:val="-57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ОРГАНИЗАЦИЕЙ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310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rPr>
          <w:spacing w:val="-1"/>
        </w:rPr>
        <w:t>источниками</w:t>
      </w:r>
      <w:r>
        <w:rPr>
          <w:spacing w:val="-14"/>
        </w:rPr>
        <w:t xml:space="preserve"> </w:t>
      </w:r>
      <w:r>
        <w:rPr>
          <w:spacing w:val="-1"/>
        </w:rPr>
        <w:t>тепловой</w:t>
      </w:r>
      <w:r>
        <w:rPr>
          <w:spacing w:val="-17"/>
        </w:rPr>
        <w:t xml:space="preserve"> </w:t>
      </w:r>
      <w:r>
        <w:rPr>
          <w:spacing w:val="-1"/>
        </w:rPr>
        <w:t>энергии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тепловыми</w:t>
      </w:r>
      <w:r>
        <w:rPr>
          <w:spacing w:val="-14"/>
        </w:rPr>
        <w:t xml:space="preserve"> </w:t>
      </w:r>
      <w:r>
        <w:t>сетями,</w:t>
      </w:r>
      <w:r>
        <w:rPr>
          <w:spacing w:val="-14"/>
        </w:rPr>
        <w:t xml:space="preserve"> </w:t>
      </w:r>
      <w:r>
        <w:t>подают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уполномоченный</w:t>
      </w:r>
      <w:r>
        <w:rPr>
          <w:spacing w:val="-14"/>
        </w:rPr>
        <w:t xml:space="preserve"> </w:t>
      </w:r>
      <w:r>
        <w:t>орган</w:t>
      </w:r>
      <w:r>
        <w:rPr>
          <w:spacing w:val="-57"/>
        </w:rPr>
        <w:t xml:space="preserve"> </w:t>
      </w:r>
      <w:r>
        <w:t>в течение 1 месяца с даты опубликования (размещения) в установленном порядке проекта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заявку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заявке</w:t>
      </w:r>
      <w:r>
        <w:rPr>
          <w:spacing w:val="-5"/>
        </w:rPr>
        <w:t xml:space="preserve"> </w:t>
      </w:r>
      <w:r>
        <w:t>прилагается</w:t>
      </w:r>
      <w:r>
        <w:rPr>
          <w:spacing w:val="-5"/>
        </w:rPr>
        <w:t xml:space="preserve"> </w:t>
      </w:r>
      <w:r>
        <w:t>бухгалтерская</w:t>
      </w:r>
      <w:r>
        <w:rPr>
          <w:spacing w:val="-6"/>
        </w:rPr>
        <w:t xml:space="preserve"> </w:t>
      </w:r>
      <w:r>
        <w:t>отчетность,</w:t>
      </w:r>
      <w:r>
        <w:rPr>
          <w:spacing w:val="-5"/>
        </w:rPr>
        <w:t xml:space="preserve"> </w:t>
      </w:r>
      <w:r>
        <w:t>составленная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последнюю</w:t>
      </w:r>
      <w:r>
        <w:rPr>
          <w:spacing w:val="-58"/>
        </w:rPr>
        <w:t xml:space="preserve"> </w:t>
      </w:r>
      <w:r>
        <w:t>отчетную</w:t>
      </w:r>
      <w:r>
        <w:rPr>
          <w:spacing w:val="-1"/>
        </w:rPr>
        <w:t xml:space="preserve"> </w:t>
      </w:r>
      <w:r>
        <w:t>дату</w:t>
      </w:r>
      <w:r>
        <w:rPr>
          <w:spacing w:val="-6"/>
        </w:rPr>
        <w:t xml:space="preserve"> </w:t>
      </w:r>
      <w:r>
        <w:t>перед подачей</w:t>
      </w:r>
      <w:r>
        <w:rPr>
          <w:spacing w:val="-1"/>
        </w:rPr>
        <w:t xml:space="preserve"> </w:t>
      </w:r>
      <w:r>
        <w:t>заявки,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отметкой</w:t>
      </w:r>
      <w:r>
        <w:rPr>
          <w:spacing w:val="-1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принятии.</w:t>
      </w:r>
    </w:p>
    <w:p w:rsidR="005873D0" w:rsidRDefault="00FF4546">
      <w:pPr>
        <w:pStyle w:val="a3"/>
        <w:ind w:left="122" w:right="304" w:firstLine="566"/>
        <w:jc w:val="both"/>
      </w:pPr>
      <w:r>
        <w:t>Уполномоченные органы обязаны в течение 3 рабочих дней с даты окончания срока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заявок</w:t>
      </w:r>
      <w:r>
        <w:rPr>
          <w:spacing w:val="-5"/>
        </w:rPr>
        <w:t xml:space="preserve"> </w:t>
      </w:r>
      <w:r>
        <w:t>разместить</w:t>
      </w:r>
      <w:r>
        <w:rPr>
          <w:spacing w:val="-4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принятых</w:t>
      </w:r>
      <w:r>
        <w:rPr>
          <w:spacing w:val="-7"/>
        </w:rPr>
        <w:t xml:space="preserve"> </w:t>
      </w:r>
      <w:r>
        <w:t>заявках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сайте</w:t>
      </w:r>
      <w:r>
        <w:rPr>
          <w:spacing w:val="-9"/>
        </w:rPr>
        <w:t xml:space="preserve"> </w:t>
      </w:r>
      <w:r>
        <w:t>поселения,</w:t>
      </w:r>
      <w:r>
        <w:rPr>
          <w:spacing w:val="-6"/>
        </w:rPr>
        <w:t xml:space="preserve"> </w:t>
      </w:r>
      <w:r>
        <w:t>городского</w:t>
      </w:r>
      <w:r>
        <w:rPr>
          <w:spacing w:val="-58"/>
        </w:rPr>
        <w:t xml:space="preserve"> </w:t>
      </w:r>
      <w:r>
        <w:t>округа, на сайте соответствующего субъекта Российской Федерации в 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"Интернет"</w:t>
      </w:r>
      <w:r>
        <w:rPr>
          <w:spacing w:val="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официальный</w:t>
      </w:r>
      <w:r>
        <w:rPr>
          <w:spacing w:val="-1"/>
        </w:rPr>
        <w:t xml:space="preserve"> </w:t>
      </w:r>
      <w:r>
        <w:t>сайт).</w:t>
      </w:r>
    </w:p>
    <w:p w:rsidR="005873D0" w:rsidRDefault="00FF4546">
      <w:pPr>
        <w:pStyle w:val="a3"/>
        <w:spacing w:before="1"/>
        <w:ind w:left="122" w:right="306" w:firstLine="566"/>
        <w:jc w:val="both"/>
      </w:pPr>
      <w:r>
        <w:t>В случае если органы местного самоуправления не имеют возможности размещать</w:t>
      </w:r>
      <w:r>
        <w:rPr>
          <w:spacing w:val="1"/>
        </w:rPr>
        <w:t xml:space="preserve"> </w:t>
      </w:r>
      <w:r>
        <w:t>соответствующую информацию на своих официальных сайтах, необходимая информация</w:t>
      </w:r>
      <w:r>
        <w:rPr>
          <w:spacing w:val="1"/>
        </w:rPr>
        <w:t xml:space="preserve"> </w:t>
      </w:r>
      <w:r>
        <w:t>может размещаться на официальном сайте субъекта Российской Федерации, в границах</w:t>
      </w:r>
      <w:r>
        <w:rPr>
          <w:spacing w:val="1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находится</w:t>
      </w:r>
      <w:r>
        <w:rPr>
          <w:spacing w:val="-11"/>
        </w:rPr>
        <w:t xml:space="preserve"> </w:t>
      </w:r>
      <w:r>
        <w:t>соответствующее</w:t>
      </w:r>
      <w:r>
        <w:rPr>
          <w:spacing w:val="-10"/>
        </w:rPr>
        <w:t xml:space="preserve"> </w:t>
      </w:r>
      <w:r>
        <w:t>муниципальное</w:t>
      </w:r>
      <w:r>
        <w:rPr>
          <w:spacing w:val="-10"/>
        </w:rPr>
        <w:t xml:space="preserve"> </w:t>
      </w:r>
      <w:r>
        <w:t>образование.</w:t>
      </w:r>
      <w:r>
        <w:rPr>
          <w:spacing w:val="-9"/>
        </w:rPr>
        <w:t xml:space="preserve"> </w:t>
      </w:r>
      <w:r>
        <w:t>Поселения,</w:t>
      </w:r>
      <w:r>
        <w:rPr>
          <w:spacing w:val="-9"/>
        </w:rPr>
        <w:t xml:space="preserve"> </w:t>
      </w:r>
      <w:r>
        <w:t>входящие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rPr>
          <w:spacing w:val="-1"/>
        </w:rPr>
        <w:t>муниципальный</w:t>
      </w:r>
      <w:r>
        <w:rPr>
          <w:spacing w:val="-12"/>
        </w:rPr>
        <w:t xml:space="preserve"> </w:t>
      </w:r>
      <w:r>
        <w:rPr>
          <w:spacing w:val="-1"/>
        </w:rPr>
        <w:t>район,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11"/>
        </w:rPr>
        <w:t xml:space="preserve"> </w:t>
      </w:r>
      <w:r>
        <w:rPr>
          <w:spacing w:val="-1"/>
        </w:rPr>
        <w:t>размещать</w:t>
      </w:r>
      <w:r>
        <w:rPr>
          <w:spacing w:val="-10"/>
        </w:rPr>
        <w:t xml:space="preserve"> </w:t>
      </w:r>
      <w:r>
        <w:t>необходимую</w:t>
      </w:r>
      <w:r>
        <w:rPr>
          <w:spacing w:val="-9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официальном</w:t>
      </w:r>
      <w:r>
        <w:rPr>
          <w:spacing w:val="-12"/>
        </w:rPr>
        <w:t xml:space="preserve"> </w:t>
      </w:r>
      <w:r>
        <w:t>сайте</w:t>
      </w:r>
      <w:r>
        <w:rPr>
          <w:spacing w:val="-58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района.</w:t>
      </w:r>
    </w:p>
    <w:p w:rsidR="005873D0" w:rsidRDefault="005873D0">
      <w:pPr>
        <w:jc w:val="both"/>
        <w:sectPr w:rsidR="005873D0">
          <w:pgSz w:w="11910" w:h="16840"/>
          <w:pgMar w:top="1120" w:right="540" w:bottom="1240" w:left="1580" w:header="0" w:footer="969" w:gutter="0"/>
          <w:cols w:space="720"/>
        </w:sectPr>
      </w:pPr>
    </w:p>
    <w:p w:rsidR="005873D0" w:rsidRDefault="00FF4546">
      <w:pPr>
        <w:pStyle w:val="a3"/>
        <w:spacing w:before="73"/>
        <w:ind w:left="122" w:right="307" w:firstLine="56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-57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зоне деятельности</w:t>
      </w:r>
      <w:r>
        <w:rPr>
          <w:spacing w:val="1"/>
        </w:rPr>
        <w:t xml:space="preserve"> </w:t>
      </w:r>
      <w:r>
        <w:t>единой 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единой теплоснабжающей организации присваивается указанному лицу. В случае если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подано</w:t>
      </w:r>
      <w:r>
        <w:rPr>
          <w:spacing w:val="1"/>
        </w:rPr>
        <w:t xml:space="preserve"> </w:t>
      </w:r>
      <w:r>
        <w:rPr>
          <w:spacing w:val="-1"/>
        </w:rPr>
        <w:t>несколько</w:t>
      </w:r>
      <w:r>
        <w:rPr>
          <w:spacing w:val="-14"/>
        </w:rPr>
        <w:t xml:space="preserve"> </w:t>
      </w:r>
      <w:r>
        <w:rPr>
          <w:spacing w:val="-1"/>
        </w:rPr>
        <w:t>заявок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лиц,</w:t>
      </w:r>
      <w:r>
        <w:rPr>
          <w:spacing w:val="-12"/>
        </w:rPr>
        <w:t xml:space="preserve"> </w:t>
      </w:r>
      <w:r>
        <w:t>владеющих</w:t>
      </w:r>
      <w:r>
        <w:rPr>
          <w:spacing w:val="-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праве</w:t>
      </w:r>
      <w:r>
        <w:rPr>
          <w:spacing w:val="-14"/>
        </w:rPr>
        <w:t xml:space="preserve"> </w:t>
      </w:r>
      <w:r>
        <w:t>собственности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ином</w:t>
      </w:r>
      <w:r>
        <w:rPr>
          <w:spacing w:val="-13"/>
        </w:rPr>
        <w:t xml:space="preserve"> </w:t>
      </w:r>
      <w:r>
        <w:t>законном</w:t>
      </w:r>
      <w:r>
        <w:rPr>
          <w:spacing w:val="-13"/>
        </w:rPr>
        <w:t xml:space="preserve"> </w:t>
      </w:r>
      <w:r>
        <w:t>основании</w:t>
      </w:r>
      <w:r>
        <w:rPr>
          <w:spacing w:val="-58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деятельности единой теплоснабжающей организации, уполномоченный орган присваивает</w:t>
      </w:r>
      <w:r>
        <w:rPr>
          <w:spacing w:val="-57"/>
        </w:rPr>
        <w:t xml:space="preserve"> </w:t>
      </w:r>
      <w:r>
        <w:t>статус единой теплоснабжающей организации в соответствии с пунктами 7 -10 ПП РФ №</w:t>
      </w:r>
      <w:r>
        <w:rPr>
          <w:spacing w:val="1"/>
        </w:rPr>
        <w:t xml:space="preserve"> </w:t>
      </w:r>
      <w:r>
        <w:t>808</w:t>
      </w:r>
      <w:r>
        <w:rPr>
          <w:spacing w:val="-1"/>
        </w:rPr>
        <w:t xml:space="preserve"> </w:t>
      </w:r>
      <w:r>
        <w:t>от 08.08.2012 г.</w:t>
      </w:r>
    </w:p>
    <w:p w:rsidR="005873D0" w:rsidRDefault="00FF4546">
      <w:pPr>
        <w:pStyle w:val="a3"/>
        <w:spacing w:before="1"/>
        <w:ind w:left="122" w:right="309" w:firstLine="686"/>
        <w:jc w:val="both"/>
      </w:pPr>
      <w:r>
        <w:rPr>
          <w:spacing w:val="-1"/>
        </w:rPr>
        <w:t>Критерии</w:t>
      </w:r>
      <w:r>
        <w:rPr>
          <w:spacing w:val="-14"/>
        </w:rPr>
        <w:t xml:space="preserve"> </w:t>
      </w:r>
      <w:r>
        <w:t>соответствия</w:t>
      </w:r>
      <w:r>
        <w:rPr>
          <w:spacing w:val="-14"/>
        </w:rPr>
        <w:t xml:space="preserve"> </w:t>
      </w:r>
      <w:r>
        <w:t>ЕТО,</w:t>
      </w:r>
      <w:r>
        <w:rPr>
          <w:spacing w:val="-10"/>
        </w:rPr>
        <w:t xml:space="preserve"> </w:t>
      </w:r>
      <w:r>
        <w:t>установлены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пункте</w:t>
      </w:r>
      <w:r>
        <w:rPr>
          <w:spacing w:val="-15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раздела</w:t>
      </w:r>
      <w:r>
        <w:rPr>
          <w:spacing w:val="-12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«Критерии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порядок</w:t>
      </w:r>
      <w:r>
        <w:rPr>
          <w:spacing w:val="-58"/>
        </w:rPr>
        <w:t xml:space="preserve"> </w:t>
      </w:r>
      <w:r>
        <w:rPr>
          <w:spacing w:val="-1"/>
        </w:rPr>
        <w:t>определения</w:t>
      </w:r>
      <w:r>
        <w:rPr>
          <w:spacing w:val="-7"/>
        </w:rPr>
        <w:t xml:space="preserve"> </w:t>
      </w:r>
      <w:r>
        <w:rPr>
          <w:spacing w:val="-1"/>
        </w:rPr>
        <w:t>единой</w:t>
      </w:r>
      <w:r>
        <w:rPr>
          <w:spacing w:val="-5"/>
        </w:rPr>
        <w:t xml:space="preserve"> </w:t>
      </w:r>
      <w:r>
        <w:rPr>
          <w:spacing w:val="-1"/>
        </w:rPr>
        <w:t>теплоснабжающей</w:t>
      </w:r>
      <w:r>
        <w:rPr>
          <w:spacing w:val="-6"/>
        </w:rPr>
        <w:t xml:space="preserve"> </w:t>
      </w:r>
      <w:r>
        <w:t>организации»</w:t>
      </w:r>
      <w:r>
        <w:rPr>
          <w:spacing w:val="-13"/>
        </w:rPr>
        <w:t xml:space="preserve"> </w:t>
      </w:r>
      <w:r>
        <w:t>Постановления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6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08.08.2012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808</w:t>
      </w:r>
      <w:r>
        <w:rPr>
          <w:spacing w:val="2"/>
        </w:rPr>
        <w:t xml:space="preserve"> </w:t>
      </w:r>
      <w:r>
        <w:t>«Правила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5873D0" w:rsidRDefault="00FF4546">
      <w:pPr>
        <w:pStyle w:val="a3"/>
        <w:ind w:left="122" w:right="313" w:firstLine="566"/>
        <w:jc w:val="both"/>
      </w:pPr>
      <w:r>
        <w:t>Согласно пункту 7 ПП РФ № 808 от 08.08.2012 г.</w:t>
      </w:r>
      <w:r>
        <w:rPr>
          <w:spacing w:val="1"/>
        </w:rPr>
        <w:t xml:space="preserve"> </w:t>
      </w:r>
      <w:r>
        <w:t>критериями определения 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 являются:</w:t>
      </w:r>
    </w:p>
    <w:p w:rsidR="005873D0" w:rsidRDefault="00FF4546">
      <w:pPr>
        <w:pStyle w:val="a4"/>
        <w:numPr>
          <w:ilvl w:val="0"/>
          <w:numId w:val="2"/>
        </w:numPr>
        <w:tabs>
          <w:tab w:val="left" w:pos="946"/>
        </w:tabs>
        <w:spacing w:before="3"/>
        <w:ind w:right="304" w:firstLine="566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тепловой энергии с наибольшей рабочей тепловой мощностью и (или) тепловыми сетями с</w:t>
      </w:r>
      <w:r>
        <w:rPr>
          <w:spacing w:val="-58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5873D0" w:rsidRDefault="00FF4546">
      <w:pPr>
        <w:pStyle w:val="a4"/>
        <w:numPr>
          <w:ilvl w:val="0"/>
          <w:numId w:val="2"/>
        </w:numPr>
        <w:tabs>
          <w:tab w:val="left" w:pos="881"/>
        </w:tabs>
        <w:spacing w:line="293" w:lineRule="exact"/>
        <w:ind w:left="880" w:hanging="193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 капитала;</w:t>
      </w:r>
    </w:p>
    <w:p w:rsidR="005873D0" w:rsidRDefault="00FF4546">
      <w:pPr>
        <w:pStyle w:val="a4"/>
        <w:numPr>
          <w:ilvl w:val="0"/>
          <w:numId w:val="2"/>
        </w:numPr>
        <w:tabs>
          <w:tab w:val="left" w:pos="1054"/>
        </w:tabs>
        <w:spacing w:before="1"/>
        <w:ind w:right="309" w:firstLine="56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теплоснабжения.</w:t>
      </w:r>
    </w:p>
    <w:p w:rsidR="005873D0" w:rsidRDefault="00FF4546">
      <w:pPr>
        <w:pStyle w:val="a3"/>
        <w:ind w:left="122" w:right="310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владеет на праве собственности или ином законном основании источниками тепловой</w:t>
      </w:r>
      <w:r>
        <w:rPr>
          <w:spacing w:val="1"/>
        </w:rPr>
        <w:t xml:space="preserve"> </w:t>
      </w:r>
      <w:r>
        <w:t>энергии с наибольшей рабочей тепловой мощностью и тепловыми сетями с наибольшей</w:t>
      </w:r>
      <w:r>
        <w:rPr>
          <w:spacing w:val="1"/>
        </w:rPr>
        <w:t xml:space="preserve"> </w:t>
      </w:r>
      <w:r>
        <w:t>емкостью в границах зоны деятельности единой теплоснабжающей организации, статус</w:t>
      </w:r>
      <w:r>
        <w:rPr>
          <w:spacing w:val="1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присваивается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организации.</w:t>
      </w:r>
    </w:p>
    <w:p w:rsidR="005873D0" w:rsidRDefault="00FF4546">
      <w:pPr>
        <w:pStyle w:val="a3"/>
        <w:ind w:left="122" w:right="304" w:firstLine="566"/>
        <w:jc w:val="both"/>
      </w:pPr>
      <w:r>
        <w:t>В случае если заявки на присвоение статуса ЕТО поданы от организации, которая</w:t>
      </w:r>
      <w:r>
        <w:rPr>
          <w:spacing w:val="1"/>
        </w:rPr>
        <w:t xml:space="preserve"> </w:t>
      </w:r>
      <w:r>
        <w:t>владеет на праве собственности или ином законном основании источниками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наибольшей</w:t>
      </w:r>
      <w:r>
        <w:rPr>
          <w:spacing w:val="-6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мощностью,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владеет</w:t>
      </w:r>
      <w:r>
        <w:rPr>
          <w:spacing w:val="-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-57"/>
        </w:rPr>
        <w:t xml:space="preserve"> </w:t>
      </w:r>
      <w:r>
        <w:t>емкостью в границах зоны деятельности единой теплоснабжающей организации, 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капиталов</w:t>
      </w:r>
      <w:r>
        <w:rPr>
          <w:spacing w:val="-9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различаются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процентов,</w:t>
      </w:r>
      <w:r>
        <w:rPr>
          <w:spacing w:val="-5"/>
        </w:rPr>
        <w:t xml:space="preserve"> </w:t>
      </w:r>
      <w:r>
        <w:t>статус</w:t>
      </w:r>
      <w:r>
        <w:rPr>
          <w:spacing w:val="-58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системе</w:t>
      </w:r>
      <w:r>
        <w:rPr>
          <w:spacing w:val="-2"/>
        </w:rPr>
        <w:t xml:space="preserve"> </w:t>
      </w:r>
      <w:r>
        <w:t>теплоснабжения.</w:t>
      </w:r>
    </w:p>
    <w:p w:rsidR="005873D0" w:rsidRDefault="00FF4546">
      <w:pPr>
        <w:pStyle w:val="a3"/>
        <w:ind w:left="122" w:right="312" w:firstLine="566"/>
        <w:jc w:val="both"/>
      </w:pPr>
      <w:r>
        <w:t>Единая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обязана:</w:t>
      </w:r>
    </w:p>
    <w:p w:rsidR="005873D0" w:rsidRDefault="00FF4546">
      <w:pPr>
        <w:pStyle w:val="a4"/>
        <w:numPr>
          <w:ilvl w:val="0"/>
          <w:numId w:val="3"/>
        </w:numPr>
        <w:tabs>
          <w:tab w:val="left" w:pos="895"/>
        </w:tabs>
        <w:ind w:right="304" w:firstLine="626"/>
        <w:jc w:val="both"/>
        <w:rPr>
          <w:sz w:val="24"/>
        </w:rPr>
      </w:pPr>
      <w:r>
        <w:rPr>
          <w:sz w:val="24"/>
        </w:rPr>
        <w:t>заключать и исполнять договоры теплоснабжения с любыми обратившимися к 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 теплопотребляющие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подключения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1"/>
          <w:sz w:val="24"/>
        </w:rPr>
        <w:t xml:space="preserve"> </w:t>
      </w:r>
      <w:r>
        <w:rPr>
          <w:sz w:val="24"/>
        </w:rPr>
        <w:t>сетям;</w:t>
      </w:r>
    </w:p>
    <w:p w:rsidR="005873D0" w:rsidRDefault="00FF4546">
      <w:pPr>
        <w:pStyle w:val="a4"/>
        <w:numPr>
          <w:ilvl w:val="0"/>
          <w:numId w:val="3"/>
        </w:numPr>
        <w:tabs>
          <w:tab w:val="left" w:pos="862"/>
        </w:tabs>
        <w:spacing w:before="1"/>
        <w:ind w:right="310" w:firstLine="566"/>
        <w:jc w:val="both"/>
        <w:rPr>
          <w:sz w:val="24"/>
        </w:rPr>
      </w:pPr>
      <w:r>
        <w:rPr>
          <w:sz w:val="24"/>
        </w:rPr>
        <w:t>заключать и исполнять договоры поставки тепловой энергии (мощности)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теплоносителя в отношении объема тепловой нагрузки, распределенной в соответствии со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теплоснабжения;</w:t>
      </w:r>
    </w:p>
    <w:p w:rsidR="005873D0" w:rsidRDefault="00FF4546">
      <w:pPr>
        <w:pStyle w:val="a4"/>
        <w:numPr>
          <w:ilvl w:val="0"/>
          <w:numId w:val="3"/>
        </w:numPr>
        <w:tabs>
          <w:tab w:val="left" w:pos="871"/>
        </w:tabs>
        <w:ind w:right="309" w:firstLine="566"/>
        <w:jc w:val="both"/>
        <w:rPr>
          <w:sz w:val="24"/>
        </w:rPr>
      </w:pPr>
      <w:r>
        <w:rPr>
          <w:sz w:val="24"/>
        </w:rPr>
        <w:t>заключать и исполнять договоры оказания услуг по передаче тепловой 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теплоносителя в объеме, необходимом для обеспечения и теплоснабжения 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</w:p>
    <w:p w:rsidR="005873D0" w:rsidRDefault="005873D0">
      <w:pPr>
        <w:jc w:val="both"/>
        <w:rPr>
          <w:sz w:val="24"/>
        </w:rPr>
        <w:sectPr w:rsidR="005873D0">
          <w:pgSz w:w="11910" w:h="16840"/>
          <w:pgMar w:top="1040" w:right="540" w:bottom="1240" w:left="1580" w:header="0" w:footer="969" w:gutter="0"/>
          <w:cols w:space="720"/>
        </w:sectPr>
      </w:pPr>
    </w:p>
    <w:p w:rsidR="005873D0" w:rsidRDefault="00FF4546">
      <w:pPr>
        <w:pStyle w:val="a3"/>
        <w:spacing w:before="73"/>
        <w:ind w:left="122" w:right="308" w:firstLine="566"/>
        <w:jc w:val="both"/>
      </w:pPr>
      <w:r>
        <w:lastRenderedPageBreak/>
        <w:t>Границы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п.19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ПП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08.08.2012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808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изменены 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случаях:</w:t>
      </w:r>
    </w:p>
    <w:p w:rsidR="005873D0" w:rsidRDefault="00FF4546">
      <w:pPr>
        <w:pStyle w:val="a4"/>
        <w:numPr>
          <w:ilvl w:val="0"/>
          <w:numId w:val="3"/>
        </w:numPr>
        <w:tabs>
          <w:tab w:val="left" w:pos="890"/>
        </w:tabs>
        <w:spacing w:before="1"/>
        <w:ind w:right="313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теплопотребляющих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теплоснабжения;</w:t>
      </w:r>
    </w:p>
    <w:p w:rsidR="005873D0" w:rsidRDefault="00FF4546">
      <w:pPr>
        <w:pStyle w:val="a4"/>
        <w:numPr>
          <w:ilvl w:val="0"/>
          <w:numId w:val="3"/>
        </w:numPr>
        <w:tabs>
          <w:tab w:val="left" w:pos="828"/>
        </w:tabs>
        <w:ind w:left="827"/>
        <w:jc w:val="both"/>
        <w:rPr>
          <w:sz w:val="24"/>
        </w:rPr>
      </w:pPr>
      <w:r>
        <w:rPr>
          <w:sz w:val="24"/>
        </w:rPr>
        <w:t>технологическое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теплоснабжения.</w:t>
      </w:r>
    </w:p>
    <w:p w:rsidR="005873D0" w:rsidRDefault="00FF4546">
      <w:pPr>
        <w:pStyle w:val="a3"/>
        <w:ind w:left="122" w:right="313" w:firstLine="566"/>
        <w:jc w:val="both"/>
      </w:pPr>
      <w:r>
        <w:t>Сведения</w:t>
      </w:r>
      <w:r>
        <w:rPr>
          <w:spacing w:val="-13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изменении</w:t>
      </w:r>
      <w:r>
        <w:rPr>
          <w:spacing w:val="-13"/>
        </w:rPr>
        <w:t xml:space="preserve"> </w:t>
      </w:r>
      <w:r>
        <w:t>границ</w:t>
      </w:r>
      <w:r>
        <w:rPr>
          <w:spacing w:val="-11"/>
        </w:rPr>
        <w:t xml:space="preserve"> </w:t>
      </w:r>
      <w:r>
        <w:t>зон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ЕТО,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присвоении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статуса ЕТО подлежат</w:t>
      </w:r>
      <w:r>
        <w:rPr>
          <w:spacing w:val="1"/>
        </w:rPr>
        <w:t xml:space="preserve"> </w:t>
      </w:r>
      <w:r>
        <w:t>внесению в схему теплоснабжения при ее</w:t>
      </w:r>
      <w:r>
        <w:rPr>
          <w:spacing w:val="1"/>
        </w:rPr>
        <w:t xml:space="preserve"> </w:t>
      </w:r>
      <w:r>
        <w:t>актуализации.</w:t>
      </w:r>
    </w:p>
    <w:p w:rsidR="005873D0" w:rsidRDefault="00FF4546">
      <w:pPr>
        <w:pStyle w:val="a3"/>
        <w:ind w:left="122" w:right="314" w:firstLine="566"/>
        <w:jc w:val="both"/>
      </w:pPr>
      <w:r>
        <w:t>Обоснование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Белореченское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-2"/>
        </w:rPr>
        <w:t xml:space="preserve"> </w:t>
      </w:r>
      <w:r>
        <w:t>образование:</w:t>
      </w:r>
    </w:p>
    <w:p w:rsidR="005873D0" w:rsidRDefault="00FF4546">
      <w:pPr>
        <w:pStyle w:val="a4"/>
        <w:numPr>
          <w:ilvl w:val="0"/>
          <w:numId w:val="1"/>
        </w:numPr>
        <w:tabs>
          <w:tab w:val="left" w:pos="1135"/>
        </w:tabs>
        <w:spacing w:before="1"/>
        <w:ind w:right="313" w:firstLine="707"/>
        <w:rPr>
          <w:sz w:val="28"/>
        </w:rPr>
      </w:pPr>
      <w:r>
        <w:rPr>
          <w:sz w:val="24"/>
        </w:rPr>
        <w:t xml:space="preserve">ООО "Байкальская энергетическая компания" </w:t>
      </w:r>
      <w:r>
        <w:t>- п</w:t>
      </w:r>
      <w:r>
        <w:rPr>
          <w:sz w:val="24"/>
        </w:rPr>
        <w:t>остановление 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Белореченского МО №430 от 25.08.2020г. «О присвоении статуса 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теплоснабжающей организации на территории городского поселения Белореченского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образования в зоне деятельности в системе теплоснабжения от источника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тепловой энергии ТЭЦ-11»</w:t>
      </w:r>
    </w:p>
    <w:p w:rsidR="005873D0" w:rsidRDefault="00FF4546">
      <w:pPr>
        <w:pStyle w:val="a4"/>
        <w:numPr>
          <w:ilvl w:val="0"/>
          <w:numId w:val="1"/>
        </w:numPr>
        <w:tabs>
          <w:tab w:val="left" w:pos="1090"/>
        </w:tabs>
        <w:spacing w:line="275" w:lineRule="exact"/>
        <w:ind w:left="1089" w:hanging="260"/>
        <w:rPr>
          <w:sz w:val="24"/>
        </w:rPr>
      </w:pPr>
      <w:r>
        <w:rPr>
          <w:sz w:val="24"/>
        </w:rPr>
        <w:t>МУП</w:t>
      </w:r>
      <w:r>
        <w:rPr>
          <w:spacing w:val="-4"/>
          <w:sz w:val="24"/>
        </w:rPr>
        <w:t xml:space="preserve"> </w:t>
      </w:r>
      <w:r>
        <w:rPr>
          <w:sz w:val="24"/>
        </w:rPr>
        <w:t>"Мальтинское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ЖКХ"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Белореченского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</w:t>
      </w:r>
    </w:p>
    <w:p w:rsidR="005873D0" w:rsidRDefault="00FF4546">
      <w:pPr>
        <w:pStyle w:val="a3"/>
        <w:ind w:left="122"/>
      </w:pPr>
      <w:r>
        <w:t>№669</w:t>
      </w:r>
      <w:r>
        <w:rPr>
          <w:spacing w:val="-1"/>
        </w:rPr>
        <w:t xml:space="preserve"> </w:t>
      </w:r>
      <w:r>
        <w:t>от 23.10.2018г.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spacing w:before="1"/>
        <w:ind w:right="722"/>
      </w:pPr>
      <w:bookmarkStart w:id="112" w:name="_bookmark111"/>
      <w:bookmarkEnd w:id="112"/>
      <w:r>
        <w:t>Часть 4. ЗАЯВКИ ТЕПЛОСНАБЖАЮЩИХ ОРГАНИЗАЦИЙ, ПОДАННЫЕ В</w:t>
      </w:r>
      <w:r>
        <w:rPr>
          <w:spacing w:val="1"/>
        </w:rPr>
        <w:t xml:space="preserve"> </w:t>
      </w:r>
      <w:r>
        <w:t>РАМКАХ РАЗРАБОТКИ ПРОЕКТА СХЕМЫ ТЕПЛОСНАБЖЕНИЯ (ПРИ ИХ</w:t>
      </w:r>
      <w:r>
        <w:rPr>
          <w:spacing w:val="1"/>
        </w:rPr>
        <w:t xml:space="preserve"> </w:t>
      </w:r>
      <w:r>
        <w:t>НАЛИЧИИ), НА ПРИСВОЕНИЕ СТАТУСА ЕДИНОЙ ТЕПЛОСНАБЖАЮЩЕЙ</w:t>
      </w:r>
      <w:r>
        <w:rPr>
          <w:spacing w:val="-57"/>
        </w:rPr>
        <w:t xml:space="preserve"> </w:t>
      </w:r>
      <w:r>
        <w:t>ОРГАНИЗАЦИИ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313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присвоение</w:t>
      </w:r>
      <w:r>
        <w:rPr>
          <w:spacing w:val="-4"/>
        </w:rPr>
        <w:t xml:space="preserve"> </w:t>
      </w:r>
      <w:r>
        <w:t>статуса</w:t>
      </w:r>
      <w:r>
        <w:rPr>
          <w:spacing w:val="-5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отсутствуют.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ind w:right="2366"/>
      </w:pPr>
      <w:bookmarkStart w:id="113" w:name="_bookmark112"/>
      <w:bookmarkEnd w:id="113"/>
      <w:r>
        <w:t>Часть 5. ОПИСАНИЕ ГРАНИЦ ЗОН ДЕЯТЕЛЬНОСТИ ЕДИНОЙ</w:t>
      </w:r>
      <w:r>
        <w:rPr>
          <w:spacing w:val="-57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(ОРГАНИЗАЦИЙ)</w:t>
      </w:r>
    </w:p>
    <w:p w:rsidR="005873D0" w:rsidRDefault="005873D0">
      <w:pPr>
        <w:pStyle w:val="a3"/>
        <w:spacing w:before="1"/>
        <w:rPr>
          <w:b/>
        </w:rPr>
      </w:pPr>
    </w:p>
    <w:p w:rsidR="005873D0" w:rsidRDefault="00FF4546">
      <w:pPr>
        <w:pStyle w:val="a3"/>
        <w:ind w:left="122" w:right="512" w:firstLine="707"/>
        <w:jc w:val="both"/>
      </w:pPr>
      <w:r>
        <w:t>ООО "Байкальская энергетическая компания" является единой теплоснабжающей</w:t>
      </w:r>
      <w:r>
        <w:rPr>
          <w:spacing w:val="-57"/>
        </w:rPr>
        <w:t xml:space="preserve"> </w:t>
      </w:r>
      <w:r>
        <w:t>организацией,</w:t>
      </w:r>
      <w:r>
        <w:rPr>
          <w:spacing w:val="-4"/>
        </w:rPr>
        <w:t xml:space="preserve"> </w:t>
      </w:r>
      <w:r>
        <w:t>действующей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р.п.</w:t>
      </w:r>
      <w:r>
        <w:rPr>
          <w:spacing w:val="-3"/>
        </w:rPr>
        <w:t xml:space="preserve"> </w:t>
      </w:r>
      <w:r>
        <w:t>Белореченский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частично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Мальта</w:t>
      </w:r>
      <w:r>
        <w:rPr>
          <w:spacing w:val="-4"/>
        </w:rPr>
        <w:t xml:space="preserve"> </w:t>
      </w:r>
      <w:r>
        <w:t>(ул.</w:t>
      </w:r>
      <w:r>
        <w:rPr>
          <w:spacing w:val="-57"/>
        </w:rPr>
        <w:t xml:space="preserve"> </w:t>
      </w:r>
      <w:r>
        <w:t>Разведочная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Зеленая)</w:t>
      </w:r>
    </w:p>
    <w:p w:rsidR="005873D0" w:rsidRDefault="00FF4546">
      <w:pPr>
        <w:pStyle w:val="a3"/>
        <w:ind w:left="122" w:right="948" w:firstLine="707"/>
        <w:jc w:val="both"/>
      </w:pPr>
      <w:r>
        <w:t>МУП "Мальтинское ЖКХ" является единой теплоснабжающей организацией,</w:t>
      </w:r>
      <w:r>
        <w:rPr>
          <w:spacing w:val="-57"/>
        </w:rPr>
        <w:t xml:space="preserve"> </w:t>
      </w:r>
      <w:r>
        <w:t>действующей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с. Мальта.</w:t>
      </w:r>
    </w:p>
    <w:p w:rsidR="005873D0" w:rsidRDefault="005873D0">
      <w:pPr>
        <w:pStyle w:val="a3"/>
        <w:rPr>
          <w:sz w:val="30"/>
        </w:rPr>
      </w:pPr>
    </w:p>
    <w:p w:rsidR="005873D0" w:rsidRDefault="00FF4546">
      <w:pPr>
        <w:pStyle w:val="2"/>
        <w:spacing w:before="1"/>
        <w:ind w:right="942"/>
      </w:pPr>
      <w:bookmarkStart w:id="114" w:name="_bookmark113"/>
      <w:bookmarkEnd w:id="114"/>
      <w:r>
        <w:t>Часть 6. ОПИСАНИЕ ИЗМЕНЕНИЙ В ЗОНАХ ДЕЯТЕЛЬНОСТИ ЕДИНЫХ</w:t>
      </w:r>
      <w:r>
        <w:rPr>
          <w:spacing w:val="1"/>
        </w:rPr>
        <w:t xml:space="preserve"> </w:t>
      </w:r>
      <w:r>
        <w:t>ТЕПЛОСНАБЖАЮЩИХ ОРГАНИЗАЦИЙ, ПРОИЗОШЕДШИХ ЗА ПЕРИОД,</w:t>
      </w:r>
      <w:r>
        <w:rPr>
          <w:spacing w:val="-57"/>
        </w:rPr>
        <w:t xml:space="preserve"> </w:t>
      </w:r>
      <w:r>
        <w:t>ПРЕДШЕСТВУЮЩИЙ АКТУАЛИЗАЦИИ СХЕМЫ ТЕПЛОСНАБЖЕНИЯ, И</w:t>
      </w:r>
      <w:r>
        <w:rPr>
          <w:spacing w:val="-57"/>
        </w:rPr>
        <w:t xml:space="preserve"> </w:t>
      </w:r>
      <w:r>
        <w:t>АКТУАЛИЗИРОВАННЫЕ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РЕЕСТРЕ СИСТЕМ</w:t>
      </w:r>
    </w:p>
    <w:p w:rsidR="005873D0" w:rsidRDefault="00FF4546">
      <w:pPr>
        <w:ind w:left="122" w:right="1629"/>
        <w:rPr>
          <w:b/>
          <w:sz w:val="24"/>
        </w:rPr>
      </w:pPr>
      <w:r>
        <w:rPr>
          <w:b/>
          <w:sz w:val="24"/>
        </w:rPr>
        <w:t>ТЕПЛОСНАБЖЕНИЯ И РЕЕСТРЕ ЕДИНЫХ ТЕПЛОСНАБЖАЮЩИХ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СЛУЧАЕ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НЕОБХОДИМОСТИ)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ОПИСАНИЕМ</w:t>
      </w:r>
    </w:p>
    <w:p w:rsidR="005873D0" w:rsidRDefault="00FF4546">
      <w:pPr>
        <w:pStyle w:val="2"/>
        <w:spacing w:line="274" w:lineRule="exact"/>
      </w:pPr>
      <w:r>
        <w:t>ОСНОВАНИЙ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ВНЕСЕНИЯ</w:t>
      </w:r>
      <w:r>
        <w:rPr>
          <w:spacing w:val="-3"/>
        </w:rPr>
        <w:t xml:space="preserve"> </w:t>
      </w:r>
      <w:r>
        <w:t>ИЗМЕНЕНИЙ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ind w:left="122" w:right="316" w:firstLine="566"/>
        <w:jc w:val="both"/>
      </w:pPr>
      <w:r>
        <w:t>За период, предшествующий разработке схемы теплоснабжения, изменений в зонах</w:t>
      </w:r>
      <w:r>
        <w:rPr>
          <w:spacing w:val="1"/>
        </w:rPr>
        <w:t xml:space="preserve"> </w:t>
      </w:r>
      <w:r>
        <w:t>деятельности единых</w:t>
      </w:r>
      <w:r>
        <w:rPr>
          <w:spacing w:val="-2"/>
        </w:rPr>
        <w:t xml:space="preserve"> </w:t>
      </w:r>
      <w:r>
        <w:t>теплоснабжающих</w:t>
      </w:r>
      <w:r>
        <w:rPr>
          <w:spacing w:val="2"/>
        </w:rPr>
        <w:t xml:space="preserve"> </w:t>
      </w:r>
      <w:r>
        <w:t>организаций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произошло.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1"/>
        <w:spacing w:before="1"/>
        <w:ind w:left="122"/>
      </w:pPr>
      <w:bookmarkStart w:id="115" w:name="_bookmark114"/>
      <w:bookmarkEnd w:id="115"/>
      <w:r>
        <w:t>ГЛАВА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РЕЕСТР</w:t>
      </w:r>
      <w:r>
        <w:rPr>
          <w:spacing w:val="-4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ТЕПЛОСНАБЖЕНИЯ</w:t>
      </w:r>
    </w:p>
    <w:p w:rsidR="005873D0" w:rsidRDefault="00FF4546">
      <w:pPr>
        <w:pStyle w:val="2"/>
        <w:spacing w:before="68"/>
      </w:pPr>
      <w:bookmarkStart w:id="116" w:name="_bookmark115"/>
      <w:bookmarkEnd w:id="116"/>
      <w:r>
        <w:t>Часть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СТРОИТЕЛЬСТВУ,</w:t>
      </w:r>
    </w:p>
    <w:p w:rsidR="005873D0" w:rsidRDefault="00FF4546">
      <w:pPr>
        <w:ind w:left="122"/>
        <w:rPr>
          <w:b/>
          <w:sz w:val="24"/>
        </w:rPr>
      </w:pPr>
      <w:r>
        <w:rPr>
          <w:b/>
          <w:sz w:val="24"/>
        </w:rPr>
        <w:t>РЕКОНСТРУКЦИИ,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(ИЛИ)</w:t>
      </w:r>
    </w:p>
    <w:p w:rsidR="005873D0" w:rsidRDefault="005873D0">
      <w:pPr>
        <w:rPr>
          <w:sz w:val="24"/>
        </w:rPr>
        <w:sectPr w:rsidR="005873D0">
          <w:pgSz w:w="11910" w:h="16840"/>
          <w:pgMar w:top="1040" w:right="540" w:bottom="1240" w:left="1580" w:header="0" w:footer="969" w:gutter="0"/>
          <w:cols w:space="720"/>
        </w:sectPr>
      </w:pPr>
    </w:p>
    <w:p w:rsidR="005873D0" w:rsidRDefault="00FF4546">
      <w:pPr>
        <w:pStyle w:val="2"/>
        <w:spacing w:before="73"/>
      </w:pPr>
      <w:r>
        <w:lastRenderedPageBreak/>
        <w:t>МОДЕРНИЗАЦИИ</w:t>
      </w:r>
      <w:r>
        <w:rPr>
          <w:spacing w:val="-4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5873D0" w:rsidRDefault="005873D0">
      <w:pPr>
        <w:pStyle w:val="a3"/>
        <w:rPr>
          <w:b/>
        </w:rPr>
      </w:pPr>
    </w:p>
    <w:p w:rsidR="005873D0" w:rsidRDefault="00FF4546">
      <w:pPr>
        <w:pStyle w:val="a3"/>
        <w:spacing w:before="1"/>
        <w:ind w:left="830"/>
        <w:jc w:val="both"/>
      </w:pPr>
      <w:r>
        <w:rPr>
          <w:spacing w:val="-3"/>
        </w:rPr>
        <w:t>Реестр</w:t>
      </w:r>
      <w:r>
        <w:rPr>
          <w:spacing w:val="-10"/>
        </w:rPr>
        <w:t xml:space="preserve"> </w:t>
      </w:r>
      <w:r>
        <w:rPr>
          <w:spacing w:val="-3"/>
        </w:rPr>
        <w:t>мероприятий</w:t>
      </w:r>
      <w:r>
        <w:rPr>
          <w:spacing w:val="-9"/>
        </w:rPr>
        <w:t xml:space="preserve"> </w:t>
      </w:r>
      <w:r>
        <w:rPr>
          <w:spacing w:val="-3"/>
        </w:rPr>
        <w:t>схемы</w:t>
      </w:r>
      <w:r>
        <w:rPr>
          <w:spacing w:val="-10"/>
        </w:rPr>
        <w:t xml:space="preserve"> </w:t>
      </w:r>
      <w:r>
        <w:rPr>
          <w:spacing w:val="-3"/>
        </w:rPr>
        <w:t>теплоснабжения</w:t>
      </w:r>
      <w:r>
        <w:rPr>
          <w:spacing w:val="-9"/>
        </w:rPr>
        <w:t xml:space="preserve"> </w:t>
      </w:r>
      <w:r>
        <w:rPr>
          <w:spacing w:val="-2"/>
        </w:rPr>
        <w:t>должен</w:t>
      </w:r>
      <w:r>
        <w:rPr>
          <w:spacing w:val="-9"/>
        </w:rPr>
        <w:t xml:space="preserve"> </w:t>
      </w:r>
      <w:r>
        <w:rPr>
          <w:spacing w:val="-2"/>
        </w:rPr>
        <w:t>включать:</w:t>
      </w:r>
    </w:p>
    <w:p w:rsidR="005873D0" w:rsidRDefault="00FF4546">
      <w:pPr>
        <w:pStyle w:val="a3"/>
        <w:ind w:left="122" w:right="301" w:firstLine="707"/>
        <w:jc w:val="both"/>
      </w:pPr>
      <w:r>
        <w:t>а)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10"/>
        </w:rPr>
        <w:t xml:space="preserve"> </w:t>
      </w:r>
      <w:r>
        <w:t>модернизации</w:t>
      </w:r>
      <w:r>
        <w:rPr>
          <w:spacing w:val="-10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энергии;</w:t>
      </w:r>
    </w:p>
    <w:p w:rsidR="005873D0" w:rsidRDefault="00FF4546">
      <w:pPr>
        <w:pStyle w:val="a3"/>
        <w:ind w:left="122" w:right="301" w:firstLine="707"/>
        <w:jc w:val="both"/>
      </w:pPr>
      <w:r>
        <w:t>б)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модернизации</w:t>
      </w:r>
      <w:r>
        <w:rPr>
          <w:spacing w:val="-12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сооружений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них;</w:t>
      </w:r>
    </w:p>
    <w:p w:rsidR="005873D0" w:rsidRDefault="00FF4546">
      <w:pPr>
        <w:pStyle w:val="a3"/>
        <w:ind w:left="122" w:right="305" w:firstLine="707"/>
        <w:jc w:val="both"/>
      </w:pPr>
      <w:r>
        <w:t>в)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rPr>
          <w:spacing w:val="-3"/>
        </w:rPr>
        <w:t>теплоснабжения</w:t>
      </w:r>
      <w:r>
        <w:rPr>
          <w:spacing w:val="-12"/>
        </w:rPr>
        <w:t xml:space="preserve"> </w:t>
      </w:r>
      <w:r>
        <w:rPr>
          <w:spacing w:val="-3"/>
        </w:rPr>
        <w:t>(горячего</w:t>
      </w:r>
      <w:r>
        <w:rPr>
          <w:spacing w:val="-9"/>
        </w:rPr>
        <w:t xml:space="preserve"> </w:t>
      </w:r>
      <w:r>
        <w:rPr>
          <w:spacing w:val="-3"/>
        </w:rPr>
        <w:t>водоснабжения)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закрытые</w:t>
      </w:r>
      <w:r>
        <w:rPr>
          <w:spacing w:val="-10"/>
        </w:rPr>
        <w:t xml:space="preserve"> </w:t>
      </w:r>
      <w:r>
        <w:rPr>
          <w:spacing w:val="-2"/>
        </w:rPr>
        <w:t>системы</w:t>
      </w:r>
      <w:r>
        <w:rPr>
          <w:spacing w:val="-9"/>
        </w:rPr>
        <w:t xml:space="preserve"> </w:t>
      </w:r>
      <w:r>
        <w:rPr>
          <w:spacing w:val="-2"/>
        </w:rPr>
        <w:t>горячего</w:t>
      </w:r>
      <w:r>
        <w:rPr>
          <w:spacing w:val="-9"/>
        </w:rPr>
        <w:t xml:space="preserve"> </w:t>
      </w:r>
      <w:r>
        <w:rPr>
          <w:spacing w:val="-2"/>
        </w:rPr>
        <w:t>водоснабжения.</w:t>
      </w:r>
    </w:p>
    <w:p w:rsidR="005873D0" w:rsidRDefault="00FF4546">
      <w:pPr>
        <w:pStyle w:val="a3"/>
        <w:ind w:left="122" w:right="300" w:firstLine="707"/>
        <w:jc w:val="both"/>
      </w:pPr>
      <w:r>
        <w:rPr>
          <w:spacing w:val="-2"/>
        </w:rPr>
        <w:t>Реестр</w:t>
      </w:r>
      <w:r>
        <w:rPr>
          <w:spacing w:val="-13"/>
        </w:rPr>
        <w:t xml:space="preserve"> </w:t>
      </w:r>
      <w:r>
        <w:rPr>
          <w:spacing w:val="-1"/>
        </w:rPr>
        <w:t>мероприятий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схеме</w:t>
      </w:r>
      <w:r>
        <w:rPr>
          <w:spacing w:val="-12"/>
        </w:rPr>
        <w:t xml:space="preserve"> </w:t>
      </w:r>
      <w:r>
        <w:rPr>
          <w:spacing w:val="-1"/>
        </w:rPr>
        <w:t>теплоснабжения</w:t>
      </w:r>
      <w:r>
        <w:rPr>
          <w:spacing w:val="-12"/>
        </w:rPr>
        <w:t xml:space="preserve"> </w:t>
      </w:r>
      <w:r>
        <w:rPr>
          <w:spacing w:val="-1"/>
        </w:rPr>
        <w:t>городского</w:t>
      </w:r>
      <w:r>
        <w:rPr>
          <w:spacing w:val="-14"/>
        </w:rPr>
        <w:t xml:space="preserve"> </w:t>
      </w:r>
      <w:r>
        <w:rPr>
          <w:spacing w:val="-1"/>
        </w:rPr>
        <w:t>поселения</w:t>
      </w:r>
      <w:r>
        <w:rPr>
          <w:spacing w:val="-12"/>
        </w:rPr>
        <w:t xml:space="preserve"> </w:t>
      </w:r>
      <w:r>
        <w:rPr>
          <w:spacing w:val="-1"/>
        </w:rPr>
        <w:t>Белореченского</w:t>
      </w:r>
      <w:r>
        <w:rPr>
          <w:spacing w:val="-58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приведен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t>16.1.1.</w:t>
      </w:r>
    </w:p>
    <w:p w:rsidR="005873D0" w:rsidRDefault="00FF4546">
      <w:pPr>
        <w:pStyle w:val="a3"/>
        <w:ind w:left="122" w:right="302" w:firstLine="707"/>
        <w:jc w:val="both"/>
      </w:pP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инвестиционной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финансирования:</w:t>
      </w:r>
      <w:r>
        <w:rPr>
          <w:spacing w:val="1"/>
        </w:rPr>
        <w:t xml:space="preserve"> </w:t>
      </w:r>
      <w:r>
        <w:t>федеральный,</w:t>
      </w:r>
      <w:r>
        <w:rPr>
          <w:spacing w:val="1"/>
        </w:rPr>
        <w:t xml:space="preserve"> </w:t>
      </w:r>
      <w:r>
        <w:t>областной,</w:t>
      </w:r>
      <w:r>
        <w:rPr>
          <w:spacing w:val="1"/>
        </w:rPr>
        <w:t xml:space="preserve"> </w:t>
      </w:r>
      <w:r>
        <w:t>районный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бюджеты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rPr>
          <w:spacing w:val="-1"/>
        </w:rPr>
        <w:t>финансирования),</w:t>
      </w:r>
      <w:r>
        <w:rPr>
          <w:spacing w:val="-10"/>
        </w:rPr>
        <w:t xml:space="preserve"> </w:t>
      </w:r>
      <w:r>
        <w:rPr>
          <w:spacing w:val="-1"/>
        </w:rPr>
        <w:t>собственные</w:t>
      </w:r>
      <w:r>
        <w:rPr>
          <w:spacing w:val="-11"/>
        </w:rPr>
        <w:t xml:space="preserve"> </w:t>
      </w:r>
      <w:r>
        <w:rPr>
          <w:spacing w:val="-1"/>
        </w:rPr>
        <w:t>средства</w:t>
      </w:r>
      <w:r>
        <w:rPr>
          <w:spacing w:val="-8"/>
        </w:rPr>
        <w:t xml:space="preserve"> </w:t>
      </w:r>
      <w:r>
        <w:rPr>
          <w:spacing w:val="-1"/>
        </w:rPr>
        <w:t>эксплуатирующего</w:t>
      </w:r>
      <w:r>
        <w:rPr>
          <w:spacing w:val="-9"/>
        </w:rPr>
        <w:t xml:space="preserve"> </w:t>
      </w:r>
      <w:r>
        <w:rPr>
          <w:spacing w:val="-1"/>
        </w:rPr>
        <w:t>предприятия,</w:t>
      </w:r>
      <w:r>
        <w:rPr>
          <w:spacing w:val="-10"/>
        </w:rPr>
        <w:t xml:space="preserve"> </w:t>
      </w:r>
      <w:r>
        <w:rPr>
          <w:spacing w:val="-1"/>
        </w:rPr>
        <w:t>средства</w:t>
      </w:r>
      <w:r>
        <w:rPr>
          <w:spacing w:val="-10"/>
        </w:rPr>
        <w:t xml:space="preserve"> </w:t>
      </w:r>
      <w:r>
        <w:rPr>
          <w:spacing w:val="-1"/>
        </w:rPr>
        <w:t>частных</w:t>
      </w:r>
      <w:r>
        <w:rPr>
          <w:spacing w:val="-58"/>
        </w:rPr>
        <w:t xml:space="preserve"> </w:t>
      </w:r>
      <w:r>
        <w:t>инвесторов.</w:t>
      </w:r>
    </w:p>
    <w:p w:rsidR="005873D0" w:rsidRDefault="005873D0">
      <w:pPr>
        <w:pStyle w:val="a3"/>
      </w:pPr>
    </w:p>
    <w:p w:rsidR="005873D0" w:rsidRDefault="00FF4546">
      <w:pPr>
        <w:spacing w:before="1"/>
        <w:ind w:left="12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16.1.1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Объёмы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инвестиций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5300"/>
        <w:gridCol w:w="2105"/>
        <w:gridCol w:w="1471"/>
      </w:tblGrid>
      <w:tr w:rsidR="005873D0">
        <w:trPr>
          <w:trHeight w:val="827"/>
        </w:trPr>
        <w:tc>
          <w:tcPr>
            <w:tcW w:w="672" w:type="dxa"/>
            <w:shd w:val="clear" w:color="auto" w:fill="F1F1F1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00" w:type="dxa"/>
            <w:shd w:val="clear" w:color="auto" w:fill="F1F1F1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119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05" w:type="dxa"/>
            <w:shd w:val="clear" w:color="auto" w:fill="F1F1F1"/>
          </w:tcPr>
          <w:p w:rsidR="005873D0" w:rsidRDefault="00FF4546">
            <w:pPr>
              <w:pStyle w:val="TableParagraph"/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Ориентировочная,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стоимость, 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471" w:type="dxa"/>
            <w:shd w:val="clear" w:color="auto" w:fill="F1F1F1"/>
          </w:tcPr>
          <w:p w:rsidR="005873D0" w:rsidRDefault="00FF4546">
            <w:pPr>
              <w:pStyle w:val="TableParagraph"/>
              <w:spacing w:before="138"/>
              <w:ind w:left="149" w:right="124" w:firstLine="326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5873D0">
        <w:trPr>
          <w:trHeight w:val="554"/>
        </w:trPr>
        <w:tc>
          <w:tcPr>
            <w:tcW w:w="9548" w:type="dxa"/>
            <w:gridSpan w:val="4"/>
          </w:tcPr>
          <w:p w:rsidR="005873D0" w:rsidRDefault="00FF4546">
            <w:pPr>
              <w:pStyle w:val="TableParagraph"/>
              <w:spacing w:line="270" w:lineRule="atLeas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реконструкции,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перевооружению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(или)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модернизации источников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</w:p>
        </w:tc>
      </w:tr>
      <w:tr w:rsidR="005873D0">
        <w:trPr>
          <w:trHeight w:val="827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line="276" w:lineRule="exact"/>
              <w:ind w:left="107" w:right="955"/>
              <w:jc w:val="left"/>
              <w:rPr>
                <w:sz w:val="24"/>
              </w:rPr>
            </w:pPr>
            <w:r>
              <w:rPr>
                <w:sz w:val="24"/>
              </w:rPr>
              <w:t>Проект и организация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химводоподготовки подпиточной воды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«Берег»,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</w:tr>
      <w:tr w:rsidR="005873D0">
        <w:trPr>
          <w:trHeight w:val="691"/>
        </w:trPr>
        <w:tc>
          <w:tcPr>
            <w:tcW w:w="672" w:type="dxa"/>
          </w:tcPr>
          <w:p w:rsidR="005873D0" w:rsidRDefault="00FF4546">
            <w:pPr>
              <w:pStyle w:val="TableParagraph"/>
              <w:spacing w:before="205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6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котельных «Берег»,</w:t>
            </w:r>
          </w:p>
          <w:p w:rsidR="005873D0" w:rsidRDefault="00FF45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«Школа»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золоуловителя</w:t>
            </w:r>
          </w:p>
        </w:tc>
        <w:tc>
          <w:tcPr>
            <w:tcW w:w="2105" w:type="dxa"/>
          </w:tcPr>
          <w:p w:rsidR="005873D0" w:rsidRDefault="00FF4546">
            <w:pPr>
              <w:pStyle w:val="TableParagraph"/>
              <w:spacing w:before="205"/>
              <w:ind w:left="106" w:right="94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471" w:type="dxa"/>
          </w:tcPr>
          <w:p w:rsidR="005873D0" w:rsidRDefault="00FF4546">
            <w:pPr>
              <w:pStyle w:val="TableParagraph"/>
              <w:spacing w:before="205"/>
              <w:ind w:left="193" w:right="18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5873D0">
        <w:trPr>
          <w:trHeight w:val="551"/>
        </w:trPr>
        <w:tc>
          <w:tcPr>
            <w:tcW w:w="672" w:type="dxa"/>
          </w:tcPr>
          <w:p w:rsidR="005873D0" w:rsidRDefault="00FF4546">
            <w:pPr>
              <w:pStyle w:val="TableParagraph"/>
              <w:spacing w:before="135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ветхих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газоходов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котельных «Берег»,</w:t>
            </w:r>
          </w:p>
          <w:p w:rsidR="005873D0" w:rsidRDefault="00FF4546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5873D0" w:rsidRDefault="00FF4546">
            <w:pPr>
              <w:pStyle w:val="TableParagraph"/>
              <w:spacing w:before="135"/>
              <w:ind w:left="106" w:right="94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71" w:type="dxa"/>
          </w:tcPr>
          <w:p w:rsidR="005873D0" w:rsidRDefault="00FF4546">
            <w:pPr>
              <w:pStyle w:val="TableParagraph"/>
              <w:spacing w:before="135"/>
              <w:ind w:left="193" w:right="185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5873D0">
        <w:trPr>
          <w:trHeight w:val="551"/>
        </w:trPr>
        <w:tc>
          <w:tcPr>
            <w:tcW w:w="672" w:type="dxa"/>
          </w:tcPr>
          <w:p w:rsidR="005873D0" w:rsidRDefault="00FF4546">
            <w:pPr>
              <w:pStyle w:val="TableParagraph"/>
              <w:spacing w:before="138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электрощитов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«Берег»,</w:t>
            </w:r>
          </w:p>
          <w:p w:rsidR="005873D0" w:rsidRDefault="00FF4546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5873D0" w:rsidRDefault="00FF4546">
            <w:pPr>
              <w:pStyle w:val="TableParagraph"/>
              <w:spacing w:before="138"/>
              <w:ind w:left="106" w:right="94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71" w:type="dxa"/>
          </w:tcPr>
          <w:p w:rsidR="005873D0" w:rsidRDefault="00FF4546">
            <w:pPr>
              <w:pStyle w:val="TableParagraph"/>
              <w:spacing w:before="138"/>
              <w:ind w:left="193" w:right="185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</w:tr>
      <w:tr w:rsidR="005873D0">
        <w:trPr>
          <w:trHeight w:val="465"/>
        </w:trPr>
        <w:tc>
          <w:tcPr>
            <w:tcW w:w="672" w:type="dxa"/>
          </w:tcPr>
          <w:p w:rsidR="005873D0" w:rsidRDefault="00FF4546">
            <w:pPr>
              <w:pStyle w:val="TableParagraph"/>
              <w:spacing w:before="92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9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Капитальный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«Берег»</w:t>
            </w:r>
          </w:p>
        </w:tc>
        <w:tc>
          <w:tcPr>
            <w:tcW w:w="2105" w:type="dxa"/>
          </w:tcPr>
          <w:p w:rsidR="005873D0" w:rsidRDefault="00FF4546">
            <w:pPr>
              <w:pStyle w:val="TableParagraph"/>
              <w:spacing w:before="92"/>
              <w:ind w:left="106" w:right="94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471" w:type="dxa"/>
          </w:tcPr>
          <w:p w:rsidR="005873D0" w:rsidRDefault="00FF4546">
            <w:pPr>
              <w:pStyle w:val="TableParagraph"/>
              <w:spacing w:before="92"/>
              <w:ind w:left="193" w:right="187"/>
              <w:rPr>
                <w:sz w:val="24"/>
              </w:rPr>
            </w:pPr>
            <w:r>
              <w:rPr>
                <w:sz w:val="24"/>
              </w:rPr>
              <w:t>2026-2032</w:t>
            </w:r>
          </w:p>
        </w:tc>
      </w:tr>
      <w:tr w:rsidR="005873D0">
        <w:trPr>
          <w:trHeight w:val="551"/>
        </w:trPr>
        <w:tc>
          <w:tcPr>
            <w:tcW w:w="672" w:type="dxa"/>
          </w:tcPr>
          <w:p w:rsidR="005873D0" w:rsidRDefault="00FF4546">
            <w:pPr>
              <w:pStyle w:val="TableParagraph"/>
              <w:spacing w:before="135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трубы 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Ду700)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  <w:p w:rsidR="005873D0" w:rsidRDefault="00FF4546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«Берег»</w:t>
            </w:r>
          </w:p>
        </w:tc>
        <w:tc>
          <w:tcPr>
            <w:tcW w:w="2105" w:type="dxa"/>
          </w:tcPr>
          <w:p w:rsidR="005873D0" w:rsidRDefault="00FF4546">
            <w:pPr>
              <w:pStyle w:val="TableParagraph"/>
              <w:spacing w:before="135"/>
              <w:ind w:left="106" w:right="94"/>
              <w:rPr>
                <w:sz w:val="24"/>
              </w:rPr>
            </w:pPr>
            <w:r>
              <w:rPr>
                <w:sz w:val="24"/>
              </w:rPr>
              <w:t>900</w:t>
            </w:r>
          </w:p>
        </w:tc>
        <w:tc>
          <w:tcPr>
            <w:tcW w:w="1471" w:type="dxa"/>
          </w:tcPr>
          <w:p w:rsidR="005873D0" w:rsidRDefault="00FF4546">
            <w:pPr>
              <w:pStyle w:val="TableParagraph"/>
              <w:spacing w:before="135"/>
              <w:ind w:left="193" w:right="187"/>
              <w:rPr>
                <w:sz w:val="24"/>
              </w:rPr>
            </w:pPr>
            <w:r>
              <w:rPr>
                <w:sz w:val="24"/>
              </w:rPr>
              <w:t>2026-2032</w:t>
            </w:r>
          </w:p>
        </w:tc>
      </w:tr>
      <w:tr w:rsidR="005873D0">
        <w:trPr>
          <w:trHeight w:val="827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line="276" w:lineRule="exact"/>
              <w:ind w:left="107" w:right="238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(резервного)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электрогенератора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«Берег»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193" w:right="18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5873D0">
        <w:trPr>
          <w:trHeight w:val="462"/>
        </w:trPr>
        <w:tc>
          <w:tcPr>
            <w:tcW w:w="672" w:type="dxa"/>
          </w:tcPr>
          <w:p w:rsidR="005873D0" w:rsidRDefault="00FF4546">
            <w:pPr>
              <w:pStyle w:val="TableParagraph"/>
              <w:spacing w:before="92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9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Капитальный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котельной «Школа»</w:t>
            </w:r>
          </w:p>
        </w:tc>
        <w:tc>
          <w:tcPr>
            <w:tcW w:w="2105" w:type="dxa"/>
          </w:tcPr>
          <w:p w:rsidR="005873D0" w:rsidRDefault="00FF4546">
            <w:pPr>
              <w:pStyle w:val="TableParagraph"/>
              <w:spacing w:before="92"/>
              <w:ind w:left="106" w:right="94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471" w:type="dxa"/>
          </w:tcPr>
          <w:p w:rsidR="005873D0" w:rsidRDefault="00FF4546">
            <w:pPr>
              <w:pStyle w:val="TableParagraph"/>
              <w:spacing w:before="92"/>
              <w:ind w:left="193" w:right="187"/>
              <w:rPr>
                <w:sz w:val="24"/>
              </w:rPr>
            </w:pPr>
            <w:r>
              <w:rPr>
                <w:sz w:val="24"/>
              </w:rPr>
              <w:t>2026-2032</w:t>
            </w:r>
          </w:p>
        </w:tc>
      </w:tr>
      <w:tr w:rsidR="005873D0">
        <w:trPr>
          <w:trHeight w:val="554"/>
        </w:trPr>
        <w:tc>
          <w:tcPr>
            <w:tcW w:w="672" w:type="dxa"/>
          </w:tcPr>
          <w:p w:rsidR="005873D0" w:rsidRDefault="00FF4546">
            <w:pPr>
              <w:pStyle w:val="TableParagraph"/>
              <w:spacing w:before="138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трубы 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Ду600)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  <w:p w:rsidR="005873D0" w:rsidRDefault="00FF4546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5873D0" w:rsidRDefault="00FF4546">
            <w:pPr>
              <w:pStyle w:val="TableParagraph"/>
              <w:spacing w:before="138"/>
              <w:ind w:left="106" w:right="94"/>
              <w:rPr>
                <w:sz w:val="24"/>
              </w:rPr>
            </w:pPr>
            <w:r>
              <w:rPr>
                <w:sz w:val="24"/>
              </w:rPr>
              <w:t>800</w:t>
            </w:r>
          </w:p>
        </w:tc>
        <w:tc>
          <w:tcPr>
            <w:tcW w:w="1471" w:type="dxa"/>
          </w:tcPr>
          <w:p w:rsidR="005873D0" w:rsidRDefault="00FF4546">
            <w:pPr>
              <w:pStyle w:val="TableParagraph"/>
              <w:spacing w:before="138"/>
              <w:ind w:left="193" w:right="187"/>
              <w:rPr>
                <w:sz w:val="24"/>
              </w:rPr>
            </w:pPr>
            <w:r>
              <w:rPr>
                <w:sz w:val="24"/>
              </w:rPr>
              <w:t>2030-2032</w:t>
            </w:r>
          </w:p>
        </w:tc>
      </w:tr>
      <w:tr w:rsidR="005873D0">
        <w:trPr>
          <w:trHeight w:val="827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line="276" w:lineRule="exact"/>
              <w:ind w:left="107" w:right="238"/>
              <w:jc w:val="lef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(резервного)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электрогенератора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193" w:right="18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5873D0">
        <w:trPr>
          <w:trHeight w:val="551"/>
        </w:trPr>
        <w:tc>
          <w:tcPr>
            <w:tcW w:w="672" w:type="dxa"/>
          </w:tcPr>
          <w:p w:rsidR="005873D0" w:rsidRDefault="00FF4546">
            <w:pPr>
              <w:pStyle w:val="TableParagraph"/>
              <w:spacing w:before="135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  <w:p w:rsidR="005873D0" w:rsidRDefault="00FF4546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5873D0" w:rsidRDefault="00FF4546">
            <w:pPr>
              <w:pStyle w:val="TableParagraph"/>
              <w:spacing w:before="135"/>
              <w:ind w:left="106" w:right="94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71" w:type="dxa"/>
          </w:tcPr>
          <w:p w:rsidR="005873D0" w:rsidRDefault="00FF4546">
            <w:pPr>
              <w:pStyle w:val="TableParagraph"/>
              <w:spacing w:before="135"/>
              <w:ind w:left="193" w:right="185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</w:tbl>
    <w:p w:rsidR="005873D0" w:rsidRDefault="005873D0">
      <w:pPr>
        <w:rPr>
          <w:sz w:val="24"/>
        </w:rPr>
        <w:sectPr w:rsidR="005873D0">
          <w:pgSz w:w="11910" w:h="16840"/>
          <w:pgMar w:top="1040" w:right="540" w:bottom="1240" w:left="1580" w:header="0" w:footer="969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5300"/>
        <w:gridCol w:w="2105"/>
        <w:gridCol w:w="1471"/>
      </w:tblGrid>
      <w:tr w:rsidR="005873D0">
        <w:trPr>
          <w:trHeight w:val="830"/>
        </w:trPr>
        <w:tc>
          <w:tcPr>
            <w:tcW w:w="672" w:type="dxa"/>
            <w:shd w:val="clear" w:color="auto" w:fill="F1F1F1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00" w:type="dxa"/>
            <w:shd w:val="clear" w:color="auto" w:fill="F1F1F1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119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05" w:type="dxa"/>
            <w:shd w:val="clear" w:color="auto" w:fill="F1F1F1"/>
          </w:tcPr>
          <w:p w:rsidR="005873D0" w:rsidRDefault="00FF4546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Ориентировочная,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</w:p>
          <w:p w:rsidR="005873D0" w:rsidRDefault="00FF4546">
            <w:pPr>
              <w:pStyle w:val="TableParagraph"/>
              <w:spacing w:line="262" w:lineRule="exact"/>
              <w:ind w:left="103" w:right="94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  <w:tc>
          <w:tcPr>
            <w:tcW w:w="1471" w:type="dxa"/>
            <w:shd w:val="clear" w:color="auto" w:fill="F1F1F1"/>
          </w:tcPr>
          <w:p w:rsidR="005873D0" w:rsidRDefault="00FF4546">
            <w:pPr>
              <w:pStyle w:val="TableParagraph"/>
              <w:spacing w:before="132"/>
              <w:ind w:left="149" w:right="124" w:firstLine="326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5873D0">
        <w:trPr>
          <w:trHeight w:val="916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39"/>
              <w:ind w:left="107" w:right="238"/>
              <w:jc w:val="left"/>
              <w:rPr>
                <w:sz w:val="24"/>
              </w:rPr>
            </w:pPr>
            <w:r>
              <w:rPr>
                <w:sz w:val="24"/>
              </w:rPr>
              <w:t>Режимная наладка котлов (повышение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«Берег»,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  <w:tr w:rsidR="005873D0">
        <w:trPr>
          <w:trHeight w:val="551"/>
        </w:trPr>
        <w:tc>
          <w:tcPr>
            <w:tcW w:w="9548" w:type="dxa"/>
            <w:gridSpan w:val="4"/>
          </w:tcPr>
          <w:p w:rsidR="005873D0" w:rsidRDefault="00FF4546">
            <w:pPr>
              <w:pStyle w:val="TableParagraph"/>
              <w:spacing w:line="26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строительству,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реконструкции,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перевооружению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5873D0" w:rsidRDefault="00FF4546">
            <w:pPr>
              <w:pStyle w:val="TableParagraph"/>
              <w:spacing w:line="26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(или)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модернизации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сооружений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них</w:t>
            </w:r>
          </w:p>
        </w:tc>
      </w:tr>
      <w:tr w:rsidR="005873D0">
        <w:trPr>
          <w:trHeight w:val="918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178"/>
              <w:ind w:left="107" w:right="181"/>
              <w:jc w:val="left"/>
              <w:rPr>
                <w:sz w:val="24"/>
              </w:rPr>
            </w:pPr>
            <w:r>
              <w:rPr>
                <w:sz w:val="24"/>
              </w:rPr>
              <w:t>Перекладка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ветхих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внутриквартальных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тепловых сетей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Белореченский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217 271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2022-2032</w:t>
            </w:r>
          </w:p>
        </w:tc>
      </w:tr>
      <w:tr w:rsidR="005873D0">
        <w:trPr>
          <w:trHeight w:val="918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39"/>
              <w:ind w:left="107" w:right="619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запорно-регулирующей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внутриквартальных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тепловых сетях р.п.</w:t>
            </w:r>
          </w:p>
          <w:p w:rsidR="005873D0" w:rsidRDefault="00FF45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Белореченский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5 700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2022-2032</w:t>
            </w:r>
          </w:p>
        </w:tc>
      </w:tr>
      <w:tr w:rsidR="005873D0">
        <w:trPr>
          <w:trHeight w:val="552"/>
        </w:trPr>
        <w:tc>
          <w:tcPr>
            <w:tcW w:w="672" w:type="dxa"/>
          </w:tcPr>
          <w:p w:rsidR="005873D0" w:rsidRDefault="00FF4546">
            <w:pPr>
              <w:pStyle w:val="TableParagraph"/>
              <w:spacing w:before="130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теплосети р.п.</w:t>
            </w:r>
          </w:p>
          <w:p w:rsidR="005873D0" w:rsidRDefault="00FF4546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Белореченский</w:t>
            </w:r>
          </w:p>
        </w:tc>
        <w:tc>
          <w:tcPr>
            <w:tcW w:w="2105" w:type="dxa"/>
          </w:tcPr>
          <w:p w:rsidR="005873D0" w:rsidRDefault="00FF4546">
            <w:pPr>
              <w:pStyle w:val="TableParagraph"/>
              <w:spacing w:before="130"/>
              <w:ind w:left="103" w:right="94"/>
              <w:rPr>
                <w:sz w:val="24"/>
              </w:rPr>
            </w:pPr>
            <w:r>
              <w:rPr>
                <w:sz w:val="24"/>
              </w:rPr>
              <w:t>3 500</w:t>
            </w:r>
          </w:p>
        </w:tc>
        <w:tc>
          <w:tcPr>
            <w:tcW w:w="1471" w:type="dxa"/>
          </w:tcPr>
          <w:p w:rsidR="005873D0" w:rsidRDefault="00FF4546">
            <w:pPr>
              <w:pStyle w:val="TableParagraph"/>
              <w:spacing w:before="130"/>
              <w:ind w:left="193" w:right="187"/>
              <w:rPr>
                <w:sz w:val="24"/>
              </w:rPr>
            </w:pPr>
            <w:r>
              <w:rPr>
                <w:sz w:val="24"/>
              </w:rPr>
              <w:t>2022-2032</w:t>
            </w:r>
          </w:p>
        </w:tc>
      </w:tr>
      <w:tr w:rsidR="005873D0">
        <w:trPr>
          <w:trHeight w:val="926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43"/>
              <w:ind w:left="107" w:right="662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запорно-регулирующей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котельных и на тепловых сетях) 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«Берег»,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«База»,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9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2022-2025</w:t>
            </w:r>
          </w:p>
        </w:tc>
      </w:tr>
      <w:tr w:rsidR="005873D0">
        <w:trPr>
          <w:trHeight w:val="690"/>
        </w:trPr>
        <w:tc>
          <w:tcPr>
            <w:tcW w:w="672" w:type="dxa"/>
          </w:tcPr>
          <w:p w:rsidR="005873D0" w:rsidRDefault="00FF4546">
            <w:pPr>
              <w:pStyle w:val="TableParagraph"/>
              <w:spacing w:before="202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63"/>
              <w:ind w:left="107" w:right="141"/>
              <w:jc w:val="left"/>
              <w:rPr>
                <w:sz w:val="24"/>
              </w:rPr>
            </w:pPr>
            <w:r>
              <w:rPr>
                <w:sz w:val="24"/>
              </w:rPr>
              <w:t>Капитальный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(колодцев)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«База»,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5873D0" w:rsidRDefault="00FF4546">
            <w:pPr>
              <w:pStyle w:val="TableParagraph"/>
              <w:spacing w:before="202"/>
              <w:ind w:left="106" w:right="9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471" w:type="dxa"/>
          </w:tcPr>
          <w:p w:rsidR="005873D0" w:rsidRDefault="00FF4546">
            <w:pPr>
              <w:pStyle w:val="TableParagraph"/>
              <w:spacing w:before="202"/>
              <w:ind w:left="193" w:right="187"/>
              <w:rPr>
                <w:sz w:val="24"/>
              </w:rPr>
            </w:pPr>
            <w:r>
              <w:rPr>
                <w:sz w:val="24"/>
              </w:rPr>
              <w:t>2024-2032</w:t>
            </w:r>
          </w:p>
        </w:tc>
      </w:tr>
      <w:tr w:rsidR="005873D0">
        <w:trPr>
          <w:trHeight w:val="918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39"/>
              <w:ind w:left="107" w:right="311"/>
              <w:jc w:val="both"/>
              <w:rPr>
                <w:sz w:val="24"/>
              </w:rPr>
            </w:pPr>
            <w:r>
              <w:rPr>
                <w:sz w:val="24"/>
              </w:rPr>
              <w:t>Перекладка ветхих участков тепловых сетей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тепловым системам «Берег», «База», «Школа»,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784 м.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8 541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2022-2032</w:t>
            </w:r>
          </w:p>
        </w:tc>
      </w:tr>
      <w:tr w:rsidR="005873D0">
        <w:trPr>
          <w:trHeight w:val="635"/>
        </w:trPr>
        <w:tc>
          <w:tcPr>
            <w:tcW w:w="672" w:type="dxa"/>
          </w:tcPr>
          <w:p w:rsidR="005873D0" w:rsidRDefault="00FF4546">
            <w:pPr>
              <w:pStyle w:val="TableParagraph"/>
              <w:spacing w:before="173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36"/>
              <w:ind w:left="107" w:right="407"/>
              <w:jc w:val="left"/>
              <w:rPr>
                <w:sz w:val="24"/>
              </w:rPr>
            </w:pPr>
            <w:r>
              <w:rPr>
                <w:sz w:val="24"/>
              </w:rPr>
              <w:t>Наладка режимов работы теплосетей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«Берег»,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«База», «Школа»</w:t>
            </w:r>
          </w:p>
        </w:tc>
        <w:tc>
          <w:tcPr>
            <w:tcW w:w="2105" w:type="dxa"/>
          </w:tcPr>
          <w:p w:rsidR="005873D0" w:rsidRDefault="00FF4546">
            <w:pPr>
              <w:pStyle w:val="TableParagraph"/>
              <w:spacing w:before="173"/>
              <w:ind w:left="106" w:right="94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471" w:type="dxa"/>
          </w:tcPr>
          <w:p w:rsidR="005873D0" w:rsidRDefault="00FF4546">
            <w:pPr>
              <w:pStyle w:val="TableParagraph"/>
              <w:spacing w:before="173"/>
              <w:ind w:left="193" w:right="187"/>
              <w:rPr>
                <w:sz w:val="24"/>
              </w:rPr>
            </w:pPr>
            <w:r>
              <w:rPr>
                <w:sz w:val="24"/>
              </w:rPr>
              <w:t>2022-2032</w:t>
            </w:r>
          </w:p>
        </w:tc>
      </w:tr>
      <w:tr w:rsidR="005873D0">
        <w:trPr>
          <w:trHeight w:val="827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ind w:left="107" w:right="330"/>
              <w:jc w:val="left"/>
              <w:rPr>
                <w:sz w:val="24"/>
              </w:rPr>
            </w:pPr>
            <w:r>
              <w:rPr>
                <w:sz w:val="24"/>
              </w:rPr>
              <w:t>Прокладка новых участков тепловых сетей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«База»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873D0" w:rsidRDefault="00FF4546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«Школа»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одну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3 952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</w:tr>
      <w:tr w:rsidR="005873D0">
        <w:trPr>
          <w:trHeight w:val="690"/>
        </w:trPr>
        <w:tc>
          <w:tcPr>
            <w:tcW w:w="672" w:type="dxa"/>
          </w:tcPr>
          <w:p w:rsidR="005873D0" w:rsidRDefault="00FF4546">
            <w:pPr>
              <w:pStyle w:val="TableParagraph"/>
              <w:spacing w:before="202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65"/>
              <w:ind w:left="107" w:right="320"/>
              <w:jc w:val="left"/>
              <w:rPr>
                <w:sz w:val="24"/>
              </w:rPr>
            </w:pPr>
            <w:r>
              <w:rPr>
                <w:sz w:val="24"/>
              </w:rPr>
              <w:t>Замена, восстановление изоляции по тепловым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«Берег»,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«База»,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5873D0" w:rsidRDefault="00FF4546">
            <w:pPr>
              <w:pStyle w:val="TableParagraph"/>
              <w:spacing w:before="202"/>
              <w:ind w:left="106" w:right="94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71" w:type="dxa"/>
          </w:tcPr>
          <w:p w:rsidR="005873D0" w:rsidRDefault="00FF4546">
            <w:pPr>
              <w:pStyle w:val="TableParagraph"/>
              <w:spacing w:before="202"/>
              <w:ind w:left="193" w:right="187"/>
              <w:rPr>
                <w:sz w:val="24"/>
              </w:rPr>
            </w:pPr>
            <w:r>
              <w:rPr>
                <w:sz w:val="24"/>
              </w:rPr>
              <w:t>2022-2032</w:t>
            </w:r>
          </w:p>
        </w:tc>
      </w:tr>
      <w:tr w:rsidR="005873D0">
        <w:trPr>
          <w:trHeight w:val="923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spacing w:before="1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41"/>
              <w:ind w:left="107" w:right="392"/>
              <w:jc w:val="left"/>
              <w:rPr>
                <w:sz w:val="24"/>
              </w:rPr>
            </w:pPr>
            <w:r>
              <w:rPr>
                <w:sz w:val="24"/>
              </w:rPr>
              <w:t>Наладка режимов работы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ГВС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</w:p>
          <w:p w:rsidR="005873D0" w:rsidRDefault="00FF45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«Берег»,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«База», «Школа»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spacing w:before="1"/>
              <w:ind w:left="106" w:right="94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6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spacing w:before="1"/>
              <w:ind w:left="193" w:right="187"/>
              <w:rPr>
                <w:sz w:val="24"/>
              </w:rPr>
            </w:pPr>
            <w:r>
              <w:rPr>
                <w:sz w:val="24"/>
              </w:rPr>
              <w:t>2025-2032</w:t>
            </w:r>
          </w:p>
        </w:tc>
      </w:tr>
      <w:tr w:rsidR="005873D0">
        <w:trPr>
          <w:trHeight w:val="551"/>
        </w:trPr>
        <w:tc>
          <w:tcPr>
            <w:tcW w:w="9548" w:type="dxa"/>
            <w:gridSpan w:val="4"/>
          </w:tcPr>
          <w:p w:rsidR="005873D0" w:rsidRDefault="00FF4546">
            <w:pPr>
              <w:pStyle w:val="TableParagraph"/>
              <w:spacing w:line="26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теплоснабжения</w:t>
            </w:r>
          </w:p>
          <w:p w:rsidR="005873D0" w:rsidRDefault="00FF4546">
            <w:pPr>
              <w:pStyle w:val="TableParagraph"/>
              <w:spacing w:line="26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(ГВС)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закрытые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ГВС</w:t>
            </w:r>
          </w:p>
        </w:tc>
      </w:tr>
      <w:tr w:rsidR="005873D0">
        <w:trPr>
          <w:trHeight w:val="870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1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тепловых пунктов ГВС р.п. Белореченский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закрытую 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ГВС)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56 000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5873D0" w:rsidRDefault="00FF4546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2023-2032</w:t>
            </w:r>
          </w:p>
        </w:tc>
      </w:tr>
      <w:tr w:rsidR="005873D0">
        <w:trPr>
          <w:trHeight w:val="830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spacing w:before="1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ГВС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</w:p>
          <w:p w:rsidR="005873D0" w:rsidRDefault="00FF4546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«Берег»,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«База», «Школа»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spacing w:before="1"/>
              <w:ind w:left="103" w:right="94"/>
              <w:rPr>
                <w:sz w:val="24"/>
              </w:rPr>
            </w:pPr>
            <w:r>
              <w:rPr>
                <w:sz w:val="24"/>
              </w:rPr>
              <w:t>3 600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spacing w:before="1"/>
              <w:ind w:left="193" w:right="187"/>
              <w:rPr>
                <w:sz w:val="24"/>
              </w:rPr>
            </w:pPr>
            <w:r>
              <w:rPr>
                <w:sz w:val="24"/>
              </w:rPr>
              <w:t>2029-2032</w:t>
            </w:r>
          </w:p>
        </w:tc>
      </w:tr>
      <w:tr w:rsidR="005873D0">
        <w:trPr>
          <w:trHeight w:val="275"/>
        </w:trPr>
        <w:tc>
          <w:tcPr>
            <w:tcW w:w="8077" w:type="dxa"/>
            <w:gridSpan w:val="3"/>
          </w:tcPr>
          <w:p w:rsidR="005873D0" w:rsidRDefault="00FF4546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приборов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учёта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потребителей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jc w:val="left"/>
              <w:rPr>
                <w:sz w:val="20"/>
              </w:rPr>
            </w:pPr>
          </w:p>
        </w:tc>
      </w:tr>
      <w:tr w:rsidR="005873D0">
        <w:trPr>
          <w:trHeight w:val="918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39"/>
              <w:ind w:left="107" w:right="384"/>
              <w:jc w:val="left"/>
              <w:rPr>
                <w:sz w:val="24"/>
              </w:rPr>
            </w:pPr>
            <w:r>
              <w:rPr>
                <w:sz w:val="24"/>
              </w:rPr>
              <w:t>Установка приборов учёта тепловой энергии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«Берег»,</w:t>
            </w:r>
          </w:p>
          <w:p w:rsidR="005873D0" w:rsidRDefault="00FF454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«База»,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2024-2032</w:t>
            </w:r>
          </w:p>
        </w:tc>
      </w:tr>
    </w:tbl>
    <w:p w:rsidR="005873D0" w:rsidRDefault="005873D0">
      <w:pPr>
        <w:rPr>
          <w:sz w:val="24"/>
        </w:rPr>
        <w:sectPr w:rsidR="005873D0">
          <w:pgSz w:w="11910" w:h="16840"/>
          <w:pgMar w:top="1120" w:right="540" w:bottom="1160" w:left="1580" w:header="0" w:footer="969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5300"/>
        <w:gridCol w:w="2105"/>
        <w:gridCol w:w="1471"/>
      </w:tblGrid>
      <w:tr w:rsidR="005873D0">
        <w:trPr>
          <w:trHeight w:val="830"/>
        </w:trPr>
        <w:tc>
          <w:tcPr>
            <w:tcW w:w="672" w:type="dxa"/>
            <w:shd w:val="clear" w:color="auto" w:fill="F1F1F1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00" w:type="dxa"/>
            <w:shd w:val="clear" w:color="auto" w:fill="F1F1F1"/>
          </w:tcPr>
          <w:p w:rsidR="005873D0" w:rsidRDefault="005873D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5873D0" w:rsidRDefault="00FF4546">
            <w:pPr>
              <w:pStyle w:val="TableParagraph"/>
              <w:ind w:left="119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05" w:type="dxa"/>
            <w:shd w:val="clear" w:color="auto" w:fill="F1F1F1"/>
          </w:tcPr>
          <w:p w:rsidR="005873D0" w:rsidRDefault="00FF4546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Ориентировочная,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стоимость,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</w:p>
          <w:p w:rsidR="005873D0" w:rsidRDefault="00FF4546">
            <w:pPr>
              <w:pStyle w:val="TableParagraph"/>
              <w:spacing w:line="262" w:lineRule="exact"/>
              <w:ind w:left="103" w:right="94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  <w:tc>
          <w:tcPr>
            <w:tcW w:w="1471" w:type="dxa"/>
            <w:shd w:val="clear" w:color="auto" w:fill="F1F1F1"/>
          </w:tcPr>
          <w:p w:rsidR="005873D0" w:rsidRDefault="00FF4546">
            <w:pPr>
              <w:pStyle w:val="TableParagraph"/>
              <w:spacing w:before="132"/>
              <w:ind w:left="149" w:right="124" w:firstLine="326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5873D0">
        <w:trPr>
          <w:trHeight w:val="916"/>
        </w:trPr>
        <w:tc>
          <w:tcPr>
            <w:tcW w:w="672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0" w:type="dxa"/>
          </w:tcPr>
          <w:p w:rsidR="005873D0" w:rsidRDefault="00FF4546">
            <w:pPr>
              <w:pStyle w:val="TableParagraph"/>
              <w:spacing w:before="39"/>
              <w:ind w:left="107" w:right="241"/>
              <w:jc w:val="both"/>
              <w:rPr>
                <w:sz w:val="24"/>
              </w:rPr>
            </w:pPr>
            <w:r>
              <w:rPr>
                <w:sz w:val="24"/>
              </w:rPr>
              <w:t>Установка приборов учёта тепловой энергии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тепловых сетях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Белореченский</w:t>
            </w:r>
          </w:p>
        </w:tc>
        <w:tc>
          <w:tcPr>
            <w:tcW w:w="2105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8 541</w:t>
            </w:r>
          </w:p>
        </w:tc>
        <w:tc>
          <w:tcPr>
            <w:tcW w:w="1471" w:type="dxa"/>
          </w:tcPr>
          <w:p w:rsidR="005873D0" w:rsidRDefault="005873D0">
            <w:pPr>
              <w:pStyle w:val="TableParagraph"/>
              <w:spacing w:before="4"/>
              <w:jc w:val="left"/>
              <w:rPr>
                <w:b/>
                <w:sz w:val="27"/>
              </w:rPr>
            </w:pPr>
          </w:p>
          <w:p w:rsidR="005873D0" w:rsidRDefault="00FF4546">
            <w:pPr>
              <w:pStyle w:val="TableParagraph"/>
              <w:ind w:left="213"/>
              <w:jc w:val="left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</w:tbl>
    <w:p w:rsidR="005873D0" w:rsidRDefault="005873D0">
      <w:pPr>
        <w:pStyle w:val="a3"/>
        <w:spacing w:before="9"/>
        <w:rPr>
          <w:b/>
          <w:sz w:val="21"/>
        </w:rPr>
      </w:pPr>
    </w:p>
    <w:p w:rsidR="005873D0" w:rsidRDefault="00FF4546">
      <w:pPr>
        <w:pStyle w:val="1"/>
        <w:spacing w:before="89"/>
        <w:ind w:left="122" w:right="747"/>
      </w:pPr>
      <w:bookmarkStart w:id="117" w:name="_bookmark116"/>
      <w:bookmarkEnd w:id="117"/>
      <w:r>
        <w:t>ГЛАВА 17. ЗАМЕЧАНИЯ И ПРЕДЛОЖЕНИЯ К ПРОЕКТУ СХЕМЫ</w:t>
      </w:r>
      <w:r>
        <w:rPr>
          <w:spacing w:val="-67"/>
        </w:rPr>
        <w:t xml:space="preserve"> </w:t>
      </w:r>
      <w:r>
        <w:t>ТЕПЛОСНАБЖЕНИЯ</w:t>
      </w:r>
    </w:p>
    <w:p w:rsidR="005873D0" w:rsidRDefault="005873D0">
      <w:pPr>
        <w:pStyle w:val="a3"/>
        <w:spacing w:before="3"/>
        <w:rPr>
          <w:b/>
        </w:rPr>
      </w:pPr>
    </w:p>
    <w:p w:rsidR="005873D0" w:rsidRDefault="00FF4546">
      <w:pPr>
        <w:pStyle w:val="a3"/>
        <w:spacing w:line="244" w:lineRule="auto"/>
        <w:ind w:left="237" w:right="506" w:firstLine="710"/>
        <w:jc w:val="both"/>
      </w:pPr>
      <w:r>
        <w:rPr>
          <w:spacing w:val="-3"/>
        </w:rPr>
        <w:t>Перечень</w:t>
      </w:r>
      <w:r>
        <w:rPr>
          <w:spacing w:val="-11"/>
        </w:rPr>
        <w:t xml:space="preserve"> </w:t>
      </w:r>
      <w:r>
        <w:rPr>
          <w:spacing w:val="-3"/>
        </w:rPr>
        <w:t>замечаний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1"/>
        </w:rPr>
        <w:t xml:space="preserve"> </w:t>
      </w:r>
      <w:r>
        <w:rPr>
          <w:spacing w:val="-3"/>
        </w:rPr>
        <w:t>предложений</w:t>
      </w:r>
      <w:r>
        <w:rPr>
          <w:spacing w:val="-11"/>
        </w:rPr>
        <w:t xml:space="preserve"> </w:t>
      </w:r>
      <w:r>
        <w:rPr>
          <w:spacing w:val="-3"/>
        </w:rPr>
        <w:t>были</w:t>
      </w:r>
      <w:r>
        <w:rPr>
          <w:spacing w:val="-11"/>
        </w:rPr>
        <w:t xml:space="preserve"> </w:t>
      </w:r>
      <w:r>
        <w:rPr>
          <w:spacing w:val="-2"/>
        </w:rPr>
        <w:t>направлены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формате</w:t>
      </w:r>
      <w:r>
        <w:rPr>
          <w:spacing w:val="-13"/>
        </w:rPr>
        <w:t xml:space="preserve"> </w:t>
      </w:r>
      <w:r>
        <w:rPr>
          <w:spacing w:val="-2"/>
        </w:rPr>
        <w:t>предоставленных</w:t>
      </w:r>
      <w:r>
        <w:rPr>
          <w:spacing w:val="-58"/>
        </w:rPr>
        <w:t xml:space="preserve"> </w:t>
      </w:r>
      <w:r>
        <w:t>исходных</w:t>
      </w:r>
      <w:r>
        <w:rPr>
          <w:spacing w:val="-6"/>
        </w:rPr>
        <w:t xml:space="preserve"> </w:t>
      </w:r>
      <w:r>
        <w:t>данных.</w:t>
      </w:r>
    </w:p>
    <w:p w:rsidR="005873D0" w:rsidRDefault="005873D0">
      <w:pPr>
        <w:pStyle w:val="a3"/>
        <w:spacing w:before="1"/>
        <w:rPr>
          <w:sz w:val="30"/>
        </w:rPr>
      </w:pPr>
    </w:p>
    <w:p w:rsidR="005873D0" w:rsidRDefault="00FF4546">
      <w:pPr>
        <w:pStyle w:val="1"/>
        <w:ind w:left="122"/>
      </w:pPr>
      <w:bookmarkStart w:id="118" w:name="_bookmark117"/>
      <w:bookmarkEnd w:id="118"/>
      <w:r>
        <w:t>ГЛАВА 18.</w:t>
      </w:r>
      <w:r>
        <w:rPr>
          <w:spacing w:val="1"/>
        </w:rPr>
        <w:t xml:space="preserve"> </w:t>
      </w:r>
      <w:r>
        <w:t>СВОДНЫЙ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ДОРАБОТАННОЙ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АКТУАЛИЗИРОВАННОЙ</w:t>
      </w:r>
      <w:r>
        <w:rPr>
          <w:spacing w:val="-4"/>
        </w:rPr>
        <w:t xml:space="preserve"> </w:t>
      </w:r>
      <w:r>
        <w:t>СХЕМЕ</w:t>
      </w:r>
    </w:p>
    <w:p w:rsidR="005873D0" w:rsidRDefault="00FF4546">
      <w:pPr>
        <w:ind w:left="122"/>
        <w:rPr>
          <w:b/>
          <w:sz w:val="28"/>
        </w:rPr>
      </w:pPr>
      <w:r>
        <w:rPr>
          <w:b/>
          <w:sz w:val="28"/>
        </w:rPr>
        <w:t>ТЕПЛОСНАБЖЕНИЯ</w:t>
      </w:r>
    </w:p>
    <w:p w:rsidR="005873D0" w:rsidRDefault="005873D0">
      <w:pPr>
        <w:pStyle w:val="a3"/>
        <w:spacing w:before="9"/>
        <w:rPr>
          <w:b/>
          <w:sz w:val="23"/>
        </w:rPr>
      </w:pPr>
    </w:p>
    <w:p w:rsidR="005873D0" w:rsidRDefault="00FF4546">
      <w:pPr>
        <w:pStyle w:val="a3"/>
        <w:spacing w:before="1" w:line="244" w:lineRule="auto"/>
        <w:ind w:left="237" w:right="412" w:firstLine="710"/>
        <w:jc w:val="both"/>
      </w:pPr>
      <w:r>
        <w:t>В ходе проведения актуализации Схемы теплоснабжения городского поселения</w:t>
      </w:r>
      <w:r>
        <w:rPr>
          <w:spacing w:val="1"/>
        </w:rPr>
        <w:t xml:space="preserve"> </w:t>
      </w:r>
      <w:r>
        <w:t>Белореченского муниципального образования с подведомственной территорией были</w:t>
      </w:r>
      <w:r>
        <w:rPr>
          <w:spacing w:val="1"/>
        </w:rPr>
        <w:t xml:space="preserve"> </w:t>
      </w:r>
      <w:r>
        <w:rPr>
          <w:spacing w:val="-1"/>
        </w:rPr>
        <w:t xml:space="preserve">откорректированы данные согласно </w:t>
      </w:r>
      <w:r>
        <w:t>предоставленной информации ресурсоснабжающих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администрации</w:t>
      </w:r>
      <w:r>
        <w:rPr>
          <w:spacing w:val="-14"/>
        </w:rPr>
        <w:t xml:space="preserve"> </w:t>
      </w:r>
      <w:r>
        <w:t>Белореченского</w:t>
      </w:r>
      <w:r>
        <w:rPr>
          <w:spacing w:val="-12"/>
        </w:rPr>
        <w:t xml:space="preserve"> </w:t>
      </w:r>
      <w:r>
        <w:t>муниципального</w:t>
      </w:r>
      <w:r>
        <w:rPr>
          <w:spacing w:val="-15"/>
        </w:rPr>
        <w:t xml:space="preserve"> </w:t>
      </w:r>
      <w:r>
        <w:t>образования.</w:t>
      </w: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7102EA" w:rsidRPr="00DC78B8" w:rsidRDefault="007102EA" w:rsidP="007102EA">
      <w:pPr>
        <w:ind w:left="5245" w:right="-14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7102EA" w:rsidRPr="00DC78B8" w:rsidRDefault="007102EA" w:rsidP="007102EA">
      <w:pPr>
        <w:ind w:left="5245" w:right="-143"/>
        <w:rPr>
          <w:sz w:val="28"/>
          <w:szCs w:val="28"/>
        </w:rPr>
      </w:pPr>
      <w:r w:rsidRPr="00DC78B8">
        <w:rPr>
          <w:sz w:val="28"/>
          <w:szCs w:val="28"/>
        </w:rPr>
        <w:t>к постановлению администрации</w:t>
      </w:r>
    </w:p>
    <w:p w:rsidR="007102EA" w:rsidRPr="00DC78B8" w:rsidRDefault="007102EA" w:rsidP="007102EA">
      <w:pPr>
        <w:ind w:left="5245" w:right="-143"/>
        <w:rPr>
          <w:sz w:val="28"/>
          <w:szCs w:val="28"/>
        </w:rPr>
      </w:pPr>
      <w:r w:rsidRPr="00DC78B8">
        <w:rPr>
          <w:sz w:val="28"/>
          <w:szCs w:val="28"/>
        </w:rPr>
        <w:t>городского поселения Белореченского</w:t>
      </w:r>
    </w:p>
    <w:p w:rsidR="007102EA" w:rsidRPr="00DC78B8" w:rsidRDefault="007102EA" w:rsidP="007102EA">
      <w:pPr>
        <w:ind w:left="5245" w:right="-143"/>
        <w:rPr>
          <w:sz w:val="28"/>
          <w:szCs w:val="28"/>
        </w:rPr>
      </w:pPr>
      <w:r w:rsidRPr="00DC78B8">
        <w:rPr>
          <w:sz w:val="28"/>
          <w:szCs w:val="28"/>
        </w:rPr>
        <w:t>муниципального образования</w:t>
      </w:r>
    </w:p>
    <w:p w:rsidR="007102EA" w:rsidRDefault="00315270" w:rsidP="007102EA">
      <w:pPr>
        <w:ind w:left="5245" w:right="-284"/>
        <w:rPr>
          <w:sz w:val="28"/>
          <w:szCs w:val="28"/>
        </w:rPr>
      </w:pPr>
      <w:r>
        <w:rPr>
          <w:sz w:val="28"/>
          <w:szCs w:val="28"/>
        </w:rPr>
        <w:t xml:space="preserve">от 05 мая 2022 </w:t>
      </w:r>
      <w:r w:rsidR="007102EA">
        <w:rPr>
          <w:sz w:val="28"/>
          <w:szCs w:val="28"/>
        </w:rPr>
        <w:t xml:space="preserve">года № </w:t>
      </w:r>
      <w:r>
        <w:rPr>
          <w:sz w:val="28"/>
          <w:szCs w:val="28"/>
        </w:rPr>
        <w:t>500</w:t>
      </w:r>
    </w:p>
    <w:p w:rsidR="007102EA" w:rsidRDefault="007102EA" w:rsidP="007102EA">
      <w:pPr>
        <w:ind w:left="5245" w:right="-284"/>
        <w:rPr>
          <w:sz w:val="28"/>
          <w:szCs w:val="28"/>
        </w:rPr>
      </w:pPr>
    </w:p>
    <w:p w:rsidR="007102EA" w:rsidRPr="00DC78B8" w:rsidRDefault="007102EA" w:rsidP="007102EA">
      <w:pPr>
        <w:ind w:left="5245" w:right="-284"/>
        <w:rPr>
          <w:sz w:val="28"/>
          <w:szCs w:val="28"/>
        </w:rPr>
      </w:pP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p w:rsidR="00837872" w:rsidRDefault="00837872" w:rsidP="00837872">
      <w:pPr>
        <w:pStyle w:val="a3"/>
        <w:rPr>
          <w:sz w:val="20"/>
        </w:rPr>
      </w:pPr>
    </w:p>
    <w:p w:rsidR="00837872" w:rsidRDefault="00837872" w:rsidP="00837872">
      <w:pPr>
        <w:pStyle w:val="a3"/>
        <w:rPr>
          <w:sz w:val="20"/>
        </w:rPr>
      </w:pPr>
    </w:p>
    <w:p w:rsidR="00837872" w:rsidRDefault="00837872" w:rsidP="00837872">
      <w:pPr>
        <w:pStyle w:val="a3"/>
        <w:rPr>
          <w:sz w:val="20"/>
        </w:rPr>
      </w:pPr>
    </w:p>
    <w:p w:rsidR="00837872" w:rsidRDefault="00837872" w:rsidP="00837872">
      <w:pPr>
        <w:pStyle w:val="a3"/>
        <w:rPr>
          <w:sz w:val="20"/>
        </w:rPr>
      </w:pPr>
    </w:p>
    <w:p w:rsidR="00837872" w:rsidRDefault="00837872" w:rsidP="00837872">
      <w:pPr>
        <w:pStyle w:val="a3"/>
        <w:rPr>
          <w:sz w:val="20"/>
        </w:rPr>
      </w:pPr>
    </w:p>
    <w:p w:rsidR="00837872" w:rsidRDefault="00837872" w:rsidP="00837872">
      <w:pPr>
        <w:pStyle w:val="a3"/>
        <w:rPr>
          <w:sz w:val="20"/>
        </w:rPr>
      </w:pPr>
    </w:p>
    <w:p w:rsidR="00837872" w:rsidRDefault="00837872" w:rsidP="00837872">
      <w:pPr>
        <w:pStyle w:val="a3"/>
        <w:rPr>
          <w:sz w:val="20"/>
        </w:rPr>
      </w:pPr>
    </w:p>
    <w:p w:rsidR="00837872" w:rsidRDefault="00837872" w:rsidP="00837872">
      <w:pPr>
        <w:pStyle w:val="a3"/>
        <w:rPr>
          <w:sz w:val="20"/>
        </w:rPr>
      </w:pPr>
    </w:p>
    <w:p w:rsidR="00837872" w:rsidRDefault="00837872" w:rsidP="00837872">
      <w:pPr>
        <w:pStyle w:val="a3"/>
        <w:rPr>
          <w:sz w:val="20"/>
        </w:rPr>
      </w:pPr>
    </w:p>
    <w:p w:rsidR="00837872" w:rsidRDefault="00837872" w:rsidP="00837872">
      <w:pPr>
        <w:pStyle w:val="a3"/>
        <w:rPr>
          <w:sz w:val="20"/>
        </w:rPr>
      </w:pPr>
    </w:p>
    <w:p w:rsidR="00837872" w:rsidRDefault="00837872" w:rsidP="00837872">
      <w:pPr>
        <w:spacing w:before="231"/>
        <w:ind w:left="2458" w:right="2225"/>
        <w:jc w:val="center"/>
        <w:rPr>
          <w:b/>
          <w:sz w:val="36"/>
        </w:rPr>
      </w:pPr>
      <w:r>
        <w:rPr>
          <w:b/>
          <w:sz w:val="36"/>
        </w:rPr>
        <w:t>СХЕМА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ТЕПЛОСНАБЖЕНИЯ</w:t>
      </w:r>
    </w:p>
    <w:p w:rsidR="00837872" w:rsidRDefault="00837872" w:rsidP="00837872">
      <w:pPr>
        <w:spacing w:before="61"/>
        <w:ind w:left="3513" w:right="1032" w:hanging="2231"/>
        <w:rPr>
          <w:b/>
          <w:sz w:val="36"/>
        </w:rPr>
      </w:pPr>
      <w:r>
        <w:rPr>
          <w:b/>
          <w:sz w:val="36"/>
        </w:rPr>
        <w:t>Белореченского муниципального образования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Усольского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района</w:t>
      </w:r>
    </w:p>
    <w:p w:rsidR="00837872" w:rsidRDefault="00837872" w:rsidP="00837872">
      <w:pPr>
        <w:ind w:left="3241" w:right="3005" w:firstLine="249"/>
        <w:rPr>
          <w:b/>
          <w:sz w:val="36"/>
        </w:rPr>
      </w:pPr>
      <w:r>
        <w:rPr>
          <w:b/>
          <w:sz w:val="36"/>
        </w:rPr>
        <w:t>Иркутской области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период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до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2032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года</w:t>
      </w:r>
    </w:p>
    <w:p w:rsidR="00837872" w:rsidRDefault="00837872" w:rsidP="00837872">
      <w:pPr>
        <w:ind w:left="3018"/>
        <w:rPr>
          <w:b/>
          <w:sz w:val="36"/>
        </w:rPr>
      </w:pPr>
      <w:r>
        <w:rPr>
          <w:b/>
          <w:sz w:val="36"/>
        </w:rPr>
        <w:t>по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состоянию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2023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год</w:t>
      </w:r>
    </w:p>
    <w:p w:rsidR="00837872" w:rsidRDefault="00837872" w:rsidP="00837872">
      <w:pPr>
        <w:spacing w:before="322"/>
        <w:ind w:left="2454" w:right="2225"/>
        <w:jc w:val="center"/>
        <w:rPr>
          <w:sz w:val="32"/>
        </w:rPr>
      </w:pPr>
      <w:r>
        <w:rPr>
          <w:sz w:val="32"/>
        </w:rPr>
        <w:t>УТВЕРЖДАЕМАЯ</w:t>
      </w:r>
      <w:r>
        <w:rPr>
          <w:spacing w:val="-5"/>
          <w:sz w:val="32"/>
        </w:rPr>
        <w:t xml:space="preserve"> </w:t>
      </w:r>
      <w:r>
        <w:rPr>
          <w:sz w:val="32"/>
        </w:rPr>
        <w:t>ЧАСТЬ</w:t>
      </w:r>
    </w:p>
    <w:p w:rsidR="00837872" w:rsidRDefault="00837872" w:rsidP="00837872">
      <w:pPr>
        <w:pStyle w:val="a3"/>
        <w:rPr>
          <w:sz w:val="34"/>
        </w:rPr>
      </w:pPr>
    </w:p>
    <w:p w:rsidR="00837872" w:rsidRDefault="00837872" w:rsidP="00837872">
      <w:pPr>
        <w:pStyle w:val="a3"/>
        <w:rPr>
          <w:sz w:val="34"/>
        </w:rPr>
      </w:pPr>
    </w:p>
    <w:p w:rsidR="00837872" w:rsidRDefault="00837872" w:rsidP="00837872">
      <w:pPr>
        <w:pStyle w:val="a3"/>
        <w:rPr>
          <w:sz w:val="34"/>
        </w:rPr>
      </w:pPr>
    </w:p>
    <w:p w:rsidR="00837872" w:rsidRDefault="00837872" w:rsidP="00837872">
      <w:pPr>
        <w:pStyle w:val="a3"/>
        <w:rPr>
          <w:sz w:val="34"/>
        </w:rPr>
      </w:pPr>
    </w:p>
    <w:p w:rsidR="00837872" w:rsidRDefault="00837872" w:rsidP="00837872">
      <w:pPr>
        <w:pStyle w:val="a3"/>
        <w:rPr>
          <w:sz w:val="34"/>
        </w:rPr>
      </w:pPr>
    </w:p>
    <w:p w:rsidR="00837872" w:rsidRDefault="00837872" w:rsidP="00837872">
      <w:pPr>
        <w:pStyle w:val="a3"/>
        <w:rPr>
          <w:sz w:val="34"/>
        </w:rPr>
      </w:pPr>
    </w:p>
    <w:p w:rsidR="00837872" w:rsidRDefault="00837872" w:rsidP="00837872">
      <w:pPr>
        <w:pStyle w:val="a3"/>
        <w:rPr>
          <w:sz w:val="34"/>
        </w:rPr>
      </w:pPr>
    </w:p>
    <w:p w:rsidR="00837872" w:rsidRDefault="00837872" w:rsidP="00837872">
      <w:pPr>
        <w:pStyle w:val="a3"/>
        <w:rPr>
          <w:sz w:val="34"/>
        </w:rPr>
      </w:pPr>
    </w:p>
    <w:p w:rsidR="00837872" w:rsidRDefault="00837872" w:rsidP="00837872">
      <w:pPr>
        <w:spacing w:before="1" w:line="322" w:lineRule="exact"/>
        <w:ind w:left="402"/>
        <w:rPr>
          <w:sz w:val="28"/>
        </w:rPr>
      </w:pPr>
      <w:r>
        <w:rPr>
          <w:sz w:val="28"/>
        </w:rPr>
        <w:t>Исполнитель:</w:t>
      </w:r>
    </w:p>
    <w:p w:rsidR="00837872" w:rsidRDefault="00837872" w:rsidP="00837872">
      <w:pPr>
        <w:spacing w:line="322" w:lineRule="exact"/>
        <w:ind w:left="40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71564800" behindDoc="1" locked="0" layoutInCell="1" allowOverlap="1" wp14:anchorId="03E88ED6" wp14:editId="0BBC4CD6">
            <wp:simplePos x="0" y="0"/>
            <wp:positionH relativeFrom="page">
              <wp:posOffset>1918335</wp:posOffset>
            </wp:positionH>
            <wp:positionV relativeFrom="paragraph">
              <wp:posOffset>5092</wp:posOffset>
            </wp:positionV>
            <wp:extent cx="1463039" cy="137160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ООО</w:t>
      </w:r>
      <w:r>
        <w:rPr>
          <w:spacing w:val="-6"/>
          <w:sz w:val="28"/>
        </w:rPr>
        <w:t xml:space="preserve"> </w:t>
      </w:r>
      <w:r>
        <w:rPr>
          <w:sz w:val="28"/>
        </w:rPr>
        <w:t>«СибЭнергоСбережение»</w:t>
      </w:r>
    </w:p>
    <w:p w:rsidR="00837872" w:rsidRDefault="00837872" w:rsidP="00837872">
      <w:pPr>
        <w:tabs>
          <w:tab w:val="left" w:pos="3506"/>
        </w:tabs>
        <w:ind w:left="402"/>
        <w:rPr>
          <w:sz w:val="28"/>
        </w:rPr>
      </w:pPr>
      <w:r>
        <w:rPr>
          <w:sz w:val="28"/>
        </w:rPr>
        <w:t>Директор</w:t>
      </w:r>
      <w:r>
        <w:rPr>
          <w:sz w:val="28"/>
          <w:u w:val="single"/>
        </w:rPr>
        <w:tab/>
      </w:r>
      <w:r>
        <w:rPr>
          <w:sz w:val="28"/>
        </w:rPr>
        <w:t>/Стариков</w:t>
      </w:r>
      <w:r>
        <w:rPr>
          <w:spacing w:val="-5"/>
          <w:sz w:val="28"/>
        </w:rPr>
        <w:t xml:space="preserve"> </w:t>
      </w:r>
      <w:r>
        <w:rPr>
          <w:sz w:val="28"/>
        </w:rPr>
        <w:t>М.М./</w:t>
      </w: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a3"/>
        <w:spacing w:before="7"/>
        <w:rPr>
          <w:sz w:val="27"/>
        </w:rPr>
      </w:pPr>
    </w:p>
    <w:p w:rsidR="00837872" w:rsidRDefault="00837872" w:rsidP="00837872">
      <w:pPr>
        <w:pStyle w:val="a3"/>
        <w:ind w:left="2458" w:right="222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1563776" behindDoc="1" locked="0" layoutInCell="1" allowOverlap="1">
                <wp:simplePos x="0" y="0"/>
                <wp:positionH relativeFrom="page">
                  <wp:posOffset>6946265</wp:posOffset>
                </wp:positionH>
                <wp:positionV relativeFrom="paragraph">
                  <wp:posOffset>584200</wp:posOffset>
                </wp:positionV>
                <wp:extent cx="76200" cy="16891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1CA1" w:rsidRDefault="00871CA1" w:rsidP="00837872">
                            <w:pPr>
                              <w:pStyle w:val="a3"/>
                              <w:spacing w:line="266" w:lineRule="exac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" o:spid="_x0000_s1355" type="#_x0000_t202" style="position:absolute;left:0;text-align:left;margin-left:546.95pt;margin-top:46pt;width:6pt;height:13.3pt;z-index:-31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" filled="f" stroked="f">
                <v:textbox inset="0,0,0,0">
                  <w:txbxContent>
                    <w:p w:rsidR="00871CA1" w:rsidRDefault="00871CA1" w:rsidP="00837872">
                      <w:pPr>
                        <w:pStyle w:val="a3"/>
                        <w:spacing w:line="266" w:lineRule="exact"/>
                      </w:pPr>
                      <w: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г.</w:t>
      </w:r>
      <w:r>
        <w:rPr>
          <w:spacing w:val="-3"/>
        </w:rPr>
        <w:t xml:space="preserve"> </w:t>
      </w:r>
      <w:r>
        <w:t>Красноярск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г.</w:t>
      </w:r>
    </w:p>
    <w:p w:rsidR="00837872" w:rsidRDefault="00837872" w:rsidP="00837872">
      <w:pPr>
        <w:jc w:val="center"/>
        <w:sectPr w:rsidR="00837872" w:rsidSect="00837872">
          <w:pgSz w:w="11910" w:h="16840"/>
          <w:pgMar w:top="1360" w:right="680" w:bottom="280" w:left="1300" w:header="720" w:footer="720" w:gutter="0"/>
          <w:cols w:space="720"/>
        </w:sectPr>
      </w:pPr>
    </w:p>
    <w:p w:rsidR="00837872" w:rsidRDefault="00837872" w:rsidP="00837872">
      <w:pPr>
        <w:spacing w:before="14"/>
        <w:ind w:left="402"/>
        <w:rPr>
          <w:rFonts w:ascii="Calibri Light" w:hAnsi="Calibri Light"/>
          <w:sz w:val="32"/>
        </w:rPr>
      </w:pPr>
      <w:r>
        <w:rPr>
          <w:rFonts w:ascii="Calibri Light" w:hAnsi="Calibri Light"/>
          <w:color w:val="2D74B5"/>
          <w:sz w:val="32"/>
        </w:rPr>
        <w:lastRenderedPageBreak/>
        <w:t>Оглавление</w:t>
      </w:r>
    </w:p>
    <w:p w:rsidR="00837872" w:rsidRDefault="00871CA1" w:rsidP="00837872">
      <w:pPr>
        <w:pStyle w:val="a3"/>
        <w:spacing w:before="60" w:line="276" w:lineRule="auto"/>
        <w:ind w:left="543" w:right="175" w:hanging="142"/>
      </w:pPr>
      <w:hyperlink w:anchor="_bookmark0" w:history="1">
        <w:r w:rsidR="00837872">
          <w:t>РАЗДЕЛ 1. ПОКАЗАТЕЛИ СУЩЕСТВУЮЩЕГО И ПЕРСПЕКТИВНОГО СПРОСА НА</w:t>
        </w:r>
      </w:hyperlink>
      <w:r w:rsidR="00837872">
        <w:rPr>
          <w:spacing w:val="1"/>
        </w:rPr>
        <w:t xml:space="preserve"> </w:t>
      </w:r>
      <w:hyperlink w:anchor="_bookmark0" w:history="1">
        <w:r w:rsidR="00837872">
          <w:t>ТЕПЛОВУЮ ЭНЕРГИЮ (МОЩНОСТЬ) И ТЕПЛОНОСИТЕЛЬ В</w:t>
        </w:r>
        <w:r w:rsidR="00837872">
          <w:rPr>
            <w:spacing w:val="1"/>
          </w:rPr>
          <w:t xml:space="preserve"> </w:t>
        </w:r>
        <w:r w:rsidR="00837872">
          <w:t>УСТАНОВЛЕННЫХ</w:t>
        </w:r>
      </w:hyperlink>
      <w:r w:rsidR="00837872">
        <w:rPr>
          <w:spacing w:val="-57"/>
        </w:rPr>
        <w:t xml:space="preserve"> </w:t>
      </w:r>
      <w:hyperlink w:anchor="_bookmark0" w:history="1">
        <w:r w:rsidR="00837872">
          <w:t>ГРАНИЦАХ</w:t>
        </w:r>
        <w:r w:rsidR="00837872">
          <w:rPr>
            <w:spacing w:val="-2"/>
          </w:rPr>
          <w:t xml:space="preserve"> </w:t>
        </w:r>
        <w:r w:rsidR="00837872">
          <w:t>ТЕРРИТОРИИ</w:t>
        </w:r>
        <w:r w:rsidR="00837872">
          <w:rPr>
            <w:spacing w:val="-2"/>
          </w:rPr>
          <w:t xml:space="preserve"> </w:t>
        </w:r>
        <w:r w:rsidR="00837872">
          <w:t>ПОСЕЛЕНИЯ,</w:t>
        </w:r>
        <w:r w:rsidR="00837872">
          <w:rPr>
            <w:spacing w:val="-1"/>
          </w:rPr>
          <w:t xml:space="preserve"> </w:t>
        </w:r>
        <w:r w:rsidR="00837872">
          <w:t>ГОРОДСКОГО</w:t>
        </w:r>
        <w:r w:rsidR="00837872">
          <w:rPr>
            <w:spacing w:val="-2"/>
          </w:rPr>
          <w:t xml:space="preserve"> </w:t>
        </w:r>
        <w:r w:rsidR="00837872">
          <w:t>ОКРУГА,</w:t>
        </w:r>
        <w:r w:rsidR="00837872">
          <w:rPr>
            <w:spacing w:val="-4"/>
          </w:rPr>
          <w:t xml:space="preserve"> </w:t>
        </w:r>
        <w:r w:rsidR="00837872">
          <w:t>ГОРОДА</w:t>
        </w:r>
      </w:hyperlink>
    </w:p>
    <w:p w:rsidR="00837872" w:rsidRDefault="00837872" w:rsidP="00837872">
      <w:pPr>
        <w:spacing w:line="276" w:lineRule="auto"/>
        <w:sectPr w:rsidR="00837872">
          <w:footerReference w:type="default" r:id="rId40"/>
          <w:pgSz w:w="11910" w:h="16840"/>
          <w:pgMar w:top="1100" w:right="680" w:bottom="1400" w:left="1300" w:header="0" w:footer="1049" w:gutter="0"/>
          <w:pgNumType w:start="2"/>
          <w:cols w:space="720"/>
        </w:sectPr>
      </w:pPr>
    </w:p>
    <w:sdt>
      <w:sdtPr>
        <w:id w:val="1276751076"/>
        <w:docPartObj>
          <w:docPartGallery w:val="Table of Contents"/>
          <w:docPartUnique/>
        </w:docPartObj>
      </w:sdtPr>
      <w:sdtContent>
        <w:p w:rsidR="00837872" w:rsidRDefault="00871CA1" w:rsidP="00837872">
          <w:pPr>
            <w:pStyle w:val="20"/>
            <w:tabs>
              <w:tab w:val="left" w:leader="dot" w:pos="9629"/>
            </w:tabs>
            <w:spacing w:line="274" w:lineRule="exact"/>
          </w:pPr>
          <w:hyperlink w:anchor="_bookmark0" w:history="1">
            <w:r w:rsidR="00837872">
              <w:t>ФЕДЕРАЛЬНОГО</w:t>
            </w:r>
            <w:r w:rsidR="00837872">
              <w:rPr>
                <w:spacing w:val="-4"/>
              </w:rPr>
              <w:t xml:space="preserve"> </w:t>
            </w:r>
            <w:r w:rsidR="00837872">
              <w:t>ЗНАЧЕНИЯ</w:t>
            </w:r>
            <w:r w:rsidR="00837872">
              <w:tab/>
              <w:t>7</w:t>
            </w:r>
          </w:hyperlink>
        </w:p>
        <w:p w:rsidR="00837872" w:rsidRDefault="00871CA1" w:rsidP="00837872">
          <w:pPr>
            <w:pStyle w:val="10"/>
            <w:spacing w:before="43" w:line="276" w:lineRule="auto"/>
          </w:pPr>
          <w:hyperlink w:anchor="_bookmark1" w:history="1">
            <w:r w:rsidR="00837872">
              <w:t>Часть 1. Величины существующей отапливаемой площади строительных фондов и</w:t>
            </w:r>
          </w:hyperlink>
          <w:r w:rsidR="00837872">
            <w:rPr>
              <w:spacing w:val="1"/>
            </w:rPr>
            <w:t xml:space="preserve"> </w:t>
          </w:r>
          <w:hyperlink w:anchor="_bookmark1" w:history="1">
            <w:r w:rsidR="00837872">
              <w:t>приросты отапливаемой площади строительных фондов по расчетным элементам</w:t>
            </w:r>
          </w:hyperlink>
          <w:r w:rsidR="00837872">
            <w:rPr>
              <w:spacing w:val="1"/>
            </w:rPr>
            <w:t xml:space="preserve"> </w:t>
          </w:r>
          <w:hyperlink w:anchor="_bookmark1" w:history="1">
            <w:r w:rsidR="00837872">
              <w:t>территориального деления с разделением объектов строительства на многоквартирные</w:t>
            </w:r>
          </w:hyperlink>
          <w:r w:rsidR="00837872">
            <w:rPr>
              <w:spacing w:val="1"/>
            </w:rPr>
            <w:t xml:space="preserve"> </w:t>
          </w:r>
          <w:hyperlink w:anchor="_bookmark1" w:history="1">
            <w:r w:rsidR="00837872">
              <w:t>дома, индивидуальные жилые дома, общественные здания и производственные здания</w:t>
            </w:r>
          </w:hyperlink>
          <w:r w:rsidR="00837872">
            <w:rPr>
              <w:spacing w:val="1"/>
            </w:rPr>
            <w:t xml:space="preserve"> </w:t>
          </w:r>
          <w:hyperlink w:anchor="_bookmark1" w:history="1">
            <w:r w:rsidR="00837872">
              <w:t>промышленных</w:t>
            </w:r>
            <w:r w:rsidR="00837872">
              <w:rPr>
                <w:spacing w:val="-3"/>
              </w:rPr>
              <w:t xml:space="preserve"> </w:t>
            </w:r>
            <w:r w:rsidR="00837872">
              <w:t>предприятий</w:t>
            </w:r>
            <w:r w:rsidR="00837872">
              <w:rPr>
                <w:spacing w:val="-1"/>
              </w:rPr>
              <w:t xml:space="preserve"> </w:t>
            </w:r>
            <w:r w:rsidR="00837872">
              <w:t>по</w:t>
            </w:r>
            <w:r w:rsidR="00837872">
              <w:rPr>
                <w:spacing w:val="-1"/>
              </w:rPr>
              <w:t xml:space="preserve"> </w:t>
            </w:r>
            <w:r w:rsidR="00837872">
              <w:t>этапам -</w:t>
            </w:r>
            <w:r w:rsidR="00837872">
              <w:rPr>
                <w:spacing w:val="-2"/>
              </w:rPr>
              <w:t xml:space="preserve"> </w:t>
            </w:r>
            <w:r w:rsidR="00837872">
              <w:t>на</w:t>
            </w:r>
            <w:r w:rsidR="00837872">
              <w:rPr>
                <w:spacing w:val="-2"/>
              </w:rPr>
              <w:t xml:space="preserve"> </w:t>
            </w:r>
            <w:r w:rsidR="00837872">
              <w:t>каждый</w:t>
            </w:r>
            <w:r w:rsidR="00837872">
              <w:rPr>
                <w:spacing w:val="-1"/>
              </w:rPr>
              <w:t xml:space="preserve"> </w:t>
            </w:r>
            <w:r w:rsidR="00837872">
              <w:t>год</w:t>
            </w:r>
            <w:r w:rsidR="00837872">
              <w:rPr>
                <w:spacing w:val="-3"/>
              </w:rPr>
              <w:t xml:space="preserve"> </w:t>
            </w:r>
            <w:r w:rsidR="00837872">
              <w:t>первого</w:t>
            </w:r>
            <w:r w:rsidR="00837872">
              <w:rPr>
                <w:spacing w:val="-1"/>
              </w:rPr>
              <w:t xml:space="preserve"> </w:t>
            </w:r>
            <w:r w:rsidR="00837872">
              <w:t>5-летнего</w:t>
            </w:r>
            <w:r w:rsidR="00837872">
              <w:rPr>
                <w:spacing w:val="-2"/>
              </w:rPr>
              <w:t xml:space="preserve"> </w:t>
            </w:r>
            <w:r w:rsidR="00837872">
              <w:t>периода</w:t>
            </w:r>
            <w:r w:rsidR="00837872">
              <w:rPr>
                <w:spacing w:val="-3"/>
              </w:rPr>
              <w:t xml:space="preserve"> </w:t>
            </w:r>
            <w:r w:rsidR="00837872">
              <w:t>и</w:t>
            </w:r>
            <w:r w:rsidR="00837872">
              <w:rPr>
                <w:spacing w:val="-1"/>
              </w:rPr>
              <w:t xml:space="preserve"> </w:t>
            </w:r>
            <w:r w:rsidR="00837872">
              <w:t>на</w:t>
            </w:r>
          </w:hyperlink>
        </w:p>
        <w:p w:rsidR="00837872" w:rsidRDefault="00871CA1" w:rsidP="00837872">
          <w:pPr>
            <w:pStyle w:val="20"/>
            <w:tabs>
              <w:tab w:val="left" w:leader="dot" w:pos="9629"/>
            </w:tabs>
            <w:spacing w:line="276" w:lineRule="exact"/>
          </w:pPr>
          <w:hyperlink w:anchor="_bookmark1" w:history="1">
            <w:r w:rsidR="00837872">
              <w:t>последующие</w:t>
            </w:r>
            <w:r w:rsidR="00837872">
              <w:rPr>
                <w:spacing w:val="-3"/>
              </w:rPr>
              <w:t xml:space="preserve"> </w:t>
            </w:r>
            <w:r w:rsidR="00837872">
              <w:t>5-летние</w:t>
            </w:r>
            <w:r w:rsidR="00837872">
              <w:rPr>
                <w:spacing w:val="-3"/>
              </w:rPr>
              <w:t xml:space="preserve"> </w:t>
            </w:r>
            <w:r w:rsidR="00837872">
              <w:t>периоды</w:t>
            </w:r>
            <w:r w:rsidR="00837872">
              <w:tab/>
              <w:t>7</w:t>
            </w:r>
          </w:hyperlink>
        </w:p>
        <w:p w:rsidR="00837872" w:rsidRDefault="00871CA1" w:rsidP="00837872">
          <w:pPr>
            <w:pStyle w:val="10"/>
            <w:tabs>
              <w:tab w:val="left" w:leader="dot" w:pos="9629"/>
            </w:tabs>
            <w:spacing w:before="41" w:line="276" w:lineRule="auto"/>
          </w:pPr>
          <w:hyperlink w:anchor="_bookmark2" w:history="1">
            <w:r w:rsidR="00837872">
              <w:t>Часть 2. Существующие и перспективные объемы потребления тепловой энергии</w:t>
            </w:r>
          </w:hyperlink>
          <w:r w:rsidR="00837872">
            <w:rPr>
              <w:spacing w:val="1"/>
            </w:rPr>
            <w:t xml:space="preserve"> </w:t>
          </w:r>
          <w:hyperlink w:anchor="_bookmark2" w:history="1">
            <w:r w:rsidR="00837872">
              <w:t>(мощности) и теплоносителя с разделением по видам теплопотребления в каждом</w:t>
            </w:r>
          </w:hyperlink>
          <w:r w:rsidR="00837872">
            <w:rPr>
              <w:spacing w:val="1"/>
            </w:rPr>
            <w:t xml:space="preserve"> </w:t>
          </w:r>
          <w:hyperlink w:anchor="_bookmark2" w:history="1">
            <w:r w:rsidR="00837872">
              <w:t>расчетном</w:t>
            </w:r>
            <w:r w:rsidR="00837872">
              <w:rPr>
                <w:spacing w:val="-3"/>
              </w:rPr>
              <w:t xml:space="preserve"> </w:t>
            </w:r>
            <w:r w:rsidR="00837872">
              <w:t>элементе</w:t>
            </w:r>
            <w:r w:rsidR="00837872">
              <w:rPr>
                <w:spacing w:val="-2"/>
              </w:rPr>
              <w:t xml:space="preserve"> </w:t>
            </w:r>
            <w:r w:rsidR="00837872">
              <w:t>территориального</w:t>
            </w:r>
            <w:r w:rsidR="00837872">
              <w:rPr>
                <w:spacing w:val="-1"/>
              </w:rPr>
              <w:t xml:space="preserve"> </w:t>
            </w:r>
            <w:r w:rsidR="00837872">
              <w:t>деления</w:t>
            </w:r>
            <w:r w:rsidR="00837872">
              <w:rPr>
                <w:spacing w:val="-5"/>
              </w:rPr>
              <w:t xml:space="preserve"> </w:t>
            </w:r>
            <w:r w:rsidR="00837872">
              <w:t>на</w:t>
            </w:r>
            <w:r w:rsidR="00837872">
              <w:rPr>
                <w:spacing w:val="-2"/>
              </w:rPr>
              <w:t xml:space="preserve"> </w:t>
            </w:r>
            <w:r w:rsidR="00837872">
              <w:t>каждом</w:t>
            </w:r>
            <w:r w:rsidR="00837872">
              <w:rPr>
                <w:spacing w:val="-3"/>
              </w:rPr>
              <w:t xml:space="preserve"> </w:t>
            </w:r>
            <w:r w:rsidR="00837872">
              <w:t>этапе</w:t>
            </w:r>
            <w:r w:rsidR="00837872">
              <w:tab/>
            </w:r>
            <w:r w:rsidR="00837872">
              <w:rPr>
                <w:spacing w:val="-2"/>
              </w:rPr>
              <w:t>9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2" w:line="276" w:lineRule="auto"/>
          </w:pPr>
          <w:hyperlink w:anchor="_bookmark3" w:history="1">
            <w:r w:rsidR="00837872">
              <w:t>Часть 3. Существующие и перспективные объемы потребления тепловой энергии</w:t>
            </w:r>
          </w:hyperlink>
          <w:r w:rsidR="00837872">
            <w:rPr>
              <w:spacing w:val="1"/>
            </w:rPr>
            <w:t xml:space="preserve"> </w:t>
          </w:r>
          <w:hyperlink w:anchor="_bookmark3" w:history="1">
            <w:r w:rsidR="00837872">
              <w:t>(мощности) и теплоносителя объектами, расположенными в производственных зонах, на</w:t>
            </w:r>
          </w:hyperlink>
          <w:r w:rsidR="00837872">
            <w:rPr>
              <w:spacing w:val="1"/>
            </w:rPr>
            <w:t xml:space="preserve"> </w:t>
          </w:r>
          <w:hyperlink w:anchor="_bookmark3" w:history="1">
            <w:r w:rsidR="00837872">
              <w:t>каждом</w:t>
            </w:r>
            <w:r w:rsidR="00837872">
              <w:rPr>
                <w:spacing w:val="-2"/>
              </w:rPr>
              <w:t xml:space="preserve"> </w:t>
            </w:r>
            <w:r w:rsidR="00837872">
              <w:t>этапе</w:t>
            </w:r>
            <w:r w:rsidR="00837872">
              <w:tab/>
            </w:r>
            <w:r w:rsidR="00837872">
              <w:rPr>
                <w:spacing w:val="-1"/>
              </w:rPr>
              <w:t>10</w:t>
            </w:r>
          </w:hyperlink>
        </w:p>
        <w:p w:rsidR="00837872" w:rsidRDefault="00871CA1" w:rsidP="00837872">
          <w:pPr>
            <w:pStyle w:val="10"/>
            <w:spacing w:line="278" w:lineRule="auto"/>
          </w:pPr>
          <w:hyperlink w:anchor="_bookmark4" w:history="1">
            <w:r w:rsidR="00837872">
              <w:t>Часть 4. Существующие и перспективные величины средневзвешенной плотности</w:t>
            </w:r>
          </w:hyperlink>
          <w:r w:rsidR="00837872">
            <w:rPr>
              <w:spacing w:val="1"/>
            </w:rPr>
            <w:t xml:space="preserve"> </w:t>
          </w:r>
          <w:hyperlink w:anchor="_bookmark4" w:history="1">
            <w:r w:rsidR="00837872">
              <w:t>тепловой</w:t>
            </w:r>
            <w:r w:rsidR="00837872">
              <w:rPr>
                <w:spacing w:val="-3"/>
              </w:rPr>
              <w:t xml:space="preserve"> </w:t>
            </w:r>
            <w:r w:rsidR="00837872">
              <w:t>нагрузки</w:t>
            </w:r>
            <w:r w:rsidR="00837872">
              <w:rPr>
                <w:spacing w:val="-3"/>
              </w:rPr>
              <w:t xml:space="preserve"> </w:t>
            </w:r>
            <w:r w:rsidR="00837872">
              <w:t>в</w:t>
            </w:r>
            <w:r w:rsidR="00837872">
              <w:rPr>
                <w:spacing w:val="-4"/>
              </w:rPr>
              <w:t xml:space="preserve"> </w:t>
            </w:r>
            <w:r w:rsidR="00837872">
              <w:t>каждом</w:t>
            </w:r>
            <w:r w:rsidR="00837872">
              <w:rPr>
                <w:spacing w:val="-2"/>
              </w:rPr>
              <w:t xml:space="preserve"> </w:t>
            </w:r>
            <w:r w:rsidR="00837872">
              <w:t>расчетном</w:t>
            </w:r>
            <w:r w:rsidR="00837872">
              <w:rPr>
                <w:spacing w:val="-4"/>
              </w:rPr>
              <w:t xml:space="preserve"> </w:t>
            </w:r>
            <w:r w:rsidR="00837872">
              <w:t>элементе</w:t>
            </w:r>
            <w:r w:rsidR="00837872">
              <w:rPr>
                <w:spacing w:val="-3"/>
              </w:rPr>
              <w:t xml:space="preserve"> </w:t>
            </w:r>
            <w:r w:rsidR="00837872">
              <w:t>территориального</w:t>
            </w:r>
            <w:r w:rsidR="00837872">
              <w:rPr>
                <w:spacing w:val="-2"/>
              </w:rPr>
              <w:t xml:space="preserve"> </w:t>
            </w:r>
            <w:r w:rsidR="00837872">
              <w:t>деления,</w:t>
            </w:r>
            <w:r w:rsidR="00837872">
              <w:rPr>
                <w:spacing w:val="-3"/>
              </w:rPr>
              <w:t xml:space="preserve"> </w:t>
            </w:r>
            <w:r w:rsidR="00837872">
              <w:t>зоне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line="276" w:lineRule="auto"/>
            <w:ind w:right="175"/>
          </w:pPr>
          <w:hyperlink w:anchor="_bookmark4" w:history="1">
            <w:r w:rsidR="00837872">
              <w:t>действия каждого источника тепловой энергии, каждой системе теплоснабжения и по</w:t>
            </w:r>
          </w:hyperlink>
          <w:r w:rsidR="00837872">
            <w:rPr>
              <w:spacing w:val="1"/>
            </w:rPr>
            <w:t xml:space="preserve"> </w:t>
          </w:r>
          <w:hyperlink w:anchor="_bookmark4" w:history="1">
            <w:r w:rsidR="00837872">
              <w:t>поселению,</w:t>
            </w:r>
            <w:r w:rsidR="00837872">
              <w:rPr>
                <w:spacing w:val="-3"/>
              </w:rPr>
              <w:t xml:space="preserve"> </w:t>
            </w:r>
            <w:r w:rsidR="00837872">
              <w:t>городскому</w:t>
            </w:r>
            <w:r w:rsidR="00837872">
              <w:rPr>
                <w:spacing w:val="-5"/>
              </w:rPr>
              <w:t xml:space="preserve"> </w:t>
            </w:r>
            <w:r w:rsidR="00837872">
              <w:t>округу,</w:t>
            </w:r>
            <w:r w:rsidR="00837872">
              <w:rPr>
                <w:spacing w:val="-3"/>
              </w:rPr>
              <w:t xml:space="preserve"> </w:t>
            </w:r>
            <w:r w:rsidR="00837872">
              <w:t>городу</w:t>
            </w:r>
            <w:r w:rsidR="00837872">
              <w:rPr>
                <w:spacing w:val="-7"/>
              </w:rPr>
              <w:t xml:space="preserve"> </w:t>
            </w:r>
            <w:r w:rsidR="00837872">
              <w:t>федерального</w:t>
            </w:r>
            <w:r w:rsidR="00837872">
              <w:rPr>
                <w:spacing w:val="-3"/>
              </w:rPr>
              <w:t xml:space="preserve"> </w:t>
            </w:r>
            <w:r w:rsidR="00837872">
              <w:t>значения</w:t>
            </w:r>
            <w:r w:rsidR="00837872">
              <w:tab/>
            </w:r>
            <w:r w:rsidR="00837872">
              <w:rPr>
                <w:spacing w:val="-1"/>
              </w:rPr>
              <w:t>11</w:t>
            </w:r>
          </w:hyperlink>
        </w:p>
        <w:p w:rsidR="00837872" w:rsidRDefault="00871CA1" w:rsidP="00837872">
          <w:pPr>
            <w:pStyle w:val="10"/>
            <w:spacing w:line="278" w:lineRule="auto"/>
          </w:pPr>
          <w:hyperlink w:anchor="_bookmark5" w:history="1">
            <w:r w:rsidR="00837872">
              <w:t>РАЗДЕЛ 2. СУЩЕСТВУЮЩИЕ И ПЕРСПЕКТИВНЫЕ БАЛАНСЫ ТЕПЛОВОЙ</w:t>
            </w:r>
          </w:hyperlink>
          <w:r w:rsidR="00837872">
            <w:rPr>
              <w:spacing w:val="1"/>
            </w:rPr>
            <w:t xml:space="preserve"> </w:t>
          </w:r>
          <w:hyperlink w:anchor="_bookmark5" w:history="1">
            <w:r w:rsidR="00837872">
              <w:t>МОЩНОСТИ</w:t>
            </w:r>
            <w:r w:rsidR="00837872">
              <w:rPr>
                <w:spacing w:val="-5"/>
              </w:rPr>
              <w:t xml:space="preserve"> </w:t>
            </w:r>
            <w:r w:rsidR="00837872">
              <w:t>ИСТОЧНИКОВ</w:t>
            </w:r>
            <w:r w:rsidR="00837872">
              <w:rPr>
                <w:spacing w:val="-5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-5"/>
              </w:rPr>
              <w:t xml:space="preserve"> </w:t>
            </w:r>
            <w:r w:rsidR="00837872">
              <w:t>ЭНЕРГИИ</w:t>
            </w:r>
            <w:r w:rsidR="00837872">
              <w:rPr>
                <w:spacing w:val="-4"/>
              </w:rPr>
              <w:t xml:space="preserve"> </w:t>
            </w:r>
            <w:r w:rsidR="00837872">
              <w:t>И</w:t>
            </w:r>
            <w:r w:rsidR="00837872">
              <w:rPr>
                <w:spacing w:val="-4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-4"/>
              </w:rPr>
              <w:t xml:space="preserve"> </w:t>
            </w:r>
            <w:r w:rsidR="00837872">
              <w:t>НАГРУЗКИ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line="272" w:lineRule="exact"/>
          </w:pPr>
          <w:hyperlink w:anchor="_bookmark5" w:history="1">
            <w:r w:rsidR="00837872">
              <w:t>ПОТРЕБИТЕЛЕЙ</w:t>
            </w:r>
            <w:r w:rsidR="00837872">
              <w:tab/>
              <w:t>12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33" w:line="276" w:lineRule="auto"/>
          </w:pPr>
          <w:hyperlink w:anchor="_bookmark6" w:history="1">
            <w:r w:rsidR="00837872">
              <w:t>Часть 1. Описание существующих и перспективных зон действия систем теплоснабжения</w:t>
            </w:r>
          </w:hyperlink>
          <w:r w:rsidR="00837872">
            <w:rPr>
              <w:spacing w:val="1"/>
            </w:rPr>
            <w:t xml:space="preserve"> </w:t>
          </w:r>
          <w:hyperlink w:anchor="_bookmark6" w:history="1">
            <w:r w:rsidR="00837872">
              <w:t>и</w:t>
            </w:r>
            <w:r w:rsidR="00837872">
              <w:rPr>
                <w:spacing w:val="-1"/>
              </w:rPr>
              <w:t xml:space="preserve"> </w:t>
            </w:r>
            <w:r w:rsidR="00837872">
              <w:t>источников</w:t>
            </w:r>
            <w:r w:rsidR="00837872">
              <w:rPr>
                <w:spacing w:val="-1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-3"/>
              </w:rPr>
              <w:t xml:space="preserve"> </w:t>
            </w:r>
            <w:r w:rsidR="00837872">
              <w:t>энергии</w:t>
            </w:r>
            <w:r w:rsidR="00837872">
              <w:tab/>
            </w:r>
            <w:r w:rsidR="00837872">
              <w:rPr>
                <w:spacing w:val="-1"/>
              </w:rPr>
              <w:t>12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2" w:line="276" w:lineRule="auto"/>
          </w:pPr>
          <w:hyperlink w:anchor="_bookmark7" w:history="1">
            <w:r w:rsidR="00837872">
              <w:t>Часть 2. Описание существующих и перспективных зон действия индивидуальных</w:t>
            </w:r>
          </w:hyperlink>
          <w:r w:rsidR="00837872">
            <w:rPr>
              <w:spacing w:val="1"/>
            </w:rPr>
            <w:t xml:space="preserve"> </w:t>
          </w:r>
          <w:hyperlink w:anchor="_bookmark7" w:history="1">
            <w:r w:rsidR="00837872">
              <w:t>источников</w:t>
            </w:r>
            <w:r w:rsidR="00837872">
              <w:rPr>
                <w:spacing w:val="-2"/>
              </w:rPr>
              <w:t xml:space="preserve"> </w:t>
            </w:r>
            <w:r w:rsidR="00837872">
              <w:t>энергии</w:t>
            </w:r>
            <w:r w:rsidR="00837872">
              <w:tab/>
            </w:r>
            <w:r w:rsidR="00837872">
              <w:rPr>
                <w:spacing w:val="-1"/>
              </w:rPr>
              <w:t>15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8" w:history="1">
            <w:r w:rsidR="00837872">
              <w:t>Часть 3. Существующие и перспективные балансы тепловой мощности и тепловой</w:t>
            </w:r>
          </w:hyperlink>
          <w:r w:rsidR="00837872">
            <w:rPr>
              <w:spacing w:val="1"/>
            </w:rPr>
            <w:t xml:space="preserve"> </w:t>
          </w:r>
          <w:hyperlink w:anchor="_bookmark8" w:history="1">
            <w:r w:rsidR="00837872">
              <w:t>нагрузки потребителей в зонах действия источников тепловой энергии, в том числе</w:t>
            </w:r>
          </w:hyperlink>
          <w:r w:rsidR="00837872">
            <w:rPr>
              <w:spacing w:val="1"/>
            </w:rPr>
            <w:t xml:space="preserve"> </w:t>
          </w:r>
          <w:hyperlink w:anchor="_bookmark8" w:history="1">
            <w:r w:rsidR="00837872">
              <w:t>работающих</w:t>
            </w:r>
            <w:r w:rsidR="00837872">
              <w:rPr>
                <w:spacing w:val="-3"/>
              </w:rPr>
              <w:t xml:space="preserve"> </w:t>
            </w:r>
            <w:r w:rsidR="00837872">
              <w:t>на</w:t>
            </w:r>
            <w:r w:rsidR="00837872">
              <w:rPr>
                <w:spacing w:val="-3"/>
              </w:rPr>
              <w:t xml:space="preserve"> </w:t>
            </w:r>
            <w:r w:rsidR="00837872">
              <w:t>единую тепловую сеть,</w:t>
            </w:r>
            <w:r w:rsidR="00837872">
              <w:rPr>
                <w:spacing w:val="-2"/>
              </w:rPr>
              <w:t xml:space="preserve"> </w:t>
            </w:r>
            <w:r w:rsidR="00837872">
              <w:t>на</w:t>
            </w:r>
            <w:r w:rsidR="00837872">
              <w:rPr>
                <w:spacing w:val="-3"/>
              </w:rPr>
              <w:t xml:space="preserve"> </w:t>
            </w:r>
            <w:r w:rsidR="00837872">
              <w:t>каждом</w:t>
            </w:r>
            <w:r w:rsidR="00837872">
              <w:rPr>
                <w:spacing w:val="-2"/>
              </w:rPr>
              <w:t xml:space="preserve"> </w:t>
            </w:r>
            <w:r w:rsidR="00837872">
              <w:t>этапе</w:t>
            </w:r>
            <w:r w:rsidR="00837872">
              <w:tab/>
            </w:r>
            <w:r w:rsidR="00837872">
              <w:rPr>
                <w:spacing w:val="-1"/>
              </w:rPr>
              <w:t>15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9" w:history="1">
            <w:r w:rsidR="00837872">
              <w:t>Часть 4.</w:t>
            </w:r>
            <w:r w:rsidR="00837872">
              <w:rPr>
                <w:spacing w:val="1"/>
              </w:rPr>
              <w:t xml:space="preserve"> </w:t>
            </w:r>
            <w:r w:rsidR="00837872">
              <w:t>Перспективные</w:t>
            </w:r>
            <w:r w:rsidR="00837872">
              <w:rPr>
                <w:spacing w:val="1"/>
              </w:rPr>
              <w:t xml:space="preserve"> </w:t>
            </w:r>
            <w:r w:rsidR="00837872">
              <w:t>балансы</w:t>
            </w:r>
            <w:r w:rsidR="00837872">
              <w:rPr>
                <w:spacing w:val="1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1"/>
              </w:rPr>
              <w:t xml:space="preserve"> </w:t>
            </w:r>
            <w:r w:rsidR="00837872">
              <w:t>мощности</w:t>
            </w:r>
            <w:r w:rsidR="00837872">
              <w:rPr>
                <w:spacing w:val="1"/>
              </w:rPr>
              <w:t xml:space="preserve"> </w:t>
            </w:r>
            <w:r w:rsidR="00837872">
              <w:t>источников</w:t>
            </w:r>
            <w:r w:rsidR="00837872">
              <w:rPr>
                <w:spacing w:val="1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1"/>
              </w:rPr>
              <w:t xml:space="preserve"> </w:t>
            </w:r>
            <w:r w:rsidR="00837872">
              <w:t>энергии</w:t>
            </w:r>
            <w:r w:rsidR="00837872">
              <w:rPr>
                <w:spacing w:val="1"/>
              </w:rPr>
              <w:t xml:space="preserve"> </w:t>
            </w:r>
            <w:r w:rsidR="00837872">
              <w:t>и</w:t>
            </w:r>
          </w:hyperlink>
          <w:r w:rsidR="00837872">
            <w:rPr>
              <w:spacing w:val="1"/>
            </w:rPr>
            <w:t xml:space="preserve"> </w:t>
          </w:r>
          <w:hyperlink w:anchor="_bookmark9" w:history="1">
            <w:r w:rsidR="00837872">
              <w:t>тепловой нагрузки потребителей в случае, если зона действия источника тепловой</w:t>
            </w:r>
          </w:hyperlink>
          <w:r w:rsidR="00837872">
            <w:rPr>
              <w:spacing w:val="1"/>
            </w:rPr>
            <w:t xml:space="preserve"> </w:t>
          </w:r>
          <w:hyperlink w:anchor="_bookmark9" w:history="1">
            <w:r w:rsidR="00837872">
              <w:t>энергии расположена в границах двух или более поселений, городских округов либо в</w:t>
            </w:r>
          </w:hyperlink>
          <w:r w:rsidR="00837872">
            <w:rPr>
              <w:spacing w:val="1"/>
            </w:rPr>
            <w:t xml:space="preserve"> </w:t>
          </w:r>
          <w:hyperlink w:anchor="_bookmark9" w:history="1">
            <w:r w:rsidR="00837872">
              <w:t>границах</w:t>
            </w:r>
            <w:r w:rsidR="00837872">
              <w:rPr>
                <w:spacing w:val="-3"/>
              </w:rPr>
              <w:t xml:space="preserve"> </w:t>
            </w:r>
            <w:r w:rsidR="00837872">
              <w:t>городского</w:t>
            </w:r>
            <w:r w:rsidR="00837872">
              <w:rPr>
                <w:spacing w:val="-5"/>
              </w:rPr>
              <w:t xml:space="preserve"> </w:t>
            </w:r>
            <w:r w:rsidR="00837872">
              <w:t>округа</w:t>
            </w:r>
            <w:r w:rsidR="00837872">
              <w:tab/>
            </w:r>
            <w:r w:rsidR="00837872">
              <w:rPr>
                <w:spacing w:val="-1"/>
              </w:rPr>
              <w:t>18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10" w:history="1">
            <w:r w:rsidR="00837872">
              <w:t>Часть 5. Радиус эффективного теплоснабжения, определяемый в соответствии с</w:t>
            </w:r>
          </w:hyperlink>
          <w:r w:rsidR="00837872">
            <w:rPr>
              <w:spacing w:val="1"/>
            </w:rPr>
            <w:t xml:space="preserve"> </w:t>
          </w:r>
          <w:hyperlink w:anchor="_bookmark10" w:history="1">
            <w:r w:rsidR="00837872">
              <w:t>методическими указаниями</w:t>
            </w:r>
            <w:r w:rsidR="00837872">
              <w:rPr>
                <w:spacing w:val="-3"/>
              </w:rPr>
              <w:t xml:space="preserve"> </w:t>
            </w:r>
            <w:r w:rsidR="00837872">
              <w:t>по</w:t>
            </w:r>
            <w:r w:rsidR="00837872">
              <w:rPr>
                <w:spacing w:val="-2"/>
              </w:rPr>
              <w:t xml:space="preserve"> </w:t>
            </w:r>
            <w:r w:rsidR="00837872">
              <w:t>разработке</w:t>
            </w:r>
            <w:r w:rsidR="00837872">
              <w:rPr>
                <w:spacing w:val="-4"/>
              </w:rPr>
              <w:t xml:space="preserve"> </w:t>
            </w:r>
            <w:r w:rsidR="00837872">
              <w:t>схем</w:t>
            </w:r>
            <w:r w:rsidR="00837872">
              <w:rPr>
                <w:spacing w:val="-6"/>
              </w:rPr>
              <w:t xml:space="preserve"> </w:t>
            </w:r>
            <w:r w:rsidR="00837872">
              <w:t>теплоснабжения</w:t>
            </w:r>
            <w:r w:rsidR="00837872">
              <w:tab/>
            </w:r>
            <w:r w:rsidR="00837872">
              <w:rPr>
                <w:spacing w:val="-1"/>
              </w:rPr>
              <w:t>18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8" w:lineRule="auto"/>
          </w:pPr>
          <w:hyperlink w:anchor="_bookmark11" w:history="1">
            <w:r w:rsidR="00837872">
              <w:t>Часть 6. Перспективные балансы тепловой мощности и тепловой нагрузки в каждой</w:t>
            </w:r>
          </w:hyperlink>
          <w:r w:rsidR="00837872">
            <w:rPr>
              <w:spacing w:val="1"/>
            </w:rPr>
            <w:t xml:space="preserve"> </w:t>
          </w:r>
          <w:hyperlink w:anchor="_bookmark11" w:history="1">
            <w:r w:rsidR="00837872">
              <w:t>системе</w:t>
            </w:r>
            <w:r w:rsidR="00837872">
              <w:rPr>
                <w:spacing w:val="-4"/>
              </w:rPr>
              <w:t xml:space="preserve"> </w:t>
            </w:r>
            <w:r w:rsidR="00837872">
              <w:t>теплоснабжения</w:t>
            </w:r>
            <w:r w:rsidR="00837872">
              <w:rPr>
                <w:spacing w:val="-2"/>
              </w:rPr>
              <w:t xml:space="preserve"> </w:t>
            </w:r>
            <w:r w:rsidR="00837872">
              <w:t>и</w:t>
            </w:r>
            <w:r w:rsidR="00837872">
              <w:rPr>
                <w:spacing w:val="-2"/>
              </w:rPr>
              <w:t xml:space="preserve"> </w:t>
            </w:r>
            <w:r w:rsidR="00837872">
              <w:t>зоне</w:t>
            </w:r>
            <w:r w:rsidR="00837872">
              <w:rPr>
                <w:spacing w:val="-4"/>
              </w:rPr>
              <w:t xml:space="preserve"> </w:t>
            </w:r>
            <w:r w:rsidR="00837872">
              <w:t>действия</w:t>
            </w:r>
            <w:r w:rsidR="00837872">
              <w:rPr>
                <w:spacing w:val="-5"/>
              </w:rPr>
              <w:t xml:space="preserve"> </w:t>
            </w:r>
            <w:r w:rsidR="00837872">
              <w:t>источников</w:t>
            </w:r>
            <w:r w:rsidR="00837872">
              <w:rPr>
                <w:spacing w:val="-2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-2"/>
              </w:rPr>
              <w:t xml:space="preserve"> </w:t>
            </w:r>
            <w:r w:rsidR="00837872">
              <w:t>энергии</w:t>
            </w:r>
            <w:r w:rsidR="00837872">
              <w:tab/>
            </w:r>
            <w:r w:rsidR="00837872">
              <w:rPr>
                <w:spacing w:val="-1"/>
              </w:rPr>
              <w:t>18</w:t>
            </w:r>
          </w:hyperlink>
        </w:p>
        <w:p w:rsidR="00837872" w:rsidRDefault="00871CA1" w:rsidP="00837872">
          <w:pPr>
            <w:pStyle w:val="10"/>
            <w:spacing w:line="272" w:lineRule="exact"/>
            <w:ind w:left="402" w:right="0"/>
          </w:pPr>
          <w:hyperlink w:anchor="_bookmark12" w:history="1">
            <w:r w:rsidR="00837872">
              <w:t>РАЗДЕЛ</w:t>
            </w:r>
            <w:r w:rsidR="00837872">
              <w:rPr>
                <w:spacing w:val="-4"/>
              </w:rPr>
              <w:t xml:space="preserve"> </w:t>
            </w:r>
            <w:r w:rsidR="00837872">
              <w:t>3.</w:t>
            </w:r>
            <w:r w:rsidR="00837872">
              <w:rPr>
                <w:spacing w:val="-3"/>
              </w:rPr>
              <w:t xml:space="preserve"> </w:t>
            </w:r>
            <w:r w:rsidR="00837872">
              <w:t>СУЩЕСТВУЮЩИЕ</w:t>
            </w:r>
            <w:r w:rsidR="00837872">
              <w:rPr>
                <w:spacing w:val="-3"/>
              </w:rPr>
              <w:t xml:space="preserve"> </w:t>
            </w:r>
            <w:r w:rsidR="00837872">
              <w:t>И</w:t>
            </w:r>
            <w:r w:rsidR="00837872">
              <w:rPr>
                <w:spacing w:val="-4"/>
              </w:rPr>
              <w:t xml:space="preserve"> </w:t>
            </w:r>
            <w:r w:rsidR="00837872">
              <w:t>ПЕРСПЕКТИВНЫЕ</w:t>
            </w:r>
            <w:r w:rsidR="00837872">
              <w:rPr>
                <w:spacing w:val="-3"/>
              </w:rPr>
              <w:t xml:space="preserve"> </w:t>
            </w:r>
            <w:r w:rsidR="00837872">
              <w:t>БАЛАНСЫ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before="40"/>
          </w:pPr>
          <w:hyperlink w:anchor="_bookmark12" w:history="1">
            <w:r w:rsidR="00837872">
              <w:t>ТЕПЛОНОСИТЕЛЯ</w:t>
            </w:r>
            <w:r w:rsidR="00837872">
              <w:tab/>
              <w:t>21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41" w:after="207" w:line="276" w:lineRule="auto"/>
          </w:pPr>
          <w:hyperlink w:anchor="_bookmark13" w:history="1">
            <w:r w:rsidR="00837872">
              <w:t>Часть 1. Существующие и перспективные балансы производительности</w:t>
            </w:r>
          </w:hyperlink>
          <w:r w:rsidR="00837872">
            <w:rPr>
              <w:spacing w:val="1"/>
            </w:rPr>
            <w:t xml:space="preserve"> </w:t>
          </w:r>
          <w:hyperlink w:anchor="_bookmark13" w:history="1">
            <w:r w:rsidR="00837872">
              <w:t>водоподготовительных установок и максимального потребления теплоносителя</w:t>
            </w:r>
          </w:hyperlink>
          <w:r w:rsidR="00837872">
            <w:rPr>
              <w:spacing w:val="1"/>
            </w:rPr>
            <w:t xml:space="preserve"> </w:t>
          </w:r>
          <w:hyperlink w:anchor="_bookmark13" w:history="1">
            <w:r w:rsidR="00837872">
              <w:t>теплопотребляющими</w:t>
            </w:r>
            <w:r w:rsidR="00837872">
              <w:rPr>
                <w:spacing w:val="-5"/>
              </w:rPr>
              <w:t xml:space="preserve"> </w:t>
            </w:r>
            <w:r w:rsidR="00837872">
              <w:t>установками</w:t>
            </w:r>
            <w:r w:rsidR="00837872">
              <w:rPr>
                <w:spacing w:val="-2"/>
              </w:rPr>
              <w:t xml:space="preserve"> </w:t>
            </w:r>
            <w:r w:rsidR="00837872">
              <w:t>потребителей</w:t>
            </w:r>
            <w:r w:rsidR="00837872">
              <w:tab/>
            </w:r>
            <w:r w:rsidR="00837872">
              <w:rPr>
                <w:spacing w:val="-1"/>
              </w:rPr>
              <w:t>21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73" w:line="276" w:lineRule="auto"/>
          </w:pPr>
          <w:hyperlink w:anchor="_bookmark14" w:history="1">
            <w:r w:rsidR="00837872">
              <w:t>Часть 2. Существующие и перспективные балансы производительности</w:t>
            </w:r>
          </w:hyperlink>
          <w:r w:rsidR="00837872">
            <w:rPr>
              <w:spacing w:val="1"/>
            </w:rPr>
            <w:t xml:space="preserve"> </w:t>
          </w:r>
          <w:hyperlink w:anchor="_bookmark14" w:history="1">
            <w:r w:rsidR="00837872">
              <w:t>водоподготовительных установок источников тепловой энергии для компенсации потерь</w:t>
            </w:r>
          </w:hyperlink>
          <w:r w:rsidR="00837872">
            <w:rPr>
              <w:spacing w:val="-57"/>
            </w:rPr>
            <w:t xml:space="preserve"> </w:t>
          </w:r>
          <w:hyperlink w:anchor="_bookmark14" w:history="1">
            <w:r w:rsidR="00837872">
              <w:t>теплоносителя</w:t>
            </w:r>
            <w:r w:rsidR="00837872">
              <w:rPr>
                <w:spacing w:val="-3"/>
              </w:rPr>
              <w:t xml:space="preserve"> </w:t>
            </w:r>
            <w:r w:rsidR="00837872">
              <w:t>в</w:t>
            </w:r>
            <w:r w:rsidR="00837872">
              <w:rPr>
                <w:spacing w:val="-3"/>
              </w:rPr>
              <w:t xml:space="preserve"> </w:t>
            </w:r>
            <w:r w:rsidR="00837872">
              <w:t>аварийных</w:t>
            </w:r>
            <w:r w:rsidR="00837872">
              <w:rPr>
                <w:spacing w:val="-2"/>
              </w:rPr>
              <w:t xml:space="preserve"> </w:t>
            </w:r>
            <w:r w:rsidR="00837872">
              <w:t>режимах работы</w:t>
            </w:r>
            <w:r w:rsidR="00837872">
              <w:rPr>
                <w:spacing w:val="-3"/>
              </w:rPr>
              <w:t xml:space="preserve"> </w:t>
            </w:r>
            <w:r w:rsidR="00837872">
              <w:t>систем</w:t>
            </w:r>
            <w:r w:rsidR="00837872">
              <w:rPr>
                <w:spacing w:val="-3"/>
              </w:rPr>
              <w:t xml:space="preserve"> </w:t>
            </w:r>
            <w:r w:rsidR="00837872">
              <w:t>теплоснабжения</w:t>
            </w:r>
            <w:r w:rsidR="00837872">
              <w:tab/>
            </w:r>
            <w:r w:rsidR="00837872">
              <w:rPr>
                <w:spacing w:val="-1"/>
              </w:rPr>
              <w:t>21</w:t>
            </w:r>
          </w:hyperlink>
        </w:p>
        <w:p w:rsidR="00837872" w:rsidRDefault="00871CA1" w:rsidP="00837872">
          <w:pPr>
            <w:pStyle w:val="10"/>
            <w:spacing w:before="1" w:line="276" w:lineRule="auto"/>
            <w:ind w:right="998"/>
          </w:pPr>
          <w:hyperlink w:anchor="_bookmark15" w:history="1">
            <w:r w:rsidR="00837872">
              <w:t>РАЗДЕЛ 4. ОСНОВНЫЕ ПОЛОЖЕНИЯ МАСТЕР-ПЛАНА РАЗВИТИЯ СИСТЕМ</w:t>
            </w:r>
          </w:hyperlink>
          <w:r w:rsidR="00837872">
            <w:rPr>
              <w:spacing w:val="-57"/>
            </w:rPr>
            <w:t xml:space="preserve"> </w:t>
          </w:r>
          <w:hyperlink w:anchor="_bookmark15" w:history="1">
            <w:r w:rsidR="00837872">
              <w:t>ТЕПЛОСНАБЖЕНИЯ ПОСЕЛЕНИЯ,</w:t>
            </w:r>
            <w:r w:rsidR="00837872">
              <w:rPr>
                <w:spacing w:val="-2"/>
              </w:rPr>
              <w:t xml:space="preserve"> </w:t>
            </w:r>
            <w:r w:rsidR="00837872">
              <w:t>ГОРОДСКОГО</w:t>
            </w:r>
            <w:r w:rsidR="00837872">
              <w:rPr>
                <w:spacing w:val="-2"/>
              </w:rPr>
              <w:t xml:space="preserve"> </w:t>
            </w:r>
            <w:r w:rsidR="00837872">
              <w:t>ОКРУГА,</w:t>
            </w:r>
            <w:r w:rsidR="00837872">
              <w:rPr>
                <w:spacing w:val="-3"/>
              </w:rPr>
              <w:t xml:space="preserve"> </w:t>
            </w:r>
            <w:r w:rsidR="00837872">
              <w:t>ГОРОДА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before="2"/>
          </w:pPr>
          <w:hyperlink w:anchor="_bookmark15" w:history="1">
            <w:r w:rsidR="00837872">
              <w:t>ФЕДЕРАЛЬНОГО</w:t>
            </w:r>
            <w:r w:rsidR="00837872">
              <w:rPr>
                <w:spacing w:val="-4"/>
              </w:rPr>
              <w:t xml:space="preserve"> </w:t>
            </w:r>
            <w:r w:rsidR="00837872">
              <w:t>ЗНАЧЕНИЯ</w:t>
            </w:r>
            <w:r w:rsidR="00837872">
              <w:tab/>
              <w:t>23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40" w:line="276" w:lineRule="auto"/>
          </w:pPr>
          <w:hyperlink w:anchor="_bookmark16" w:history="1">
            <w:r w:rsidR="00837872">
              <w:t>Часть 1. Описание сценариев развития теплоснабжения поселения, городского округа,</w:t>
            </w:r>
          </w:hyperlink>
          <w:r w:rsidR="00837872">
            <w:rPr>
              <w:spacing w:val="1"/>
            </w:rPr>
            <w:t xml:space="preserve"> </w:t>
          </w:r>
          <w:hyperlink w:anchor="_bookmark16" w:history="1">
            <w:r w:rsidR="00837872">
              <w:t>города</w:t>
            </w:r>
            <w:r w:rsidR="00837872">
              <w:rPr>
                <w:spacing w:val="-5"/>
              </w:rPr>
              <w:t xml:space="preserve"> </w:t>
            </w:r>
            <w:r w:rsidR="00837872">
              <w:t>федерального</w:t>
            </w:r>
            <w:r w:rsidR="00837872">
              <w:rPr>
                <w:spacing w:val="-3"/>
              </w:rPr>
              <w:t xml:space="preserve"> </w:t>
            </w:r>
            <w:r w:rsidR="00837872">
              <w:t>значения</w:t>
            </w:r>
            <w:r w:rsidR="00837872">
              <w:tab/>
            </w:r>
            <w:r w:rsidR="00837872">
              <w:rPr>
                <w:spacing w:val="-1"/>
              </w:rPr>
              <w:t>23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8" w:lineRule="auto"/>
          </w:pPr>
          <w:hyperlink w:anchor="_bookmark17" w:history="1">
            <w:r w:rsidR="00837872">
              <w:t>Часть 2. Обоснование выбора приоритетного сценария развития теплоснабжения</w:t>
            </w:r>
          </w:hyperlink>
          <w:r w:rsidR="00837872">
            <w:rPr>
              <w:spacing w:val="1"/>
            </w:rPr>
            <w:t xml:space="preserve"> </w:t>
          </w:r>
          <w:hyperlink w:anchor="_bookmark17" w:history="1">
            <w:r w:rsidR="00837872">
              <w:t>поселения,</w:t>
            </w:r>
            <w:r w:rsidR="00837872">
              <w:rPr>
                <w:spacing w:val="-4"/>
              </w:rPr>
              <w:t xml:space="preserve"> </w:t>
            </w:r>
            <w:r w:rsidR="00837872">
              <w:t>городского</w:t>
            </w:r>
            <w:r w:rsidR="00837872">
              <w:rPr>
                <w:spacing w:val="-3"/>
              </w:rPr>
              <w:t xml:space="preserve"> </w:t>
            </w:r>
            <w:r w:rsidR="00837872">
              <w:t>округа,</w:t>
            </w:r>
            <w:r w:rsidR="00837872">
              <w:rPr>
                <w:spacing w:val="-3"/>
              </w:rPr>
              <w:t xml:space="preserve"> </w:t>
            </w:r>
            <w:r w:rsidR="00837872">
              <w:t>города</w:t>
            </w:r>
            <w:r w:rsidR="00837872">
              <w:rPr>
                <w:spacing w:val="-4"/>
              </w:rPr>
              <w:t xml:space="preserve"> </w:t>
            </w:r>
            <w:r w:rsidR="00837872">
              <w:t>федерального</w:t>
            </w:r>
            <w:r w:rsidR="00837872">
              <w:rPr>
                <w:spacing w:val="-3"/>
              </w:rPr>
              <w:t xml:space="preserve"> </w:t>
            </w:r>
            <w:r w:rsidR="00837872">
              <w:t>значения</w:t>
            </w:r>
            <w:r w:rsidR="00837872">
              <w:tab/>
            </w:r>
            <w:r w:rsidR="00837872">
              <w:rPr>
                <w:spacing w:val="-1"/>
              </w:rPr>
              <w:t>23</w:t>
            </w:r>
          </w:hyperlink>
        </w:p>
        <w:p w:rsidR="00837872" w:rsidRDefault="00871CA1" w:rsidP="00837872">
          <w:pPr>
            <w:pStyle w:val="10"/>
            <w:spacing w:line="272" w:lineRule="exact"/>
            <w:ind w:left="402" w:right="0"/>
          </w:pPr>
          <w:hyperlink w:anchor="_bookmark18" w:history="1">
            <w:r w:rsidR="00837872">
              <w:t>РАЗДЕЛ</w:t>
            </w:r>
            <w:r w:rsidR="00837872">
              <w:rPr>
                <w:spacing w:val="-4"/>
              </w:rPr>
              <w:t xml:space="preserve"> </w:t>
            </w:r>
            <w:r w:rsidR="00837872">
              <w:t>5.</w:t>
            </w:r>
            <w:r w:rsidR="00837872">
              <w:rPr>
                <w:spacing w:val="-2"/>
              </w:rPr>
              <w:t xml:space="preserve"> </w:t>
            </w:r>
            <w:r w:rsidR="00837872">
              <w:t>ПРЕДЛОЖЕНИЯ</w:t>
            </w:r>
            <w:r w:rsidR="00837872">
              <w:rPr>
                <w:spacing w:val="-4"/>
              </w:rPr>
              <w:t xml:space="preserve"> </w:t>
            </w:r>
            <w:r w:rsidR="00837872">
              <w:t>ПО</w:t>
            </w:r>
            <w:r w:rsidR="00837872">
              <w:rPr>
                <w:spacing w:val="-3"/>
              </w:rPr>
              <w:t xml:space="preserve"> </w:t>
            </w:r>
            <w:r w:rsidR="00837872">
              <w:t>СТРОИТЕЛЬСТВУ,</w:t>
            </w:r>
            <w:r w:rsidR="00837872">
              <w:rPr>
                <w:spacing w:val="-2"/>
              </w:rPr>
              <w:t xml:space="preserve"> </w:t>
            </w:r>
            <w:r w:rsidR="00837872">
              <w:t>РЕКОНСТРУКЦИИ,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before="40" w:line="276" w:lineRule="auto"/>
            <w:ind w:right="175"/>
          </w:pPr>
          <w:hyperlink w:anchor="_bookmark18" w:history="1">
            <w:r w:rsidR="00837872">
              <w:t>ТЕХНИЧЕСКОМУ ПЕРЕВООРУЖЕНИЮ И (ИЛИ) МОДЕРНИЗАЦИИ ИСТОЧНИКОВ</w:t>
            </w:r>
          </w:hyperlink>
          <w:r w:rsidR="00837872">
            <w:rPr>
              <w:spacing w:val="1"/>
            </w:rPr>
            <w:t xml:space="preserve"> </w:t>
          </w:r>
          <w:hyperlink w:anchor="_bookmark18" w:history="1">
            <w:r w:rsidR="00837872">
              <w:t>ТЕПЛОВОЙ</w:t>
            </w:r>
            <w:r w:rsidR="00837872">
              <w:rPr>
                <w:spacing w:val="-3"/>
              </w:rPr>
              <w:t xml:space="preserve"> </w:t>
            </w:r>
            <w:r w:rsidR="00837872">
              <w:t>ЭНЕРГИИ</w:t>
            </w:r>
            <w:r w:rsidR="00837872">
              <w:tab/>
            </w:r>
            <w:r w:rsidR="00837872">
              <w:rPr>
                <w:spacing w:val="-1"/>
              </w:rPr>
              <w:t>23</w:t>
            </w:r>
          </w:hyperlink>
        </w:p>
        <w:p w:rsidR="00837872" w:rsidRDefault="00871CA1" w:rsidP="00837872">
          <w:pPr>
            <w:pStyle w:val="10"/>
            <w:spacing w:before="1" w:line="276" w:lineRule="auto"/>
            <w:ind w:right="328"/>
          </w:pPr>
          <w:hyperlink w:anchor="_bookmark19" w:history="1">
            <w:r w:rsidR="00837872">
              <w:t>Часть 1. Предложения</w:t>
            </w:r>
            <w:r w:rsidR="00837872">
              <w:rPr>
                <w:spacing w:val="1"/>
              </w:rPr>
              <w:t xml:space="preserve"> </w:t>
            </w:r>
            <w:r w:rsidR="00837872">
              <w:t>по строительству источников тепловой энергии, обеспечивающих</w:t>
            </w:r>
          </w:hyperlink>
          <w:r w:rsidR="00837872">
            <w:rPr>
              <w:spacing w:val="-57"/>
            </w:rPr>
            <w:t xml:space="preserve"> </w:t>
          </w:r>
          <w:hyperlink w:anchor="_bookmark19" w:history="1">
            <w:r w:rsidR="00837872">
              <w:t>перспективную</w:t>
            </w:r>
            <w:r w:rsidR="00837872">
              <w:rPr>
                <w:spacing w:val="1"/>
              </w:rPr>
              <w:t xml:space="preserve"> </w:t>
            </w:r>
            <w:r w:rsidR="00837872">
              <w:t>тепловую</w:t>
            </w:r>
            <w:r w:rsidR="00837872">
              <w:rPr>
                <w:spacing w:val="1"/>
              </w:rPr>
              <w:t xml:space="preserve"> </w:t>
            </w:r>
            <w:r w:rsidR="00837872">
              <w:t>нагрузку</w:t>
            </w:r>
            <w:r w:rsidR="00837872">
              <w:rPr>
                <w:spacing w:val="1"/>
              </w:rPr>
              <w:t xml:space="preserve"> </w:t>
            </w:r>
            <w:r w:rsidR="00837872">
              <w:t>на</w:t>
            </w:r>
            <w:r w:rsidR="00837872">
              <w:rPr>
                <w:spacing w:val="1"/>
              </w:rPr>
              <w:t xml:space="preserve"> </w:t>
            </w:r>
            <w:r w:rsidR="00837872">
              <w:t>осваиваемых</w:t>
            </w:r>
            <w:r w:rsidR="00837872">
              <w:rPr>
                <w:spacing w:val="60"/>
              </w:rPr>
              <w:t xml:space="preserve"> </w:t>
            </w:r>
            <w:r w:rsidR="00837872">
              <w:t>территориях</w:t>
            </w:r>
            <w:r w:rsidR="00837872">
              <w:rPr>
                <w:spacing w:val="60"/>
              </w:rPr>
              <w:t xml:space="preserve"> </w:t>
            </w:r>
            <w:r w:rsidR="00837872">
              <w:t>поселения,</w:t>
            </w:r>
          </w:hyperlink>
          <w:r w:rsidR="00837872">
            <w:rPr>
              <w:spacing w:val="1"/>
            </w:rPr>
            <w:t xml:space="preserve"> </w:t>
          </w:r>
          <w:hyperlink w:anchor="_bookmark19" w:history="1">
            <w:r w:rsidR="00837872">
              <w:t>городского округа,</w:t>
            </w:r>
            <w:r w:rsidR="00837872">
              <w:rPr>
                <w:spacing w:val="1"/>
              </w:rPr>
              <w:t xml:space="preserve"> </w:t>
            </w:r>
            <w:r w:rsidR="00837872">
              <w:t>города</w:t>
            </w:r>
            <w:r w:rsidR="00837872">
              <w:rPr>
                <w:spacing w:val="1"/>
              </w:rPr>
              <w:t xml:space="preserve"> </w:t>
            </w:r>
            <w:r w:rsidR="00837872">
              <w:t>федерального</w:t>
            </w:r>
            <w:r w:rsidR="00837872">
              <w:rPr>
                <w:spacing w:val="1"/>
              </w:rPr>
              <w:t xml:space="preserve"> </w:t>
            </w:r>
            <w:r w:rsidR="00837872">
              <w:t>значения,</w:t>
            </w:r>
            <w:r w:rsidR="00837872">
              <w:rPr>
                <w:spacing w:val="1"/>
              </w:rPr>
              <w:t xml:space="preserve"> </w:t>
            </w:r>
            <w:r w:rsidR="00837872">
              <w:t>для</w:t>
            </w:r>
            <w:r w:rsidR="00837872">
              <w:rPr>
                <w:spacing w:val="1"/>
              </w:rPr>
              <w:t xml:space="preserve"> </w:t>
            </w:r>
            <w:r w:rsidR="00837872">
              <w:t>которых</w:t>
            </w:r>
            <w:r w:rsidR="00837872">
              <w:rPr>
                <w:spacing w:val="1"/>
              </w:rPr>
              <w:t xml:space="preserve"> </w:t>
            </w:r>
            <w:r w:rsidR="00837872">
              <w:t>отсутствует</w:t>
            </w:r>
          </w:hyperlink>
          <w:r w:rsidR="00837872">
            <w:rPr>
              <w:spacing w:val="1"/>
            </w:rPr>
            <w:t xml:space="preserve"> </w:t>
          </w:r>
          <w:hyperlink w:anchor="_bookmark19" w:history="1">
            <w:r w:rsidR="00837872">
              <w:t>возможность</w:t>
            </w:r>
            <w:r w:rsidR="00837872">
              <w:rPr>
                <w:spacing w:val="60"/>
              </w:rPr>
              <w:t xml:space="preserve"> </w:t>
            </w:r>
            <w:r w:rsidR="00837872">
              <w:t>и</w:t>
            </w:r>
            <w:r w:rsidR="00837872">
              <w:rPr>
                <w:spacing w:val="60"/>
              </w:rPr>
              <w:t xml:space="preserve"> </w:t>
            </w:r>
            <w:r w:rsidR="00837872">
              <w:t>(или) целесообразность</w:t>
            </w:r>
            <w:r w:rsidR="00837872">
              <w:rPr>
                <w:spacing w:val="60"/>
              </w:rPr>
              <w:t xml:space="preserve"> </w:t>
            </w:r>
            <w:r w:rsidR="00837872">
              <w:t>передачи</w:t>
            </w:r>
            <w:r w:rsidR="00837872">
              <w:rPr>
                <w:spacing w:val="60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60"/>
              </w:rPr>
              <w:t xml:space="preserve"> </w:t>
            </w:r>
            <w:r w:rsidR="00837872">
              <w:t>энергии</w:t>
            </w:r>
            <w:r w:rsidR="00837872">
              <w:rPr>
                <w:spacing w:val="60"/>
              </w:rPr>
              <w:t xml:space="preserve"> </w:t>
            </w:r>
            <w:r w:rsidR="00837872">
              <w:t>от</w:t>
            </w:r>
          </w:hyperlink>
          <w:r w:rsidR="00837872">
            <w:rPr>
              <w:spacing w:val="1"/>
            </w:rPr>
            <w:t xml:space="preserve"> </w:t>
          </w:r>
          <w:hyperlink w:anchor="_bookmark19" w:history="1">
            <w:r w:rsidR="00837872">
              <w:t>существующих</w:t>
            </w:r>
            <w:r w:rsidR="00837872">
              <w:rPr>
                <w:spacing w:val="1"/>
              </w:rPr>
              <w:t xml:space="preserve"> </w:t>
            </w:r>
            <w:r w:rsidR="00837872">
              <w:t>или</w:t>
            </w:r>
            <w:r w:rsidR="00837872">
              <w:rPr>
                <w:spacing w:val="1"/>
              </w:rPr>
              <w:t xml:space="preserve"> </w:t>
            </w:r>
            <w:r w:rsidR="00837872">
              <w:t>реконструируемых источников тепловой энергии, обоснованная</w:t>
            </w:r>
          </w:hyperlink>
          <w:r w:rsidR="00837872">
            <w:rPr>
              <w:spacing w:val="1"/>
            </w:rPr>
            <w:t xml:space="preserve"> </w:t>
          </w:r>
          <w:hyperlink w:anchor="_bookmark19" w:history="1">
            <w:r w:rsidR="00837872">
              <w:t>расчетами</w:t>
            </w:r>
            <w:r w:rsidR="00837872">
              <w:rPr>
                <w:spacing w:val="-3"/>
              </w:rPr>
              <w:t xml:space="preserve"> </w:t>
            </w:r>
            <w:r w:rsidR="00837872">
              <w:t>ценовых</w:t>
            </w:r>
            <w:r w:rsidR="00837872">
              <w:rPr>
                <w:spacing w:val="-1"/>
              </w:rPr>
              <w:t xml:space="preserve"> </w:t>
            </w:r>
            <w:r w:rsidR="00837872">
              <w:t>(тарифных)</w:t>
            </w:r>
            <w:r w:rsidR="00837872">
              <w:rPr>
                <w:spacing w:val="-3"/>
              </w:rPr>
              <w:t xml:space="preserve"> </w:t>
            </w:r>
            <w:r w:rsidR="00837872">
              <w:t>последствий</w:t>
            </w:r>
            <w:r w:rsidR="00837872">
              <w:rPr>
                <w:spacing w:val="-3"/>
              </w:rPr>
              <w:t xml:space="preserve"> </w:t>
            </w:r>
            <w:r w:rsidR="00837872">
              <w:t>для</w:t>
            </w:r>
            <w:r w:rsidR="00837872">
              <w:rPr>
                <w:spacing w:val="-4"/>
              </w:rPr>
              <w:t xml:space="preserve"> </w:t>
            </w:r>
            <w:r w:rsidR="00837872">
              <w:t>потребителей</w:t>
            </w:r>
            <w:r w:rsidR="00837872">
              <w:rPr>
                <w:spacing w:val="-5"/>
              </w:rPr>
              <w:t xml:space="preserve"> </w:t>
            </w:r>
            <w:r w:rsidR="00837872">
              <w:t>и</w:t>
            </w:r>
            <w:r w:rsidR="00837872">
              <w:rPr>
                <w:spacing w:val="-3"/>
              </w:rPr>
              <w:t xml:space="preserve"> </w:t>
            </w:r>
            <w:r w:rsidR="00837872">
              <w:t>радиуса</w:t>
            </w:r>
            <w:r w:rsidR="00837872">
              <w:rPr>
                <w:spacing w:val="-2"/>
              </w:rPr>
              <w:t xml:space="preserve"> </w:t>
            </w:r>
            <w:r w:rsidR="00837872">
              <w:t>эффективного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line="276" w:lineRule="exact"/>
          </w:pPr>
          <w:hyperlink w:anchor="_bookmark19" w:history="1">
            <w:r w:rsidR="00837872">
              <w:t>теплоснабжения</w:t>
            </w:r>
            <w:r w:rsidR="00837872">
              <w:tab/>
              <w:t>23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41" w:line="276" w:lineRule="auto"/>
          </w:pPr>
          <w:hyperlink w:anchor="_bookmark20" w:history="1">
            <w:r w:rsidR="00837872">
              <w:t>Часть 2. Предложения по реконструкции источников тепловой энергии, обеспечивающих</w:t>
            </w:r>
          </w:hyperlink>
          <w:r w:rsidR="00837872">
            <w:rPr>
              <w:spacing w:val="1"/>
            </w:rPr>
            <w:t xml:space="preserve"> </w:t>
          </w:r>
          <w:hyperlink w:anchor="_bookmark20" w:history="1">
            <w:r w:rsidR="00837872">
              <w:t>перспективную</w:t>
            </w:r>
            <w:r w:rsidR="00837872">
              <w:rPr>
                <w:spacing w:val="1"/>
              </w:rPr>
              <w:t xml:space="preserve"> </w:t>
            </w:r>
            <w:r w:rsidR="00837872">
              <w:t>тепловую</w:t>
            </w:r>
            <w:r w:rsidR="00837872">
              <w:rPr>
                <w:spacing w:val="1"/>
              </w:rPr>
              <w:t xml:space="preserve"> </w:t>
            </w:r>
            <w:r w:rsidR="00837872">
              <w:t>нагрузку</w:t>
            </w:r>
            <w:r w:rsidR="00837872">
              <w:rPr>
                <w:spacing w:val="1"/>
              </w:rPr>
              <w:t xml:space="preserve"> </w:t>
            </w:r>
            <w:r w:rsidR="00837872">
              <w:t>в</w:t>
            </w:r>
            <w:r w:rsidR="00837872">
              <w:rPr>
                <w:spacing w:val="1"/>
              </w:rPr>
              <w:t xml:space="preserve"> </w:t>
            </w:r>
            <w:r w:rsidR="00837872">
              <w:t>существующих</w:t>
            </w:r>
            <w:r w:rsidR="00837872">
              <w:rPr>
                <w:spacing w:val="1"/>
              </w:rPr>
              <w:t xml:space="preserve"> </w:t>
            </w:r>
            <w:r w:rsidR="00837872">
              <w:t>и</w:t>
            </w:r>
            <w:r w:rsidR="00837872">
              <w:rPr>
                <w:spacing w:val="1"/>
              </w:rPr>
              <w:t xml:space="preserve"> </w:t>
            </w:r>
            <w:r w:rsidR="00837872">
              <w:t>расширяемых</w:t>
            </w:r>
            <w:r w:rsidR="00837872">
              <w:rPr>
                <w:spacing w:val="1"/>
              </w:rPr>
              <w:t xml:space="preserve"> </w:t>
            </w:r>
            <w:r w:rsidR="00837872">
              <w:t>зонах</w:t>
            </w:r>
            <w:r w:rsidR="00837872">
              <w:rPr>
                <w:spacing w:val="1"/>
              </w:rPr>
              <w:t xml:space="preserve"> </w:t>
            </w:r>
            <w:r w:rsidR="00837872">
              <w:t>действия</w:t>
            </w:r>
          </w:hyperlink>
          <w:r w:rsidR="00837872">
            <w:rPr>
              <w:spacing w:val="-57"/>
            </w:rPr>
            <w:t xml:space="preserve"> </w:t>
          </w:r>
          <w:hyperlink w:anchor="_bookmark20" w:history="1">
            <w:r w:rsidR="00837872">
              <w:t>источников</w:t>
            </w:r>
            <w:r w:rsidR="00837872">
              <w:rPr>
                <w:spacing w:val="-5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-1"/>
              </w:rPr>
              <w:t xml:space="preserve"> </w:t>
            </w:r>
            <w:r w:rsidR="00837872">
              <w:t>энергии</w:t>
            </w:r>
            <w:r w:rsidR="00837872">
              <w:tab/>
            </w:r>
            <w:r w:rsidR="00837872">
              <w:rPr>
                <w:spacing w:val="-1"/>
              </w:rPr>
              <w:t>23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1" w:line="276" w:lineRule="auto"/>
          </w:pPr>
          <w:hyperlink w:anchor="_bookmark21" w:history="1">
            <w:r w:rsidR="00837872">
              <w:t>Часть 3. Предложения по техническому перевооружению и (или) модернизации</w:t>
            </w:r>
          </w:hyperlink>
          <w:r w:rsidR="00837872">
            <w:rPr>
              <w:spacing w:val="1"/>
            </w:rPr>
            <w:t xml:space="preserve"> </w:t>
          </w:r>
          <w:hyperlink w:anchor="_bookmark21" w:history="1">
            <w:r w:rsidR="00837872">
              <w:t>источников тепловой энергии с целью повышения эффективности работы систем</w:t>
            </w:r>
          </w:hyperlink>
          <w:r w:rsidR="00837872">
            <w:rPr>
              <w:spacing w:val="1"/>
            </w:rPr>
            <w:t xml:space="preserve"> </w:t>
          </w:r>
          <w:hyperlink w:anchor="_bookmark21" w:history="1">
            <w:r w:rsidR="00837872">
              <w:t>теплоснабжения</w:t>
            </w:r>
            <w:r w:rsidR="00837872">
              <w:tab/>
            </w:r>
            <w:r w:rsidR="00837872">
              <w:rPr>
                <w:spacing w:val="-1"/>
              </w:rPr>
              <w:t>24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1" w:line="276" w:lineRule="auto"/>
          </w:pPr>
          <w:hyperlink w:anchor="_bookmark22" w:history="1">
            <w:r w:rsidR="00837872">
              <w:t>Часть 4. Графики совместной работы источников тепловой энергии, функционирующих в</w:t>
            </w:r>
          </w:hyperlink>
          <w:r w:rsidR="00837872">
            <w:rPr>
              <w:spacing w:val="1"/>
            </w:rPr>
            <w:t xml:space="preserve"> </w:t>
          </w:r>
          <w:hyperlink w:anchor="_bookmark22" w:history="1">
            <w:r w:rsidR="00837872">
              <w:t>режиме</w:t>
            </w:r>
            <w:r w:rsidR="00837872">
              <w:rPr>
                <w:spacing w:val="-4"/>
              </w:rPr>
              <w:t xml:space="preserve"> </w:t>
            </w:r>
            <w:r w:rsidR="00837872">
              <w:t>комбинированной</w:t>
            </w:r>
            <w:r w:rsidR="00837872">
              <w:rPr>
                <w:spacing w:val="-3"/>
              </w:rPr>
              <w:t xml:space="preserve"> </w:t>
            </w:r>
            <w:r w:rsidR="00837872">
              <w:t>выработки</w:t>
            </w:r>
            <w:r w:rsidR="00837872">
              <w:rPr>
                <w:spacing w:val="-4"/>
              </w:rPr>
              <w:t xml:space="preserve"> </w:t>
            </w:r>
            <w:r w:rsidR="00837872">
              <w:t>электрической</w:t>
            </w:r>
            <w:r w:rsidR="00837872">
              <w:rPr>
                <w:spacing w:val="-3"/>
              </w:rPr>
              <w:t xml:space="preserve"> </w:t>
            </w:r>
            <w:r w:rsidR="00837872">
              <w:t>и</w:t>
            </w:r>
            <w:r w:rsidR="00837872">
              <w:rPr>
                <w:spacing w:val="-3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-3"/>
              </w:rPr>
              <w:t xml:space="preserve"> </w:t>
            </w:r>
            <w:r w:rsidR="00837872">
              <w:t>энергии</w:t>
            </w:r>
            <w:r w:rsidR="00837872">
              <w:rPr>
                <w:spacing w:val="-3"/>
              </w:rPr>
              <w:t xml:space="preserve"> </w:t>
            </w:r>
            <w:r w:rsidR="00837872">
              <w:t>и</w:t>
            </w:r>
            <w:r w:rsidR="00837872">
              <w:rPr>
                <w:spacing w:val="-5"/>
              </w:rPr>
              <w:t xml:space="preserve"> </w:t>
            </w:r>
            <w:r w:rsidR="00837872">
              <w:t>котельных</w:t>
            </w:r>
            <w:r w:rsidR="00837872">
              <w:tab/>
            </w:r>
            <w:r w:rsidR="00837872">
              <w:rPr>
                <w:spacing w:val="-1"/>
              </w:rPr>
              <w:t>24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23" w:history="1">
            <w:r w:rsidR="00837872">
              <w:t>Часть 5. Меры по выводу из эксплуатации, консервации и демонтажу избыточных</w:t>
            </w:r>
          </w:hyperlink>
          <w:r w:rsidR="00837872">
            <w:rPr>
              <w:spacing w:val="1"/>
            </w:rPr>
            <w:t xml:space="preserve"> </w:t>
          </w:r>
          <w:hyperlink w:anchor="_bookmark23" w:history="1">
            <w:r w:rsidR="00837872">
              <w:t>источников тепловой энергии, а также источников тепловой энергии, выработавших</w:t>
            </w:r>
          </w:hyperlink>
          <w:r w:rsidR="00837872">
            <w:rPr>
              <w:spacing w:val="1"/>
            </w:rPr>
            <w:t xml:space="preserve"> </w:t>
          </w:r>
          <w:hyperlink w:anchor="_bookmark23" w:history="1">
            <w:r w:rsidR="00837872">
              <w:t>нормативный срок службы, в случае если продление срока службы технически</w:t>
            </w:r>
          </w:hyperlink>
          <w:r w:rsidR="00837872">
            <w:rPr>
              <w:spacing w:val="1"/>
            </w:rPr>
            <w:t xml:space="preserve"> </w:t>
          </w:r>
          <w:hyperlink w:anchor="_bookmark23" w:history="1">
            <w:r w:rsidR="00837872">
              <w:t>невозможно</w:t>
            </w:r>
            <w:r w:rsidR="00837872">
              <w:rPr>
                <w:spacing w:val="-3"/>
              </w:rPr>
              <w:t xml:space="preserve"> </w:t>
            </w:r>
            <w:r w:rsidR="00837872">
              <w:t>или</w:t>
            </w:r>
            <w:r w:rsidR="00837872">
              <w:rPr>
                <w:spacing w:val="-3"/>
              </w:rPr>
              <w:t xml:space="preserve"> </w:t>
            </w:r>
            <w:r w:rsidR="00837872">
              <w:t>экономически</w:t>
            </w:r>
            <w:r w:rsidR="00837872">
              <w:rPr>
                <w:spacing w:val="-3"/>
              </w:rPr>
              <w:t xml:space="preserve"> </w:t>
            </w:r>
            <w:r w:rsidR="00837872">
              <w:t>нецелесообразно</w:t>
            </w:r>
            <w:r w:rsidR="00837872">
              <w:tab/>
            </w:r>
            <w:r w:rsidR="00837872">
              <w:rPr>
                <w:spacing w:val="-1"/>
              </w:rPr>
              <w:t>24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24" w:history="1">
            <w:r w:rsidR="00837872">
              <w:t>Часть 6. Меры по переоборудованию котельных в источники тепловой энергии,</w:t>
            </w:r>
          </w:hyperlink>
          <w:r w:rsidR="00837872">
            <w:rPr>
              <w:spacing w:val="1"/>
            </w:rPr>
            <w:t xml:space="preserve"> </w:t>
          </w:r>
          <w:hyperlink w:anchor="_bookmark24" w:history="1">
            <w:r w:rsidR="00837872">
              <w:t>функционирующие в режиме комбинированной выработки электрической и тепловой</w:t>
            </w:r>
          </w:hyperlink>
          <w:r w:rsidR="00837872">
            <w:rPr>
              <w:spacing w:val="1"/>
            </w:rPr>
            <w:t xml:space="preserve"> </w:t>
          </w:r>
          <w:hyperlink w:anchor="_bookmark24" w:history="1">
            <w:r w:rsidR="00837872">
              <w:t>энергии</w:t>
            </w:r>
            <w:r w:rsidR="00837872">
              <w:tab/>
            </w:r>
            <w:r w:rsidR="00837872">
              <w:rPr>
                <w:spacing w:val="-1"/>
              </w:rPr>
              <w:t>25</w:t>
            </w:r>
          </w:hyperlink>
        </w:p>
        <w:p w:rsidR="00837872" w:rsidRDefault="00871CA1" w:rsidP="00837872">
          <w:pPr>
            <w:pStyle w:val="10"/>
            <w:spacing w:line="276" w:lineRule="auto"/>
          </w:pPr>
          <w:hyperlink w:anchor="_bookmark25" w:history="1">
            <w:r w:rsidR="00837872">
              <w:t>Часть</w:t>
            </w:r>
            <w:r w:rsidR="00837872">
              <w:rPr>
                <w:spacing w:val="-2"/>
              </w:rPr>
              <w:t xml:space="preserve"> </w:t>
            </w:r>
            <w:r w:rsidR="00837872">
              <w:t>7.</w:t>
            </w:r>
            <w:r w:rsidR="00837872">
              <w:rPr>
                <w:spacing w:val="-2"/>
              </w:rPr>
              <w:t xml:space="preserve"> </w:t>
            </w:r>
            <w:r w:rsidR="00837872">
              <w:t>Меры</w:t>
            </w:r>
            <w:r w:rsidR="00837872">
              <w:rPr>
                <w:spacing w:val="-2"/>
              </w:rPr>
              <w:t xml:space="preserve"> </w:t>
            </w:r>
            <w:r w:rsidR="00837872">
              <w:t>по</w:t>
            </w:r>
            <w:r w:rsidR="00837872">
              <w:rPr>
                <w:spacing w:val="-2"/>
              </w:rPr>
              <w:t xml:space="preserve"> </w:t>
            </w:r>
            <w:r w:rsidR="00837872">
              <w:t>переводу</w:t>
            </w:r>
            <w:r w:rsidR="00837872">
              <w:rPr>
                <w:spacing w:val="-7"/>
              </w:rPr>
              <w:t xml:space="preserve"> </w:t>
            </w:r>
            <w:r w:rsidR="00837872">
              <w:t>котельных,</w:t>
            </w:r>
            <w:r w:rsidR="00837872">
              <w:rPr>
                <w:spacing w:val="-2"/>
              </w:rPr>
              <w:t xml:space="preserve"> </w:t>
            </w:r>
            <w:r w:rsidR="00837872">
              <w:t>размещенных</w:t>
            </w:r>
            <w:r w:rsidR="00837872">
              <w:rPr>
                <w:spacing w:val="-1"/>
              </w:rPr>
              <w:t xml:space="preserve"> </w:t>
            </w:r>
            <w:r w:rsidR="00837872">
              <w:t>в</w:t>
            </w:r>
            <w:r w:rsidR="00837872">
              <w:rPr>
                <w:spacing w:val="-3"/>
              </w:rPr>
              <w:t xml:space="preserve"> </w:t>
            </w:r>
            <w:r w:rsidR="00837872">
              <w:t>существующих</w:t>
            </w:r>
            <w:r w:rsidR="00837872">
              <w:rPr>
                <w:spacing w:val="-2"/>
              </w:rPr>
              <w:t xml:space="preserve"> </w:t>
            </w:r>
            <w:r w:rsidR="00837872">
              <w:t>и</w:t>
            </w:r>
            <w:r w:rsidR="00837872">
              <w:rPr>
                <w:spacing w:val="-3"/>
              </w:rPr>
              <w:t xml:space="preserve"> </w:t>
            </w:r>
            <w:r w:rsidR="00837872">
              <w:t>расширяемых</w:t>
            </w:r>
          </w:hyperlink>
          <w:r w:rsidR="00837872">
            <w:rPr>
              <w:spacing w:val="-57"/>
            </w:rPr>
            <w:t xml:space="preserve"> </w:t>
          </w:r>
          <w:hyperlink w:anchor="_bookmark25" w:history="1">
            <w:r w:rsidR="00837872">
              <w:t>зонах действия</w:t>
            </w:r>
            <w:r w:rsidR="00837872">
              <w:rPr>
                <w:spacing w:val="57"/>
              </w:rPr>
              <w:t xml:space="preserve"> </w:t>
            </w:r>
            <w:r w:rsidR="00837872">
              <w:t>источников</w:t>
            </w:r>
            <w:r w:rsidR="00837872">
              <w:rPr>
                <w:spacing w:val="58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57"/>
              </w:rPr>
              <w:t xml:space="preserve"> </w:t>
            </w:r>
            <w:r w:rsidR="00837872">
              <w:t>энергии,</w:t>
            </w:r>
            <w:r w:rsidR="00837872">
              <w:rPr>
                <w:spacing w:val="57"/>
              </w:rPr>
              <w:t xml:space="preserve"> </w:t>
            </w:r>
            <w:r w:rsidR="00837872">
              <w:t>функционирующих</w:t>
            </w:r>
            <w:r w:rsidR="00837872">
              <w:rPr>
                <w:spacing w:val="56"/>
              </w:rPr>
              <w:t xml:space="preserve"> </w:t>
            </w:r>
            <w:r w:rsidR="00837872">
              <w:t>в</w:t>
            </w:r>
            <w:r w:rsidR="00837872">
              <w:rPr>
                <w:spacing w:val="57"/>
              </w:rPr>
              <w:t xml:space="preserve"> </w:t>
            </w:r>
            <w:r w:rsidR="00837872">
              <w:t>режиме</w:t>
            </w:r>
          </w:hyperlink>
        </w:p>
        <w:p w:rsidR="00837872" w:rsidRDefault="00871CA1" w:rsidP="00837872">
          <w:pPr>
            <w:pStyle w:val="20"/>
            <w:spacing w:line="275" w:lineRule="exact"/>
          </w:pPr>
          <w:hyperlink w:anchor="_bookmark25" w:history="1">
            <w:r w:rsidR="00837872">
              <w:t>комбинированной</w:t>
            </w:r>
            <w:r w:rsidR="00837872">
              <w:rPr>
                <w:spacing w:val="-3"/>
              </w:rPr>
              <w:t xml:space="preserve"> </w:t>
            </w:r>
            <w:r w:rsidR="00837872">
              <w:t>выработки</w:t>
            </w:r>
            <w:r w:rsidR="00837872">
              <w:rPr>
                <w:spacing w:val="-3"/>
              </w:rPr>
              <w:t xml:space="preserve"> </w:t>
            </w:r>
            <w:r w:rsidR="00837872">
              <w:t>электрической</w:t>
            </w:r>
            <w:r w:rsidR="00837872">
              <w:rPr>
                <w:spacing w:val="-5"/>
              </w:rPr>
              <w:t xml:space="preserve"> </w:t>
            </w:r>
            <w:r w:rsidR="00837872">
              <w:t>и</w:t>
            </w:r>
            <w:r w:rsidR="00837872">
              <w:rPr>
                <w:spacing w:val="-5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-2"/>
              </w:rPr>
              <w:t xml:space="preserve"> </w:t>
            </w:r>
            <w:r w:rsidR="00837872">
              <w:t>энергии,</w:t>
            </w:r>
            <w:r w:rsidR="00837872">
              <w:rPr>
                <w:spacing w:val="-3"/>
              </w:rPr>
              <w:t xml:space="preserve"> </w:t>
            </w:r>
            <w:r w:rsidR="00837872">
              <w:t>в</w:t>
            </w:r>
            <w:r w:rsidR="00837872">
              <w:rPr>
                <w:spacing w:val="-4"/>
              </w:rPr>
              <w:t xml:space="preserve"> </w:t>
            </w:r>
            <w:r w:rsidR="00837872">
              <w:t>пиковый</w:t>
            </w:r>
            <w:r w:rsidR="00837872">
              <w:rPr>
                <w:spacing w:val="-3"/>
              </w:rPr>
              <w:t xml:space="preserve"> </w:t>
            </w:r>
            <w:r w:rsidR="00837872">
              <w:t>режим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before="43"/>
          </w:pPr>
          <w:hyperlink w:anchor="_bookmark25" w:history="1">
            <w:r w:rsidR="00837872">
              <w:t>работы,</w:t>
            </w:r>
            <w:r w:rsidR="00837872">
              <w:rPr>
                <w:spacing w:val="-2"/>
              </w:rPr>
              <w:t xml:space="preserve"> </w:t>
            </w:r>
            <w:r w:rsidR="00837872">
              <w:t>либо</w:t>
            </w:r>
            <w:r w:rsidR="00837872">
              <w:rPr>
                <w:spacing w:val="-2"/>
              </w:rPr>
              <w:t xml:space="preserve"> </w:t>
            </w:r>
            <w:r w:rsidR="00837872">
              <w:t>по</w:t>
            </w:r>
            <w:r w:rsidR="00837872">
              <w:rPr>
                <w:spacing w:val="-2"/>
              </w:rPr>
              <w:t xml:space="preserve"> </w:t>
            </w:r>
            <w:r w:rsidR="00837872">
              <w:t>выводу</w:t>
            </w:r>
            <w:r w:rsidR="00837872">
              <w:rPr>
                <w:spacing w:val="-4"/>
              </w:rPr>
              <w:t xml:space="preserve"> </w:t>
            </w:r>
            <w:r w:rsidR="00837872">
              <w:t>их из</w:t>
            </w:r>
            <w:r w:rsidR="00837872">
              <w:rPr>
                <w:spacing w:val="-4"/>
              </w:rPr>
              <w:t xml:space="preserve"> </w:t>
            </w:r>
            <w:r w:rsidR="00837872">
              <w:t>эксплуатации</w:t>
            </w:r>
            <w:r w:rsidR="00837872">
              <w:tab/>
              <w:t>25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41" w:after="240" w:line="276" w:lineRule="auto"/>
          </w:pPr>
          <w:hyperlink w:anchor="_bookmark26" w:history="1">
            <w:r w:rsidR="00837872">
              <w:t>Часть 8. Температурный график отпуска тепловой энергии для каждого источника</w:t>
            </w:r>
          </w:hyperlink>
          <w:r w:rsidR="00837872">
            <w:rPr>
              <w:spacing w:val="1"/>
            </w:rPr>
            <w:t xml:space="preserve"> </w:t>
          </w:r>
          <w:hyperlink w:anchor="_bookmark26" w:history="1">
            <w:r w:rsidR="00837872">
              <w:t>тепловой энергии или группы источников тепловой энергии в системе теплоснабжения,</w:t>
            </w:r>
          </w:hyperlink>
          <w:r w:rsidR="00837872">
            <w:rPr>
              <w:spacing w:val="1"/>
            </w:rPr>
            <w:t xml:space="preserve"> </w:t>
          </w:r>
          <w:hyperlink w:anchor="_bookmark26" w:history="1">
            <w:r w:rsidR="00837872">
              <w:t>работающей</w:t>
            </w:r>
            <w:r w:rsidR="00837872">
              <w:rPr>
                <w:spacing w:val="3"/>
              </w:rPr>
              <w:t xml:space="preserve"> </w:t>
            </w:r>
            <w:r w:rsidR="00837872">
              <w:t>на</w:t>
            </w:r>
            <w:r w:rsidR="00837872">
              <w:rPr>
                <w:spacing w:val="3"/>
              </w:rPr>
              <w:t xml:space="preserve"> </w:t>
            </w:r>
            <w:r w:rsidR="00837872">
              <w:t>общую</w:t>
            </w:r>
            <w:r w:rsidR="00837872">
              <w:rPr>
                <w:spacing w:val="6"/>
              </w:rPr>
              <w:t xml:space="preserve"> </w:t>
            </w:r>
            <w:r w:rsidR="00837872">
              <w:t>тепловую</w:t>
            </w:r>
            <w:r w:rsidR="00837872">
              <w:rPr>
                <w:spacing w:val="5"/>
              </w:rPr>
              <w:t xml:space="preserve"> </w:t>
            </w:r>
            <w:r w:rsidR="00837872">
              <w:t>сеть,</w:t>
            </w:r>
            <w:r w:rsidR="00837872">
              <w:rPr>
                <w:spacing w:val="7"/>
              </w:rPr>
              <w:t xml:space="preserve"> </w:t>
            </w:r>
            <w:r w:rsidR="00837872">
              <w:t>и</w:t>
            </w:r>
            <w:r w:rsidR="00837872">
              <w:rPr>
                <w:spacing w:val="4"/>
              </w:rPr>
              <w:t xml:space="preserve"> </w:t>
            </w:r>
            <w:r w:rsidR="00837872">
              <w:t>оценку затрат</w:t>
            </w:r>
            <w:r w:rsidR="00837872">
              <w:rPr>
                <w:spacing w:val="4"/>
              </w:rPr>
              <w:t xml:space="preserve"> </w:t>
            </w:r>
            <w:r w:rsidR="00837872">
              <w:t>при</w:t>
            </w:r>
            <w:r w:rsidR="00837872">
              <w:rPr>
                <w:spacing w:val="4"/>
              </w:rPr>
              <w:t xml:space="preserve"> </w:t>
            </w:r>
            <w:r w:rsidR="00837872">
              <w:t>необходимости</w:t>
            </w:r>
            <w:r w:rsidR="00837872">
              <w:rPr>
                <w:spacing w:val="5"/>
              </w:rPr>
              <w:t xml:space="preserve"> </w:t>
            </w:r>
            <w:r w:rsidR="00837872">
              <w:t>его</w:t>
            </w:r>
          </w:hyperlink>
          <w:r w:rsidR="00837872">
            <w:rPr>
              <w:spacing w:val="1"/>
            </w:rPr>
            <w:t xml:space="preserve"> </w:t>
          </w:r>
          <w:hyperlink w:anchor="_bookmark26" w:history="1">
            <w:r w:rsidR="00837872">
              <w:t>изменения</w:t>
            </w:r>
            <w:r w:rsidR="00837872">
              <w:tab/>
            </w:r>
            <w:r w:rsidR="00837872">
              <w:rPr>
                <w:spacing w:val="-1"/>
              </w:rPr>
              <w:t>25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73" w:line="276" w:lineRule="auto"/>
          </w:pPr>
          <w:hyperlink w:anchor="_bookmark27" w:history="1">
            <w:r w:rsidR="00837872">
              <w:t>Часть 9.</w:t>
            </w:r>
            <w:r w:rsidR="00837872">
              <w:rPr>
                <w:spacing w:val="1"/>
              </w:rPr>
              <w:t xml:space="preserve"> </w:t>
            </w:r>
            <w:r w:rsidR="00837872">
              <w:t>Предложения</w:t>
            </w:r>
            <w:r w:rsidR="00837872">
              <w:rPr>
                <w:spacing w:val="1"/>
              </w:rPr>
              <w:t xml:space="preserve"> </w:t>
            </w:r>
            <w:r w:rsidR="00837872">
              <w:t>по</w:t>
            </w:r>
            <w:r w:rsidR="00837872">
              <w:rPr>
                <w:spacing w:val="1"/>
              </w:rPr>
              <w:t xml:space="preserve"> </w:t>
            </w:r>
            <w:r w:rsidR="00837872">
              <w:t>перспективной</w:t>
            </w:r>
            <w:r w:rsidR="00837872">
              <w:rPr>
                <w:spacing w:val="1"/>
              </w:rPr>
              <w:t xml:space="preserve"> </w:t>
            </w:r>
            <w:r w:rsidR="00837872">
              <w:t>установленной</w:t>
            </w:r>
            <w:r w:rsidR="00837872">
              <w:rPr>
                <w:spacing w:val="1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1"/>
              </w:rPr>
              <w:t xml:space="preserve"> </w:t>
            </w:r>
            <w:r w:rsidR="00837872">
              <w:t>мощности</w:t>
            </w:r>
            <w:r w:rsidR="00837872">
              <w:rPr>
                <w:spacing w:val="1"/>
              </w:rPr>
              <w:t xml:space="preserve"> </w:t>
            </w:r>
            <w:r w:rsidR="00837872">
              <w:t>каждого</w:t>
            </w:r>
          </w:hyperlink>
          <w:r w:rsidR="00837872">
            <w:rPr>
              <w:spacing w:val="1"/>
            </w:rPr>
            <w:t xml:space="preserve"> </w:t>
          </w:r>
          <w:hyperlink w:anchor="_bookmark27" w:history="1">
            <w:r w:rsidR="00837872">
              <w:t>источника</w:t>
            </w:r>
            <w:r w:rsidR="00837872">
              <w:rPr>
                <w:spacing w:val="60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60"/>
              </w:rPr>
              <w:t xml:space="preserve"> </w:t>
            </w:r>
            <w:r w:rsidR="00837872">
              <w:t>энергии</w:t>
            </w:r>
            <w:r w:rsidR="00837872">
              <w:rPr>
                <w:spacing w:val="60"/>
              </w:rPr>
              <w:t xml:space="preserve"> </w:t>
            </w:r>
            <w:r w:rsidR="00837872">
              <w:t>с</w:t>
            </w:r>
            <w:r w:rsidR="00837872">
              <w:rPr>
                <w:spacing w:val="60"/>
              </w:rPr>
              <w:t xml:space="preserve"> </w:t>
            </w:r>
            <w:r w:rsidR="00837872">
              <w:t>предложениями</w:t>
            </w:r>
            <w:r w:rsidR="00837872">
              <w:rPr>
                <w:spacing w:val="60"/>
              </w:rPr>
              <w:t xml:space="preserve"> </w:t>
            </w:r>
            <w:r w:rsidR="00837872">
              <w:t>по</w:t>
            </w:r>
            <w:r w:rsidR="00837872">
              <w:rPr>
                <w:spacing w:val="60"/>
              </w:rPr>
              <w:t xml:space="preserve"> </w:t>
            </w:r>
            <w:r w:rsidR="00837872">
              <w:t>сроку</w:t>
            </w:r>
            <w:r w:rsidR="00837872">
              <w:rPr>
                <w:spacing w:val="60"/>
              </w:rPr>
              <w:t xml:space="preserve"> </w:t>
            </w:r>
            <w:r w:rsidR="00837872">
              <w:t>ввода</w:t>
            </w:r>
            <w:r w:rsidR="00837872">
              <w:rPr>
                <w:spacing w:val="60"/>
              </w:rPr>
              <w:t xml:space="preserve"> </w:t>
            </w:r>
            <w:r w:rsidR="00837872">
              <w:t>в</w:t>
            </w:r>
            <w:r w:rsidR="00837872">
              <w:rPr>
                <w:spacing w:val="60"/>
              </w:rPr>
              <w:t xml:space="preserve"> </w:t>
            </w:r>
            <w:r w:rsidR="00837872">
              <w:t>эксплуатацию</w:t>
            </w:r>
          </w:hyperlink>
          <w:r w:rsidR="00837872">
            <w:rPr>
              <w:spacing w:val="1"/>
            </w:rPr>
            <w:t xml:space="preserve"> </w:t>
          </w:r>
          <w:hyperlink w:anchor="_bookmark27" w:history="1">
            <w:r w:rsidR="00837872">
              <w:t>новых</w:t>
            </w:r>
            <w:r w:rsidR="00837872">
              <w:rPr>
                <w:spacing w:val="1"/>
              </w:rPr>
              <w:t xml:space="preserve"> </w:t>
            </w:r>
            <w:r w:rsidR="00837872">
              <w:t>мощностей</w:t>
            </w:r>
            <w:r w:rsidR="00837872">
              <w:tab/>
            </w:r>
            <w:r w:rsidR="00837872">
              <w:rPr>
                <w:spacing w:val="-1"/>
              </w:rPr>
              <w:t>25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1" w:line="276" w:lineRule="auto"/>
          </w:pPr>
          <w:hyperlink w:anchor="_bookmark28" w:history="1">
            <w:r w:rsidR="00837872">
              <w:t>Часть 10. Предложения по вводу новых и реконструкции существующих источников</w:t>
            </w:r>
          </w:hyperlink>
          <w:r w:rsidR="00837872">
            <w:rPr>
              <w:spacing w:val="1"/>
            </w:rPr>
            <w:t xml:space="preserve"> </w:t>
          </w:r>
          <w:hyperlink w:anchor="_bookmark28" w:history="1">
            <w:r w:rsidR="00837872">
              <w:t>тепловой энергии с использованием возобновляемых источников энергии, а</w:t>
            </w:r>
            <w:r w:rsidR="00837872">
              <w:rPr>
                <w:spacing w:val="1"/>
              </w:rPr>
              <w:t xml:space="preserve"> </w:t>
            </w:r>
            <w:r w:rsidR="00837872">
              <w:t>также</w:t>
            </w:r>
          </w:hyperlink>
          <w:r w:rsidR="00837872">
            <w:rPr>
              <w:spacing w:val="1"/>
            </w:rPr>
            <w:t xml:space="preserve"> </w:t>
          </w:r>
          <w:hyperlink w:anchor="_bookmark28" w:history="1">
            <w:r w:rsidR="00837872">
              <w:t>местных</w:t>
            </w:r>
            <w:r w:rsidR="00837872">
              <w:rPr>
                <w:spacing w:val="-1"/>
              </w:rPr>
              <w:t xml:space="preserve"> </w:t>
            </w:r>
            <w:r w:rsidR="00837872">
              <w:t>видов</w:t>
            </w:r>
            <w:r w:rsidR="00837872">
              <w:rPr>
                <w:spacing w:val="-1"/>
              </w:rPr>
              <w:t xml:space="preserve"> </w:t>
            </w:r>
            <w:r w:rsidR="00837872">
              <w:t>топлива</w:t>
            </w:r>
            <w:r w:rsidR="00837872">
              <w:tab/>
            </w:r>
            <w:r w:rsidR="00837872">
              <w:rPr>
                <w:spacing w:val="-1"/>
              </w:rPr>
              <w:t>26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1" w:line="276" w:lineRule="auto"/>
          </w:pPr>
          <w:hyperlink w:anchor="_bookmark29" w:history="1">
            <w:r w:rsidR="00837872">
              <w:t>РАЗДЕЛ 6. ПРЕДЛОЖЕНИЯ ПО СТРОИТЕЛЬСТВУ, РЕКОНСТРУКЦИИ И (ИЛИ)</w:t>
            </w:r>
          </w:hyperlink>
          <w:r w:rsidR="00837872">
            <w:rPr>
              <w:spacing w:val="1"/>
            </w:rPr>
            <w:t xml:space="preserve"> </w:t>
          </w:r>
          <w:hyperlink w:anchor="_bookmark29" w:history="1">
            <w:r w:rsidR="00837872">
              <w:t>МОДЕРНИЗАЦИИ</w:t>
            </w:r>
            <w:r w:rsidR="00837872">
              <w:rPr>
                <w:spacing w:val="-4"/>
              </w:rPr>
              <w:t xml:space="preserve"> </w:t>
            </w:r>
            <w:r w:rsidR="00837872">
              <w:t>ТЕПЛОВЫХ</w:t>
            </w:r>
            <w:r w:rsidR="00837872">
              <w:rPr>
                <w:spacing w:val="-4"/>
              </w:rPr>
              <w:t xml:space="preserve"> </w:t>
            </w:r>
            <w:r w:rsidR="00837872">
              <w:t>СЕТЕЙ</w:t>
            </w:r>
            <w:r w:rsidR="00837872">
              <w:tab/>
            </w:r>
            <w:r w:rsidR="00837872">
              <w:rPr>
                <w:spacing w:val="-1"/>
              </w:rPr>
              <w:t>26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30" w:history="1">
            <w:r w:rsidR="00837872">
              <w:t>Часть 1. Предложения по строительству, реконструкции и (или) модернизации тепловых</w:t>
            </w:r>
          </w:hyperlink>
          <w:r w:rsidR="00837872">
            <w:rPr>
              <w:spacing w:val="1"/>
            </w:rPr>
            <w:t xml:space="preserve"> </w:t>
          </w:r>
          <w:hyperlink w:anchor="_bookmark30" w:history="1">
            <w:r w:rsidR="00837872">
              <w:t>сетей, обеспечивающих перераспределение тепловой нагрузки из зон с дефицитом</w:t>
            </w:r>
          </w:hyperlink>
          <w:r w:rsidR="00837872">
            <w:rPr>
              <w:spacing w:val="1"/>
            </w:rPr>
            <w:t xml:space="preserve"> </w:t>
          </w:r>
          <w:hyperlink w:anchor="_bookmark30" w:history="1">
            <w:r w:rsidR="00837872">
              <w:t>располагаемой тепловой мощности источников тепловой энергии в зоны с резервом</w:t>
            </w:r>
          </w:hyperlink>
          <w:r w:rsidR="00837872">
            <w:rPr>
              <w:spacing w:val="1"/>
            </w:rPr>
            <w:t xml:space="preserve"> </w:t>
          </w:r>
          <w:hyperlink w:anchor="_bookmark30" w:history="1">
            <w:r w:rsidR="00837872">
              <w:t>располагаемой тепловой мощности источников тепловой энергии (использование</w:t>
            </w:r>
          </w:hyperlink>
          <w:r w:rsidR="00837872">
            <w:rPr>
              <w:spacing w:val="1"/>
            </w:rPr>
            <w:t xml:space="preserve"> </w:t>
          </w:r>
          <w:hyperlink w:anchor="_bookmark30" w:history="1">
            <w:r w:rsidR="00837872">
              <w:t>существующих</w:t>
            </w:r>
            <w:r w:rsidR="00837872">
              <w:rPr>
                <w:spacing w:val="-1"/>
              </w:rPr>
              <w:t xml:space="preserve"> </w:t>
            </w:r>
            <w:r w:rsidR="00837872">
              <w:t>резервов)</w:t>
            </w:r>
            <w:r w:rsidR="00837872">
              <w:tab/>
            </w:r>
            <w:r w:rsidR="00837872">
              <w:rPr>
                <w:spacing w:val="-1"/>
              </w:rPr>
              <w:t>26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1" w:line="276" w:lineRule="auto"/>
          </w:pPr>
          <w:hyperlink w:anchor="_bookmark31" w:history="1">
            <w:r w:rsidR="00837872">
              <w:t>Часть 2. Предложения по строительству, реконструкции и (или) модернизации тепловых</w:t>
            </w:r>
          </w:hyperlink>
          <w:r w:rsidR="00837872">
            <w:rPr>
              <w:spacing w:val="1"/>
            </w:rPr>
            <w:t xml:space="preserve"> </w:t>
          </w:r>
          <w:hyperlink w:anchor="_bookmark31" w:history="1">
            <w:r w:rsidR="00837872">
              <w:t>сетей для обеспечения перспективных приростов тепловой нагрузки в осваиваемых</w:t>
            </w:r>
          </w:hyperlink>
          <w:r w:rsidR="00837872">
            <w:rPr>
              <w:spacing w:val="1"/>
            </w:rPr>
            <w:t xml:space="preserve"> </w:t>
          </w:r>
          <w:hyperlink w:anchor="_bookmark31" w:history="1">
            <w:r w:rsidR="00837872">
              <w:t>районах поселения, городского округа под жилищную, комплексную или</w:t>
            </w:r>
          </w:hyperlink>
          <w:r w:rsidR="00837872">
            <w:rPr>
              <w:spacing w:val="1"/>
            </w:rPr>
            <w:t xml:space="preserve"> </w:t>
          </w:r>
          <w:hyperlink w:anchor="_bookmark31" w:history="1">
            <w:r w:rsidR="00837872">
              <w:t>производственную</w:t>
            </w:r>
            <w:r w:rsidR="00837872">
              <w:rPr>
                <w:spacing w:val="-4"/>
              </w:rPr>
              <w:t xml:space="preserve"> </w:t>
            </w:r>
            <w:r w:rsidR="00837872">
              <w:t>застройку</w:t>
            </w:r>
            <w:r w:rsidR="00837872">
              <w:tab/>
            </w:r>
            <w:r w:rsidR="00837872">
              <w:rPr>
                <w:spacing w:val="-1"/>
              </w:rPr>
              <w:t>27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32" w:history="1">
            <w:r w:rsidR="00837872">
              <w:t>Часть 3. Предложения по строительству, реконструкции и (или) модернизации тепловых</w:t>
            </w:r>
          </w:hyperlink>
          <w:r w:rsidR="00837872">
            <w:rPr>
              <w:spacing w:val="1"/>
            </w:rPr>
            <w:t xml:space="preserve"> </w:t>
          </w:r>
          <w:hyperlink w:anchor="_bookmark32" w:history="1">
            <w:r w:rsidR="00837872">
              <w:t>сетей в целях обеспечения условий, при наличии которых существует возможность</w:t>
            </w:r>
          </w:hyperlink>
          <w:r w:rsidR="00837872">
            <w:rPr>
              <w:spacing w:val="1"/>
            </w:rPr>
            <w:t xml:space="preserve"> </w:t>
          </w:r>
          <w:hyperlink w:anchor="_bookmark32" w:history="1">
            <w:r w:rsidR="00837872">
              <w:t>поставок тепловой энергии потребителям от различных источников тепловой энергии</w:t>
            </w:r>
          </w:hyperlink>
          <w:r w:rsidR="00837872">
            <w:rPr>
              <w:spacing w:val="1"/>
            </w:rPr>
            <w:t xml:space="preserve"> </w:t>
          </w:r>
          <w:hyperlink w:anchor="_bookmark32" w:history="1">
            <w:r w:rsidR="00837872">
              <w:t>при</w:t>
            </w:r>
            <w:r w:rsidR="00837872">
              <w:rPr>
                <w:spacing w:val="-3"/>
              </w:rPr>
              <w:t xml:space="preserve"> </w:t>
            </w:r>
            <w:r w:rsidR="00837872">
              <w:t>сохранении</w:t>
            </w:r>
            <w:r w:rsidR="00837872">
              <w:rPr>
                <w:spacing w:val="-3"/>
              </w:rPr>
              <w:t xml:space="preserve"> </w:t>
            </w:r>
            <w:r w:rsidR="00837872">
              <w:t>надежности</w:t>
            </w:r>
            <w:r w:rsidR="00837872">
              <w:rPr>
                <w:spacing w:val="-1"/>
              </w:rPr>
              <w:t xml:space="preserve"> </w:t>
            </w:r>
            <w:r w:rsidR="00837872">
              <w:t>теплоснабжения</w:t>
            </w:r>
            <w:r w:rsidR="00837872">
              <w:tab/>
            </w:r>
            <w:r w:rsidR="00837872">
              <w:rPr>
                <w:spacing w:val="-1"/>
              </w:rPr>
              <w:t>27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1" w:line="276" w:lineRule="auto"/>
          </w:pPr>
          <w:hyperlink w:anchor="_bookmark33" w:history="1">
            <w:r w:rsidR="00837872">
              <w:t>Часть 4. Предложения по строительству, реконструкции и (или) модернизации тепловых</w:t>
            </w:r>
          </w:hyperlink>
          <w:r w:rsidR="00837872">
            <w:rPr>
              <w:spacing w:val="1"/>
            </w:rPr>
            <w:t xml:space="preserve"> </w:t>
          </w:r>
          <w:hyperlink w:anchor="_bookmark33" w:history="1">
            <w:r w:rsidR="00837872">
              <w:t>сетей</w:t>
            </w:r>
            <w:r w:rsidR="00837872">
              <w:rPr>
                <w:spacing w:val="7"/>
              </w:rPr>
              <w:t xml:space="preserve"> </w:t>
            </w:r>
            <w:r w:rsidR="00837872">
              <w:t>для</w:t>
            </w:r>
            <w:r w:rsidR="00837872">
              <w:rPr>
                <w:spacing w:val="8"/>
              </w:rPr>
              <w:t xml:space="preserve"> </w:t>
            </w:r>
            <w:r w:rsidR="00837872">
              <w:t>повышения</w:t>
            </w:r>
            <w:r w:rsidR="00837872">
              <w:rPr>
                <w:spacing w:val="7"/>
              </w:rPr>
              <w:t xml:space="preserve"> </w:t>
            </w:r>
            <w:r w:rsidR="00837872">
              <w:t>эффективности</w:t>
            </w:r>
            <w:r w:rsidR="00837872">
              <w:rPr>
                <w:spacing w:val="8"/>
              </w:rPr>
              <w:t xml:space="preserve"> </w:t>
            </w:r>
            <w:r w:rsidR="00837872">
              <w:t>функционирования</w:t>
            </w:r>
            <w:r w:rsidR="00837872">
              <w:rPr>
                <w:spacing w:val="7"/>
              </w:rPr>
              <w:t xml:space="preserve"> </w:t>
            </w:r>
            <w:r w:rsidR="00837872">
              <w:t>системы</w:t>
            </w:r>
            <w:r w:rsidR="00837872">
              <w:rPr>
                <w:spacing w:val="8"/>
              </w:rPr>
              <w:t xml:space="preserve"> </w:t>
            </w:r>
            <w:r w:rsidR="00837872">
              <w:t>теплоснабжения,</w:t>
            </w:r>
            <w:r w:rsidR="00837872">
              <w:rPr>
                <w:spacing w:val="7"/>
              </w:rPr>
              <w:t xml:space="preserve"> </w:t>
            </w:r>
            <w:r w:rsidR="00837872">
              <w:t>в</w:t>
            </w:r>
          </w:hyperlink>
          <w:r w:rsidR="00837872">
            <w:rPr>
              <w:spacing w:val="1"/>
            </w:rPr>
            <w:t xml:space="preserve"> </w:t>
          </w:r>
          <w:hyperlink w:anchor="_bookmark33" w:history="1">
            <w:r w:rsidR="00837872">
              <w:t>том числе за счет перевода котельных в пиковый режим работы или ликвидации</w:t>
            </w:r>
          </w:hyperlink>
          <w:r w:rsidR="00837872">
            <w:rPr>
              <w:spacing w:val="1"/>
            </w:rPr>
            <w:t xml:space="preserve"> </w:t>
          </w:r>
          <w:hyperlink w:anchor="_bookmark33" w:history="1">
            <w:r w:rsidR="00837872">
              <w:t>котельной</w:t>
            </w:r>
            <w:r w:rsidR="00837872">
              <w:tab/>
            </w:r>
            <w:r w:rsidR="00837872">
              <w:rPr>
                <w:spacing w:val="-1"/>
              </w:rPr>
              <w:t>27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8" w:lineRule="auto"/>
          </w:pPr>
          <w:hyperlink w:anchor="_bookmark34" w:history="1">
            <w:r w:rsidR="00837872">
              <w:t>Часть 5. Предложения по строительству, реконструкции и (или) модернизации тепловых</w:t>
            </w:r>
          </w:hyperlink>
          <w:r w:rsidR="00837872">
            <w:rPr>
              <w:spacing w:val="1"/>
            </w:rPr>
            <w:t xml:space="preserve"> </w:t>
          </w:r>
          <w:hyperlink w:anchor="_bookmark34" w:history="1">
            <w:r w:rsidR="00837872">
              <w:t>сетей</w:t>
            </w:r>
            <w:r w:rsidR="00837872">
              <w:rPr>
                <w:spacing w:val="-2"/>
              </w:rPr>
              <w:t xml:space="preserve"> </w:t>
            </w:r>
            <w:r w:rsidR="00837872">
              <w:t>для</w:t>
            </w:r>
            <w:r w:rsidR="00837872">
              <w:rPr>
                <w:spacing w:val="-2"/>
              </w:rPr>
              <w:t xml:space="preserve"> </w:t>
            </w:r>
            <w:r w:rsidR="00837872">
              <w:t>обеспечения</w:t>
            </w:r>
            <w:r w:rsidR="00837872">
              <w:rPr>
                <w:spacing w:val="-2"/>
              </w:rPr>
              <w:t xml:space="preserve"> </w:t>
            </w:r>
            <w:r w:rsidR="00837872">
              <w:t>нормативной</w:t>
            </w:r>
            <w:r w:rsidR="00837872">
              <w:rPr>
                <w:spacing w:val="-4"/>
              </w:rPr>
              <w:t xml:space="preserve"> </w:t>
            </w:r>
            <w:r w:rsidR="00837872">
              <w:t>надежности</w:t>
            </w:r>
            <w:r w:rsidR="00837872">
              <w:rPr>
                <w:spacing w:val="-1"/>
              </w:rPr>
              <w:t xml:space="preserve"> </w:t>
            </w:r>
            <w:r w:rsidR="00837872">
              <w:t>теплоснабжения</w:t>
            </w:r>
            <w:r w:rsidR="00837872">
              <w:rPr>
                <w:spacing w:val="-1"/>
              </w:rPr>
              <w:t xml:space="preserve"> </w:t>
            </w:r>
            <w:r w:rsidR="00837872">
              <w:t>потребителей</w:t>
            </w:r>
            <w:r w:rsidR="00837872">
              <w:tab/>
            </w:r>
            <w:r w:rsidR="00837872">
              <w:rPr>
                <w:spacing w:val="-1"/>
              </w:rPr>
              <w:t>27</w:t>
            </w:r>
          </w:hyperlink>
        </w:p>
        <w:p w:rsidR="00837872" w:rsidRDefault="00871CA1" w:rsidP="00837872">
          <w:pPr>
            <w:pStyle w:val="10"/>
            <w:spacing w:line="272" w:lineRule="exact"/>
            <w:ind w:left="402" w:right="0"/>
          </w:pPr>
          <w:hyperlink w:anchor="_bookmark35" w:history="1">
            <w:r w:rsidR="00837872">
              <w:t>РАЗДЕЛ</w:t>
            </w:r>
            <w:r w:rsidR="00837872">
              <w:rPr>
                <w:spacing w:val="-5"/>
              </w:rPr>
              <w:t xml:space="preserve"> </w:t>
            </w:r>
            <w:r w:rsidR="00837872">
              <w:t>7.</w:t>
            </w:r>
            <w:r w:rsidR="00837872">
              <w:rPr>
                <w:spacing w:val="-3"/>
              </w:rPr>
              <w:t xml:space="preserve"> </w:t>
            </w:r>
            <w:r w:rsidR="00837872">
              <w:t>ПРЕДЛОЖЕНИЯ</w:t>
            </w:r>
            <w:r w:rsidR="00837872">
              <w:rPr>
                <w:spacing w:val="-4"/>
              </w:rPr>
              <w:t xml:space="preserve"> </w:t>
            </w:r>
            <w:r w:rsidR="00837872">
              <w:t>ПО</w:t>
            </w:r>
            <w:r w:rsidR="00837872">
              <w:rPr>
                <w:spacing w:val="-4"/>
              </w:rPr>
              <w:t xml:space="preserve"> </w:t>
            </w:r>
            <w:r w:rsidR="00837872">
              <w:t>ПЕРЕВОДУ</w:t>
            </w:r>
            <w:r w:rsidR="00837872">
              <w:rPr>
                <w:spacing w:val="-1"/>
              </w:rPr>
              <w:t xml:space="preserve"> </w:t>
            </w:r>
            <w:r w:rsidR="00837872">
              <w:t>ОТКРЫТЫХ</w:t>
            </w:r>
            <w:r w:rsidR="00837872">
              <w:rPr>
                <w:spacing w:val="-4"/>
              </w:rPr>
              <w:t xml:space="preserve"> </w:t>
            </w:r>
            <w:r w:rsidR="00837872">
              <w:t>СИСТЕМ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before="38" w:line="276" w:lineRule="auto"/>
            <w:ind w:right="175"/>
          </w:pPr>
          <w:hyperlink w:anchor="_bookmark35" w:history="1">
            <w:r w:rsidR="00837872">
              <w:t>ТЕПЛОСНАБЖЕНИЯ (ГОРЯЧЕГО ВОДОСНАБЖЕНИЯ) В ЗАКРЫТЫЕ СИСТЕМЫ</w:t>
            </w:r>
          </w:hyperlink>
          <w:r w:rsidR="00837872">
            <w:rPr>
              <w:spacing w:val="1"/>
            </w:rPr>
            <w:t xml:space="preserve"> </w:t>
          </w:r>
          <w:hyperlink w:anchor="_bookmark35" w:history="1">
            <w:r w:rsidR="00837872">
              <w:t>ГОРЯЧЕГО</w:t>
            </w:r>
            <w:r w:rsidR="00837872">
              <w:rPr>
                <w:spacing w:val="-4"/>
              </w:rPr>
              <w:t xml:space="preserve"> </w:t>
            </w:r>
            <w:r w:rsidR="00837872">
              <w:t>ВОДОСНАБЖЕНИЯ</w:t>
            </w:r>
            <w:r w:rsidR="00837872">
              <w:tab/>
            </w:r>
            <w:r w:rsidR="00837872">
              <w:rPr>
                <w:spacing w:val="-1"/>
              </w:rPr>
              <w:t>28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1" w:line="276" w:lineRule="auto"/>
          </w:pPr>
          <w:hyperlink w:anchor="_bookmark36" w:history="1">
            <w:r w:rsidR="00837872">
              <w:t>Часть 1.</w:t>
            </w:r>
            <w:r w:rsidR="00837872">
              <w:rPr>
                <w:spacing w:val="1"/>
              </w:rPr>
              <w:t xml:space="preserve"> </w:t>
            </w:r>
            <w:r w:rsidR="00837872">
              <w:t>Предложения</w:t>
            </w:r>
            <w:r w:rsidR="00837872">
              <w:rPr>
                <w:spacing w:val="1"/>
              </w:rPr>
              <w:t xml:space="preserve"> </w:t>
            </w:r>
            <w:r w:rsidR="00837872">
              <w:t>по</w:t>
            </w:r>
            <w:r w:rsidR="00837872">
              <w:rPr>
                <w:spacing w:val="1"/>
              </w:rPr>
              <w:t xml:space="preserve"> </w:t>
            </w:r>
            <w:r w:rsidR="00837872">
              <w:t>переводу</w:t>
            </w:r>
            <w:r w:rsidR="00837872">
              <w:rPr>
                <w:spacing w:val="1"/>
              </w:rPr>
              <w:t xml:space="preserve"> </w:t>
            </w:r>
            <w:r w:rsidR="00837872">
              <w:t>существующих</w:t>
            </w:r>
            <w:r w:rsidR="00837872">
              <w:rPr>
                <w:spacing w:val="1"/>
              </w:rPr>
              <w:t xml:space="preserve"> </w:t>
            </w:r>
            <w:r w:rsidR="00837872">
              <w:t>открытых</w:t>
            </w:r>
            <w:r w:rsidR="00837872">
              <w:rPr>
                <w:spacing w:val="1"/>
              </w:rPr>
              <w:t xml:space="preserve"> </w:t>
            </w:r>
            <w:r w:rsidR="00837872">
              <w:t>систем</w:t>
            </w:r>
            <w:r w:rsidR="00837872">
              <w:rPr>
                <w:spacing w:val="1"/>
              </w:rPr>
              <w:t xml:space="preserve"> </w:t>
            </w:r>
            <w:r w:rsidR="00837872">
              <w:t>теплоснабжения</w:t>
            </w:r>
          </w:hyperlink>
          <w:r w:rsidR="00837872">
            <w:rPr>
              <w:spacing w:val="1"/>
            </w:rPr>
            <w:t xml:space="preserve"> </w:t>
          </w:r>
          <w:hyperlink w:anchor="_bookmark36" w:history="1">
            <w:r w:rsidR="00837872">
              <w:t>(горячего водоснабжения) в закрытые системы горячего водоснабжения, для</w:t>
            </w:r>
          </w:hyperlink>
          <w:r w:rsidR="00837872">
            <w:rPr>
              <w:spacing w:val="1"/>
            </w:rPr>
            <w:t xml:space="preserve"> </w:t>
          </w:r>
          <w:hyperlink w:anchor="_bookmark36" w:history="1">
            <w:r w:rsidR="00837872">
              <w:t>осуществления которого необходимо строительство индивидуальных и (или)</w:t>
            </w:r>
          </w:hyperlink>
          <w:r w:rsidR="00837872">
            <w:rPr>
              <w:spacing w:val="1"/>
            </w:rPr>
            <w:t xml:space="preserve"> </w:t>
          </w:r>
          <w:hyperlink w:anchor="_bookmark36" w:history="1">
            <w:r w:rsidR="00837872">
              <w:t>центральных тепловых пунктов при наличии у потребителей внутридомовых систем</w:t>
            </w:r>
          </w:hyperlink>
          <w:r w:rsidR="00837872">
            <w:rPr>
              <w:spacing w:val="1"/>
            </w:rPr>
            <w:t xml:space="preserve"> </w:t>
          </w:r>
          <w:hyperlink w:anchor="_bookmark36" w:history="1">
            <w:r w:rsidR="00837872">
              <w:t>горячего</w:t>
            </w:r>
            <w:r w:rsidR="00837872">
              <w:rPr>
                <w:spacing w:val="-5"/>
              </w:rPr>
              <w:t xml:space="preserve"> </w:t>
            </w:r>
            <w:r w:rsidR="00837872">
              <w:t>водоснабжения</w:t>
            </w:r>
            <w:r w:rsidR="00837872">
              <w:tab/>
            </w:r>
            <w:r w:rsidR="00837872">
              <w:rPr>
                <w:spacing w:val="-1"/>
              </w:rPr>
              <w:t>28</w:t>
            </w:r>
          </w:hyperlink>
        </w:p>
        <w:p w:rsidR="00837872" w:rsidRDefault="00871CA1" w:rsidP="00837872">
          <w:pPr>
            <w:pStyle w:val="10"/>
            <w:spacing w:line="276" w:lineRule="auto"/>
          </w:pPr>
          <w:hyperlink w:anchor="_bookmark37" w:history="1">
            <w:r w:rsidR="00837872">
              <w:t>Часть 2.</w:t>
            </w:r>
            <w:r w:rsidR="00837872">
              <w:rPr>
                <w:spacing w:val="1"/>
              </w:rPr>
              <w:t xml:space="preserve"> </w:t>
            </w:r>
            <w:r w:rsidR="00837872">
              <w:t>Предложения</w:t>
            </w:r>
            <w:r w:rsidR="00837872">
              <w:rPr>
                <w:spacing w:val="1"/>
              </w:rPr>
              <w:t xml:space="preserve"> </w:t>
            </w:r>
            <w:r w:rsidR="00837872">
              <w:t>по</w:t>
            </w:r>
            <w:r w:rsidR="00837872">
              <w:rPr>
                <w:spacing w:val="1"/>
              </w:rPr>
              <w:t xml:space="preserve"> </w:t>
            </w:r>
            <w:r w:rsidR="00837872">
              <w:t>переводу</w:t>
            </w:r>
            <w:r w:rsidR="00837872">
              <w:rPr>
                <w:spacing w:val="1"/>
              </w:rPr>
              <w:t xml:space="preserve"> </w:t>
            </w:r>
            <w:r w:rsidR="00837872">
              <w:t>существующих</w:t>
            </w:r>
            <w:r w:rsidR="00837872">
              <w:rPr>
                <w:spacing w:val="1"/>
              </w:rPr>
              <w:t xml:space="preserve"> </w:t>
            </w:r>
            <w:r w:rsidR="00837872">
              <w:t>открытых</w:t>
            </w:r>
            <w:r w:rsidR="00837872">
              <w:rPr>
                <w:spacing w:val="1"/>
              </w:rPr>
              <w:t xml:space="preserve"> </w:t>
            </w:r>
            <w:r w:rsidR="00837872">
              <w:t>систем</w:t>
            </w:r>
            <w:r w:rsidR="00837872">
              <w:rPr>
                <w:spacing w:val="1"/>
              </w:rPr>
              <w:t xml:space="preserve"> </w:t>
            </w:r>
            <w:r w:rsidR="00837872">
              <w:t>теплоснабжения</w:t>
            </w:r>
          </w:hyperlink>
          <w:r w:rsidR="00837872">
            <w:rPr>
              <w:spacing w:val="-57"/>
            </w:rPr>
            <w:t xml:space="preserve"> </w:t>
          </w:r>
          <w:hyperlink w:anchor="_bookmark37" w:history="1">
            <w:r w:rsidR="00837872">
              <w:t>(горячего водоснабжения) в закрытые системы горячего водоснабжения, для</w:t>
            </w:r>
          </w:hyperlink>
          <w:r w:rsidR="00837872">
            <w:rPr>
              <w:spacing w:val="1"/>
            </w:rPr>
            <w:t xml:space="preserve"> </w:t>
          </w:r>
          <w:hyperlink w:anchor="_bookmark37" w:history="1">
            <w:r w:rsidR="00837872">
              <w:t>осуществления которого отсутствует необходимость строительства индивидуальных и</w:t>
            </w:r>
          </w:hyperlink>
          <w:r w:rsidR="00837872">
            <w:rPr>
              <w:spacing w:val="1"/>
            </w:rPr>
            <w:t xml:space="preserve"> </w:t>
          </w:r>
          <w:hyperlink w:anchor="_bookmark37" w:history="1">
            <w:r w:rsidR="00837872">
              <w:t>(или)</w:t>
            </w:r>
            <w:r w:rsidR="00837872">
              <w:rPr>
                <w:spacing w:val="-1"/>
              </w:rPr>
              <w:t xml:space="preserve"> </w:t>
            </w:r>
            <w:r w:rsidR="00837872">
              <w:t>центральных</w:t>
            </w:r>
            <w:r w:rsidR="00837872">
              <w:rPr>
                <w:spacing w:val="1"/>
              </w:rPr>
              <w:t xml:space="preserve"> </w:t>
            </w:r>
            <w:r w:rsidR="00837872">
              <w:t>тепловых</w:t>
            </w:r>
            <w:r w:rsidR="00837872">
              <w:rPr>
                <w:spacing w:val="1"/>
              </w:rPr>
              <w:t xml:space="preserve"> </w:t>
            </w:r>
            <w:r w:rsidR="00837872">
              <w:t>пунктов</w:t>
            </w:r>
            <w:r w:rsidR="00837872">
              <w:rPr>
                <w:spacing w:val="-1"/>
              </w:rPr>
              <w:t xml:space="preserve"> </w:t>
            </w:r>
            <w:r w:rsidR="00837872">
              <w:t>по</w:t>
            </w:r>
            <w:r w:rsidR="00837872">
              <w:rPr>
                <w:spacing w:val="-1"/>
              </w:rPr>
              <w:t xml:space="preserve"> </w:t>
            </w:r>
            <w:r w:rsidR="00837872">
              <w:t>причине</w:t>
            </w:r>
            <w:r w:rsidR="00837872">
              <w:rPr>
                <w:spacing w:val="-2"/>
              </w:rPr>
              <w:t xml:space="preserve"> </w:t>
            </w:r>
            <w:r w:rsidR="00837872">
              <w:t>отсутствия</w:t>
            </w:r>
            <w:r w:rsidR="00837872">
              <w:rPr>
                <w:spacing w:val="3"/>
              </w:rPr>
              <w:t xml:space="preserve"> </w:t>
            </w:r>
            <w:r w:rsidR="00837872">
              <w:t>у</w:t>
            </w:r>
            <w:r w:rsidR="00837872">
              <w:rPr>
                <w:spacing w:val="-6"/>
              </w:rPr>
              <w:t xml:space="preserve"> </w:t>
            </w:r>
            <w:r w:rsidR="00837872">
              <w:t>потребителей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before="1"/>
          </w:pPr>
          <w:hyperlink w:anchor="_bookmark37" w:history="1">
            <w:r w:rsidR="00837872">
              <w:t>внутридомовых</w:t>
            </w:r>
            <w:r w:rsidR="00837872">
              <w:rPr>
                <w:spacing w:val="-3"/>
              </w:rPr>
              <w:t xml:space="preserve"> </w:t>
            </w:r>
            <w:r w:rsidR="00837872">
              <w:t>систем</w:t>
            </w:r>
            <w:r w:rsidR="00837872">
              <w:rPr>
                <w:spacing w:val="-5"/>
              </w:rPr>
              <w:t xml:space="preserve"> </w:t>
            </w:r>
            <w:r w:rsidR="00837872">
              <w:t>горячего</w:t>
            </w:r>
            <w:r w:rsidR="00837872">
              <w:rPr>
                <w:spacing w:val="-5"/>
              </w:rPr>
              <w:t xml:space="preserve"> </w:t>
            </w:r>
            <w:r w:rsidR="00837872">
              <w:t>водоснабжения</w:t>
            </w:r>
            <w:r w:rsidR="00837872">
              <w:tab/>
              <w:t>29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40"/>
            <w:ind w:left="402" w:right="0"/>
          </w:pPr>
          <w:hyperlink w:anchor="_bookmark38" w:history="1">
            <w:r w:rsidR="00837872">
              <w:t>РАЗДЕЛ</w:t>
            </w:r>
            <w:r w:rsidR="00837872">
              <w:rPr>
                <w:spacing w:val="-5"/>
              </w:rPr>
              <w:t xml:space="preserve"> </w:t>
            </w:r>
            <w:r w:rsidR="00837872">
              <w:t>8.</w:t>
            </w:r>
            <w:r w:rsidR="00837872">
              <w:rPr>
                <w:spacing w:val="-4"/>
              </w:rPr>
              <w:t xml:space="preserve"> </w:t>
            </w:r>
            <w:r w:rsidR="00837872">
              <w:t>ПЕРСПЕКТИВНЫЕ</w:t>
            </w:r>
            <w:r w:rsidR="00837872">
              <w:rPr>
                <w:spacing w:val="-2"/>
              </w:rPr>
              <w:t xml:space="preserve"> </w:t>
            </w:r>
            <w:r w:rsidR="00837872">
              <w:t>ТОПЛИВНЫЕ</w:t>
            </w:r>
            <w:r w:rsidR="00837872">
              <w:rPr>
                <w:spacing w:val="-3"/>
              </w:rPr>
              <w:t xml:space="preserve"> </w:t>
            </w:r>
            <w:r w:rsidR="00837872">
              <w:t>БАЛАНСЫ</w:t>
            </w:r>
            <w:r w:rsidR="00837872">
              <w:tab/>
              <w:t>29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41" w:line="278" w:lineRule="auto"/>
          </w:pPr>
          <w:hyperlink w:anchor="_bookmark39" w:history="1">
            <w:r w:rsidR="00837872">
              <w:t>Часть 1. Перспективные топливные балансы для каждого источника тепловой энергии по</w:t>
            </w:r>
          </w:hyperlink>
          <w:r w:rsidR="00837872">
            <w:rPr>
              <w:spacing w:val="1"/>
            </w:rPr>
            <w:t xml:space="preserve"> </w:t>
          </w:r>
          <w:hyperlink w:anchor="_bookmark39" w:history="1">
            <w:r w:rsidR="00837872">
              <w:t>видам</w:t>
            </w:r>
            <w:r w:rsidR="00837872">
              <w:rPr>
                <w:spacing w:val="-3"/>
              </w:rPr>
              <w:t xml:space="preserve"> </w:t>
            </w:r>
            <w:r w:rsidR="00837872">
              <w:t>основного,</w:t>
            </w:r>
            <w:r w:rsidR="00837872">
              <w:rPr>
                <w:spacing w:val="-2"/>
              </w:rPr>
              <w:t xml:space="preserve"> </w:t>
            </w:r>
            <w:r w:rsidR="00837872">
              <w:t>резервного</w:t>
            </w:r>
            <w:r w:rsidR="00837872">
              <w:rPr>
                <w:spacing w:val="-1"/>
              </w:rPr>
              <w:t xml:space="preserve"> </w:t>
            </w:r>
            <w:r w:rsidR="00837872">
              <w:t>и</w:t>
            </w:r>
            <w:r w:rsidR="00837872">
              <w:rPr>
                <w:spacing w:val="-2"/>
              </w:rPr>
              <w:t xml:space="preserve"> </w:t>
            </w:r>
            <w:r w:rsidR="00837872">
              <w:t>аварийного</w:t>
            </w:r>
            <w:r w:rsidR="00837872">
              <w:rPr>
                <w:spacing w:val="-2"/>
              </w:rPr>
              <w:t xml:space="preserve"> </w:t>
            </w:r>
            <w:r w:rsidR="00837872">
              <w:t>топлива</w:t>
            </w:r>
            <w:r w:rsidR="00837872">
              <w:rPr>
                <w:spacing w:val="-3"/>
              </w:rPr>
              <w:t xml:space="preserve"> </w:t>
            </w:r>
            <w:r w:rsidR="00837872">
              <w:t>на</w:t>
            </w:r>
            <w:r w:rsidR="00837872">
              <w:rPr>
                <w:spacing w:val="-3"/>
              </w:rPr>
              <w:t xml:space="preserve"> </w:t>
            </w:r>
            <w:r w:rsidR="00837872">
              <w:t>каждом</w:t>
            </w:r>
            <w:r w:rsidR="00837872">
              <w:rPr>
                <w:spacing w:val="-3"/>
              </w:rPr>
              <w:t xml:space="preserve"> </w:t>
            </w:r>
            <w:r w:rsidR="00837872">
              <w:t>этапе</w:t>
            </w:r>
            <w:r w:rsidR="00837872">
              <w:tab/>
            </w:r>
            <w:r w:rsidR="00837872">
              <w:rPr>
                <w:spacing w:val="-1"/>
              </w:rPr>
              <w:t>29</w:t>
            </w:r>
          </w:hyperlink>
        </w:p>
        <w:p w:rsidR="00837872" w:rsidRDefault="00871CA1" w:rsidP="00837872">
          <w:pPr>
            <w:pStyle w:val="10"/>
            <w:spacing w:line="272" w:lineRule="exact"/>
            <w:ind w:left="402" w:right="0"/>
          </w:pPr>
          <w:hyperlink w:anchor="_bookmark40" w:history="1">
            <w:r w:rsidR="00837872">
              <w:t>Часть</w:t>
            </w:r>
            <w:r w:rsidR="00837872">
              <w:rPr>
                <w:spacing w:val="-2"/>
              </w:rPr>
              <w:t xml:space="preserve"> </w:t>
            </w:r>
            <w:r w:rsidR="00837872">
              <w:t>2.</w:t>
            </w:r>
            <w:r w:rsidR="00837872">
              <w:rPr>
                <w:spacing w:val="-3"/>
              </w:rPr>
              <w:t xml:space="preserve"> </w:t>
            </w:r>
            <w:r w:rsidR="00837872">
              <w:t>Потребляемые</w:t>
            </w:r>
            <w:r w:rsidR="00837872">
              <w:rPr>
                <w:spacing w:val="-3"/>
              </w:rPr>
              <w:t xml:space="preserve"> </w:t>
            </w:r>
            <w:r w:rsidR="00837872">
              <w:t>источником</w:t>
            </w:r>
            <w:r w:rsidR="00837872">
              <w:rPr>
                <w:spacing w:val="-4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-3"/>
              </w:rPr>
              <w:t xml:space="preserve"> </w:t>
            </w:r>
            <w:r w:rsidR="00837872">
              <w:t>энергии</w:t>
            </w:r>
            <w:r w:rsidR="00837872">
              <w:rPr>
                <w:spacing w:val="-2"/>
              </w:rPr>
              <w:t xml:space="preserve"> </w:t>
            </w:r>
            <w:r w:rsidR="00837872">
              <w:t>виды</w:t>
            </w:r>
            <w:r w:rsidR="00837872">
              <w:rPr>
                <w:spacing w:val="-6"/>
              </w:rPr>
              <w:t xml:space="preserve"> </w:t>
            </w:r>
            <w:r w:rsidR="00837872">
              <w:t>топлива,</w:t>
            </w:r>
            <w:r w:rsidR="00837872">
              <w:rPr>
                <w:spacing w:val="-3"/>
              </w:rPr>
              <w:t xml:space="preserve"> </w:t>
            </w:r>
            <w:r w:rsidR="00837872">
              <w:t>включая</w:t>
            </w:r>
            <w:r w:rsidR="00837872">
              <w:rPr>
                <w:spacing w:val="-3"/>
              </w:rPr>
              <w:t xml:space="preserve"> </w:t>
            </w:r>
            <w:r w:rsidR="00837872">
              <w:t>местные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before="41" w:after="62"/>
          </w:pPr>
          <w:hyperlink w:anchor="_bookmark40" w:history="1">
            <w:r w:rsidR="00837872">
              <w:t>виды</w:t>
            </w:r>
            <w:r w:rsidR="00837872">
              <w:rPr>
                <w:spacing w:val="-3"/>
              </w:rPr>
              <w:t xml:space="preserve"> </w:t>
            </w:r>
            <w:r w:rsidR="00837872">
              <w:t>топлива,</w:t>
            </w:r>
            <w:r w:rsidR="00837872">
              <w:rPr>
                <w:spacing w:val="-2"/>
              </w:rPr>
              <w:t xml:space="preserve"> </w:t>
            </w:r>
            <w:r w:rsidR="00837872">
              <w:t>а</w:t>
            </w:r>
            <w:r w:rsidR="00837872">
              <w:rPr>
                <w:spacing w:val="-4"/>
              </w:rPr>
              <w:t xml:space="preserve"> </w:t>
            </w:r>
            <w:r w:rsidR="00837872">
              <w:t>также</w:t>
            </w:r>
            <w:r w:rsidR="00837872">
              <w:rPr>
                <w:spacing w:val="-1"/>
              </w:rPr>
              <w:t xml:space="preserve"> </w:t>
            </w:r>
            <w:r w:rsidR="00837872">
              <w:t>используемые</w:t>
            </w:r>
            <w:r w:rsidR="00837872">
              <w:rPr>
                <w:spacing w:val="-3"/>
              </w:rPr>
              <w:t xml:space="preserve"> </w:t>
            </w:r>
            <w:r w:rsidR="00837872">
              <w:t>возобновляемые</w:t>
            </w:r>
            <w:r w:rsidR="00837872">
              <w:rPr>
                <w:spacing w:val="-5"/>
              </w:rPr>
              <w:t xml:space="preserve"> </w:t>
            </w:r>
            <w:r w:rsidR="00837872">
              <w:t>источники</w:t>
            </w:r>
            <w:r w:rsidR="00837872">
              <w:rPr>
                <w:spacing w:val="-2"/>
              </w:rPr>
              <w:t xml:space="preserve"> </w:t>
            </w:r>
            <w:r w:rsidR="00837872">
              <w:t>энергии</w:t>
            </w:r>
            <w:r w:rsidR="00837872">
              <w:tab/>
              <w:t>30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73" w:line="276" w:lineRule="auto"/>
          </w:pPr>
          <w:hyperlink w:anchor="_bookmark41" w:history="1">
            <w:r w:rsidR="00837872">
              <w:t>Часть 3. Виды топлива (в случае, если топливом является уголь, - вид ископаемого угля в</w:t>
            </w:r>
          </w:hyperlink>
          <w:r w:rsidR="00837872">
            <w:rPr>
              <w:spacing w:val="1"/>
            </w:rPr>
            <w:t xml:space="preserve"> </w:t>
          </w:r>
          <w:hyperlink w:anchor="_bookmark41" w:history="1">
            <w:r w:rsidR="00837872">
              <w:t>соответствии с межгосударственным стандартом гост 25543-2013 "угли бурые, каменные</w:t>
            </w:r>
          </w:hyperlink>
          <w:r w:rsidR="00837872">
            <w:rPr>
              <w:spacing w:val="-57"/>
            </w:rPr>
            <w:t xml:space="preserve"> </w:t>
          </w:r>
          <w:hyperlink w:anchor="_bookmark41" w:history="1">
            <w:r w:rsidR="00837872">
              <w:t>и антрациты. Классификация по генетическим и технологическим параметрам"), их доли</w:t>
            </w:r>
          </w:hyperlink>
          <w:r w:rsidR="00837872">
            <w:rPr>
              <w:spacing w:val="-57"/>
            </w:rPr>
            <w:t xml:space="preserve"> </w:t>
          </w:r>
          <w:hyperlink w:anchor="_bookmark41" w:history="1">
            <w:r w:rsidR="00837872">
              <w:t>и значения низшей теплоты сгорания топлива, используемых для производства тепловой</w:t>
            </w:r>
          </w:hyperlink>
          <w:r w:rsidR="00837872">
            <w:rPr>
              <w:spacing w:val="1"/>
            </w:rPr>
            <w:t xml:space="preserve"> </w:t>
          </w:r>
          <w:hyperlink w:anchor="_bookmark41" w:history="1">
            <w:r w:rsidR="00837872">
              <w:t>энергии</w:t>
            </w:r>
            <w:r w:rsidR="00837872">
              <w:rPr>
                <w:spacing w:val="-4"/>
              </w:rPr>
              <w:t xml:space="preserve"> </w:t>
            </w:r>
            <w:r w:rsidR="00837872">
              <w:t>по</w:t>
            </w:r>
            <w:r w:rsidR="00837872">
              <w:rPr>
                <w:spacing w:val="-2"/>
              </w:rPr>
              <w:t xml:space="preserve"> </w:t>
            </w:r>
            <w:r w:rsidR="00837872">
              <w:t>каждой</w:t>
            </w:r>
            <w:r w:rsidR="00837872">
              <w:rPr>
                <w:spacing w:val="-2"/>
              </w:rPr>
              <w:t xml:space="preserve"> </w:t>
            </w:r>
            <w:r w:rsidR="00837872">
              <w:t>системе</w:t>
            </w:r>
            <w:r w:rsidR="00837872">
              <w:rPr>
                <w:spacing w:val="-2"/>
              </w:rPr>
              <w:t xml:space="preserve"> </w:t>
            </w:r>
            <w:r w:rsidR="00837872">
              <w:t>теплоснабжения</w:t>
            </w:r>
            <w:r w:rsidR="00837872">
              <w:tab/>
            </w:r>
            <w:r w:rsidR="00837872">
              <w:rPr>
                <w:spacing w:val="-1"/>
              </w:rPr>
              <w:t>31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3" w:line="276" w:lineRule="auto"/>
          </w:pPr>
          <w:hyperlink w:anchor="_bookmark42" w:history="1">
            <w:r w:rsidR="00837872">
              <w:t>Часть 4. Преобладающий в поселении, городском округе вид топлива, определяемый по</w:t>
            </w:r>
          </w:hyperlink>
          <w:r w:rsidR="00837872">
            <w:rPr>
              <w:spacing w:val="1"/>
            </w:rPr>
            <w:t xml:space="preserve"> </w:t>
          </w:r>
          <w:hyperlink w:anchor="_bookmark42" w:history="1">
            <w:r w:rsidR="00837872">
              <w:t>совокупности всех систем теплоснабжения, находящихся в соответствующем поселении,</w:t>
            </w:r>
          </w:hyperlink>
          <w:r w:rsidR="00837872">
            <w:rPr>
              <w:spacing w:val="-57"/>
            </w:rPr>
            <w:t xml:space="preserve"> </w:t>
          </w:r>
          <w:hyperlink w:anchor="_bookmark42" w:history="1">
            <w:r w:rsidR="00837872">
              <w:t>городском</w:t>
            </w:r>
            <w:r w:rsidR="00837872">
              <w:rPr>
                <w:spacing w:val="-5"/>
              </w:rPr>
              <w:t xml:space="preserve"> </w:t>
            </w:r>
            <w:r w:rsidR="00837872">
              <w:t>округе</w:t>
            </w:r>
            <w:r w:rsidR="00837872">
              <w:tab/>
            </w:r>
            <w:r w:rsidR="00837872">
              <w:rPr>
                <w:spacing w:val="-1"/>
              </w:rPr>
              <w:t>32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8" w:lineRule="auto"/>
          </w:pPr>
          <w:hyperlink w:anchor="_bookmark43" w:history="1">
            <w:r w:rsidR="00837872">
              <w:t>Часть 5. Приоритетное направление развития топливного баланса поселения, городского</w:t>
            </w:r>
          </w:hyperlink>
          <w:r w:rsidR="00837872">
            <w:rPr>
              <w:spacing w:val="1"/>
            </w:rPr>
            <w:t xml:space="preserve"> </w:t>
          </w:r>
          <w:hyperlink w:anchor="_bookmark43" w:history="1">
            <w:r w:rsidR="00837872">
              <w:t>округа</w:t>
            </w:r>
            <w:r w:rsidR="00837872">
              <w:tab/>
            </w:r>
            <w:r w:rsidR="00837872">
              <w:rPr>
                <w:spacing w:val="-1"/>
              </w:rPr>
              <w:t>32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  <w:jc w:val="both"/>
          </w:pPr>
          <w:hyperlink w:anchor="_bookmark44" w:history="1">
            <w:r w:rsidR="00837872">
              <w:t>РАЗДЕЛ 9. ИНВЕСТИЦИИ В СТРОИТЕЛЬСТВО, РЕКОНСТРУКЦИЮ, ТЕХНИЧЕСКОЕ</w:t>
            </w:r>
          </w:hyperlink>
          <w:r w:rsidR="00837872">
            <w:rPr>
              <w:spacing w:val="-57"/>
            </w:rPr>
            <w:t xml:space="preserve"> </w:t>
          </w:r>
          <w:hyperlink w:anchor="_bookmark44" w:history="1">
            <w:r w:rsidR="00837872">
              <w:t>ПЕРЕВООРУЖЕНИЕ</w:t>
            </w:r>
            <w:r w:rsidR="00837872">
              <w:rPr>
                <w:spacing w:val="-3"/>
              </w:rPr>
              <w:t xml:space="preserve"> </w:t>
            </w:r>
            <w:r w:rsidR="00837872">
              <w:t>И</w:t>
            </w:r>
            <w:r w:rsidR="00837872">
              <w:rPr>
                <w:spacing w:val="-4"/>
              </w:rPr>
              <w:t xml:space="preserve"> </w:t>
            </w:r>
            <w:r w:rsidR="00837872">
              <w:t>(ИЛИ)</w:t>
            </w:r>
            <w:r w:rsidR="00837872">
              <w:rPr>
                <w:spacing w:val="-5"/>
              </w:rPr>
              <w:t xml:space="preserve"> </w:t>
            </w:r>
            <w:r w:rsidR="00837872">
              <w:t>МОДЕРНИЗАЦИЮ</w:t>
            </w:r>
            <w:r w:rsidR="00837872">
              <w:tab/>
            </w:r>
            <w:r w:rsidR="00837872">
              <w:rPr>
                <w:spacing w:val="-1"/>
              </w:rPr>
              <w:t>32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45" w:history="1">
            <w:r w:rsidR="00837872">
              <w:t>Часть 1. Предложения по величине необходимых инвестиций в строительство,</w:t>
            </w:r>
          </w:hyperlink>
          <w:r w:rsidR="00837872">
            <w:rPr>
              <w:spacing w:val="1"/>
            </w:rPr>
            <w:t xml:space="preserve"> </w:t>
          </w:r>
          <w:hyperlink w:anchor="_bookmark45" w:history="1">
            <w:r w:rsidR="00837872">
              <w:t>реконструкцию, техническое перевооружение и (или) модернизацию источников</w:t>
            </w:r>
          </w:hyperlink>
          <w:r w:rsidR="00837872">
            <w:rPr>
              <w:spacing w:val="1"/>
            </w:rPr>
            <w:t xml:space="preserve"> </w:t>
          </w:r>
          <w:hyperlink w:anchor="_bookmark45" w:history="1">
            <w:r w:rsidR="00837872">
              <w:t>тепловой</w:t>
            </w:r>
            <w:r w:rsidR="00837872">
              <w:rPr>
                <w:spacing w:val="-2"/>
              </w:rPr>
              <w:t xml:space="preserve"> </w:t>
            </w:r>
            <w:r w:rsidR="00837872">
              <w:t>энергии</w:t>
            </w:r>
            <w:r w:rsidR="00837872">
              <w:rPr>
                <w:spacing w:val="-1"/>
              </w:rPr>
              <w:t xml:space="preserve"> </w:t>
            </w:r>
            <w:r w:rsidR="00837872">
              <w:t>на</w:t>
            </w:r>
            <w:r w:rsidR="00837872">
              <w:rPr>
                <w:spacing w:val="-3"/>
              </w:rPr>
              <w:t xml:space="preserve"> </w:t>
            </w:r>
            <w:r w:rsidR="00837872">
              <w:t>каждом</w:t>
            </w:r>
            <w:r w:rsidR="00837872">
              <w:rPr>
                <w:spacing w:val="-2"/>
              </w:rPr>
              <w:t xml:space="preserve"> </w:t>
            </w:r>
            <w:r w:rsidR="00837872">
              <w:t>этапе</w:t>
            </w:r>
            <w:r w:rsidR="00837872">
              <w:tab/>
            </w:r>
            <w:r w:rsidR="00837872">
              <w:rPr>
                <w:spacing w:val="-1"/>
              </w:rPr>
              <w:t>32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  <w:ind w:right="169"/>
          </w:pPr>
          <w:hyperlink w:anchor="_bookmark46" w:history="1">
            <w:r w:rsidR="00837872">
              <w:t>Часть 2. Предложения по величине необходимых инвестиций в строительство,</w:t>
            </w:r>
          </w:hyperlink>
          <w:r w:rsidR="00837872">
            <w:rPr>
              <w:spacing w:val="1"/>
            </w:rPr>
            <w:t xml:space="preserve"> </w:t>
          </w:r>
          <w:hyperlink w:anchor="_bookmark46" w:history="1">
            <w:r w:rsidR="00837872">
              <w:t>реконструкцию, техническое перевооружение и (или)</w:t>
            </w:r>
            <w:r w:rsidR="00837872">
              <w:rPr>
                <w:spacing w:val="1"/>
              </w:rPr>
              <w:t xml:space="preserve"> </w:t>
            </w:r>
            <w:r w:rsidR="00837872">
              <w:t>тепловых сетей, насосных станций</w:t>
            </w:r>
          </w:hyperlink>
          <w:r w:rsidR="00837872">
            <w:rPr>
              <w:spacing w:val="-57"/>
            </w:rPr>
            <w:t xml:space="preserve"> </w:t>
          </w:r>
          <w:hyperlink w:anchor="_bookmark46" w:history="1">
            <w:r w:rsidR="00837872">
              <w:t>и</w:t>
            </w:r>
            <w:r w:rsidR="00837872">
              <w:rPr>
                <w:spacing w:val="-2"/>
              </w:rPr>
              <w:t xml:space="preserve"> </w:t>
            </w:r>
            <w:r w:rsidR="00837872">
              <w:t>тепловых пунктов</w:t>
            </w:r>
            <w:r w:rsidR="00837872">
              <w:rPr>
                <w:spacing w:val="-1"/>
              </w:rPr>
              <w:t xml:space="preserve"> </w:t>
            </w:r>
            <w:r w:rsidR="00837872">
              <w:t>на</w:t>
            </w:r>
            <w:r w:rsidR="00837872">
              <w:rPr>
                <w:spacing w:val="-3"/>
              </w:rPr>
              <w:t xml:space="preserve"> </w:t>
            </w:r>
            <w:r w:rsidR="00837872">
              <w:t>каждом</w:t>
            </w:r>
            <w:r w:rsidR="00837872">
              <w:rPr>
                <w:spacing w:val="-2"/>
              </w:rPr>
              <w:t xml:space="preserve"> </w:t>
            </w:r>
            <w:r w:rsidR="00837872">
              <w:t>этапе</w:t>
            </w:r>
            <w:r w:rsidR="00837872">
              <w:tab/>
              <w:t>34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47" w:history="1">
            <w:r w:rsidR="00837872">
              <w:t>Часть 3. Предложения по величине инвестиций в строительство, реконструкцию,</w:t>
            </w:r>
          </w:hyperlink>
          <w:r w:rsidR="00837872">
            <w:rPr>
              <w:spacing w:val="1"/>
            </w:rPr>
            <w:t xml:space="preserve"> </w:t>
          </w:r>
          <w:hyperlink w:anchor="_bookmark47" w:history="1">
            <w:r w:rsidR="00837872">
              <w:t>техническое перевооружение и (или) в связи с изменениями температурного графика и</w:t>
            </w:r>
          </w:hyperlink>
          <w:r w:rsidR="00837872">
            <w:rPr>
              <w:spacing w:val="1"/>
            </w:rPr>
            <w:t xml:space="preserve"> </w:t>
          </w:r>
          <w:hyperlink w:anchor="_bookmark47" w:history="1">
            <w:r w:rsidR="00837872">
              <w:t>гидравлического</w:t>
            </w:r>
            <w:r w:rsidR="00837872">
              <w:rPr>
                <w:spacing w:val="-3"/>
              </w:rPr>
              <w:t xml:space="preserve"> </w:t>
            </w:r>
            <w:r w:rsidR="00837872">
              <w:lastRenderedPageBreak/>
              <w:t>режима</w:t>
            </w:r>
            <w:r w:rsidR="00837872">
              <w:rPr>
                <w:spacing w:val="-3"/>
              </w:rPr>
              <w:t xml:space="preserve"> </w:t>
            </w:r>
            <w:r w:rsidR="00837872">
              <w:t>работы</w:t>
            </w:r>
            <w:r w:rsidR="00837872">
              <w:rPr>
                <w:spacing w:val="-3"/>
              </w:rPr>
              <w:t xml:space="preserve"> </w:t>
            </w:r>
            <w:r w:rsidR="00837872">
              <w:t>системы</w:t>
            </w:r>
            <w:r w:rsidR="00837872">
              <w:rPr>
                <w:spacing w:val="-2"/>
              </w:rPr>
              <w:t xml:space="preserve"> </w:t>
            </w:r>
            <w:r w:rsidR="00837872">
              <w:t>теплоснабжения</w:t>
            </w:r>
            <w:r w:rsidR="00837872">
              <w:rPr>
                <w:spacing w:val="-3"/>
              </w:rPr>
              <w:t xml:space="preserve"> </w:t>
            </w:r>
            <w:r w:rsidR="00837872">
              <w:t>на</w:t>
            </w:r>
            <w:r w:rsidR="00837872">
              <w:rPr>
                <w:spacing w:val="-3"/>
              </w:rPr>
              <w:t xml:space="preserve"> </w:t>
            </w:r>
            <w:r w:rsidR="00837872">
              <w:t>каждом</w:t>
            </w:r>
            <w:r w:rsidR="00837872">
              <w:rPr>
                <w:spacing w:val="-4"/>
              </w:rPr>
              <w:t xml:space="preserve"> </w:t>
            </w:r>
            <w:r w:rsidR="00837872">
              <w:t>этапе</w:t>
            </w:r>
            <w:r w:rsidR="00837872">
              <w:tab/>
            </w:r>
            <w:r w:rsidR="00837872">
              <w:rPr>
                <w:spacing w:val="-1"/>
              </w:rPr>
              <w:t>36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48" w:history="1">
            <w:r w:rsidR="00837872">
              <w:t>Часть 4. Предложения по величине необходимых инвестиций для перевода открытой</w:t>
            </w:r>
          </w:hyperlink>
          <w:r w:rsidR="00837872">
            <w:rPr>
              <w:spacing w:val="1"/>
            </w:rPr>
            <w:t xml:space="preserve"> </w:t>
          </w:r>
          <w:hyperlink w:anchor="_bookmark48" w:history="1">
            <w:r w:rsidR="00837872">
              <w:t>системы теплоснабжения (горячего водоснабжения) в закрытую систему горячего</w:t>
            </w:r>
          </w:hyperlink>
          <w:r w:rsidR="00837872">
            <w:rPr>
              <w:spacing w:val="1"/>
            </w:rPr>
            <w:t xml:space="preserve"> </w:t>
          </w:r>
          <w:hyperlink w:anchor="_bookmark48" w:history="1">
            <w:r w:rsidR="00837872">
              <w:t>водоснабжения</w:t>
            </w:r>
            <w:r w:rsidR="00837872">
              <w:rPr>
                <w:spacing w:val="-3"/>
              </w:rPr>
              <w:t xml:space="preserve"> </w:t>
            </w:r>
            <w:r w:rsidR="00837872">
              <w:t>на</w:t>
            </w:r>
            <w:r w:rsidR="00837872">
              <w:rPr>
                <w:spacing w:val="-3"/>
              </w:rPr>
              <w:t xml:space="preserve"> </w:t>
            </w:r>
            <w:r w:rsidR="00837872">
              <w:t>каждом</w:t>
            </w:r>
            <w:r w:rsidR="00837872">
              <w:rPr>
                <w:spacing w:val="-3"/>
              </w:rPr>
              <w:t xml:space="preserve"> </w:t>
            </w:r>
            <w:r w:rsidR="00837872">
              <w:t>этапе</w:t>
            </w:r>
            <w:r w:rsidR="00837872">
              <w:tab/>
            </w:r>
            <w:r w:rsidR="00837872">
              <w:rPr>
                <w:spacing w:val="-1"/>
              </w:rPr>
              <w:t>36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4" w:lineRule="exact"/>
            <w:ind w:left="402" w:right="0"/>
          </w:pPr>
          <w:hyperlink w:anchor="_bookmark49" w:history="1">
            <w:r w:rsidR="00837872">
              <w:t>Часть</w:t>
            </w:r>
            <w:r w:rsidR="00837872">
              <w:rPr>
                <w:spacing w:val="-2"/>
              </w:rPr>
              <w:t xml:space="preserve"> </w:t>
            </w:r>
            <w:r w:rsidR="00837872">
              <w:t>5.</w:t>
            </w:r>
            <w:r w:rsidR="00837872">
              <w:rPr>
                <w:spacing w:val="-2"/>
              </w:rPr>
              <w:t xml:space="preserve"> </w:t>
            </w:r>
            <w:r w:rsidR="00837872">
              <w:t>Оценка</w:t>
            </w:r>
            <w:r w:rsidR="00837872">
              <w:rPr>
                <w:spacing w:val="-3"/>
              </w:rPr>
              <w:t xml:space="preserve"> </w:t>
            </w:r>
            <w:r w:rsidR="00837872">
              <w:t>эффективности</w:t>
            </w:r>
            <w:r w:rsidR="00837872">
              <w:rPr>
                <w:spacing w:val="-3"/>
              </w:rPr>
              <w:t xml:space="preserve"> </w:t>
            </w:r>
            <w:r w:rsidR="00837872">
              <w:t>инвестиций</w:t>
            </w:r>
            <w:r w:rsidR="00837872">
              <w:rPr>
                <w:spacing w:val="-4"/>
              </w:rPr>
              <w:t xml:space="preserve"> </w:t>
            </w:r>
            <w:r w:rsidR="00837872">
              <w:t>по</w:t>
            </w:r>
            <w:r w:rsidR="00837872">
              <w:rPr>
                <w:spacing w:val="-5"/>
              </w:rPr>
              <w:t xml:space="preserve"> </w:t>
            </w:r>
            <w:r w:rsidR="00837872">
              <w:t>отдельным</w:t>
            </w:r>
            <w:r w:rsidR="00837872">
              <w:rPr>
                <w:spacing w:val="-4"/>
              </w:rPr>
              <w:t xml:space="preserve"> </w:t>
            </w:r>
            <w:r w:rsidR="00837872">
              <w:t>предложениям</w:t>
            </w:r>
            <w:r w:rsidR="00837872">
              <w:tab/>
              <w:t>36</w:t>
            </w:r>
          </w:hyperlink>
        </w:p>
        <w:p w:rsidR="00837872" w:rsidRDefault="00871CA1" w:rsidP="00837872">
          <w:pPr>
            <w:pStyle w:val="10"/>
            <w:spacing w:before="36" w:line="278" w:lineRule="auto"/>
            <w:ind w:right="1032"/>
          </w:pPr>
          <w:hyperlink w:anchor="_bookmark50" w:history="1">
            <w:r w:rsidR="00837872">
              <w:t>Часть 6. Величина фактически осуществленных инвестиций в строительство,</w:t>
            </w:r>
          </w:hyperlink>
          <w:r w:rsidR="00837872">
            <w:rPr>
              <w:spacing w:val="1"/>
            </w:rPr>
            <w:t xml:space="preserve"> </w:t>
          </w:r>
          <w:hyperlink w:anchor="_bookmark50" w:history="1">
            <w:r w:rsidR="00837872">
              <w:t>реконструкцию</w:t>
            </w:r>
            <w:r w:rsidR="00837872">
              <w:rPr>
                <w:spacing w:val="-5"/>
              </w:rPr>
              <w:t xml:space="preserve"> </w:t>
            </w:r>
            <w:r w:rsidR="00837872">
              <w:t>техническое</w:t>
            </w:r>
            <w:r w:rsidR="00837872">
              <w:rPr>
                <w:spacing w:val="-6"/>
              </w:rPr>
              <w:t xml:space="preserve"> </w:t>
            </w:r>
            <w:r w:rsidR="00837872">
              <w:t>перевооружение</w:t>
            </w:r>
            <w:r w:rsidR="00837872">
              <w:rPr>
                <w:spacing w:val="-5"/>
              </w:rPr>
              <w:t xml:space="preserve"> </w:t>
            </w:r>
            <w:r w:rsidR="00837872">
              <w:t>и</w:t>
            </w:r>
            <w:r w:rsidR="00837872">
              <w:rPr>
                <w:spacing w:val="-5"/>
              </w:rPr>
              <w:t xml:space="preserve"> </w:t>
            </w:r>
            <w:r w:rsidR="00837872">
              <w:t>(или)</w:t>
            </w:r>
            <w:r w:rsidR="00837872">
              <w:rPr>
                <w:spacing w:val="-4"/>
              </w:rPr>
              <w:t xml:space="preserve"> </w:t>
            </w:r>
            <w:r w:rsidR="00837872">
              <w:t>модернизацию</w:t>
            </w:r>
            <w:r w:rsidR="00837872">
              <w:rPr>
                <w:spacing w:val="-7"/>
              </w:rPr>
              <w:t xml:space="preserve"> </w:t>
            </w:r>
            <w:r w:rsidR="00837872">
              <w:t>объектов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line="272" w:lineRule="exact"/>
          </w:pPr>
          <w:hyperlink w:anchor="_bookmark50" w:history="1">
            <w:r w:rsidR="00837872">
              <w:t>теплоснабжения</w:t>
            </w:r>
            <w:r w:rsidR="00837872">
              <w:rPr>
                <w:spacing w:val="-2"/>
              </w:rPr>
              <w:t xml:space="preserve"> </w:t>
            </w:r>
            <w:r w:rsidR="00837872">
              <w:t>за</w:t>
            </w:r>
            <w:r w:rsidR="00837872">
              <w:rPr>
                <w:spacing w:val="-3"/>
              </w:rPr>
              <w:t xml:space="preserve"> </w:t>
            </w:r>
            <w:r w:rsidR="00837872">
              <w:t>базовый</w:t>
            </w:r>
            <w:r w:rsidR="00837872">
              <w:rPr>
                <w:spacing w:val="-2"/>
              </w:rPr>
              <w:t xml:space="preserve"> </w:t>
            </w:r>
            <w:r w:rsidR="00837872">
              <w:t>период</w:t>
            </w:r>
            <w:r w:rsidR="00837872">
              <w:rPr>
                <w:spacing w:val="-1"/>
              </w:rPr>
              <w:t xml:space="preserve"> </w:t>
            </w:r>
            <w:r w:rsidR="00837872">
              <w:t>и</w:t>
            </w:r>
            <w:r w:rsidR="00837872">
              <w:rPr>
                <w:spacing w:val="-1"/>
              </w:rPr>
              <w:t xml:space="preserve"> </w:t>
            </w:r>
            <w:r w:rsidR="00837872">
              <w:t>базовый</w:t>
            </w:r>
            <w:r w:rsidR="00837872">
              <w:rPr>
                <w:spacing w:val="-4"/>
              </w:rPr>
              <w:t xml:space="preserve"> </w:t>
            </w:r>
            <w:r w:rsidR="00837872">
              <w:t>период</w:t>
            </w:r>
            <w:r w:rsidR="00837872">
              <w:rPr>
                <w:spacing w:val="-2"/>
              </w:rPr>
              <w:t xml:space="preserve"> </w:t>
            </w:r>
            <w:r w:rsidR="00837872">
              <w:t>актуализации.</w:t>
            </w:r>
            <w:r w:rsidR="00837872">
              <w:tab/>
              <w:t>36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41" w:line="276" w:lineRule="auto"/>
            <w:jc w:val="both"/>
          </w:pPr>
          <w:hyperlink w:anchor="_bookmark51" w:history="1">
            <w:r w:rsidR="00837872">
              <w:t>РАЗДЕЛ 10. РЕШЕНИЕ ОБ ОПРЕДЕЛЕНИИ ЕДИНОЙ ТЕПЛОСНАБЖАЮЩЕЙ</w:t>
            </w:r>
          </w:hyperlink>
          <w:r w:rsidR="00837872">
            <w:rPr>
              <w:spacing w:val="1"/>
            </w:rPr>
            <w:t xml:space="preserve"> </w:t>
          </w:r>
          <w:hyperlink w:anchor="_bookmark51" w:history="1">
            <w:r w:rsidR="00837872">
              <w:t>ОРГАНИЗАЦИИ</w:t>
            </w:r>
            <w:r w:rsidR="00837872">
              <w:rPr>
                <w:spacing w:val="-5"/>
              </w:rPr>
              <w:t xml:space="preserve"> </w:t>
            </w:r>
            <w:r w:rsidR="00837872">
              <w:t>(ОРГАНИЗАЦИЙ)</w:t>
            </w:r>
            <w:r w:rsidR="00837872">
              <w:tab/>
            </w:r>
            <w:r w:rsidR="00837872">
              <w:rPr>
                <w:spacing w:val="-1"/>
              </w:rPr>
              <w:t>36</w:t>
            </w:r>
          </w:hyperlink>
        </w:p>
        <w:p w:rsidR="00837872" w:rsidRDefault="00871CA1" w:rsidP="00837872">
          <w:pPr>
            <w:pStyle w:val="10"/>
            <w:spacing w:before="1" w:line="276" w:lineRule="auto"/>
            <w:ind w:left="402"/>
            <w:jc w:val="both"/>
          </w:pPr>
          <w:hyperlink w:anchor="_bookmark52" w:history="1">
            <w:r w:rsidR="00837872">
              <w:rPr>
                <w:spacing w:val="-1"/>
              </w:rPr>
              <w:t xml:space="preserve">Часть 1. Решение об определении </w:t>
            </w:r>
            <w:r w:rsidR="00837872">
              <w:t>единой теплоснабжающей организации (организаций) 36</w:t>
            </w:r>
          </w:hyperlink>
          <w:r w:rsidR="00837872">
            <w:rPr>
              <w:spacing w:val="-57"/>
            </w:rPr>
            <w:t xml:space="preserve"> </w:t>
          </w:r>
          <w:hyperlink w:anchor="_bookmark53" w:history="1">
            <w:r w:rsidR="00837872">
              <w:rPr>
                <w:spacing w:val="-1"/>
              </w:rPr>
              <w:t xml:space="preserve">Часть 2. Реестр зон деятельности </w:t>
            </w:r>
            <w:r w:rsidR="00837872">
              <w:t>единой теплоснабжающей организации (организаций) .36</w:t>
            </w:r>
          </w:hyperlink>
          <w:r w:rsidR="00837872">
            <w:rPr>
              <w:spacing w:val="-57"/>
            </w:rPr>
            <w:t xml:space="preserve"> </w:t>
          </w:r>
          <w:hyperlink w:anchor="_bookmark54" w:history="1">
            <w:r w:rsidR="00837872">
              <w:t>Часть</w:t>
            </w:r>
            <w:r w:rsidR="00837872">
              <w:rPr>
                <w:spacing w:val="-1"/>
              </w:rPr>
              <w:t xml:space="preserve"> </w:t>
            </w:r>
            <w:r w:rsidR="00837872">
              <w:t>3.</w:t>
            </w:r>
            <w:r w:rsidR="00837872">
              <w:rPr>
                <w:spacing w:val="-1"/>
              </w:rPr>
              <w:t xml:space="preserve"> </w:t>
            </w:r>
            <w:r w:rsidR="00837872">
              <w:t>Основания,</w:t>
            </w:r>
            <w:r w:rsidR="00837872">
              <w:rPr>
                <w:spacing w:val="-1"/>
              </w:rPr>
              <w:t xml:space="preserve"> </w:t>
            </w:r>
            <w:r w:rsidR="00837872">
              <w:t>в</w:t>
            </w:r>
            <w:r w:rsidR="00837872">
              <w:rPr>
                <w:spacing w:val="-2"/>
              </w:rPr>
              <w:t xml:space="preserve"> </w:t>
            </w:r>
            <w:r w:rsidR="00837872">
              <w:t>том</w:t>
            </w:r>
            <w:r w:rsidR="00837872">
              <w:rPr>
                <w:spacing w:val="-1"/>
              </w:rPr>
              <w:t xml:space="preserve"> </w:t>
            </w:r>
            <w:r w:rsidR="00837872">
              <w:t>числе</w:t>
            </w:r>
            <w:r w:rsidR="00837872">
              <w:rPr>
                <w:spacing w:val="-3"/>
              </w:rPr>
              <w:t xml:space="preserve"> </w:t>
            </w:r>
            <w:r w:rsidR="00837872">
              <w:t>критерии,</w:t>
            </w:r>
            <w:r w:rsidR="00837872">
              <w:rPr>
                <w:spacing w:val="-1"/>
              </w:rPr>
              <w:t xml:space="preserve"> </w:t>
            </w:r>
            <w:r w:rsidR="00837872">
              <w:t>в</w:t>
            </w:r>
            <w:r w:rsidR="00837872">
              <w:rPr>
                <w:spacing w:val="-2"/>
              </w:rPr>
              <w:t xml:space="preserve"> </w:t>
            </w:r>
            <w:r w:rsidR="00837872">
              <w:t>соответствии</w:t>
            </w:r>
            <w:r w:rsidR="00837872">
              <w:rPr>
                <w:spacing w:val="-1"/>
              </w:rPr>
              <w:t xml:space="preserve"> </w:t>
            </w:r>
            <w:r w:rsidR="00837872">
              <w:t>с</w:t>
            </w:r>
            <w:r w:rsidR="00837872">
              <w:rPr>
                <w:spacing w:val="-2"/>
              </w:rPr>
              <w:t xml:space="preserve"> </w:t>
            </w:r>
            <w:r w:rsidR="00837872">
              <w:t>которыми</w:t>
            </w:r>
            <w:r w:rsidR="00837872">
              <w:rPr>
                <w:spacing w:val="-4"/>
              </w:rPr>
              <w:t xml:space="preserve"> </w:t>
            </w:r>
            <w:r w:rsidR="00837872">
              <w:t>теплоснабжающая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line="274" w:lineRule="exact"/>
            <w:jc w:val="both"/>
          </w:pPr>
          <w:hyperlink w:anchor="_bookmark54" w:history="1">
            <w:r w:rsidR="00837872">
              <w:t>организация</w:t>
            </w:r>
            <w:r w:rsidR="00837872">
              <w:rPr>
                <w:spacing w:val="-4"/>
              </w:rPr>
              <w:t xml:space="preserve"> </w:t>
            </w:r>
            <w:r w:rsidR="00837872">
              <w:t>определена</w:t>
            </w:r>
            <w:r w:rsidR="00837872">
              <w:rPr>
                <w:spacing w:val="-4"/>
              </w:rPr>
              <w:t xml:space="preserve"> </w:t>
            </w:r>
            <w:r w:rsidR="00837872">
              <w:t>единой</w:t>
            </w:r>
            <w:r w:rsidR="00837872">
              <w:rPr>
                <w:spacing w:val="-3"/>
              </w:rPr>
              <w:t xml:space="preserve"> </w:t>
            </w:r>
            <w:r w:rsidR="00837872">
              <w:t>теплоснабжающей</w:t>
            </w:r>
            <w:r w:rsidR="00837872">
              <w:rPr>
                <w:spacing w:val="-3"/>
              </w:rPr>
              <w:t xml:space="preserve"> </w:t>
            </w:r>
            <w:r w:rsidR="00837872">
              <w:t>организацией</w:t>
            </w:r>
            <w:r w:rsidR="00837872">
              <w:tab/>
              <w:t>37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43" w:line="276" w:lineRule="auto"/>
          </w:pPr>
          <w:hyperlink w:anchor="_bookmark55" w:history="1">
            <w:r w:rsidR="00837872">
              <w:t>Часть 4. Информация о поданных теплоснабжающими организациями заявках на</w:t>
            </w:r>
          </w:hyperlink>
          <w:r w:rsidR="00837872">
            <w:rPr>
              <w:spacing w:val="1"/>
            </w:rPr>
            <w:t xml:space="preserve"> </w:t>
          </w:r>
          <w:hyperlink w:anchor="_bookmark55" w:history="1">
            <w:r w:rsidR="00837872">
              <w:t>присвоение</w:t>
            </w:r>
            <w:r w:rsidR="00837872">
              <w:rPr>
                <w:spacing w:val="-5"/>
              </w:rPr>
              <w:t xml:space="preserve"> </w:t>
            </w:r>
            <w:r w:rsidR="00837872">
              <w:t>статуса</w:t>
            </w:r>
            <w:r w:rsidR="00837872">
              <w:rPr>
                <w:spacing w:val="-2"/>
              </w:rPr>
              <w:t xml:space="preserve"> </w:t>
            </w:r>
            <w:r w:rsidR="00837872">
              <w:t>единой</w:t>
            </w:r>
            <w:r w:rsidR="00837872">
              <w:rPr>
                <w:spacing w:val="-3"/>
              </w:rPr>
              <w:t xml:space="preserve"> </w:t>
            </w:r>
            <w:r w:rsidR="00837872">
              <w:t>теплоснабжающей</w:t>
            </w:r>
            <w:r w:rsidR="00837872">
              <w:rPr>
                <w:spacing w:val="-4"/>
              </w:rPr>
              <w:t xml:space="preserve"> </w:t>
            </w:r>
            <w:r w:rsidR="00837872">
              <w:t>организации</w:t>
            </w:r>
            <w:r w:rsidR="00837872">
              <w:tab/>
            </w:r>
            <w:r w:rsidR="00837872">
              <w:rPr>
                <w:spacing w:val="-1"/>
              </w:rPr>
              <w:t>39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56" w:history="1">
            <w:r w:rsidR="00837872">
              <w:t>Часть 5. Реестр систем теплоснабжения, содержащий перечень теплоснабжающих</w:t>
            </w:r>
          </w:hyperlink>
          <w:r w:rsidR="00837872">
            <w:rPr>
              <w:spacing w:val="1"/>
            </w:rPr>
            <w:t xml:space="preserve"> </w:t>
          </w:r>
          <w:hyperlink w:anchor="_bookmark56" w:history="1">
            <w:r w:rsidR="00837872">
              <w:t>организаций, действующих в каждой системе теплоснабжения, расположенных в</w:t>
            </w:r>
          </w:hyperlink>
          <w:r w:rsidR="00837872">
            <w:rPr>
              <w:spacing w:val="1"/>
            </w:rPr>
            <w:t xml:space="preserve"> </w:t>
          </w:r>
          <w:hyperlink w:anchor="_bookmark56" w:history="1">
            <w:r w:rsidR="00837872">
              <w:t>границах</w:t>
            </w:r>
            <w:r w:rsidR="00837872">
              <w:rPr>
                <w:spacing w:val="-1"/>
              </w:rPr>
              <w:t xml:space="preserve"> </w:t>
            </w:r>
            <w:r w:rsidR="00837872">
              <w:t>поселения,</w:t>
            </w:r>
            <w:r w:rsidR="00837872">
              <w:rPr>
                <w:spacing w:val="-4"/>
              </w:rPr>
              <w:t xml:space="preserve"> </w:t>
            </w:r>
            <w:r w:rsidR="00837872">
              <w:t>городского</w:t>
            </w:r>
            <w:r w:rsidR="00837872">
              <w:rPr>
                <w:spacing w:val="-3"/>
              </w:rPr>
              <w:t xml:space="preserve"> </w:t>
            </w:r>
            <w:r w:rsidR="00837872">
              <w:t>округа,</w:t>
            </w:r>
            <w:r w:rsidR="00837872">
              <w:rPr>
                <w:spacing w:val="-4"/>
              </w:rPr>
              <w:t xml:space="preserve"> </w:t>
            </w:r>
            <w:r w:rsidR="00837872">
              <w:t>города</w:t>
            </w:r>
            <w:r w:rsidR="00837872">
              <w:rPr>
                <w:spacing w:val="-5"/>
              </w:rPr>
              <w:t xml:space="preserve"> </w:t>
            </w:r>
            <w:r w:rsidR="00837872">
              <w:t>федерального</w:t>
            </w:r>
            <w:r w:rsidR="00837872">
              <w:rPr>
                <w:spacing w:val="-3"/>
              </w:rPr>
              <w:t xml:space="preserve"> </w:t>
            </w:r>
            <w:r w:rsidR="00837872">
              <w:t>значения</w:t>
            </w:r>
            <w:r w:rsidR="00837872">
              <w:tab/>
            </w:r>
            <w:r w:rsidR="00837872">
              <w:rPr>
                <w:spacing w:val="-1"/>
              </w:rPr>
              <w:t>39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  <w:jc w:val="both"/>
          </w:pPr>
          <w:hyperlink w:anchor="_bookmark57" w:history="1">
            <w:r w:rsidR="00837872">
              <w:t>РАЗДЕЛ 11. РЕШЕНИЯ О РАСПРЕДЕЛЕНИИ ТЕПЛОВОЙ НАГРУЗКИ МЕЖДУ</w:t>
            </w:r>
          </w:hyperlink>
          <w:r w:rsidR="00837872">
            <w:rPr>
              <w:spacing w:val="1"/>
            </w:rPr>
            <w:t xml:space="preserve"> </w:t>
          </w:r>
          <w:hyperlink w:anchor="_bookmark57" w:history="1">
            <w:r w:rsidR="00837872">
              <w:t>ИСТОЧНИКАМИ</w:t>
            </w:r>
            <w:r w:rsidR="00837872">
              <w:rPr>
                <w:spacing w:val="-6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-5"/>
              </w:rPr>
              <w:t xml:space="preserve"> </w:t>
            </w:r>
            <w:r w:rsidR="00837872">
              <w:t>ЭНЕРГИИ</w:t>
            </w:r>
            <w:r w:rsidR="00837872">
              <w:tab/>
            </w:r>
            <w:r w:rsidR="00837872">
              <w:rPr>
                <w:spacing w:val="-1"/>
              </w:rPr>
              <w:t>39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5" w:lineRule="exact"/>
            <w:ind w:left="402" w:right="0"/>
          </w:pPr>
          <w:hyperlink w:anchor="_bookmark58" w:history="1">
            <w:r w:rsidR="00837872">
              <w:t>РАЗДЕЛ</w:t>
            </w:r>
            <w:r w:rsidR="00837872">
              <w:rPr>
                <w:spacing w:val="-3"/>
              </w:rPr>
              <w:t xml:space="preserve"> </w:t>
            </w:r>
            <w:r w:rsidR="00837872">
              <w:t>12.</w:t>
            </w:r>
            <w:r w:rsidR="00837872">
              <w:rPr>
                <w:spacing w:val="-2"/>
              </w:rPr>
              <w:t xml:space="preserve"> </w:t>
            </w:r>
            <w:r w:rsidR="00837872">
              <w:t>РЕШЕНИЯ</w:t>
            </w:r>
            <w:r w:rsidR="00837872">
              <w:rPr>
                <w:spacing w:val="-3"/>
              </w:rPr>
              <w:t xml:space="preserve"> </w:t>
            </w:r>
            <w:r w:rsidR="00837872">
              <w:t>ПО</w:t>
            </w:r>
            <w:r w:rsidR="00837872">
              <w:rPr>
                <w:spacing w:val="-2"/>
              </w:rPr>
              <w:t xml:space="preserve"> </w:t>
            </w:r>
            <w:r w:rsidR="00837872">
              <w:t>БЕСХОЗЯЙНЫМ</w:t>
            </w:r>
            <w:r w:rsidR="00837872">
              <w:rPr>
                <w:spacing w:val="-3"/>
              </w:rPr>
              <w:t xml:space="preserve"> </w:t>
            </w:r>
            <w:r w:rsidR="00837872">
              <w:t>ТЕПЛОВЫМ</w:t>
            </w:r>
            <w:r w:rsidR="00837872">
              <w:rPr>
                <w:spacing w:val="-3"/>
              </w:rPr>
              <w:t xml:space="preserve"> </w:t>
            </w:r>
            <w:r w:rsidR="00837872">
              <w:t>СЕТЯМ</w:t>
            </w:r>
            <w:r w:rsidR="00837872">
              <w:tab/>
              <w:t>39</w:t>
            </w:r>
          </w:hyperlink>
        </w:p>
        <w:p w:rsidR="00837872" w:rsidRDefault="00871CA1" w:rsidP="00837872">
          <w:pPr>
            <w:pStyle w:val="10"/>
            <w:spacing w:before="44" w:after="20" w:line="276" w:lineRule="auto"/>
            <w:ind w:right="435"/>
          </w:pPr>
          <w:hyperlink w:anchor="_bookmark59" w:history="1">
            <w:r w:rsidR="00837872">
              <w:t>РАЗДЕЛ 13. СИНХРОНИЗАЦИЯ СХЕМЫ ТЕПЛОСНАБЖЕНИЯ СО СХЕМОЙ</w:t>
            </w:r>
          </w:hyperlink>
          <w:r w:rsidR="00837872">
            <w:rPr>
              <w:spacing w:val="1"/>
            </w:rPr>
            <w:t xml:space="preserve"> </w:t>
          </w:r>
          <w:hyperlink w:anchor="_bookmark59" w:history="1">
            <w:r w:rsidR="00837872">
              <w:t>ГАЗИФИКАЦИИ СУБЪЕКТА РОССИЙСКОЙ ФЕДЕРАЦИИ И (ИЛИ) ПОСЕЛЕНИЯ,</w:t>
            </w:r>
          </w:hyperlink>
          <w:r w:rsidR="00837872">
            <w:rPr>
              <w:spacing w:val="-58"/>
            </w:rPr>
            <w:t xml:space="preserve"> </w:t>
          </w:r>
          <w:hyperlink w:anchor="_bookmark59" w:history="1">
            <w:r w:rsidR="00837872">
              <w:t>СХЕМОЙ</w:t>
            </w:r>
            <w:r w:rsidR="00837872">
              <w:rPr>
                <w:spacing w:val="-3"/>
              </w:rPr>
              <w:t xml:space="preserve"> </w:t>
            </w:r>
            <w:r w:rsidR="00837872">
              <w:t>И</w:t>
            </w:r>
            <w:r w:rsidR="00837872">
              <w:rPr>
                <w:spacing w:val="-2"/>
              </w:rPr>
              <w:t xml:space="preserve"> </w:t>
            </w:r>
            <w:r w:rsidR="00837872">
              <w:t>ПРОГРАММОЙ</w:t>
            </w:r>
            <w:r w:rsidR="00837872">
              <w:rPr>
                <w:spacing w:val="-3"/>
              </w:rPr>
              <w:t xml:space="preserve"> </w:t>
            </w:r>
            <w:r w:rsidR="00837872">
              <w:t>РАЗВИТИЯ</w:t>
            </w:r>
            <w:r w:rsidR="00837872">
              <w:rPr>
                <w:spacing w:val="-2"/>
              </w:rPr>
              <w:t xml:space="preserve"> </w:t>
            </w:r>
            <w:r w:rsidR="00837872">
              <w:t>ЭЛЕКТРОЭНЕРГЕТИКИ,</w:t>
            </w:r>
            <w:r w:rsidR="00837872">
              <w:rPr>
                <w:spacing w:val="-3"/>
              </w:rPr>
              <w:t xml:space="preserve"> </w:t>
            </w:r>
            <w:r w:rsidR="00837872">
              <w:t>А</w:t>
            </w:r>
            <w:r w:rsidR="00837872">
              <w:rPr>
                <w:spacing w:val="-2"/>
              </w:rPr>
              <w:t xml:space="preserve"> </w:t>
            </w:r>
            <w:r w:rsidR="00837872">
              <w:t>ТАКЖЕ</w:t>
            </w:r>
            <w:r w:rsidR="00837872">
              <w:rPr>
                <w:spacing w:val="-2"/>
              </w:rPr>
              <w:t xml:space="preserve"> </w:t>
            </w:r>
            <w:r w:rsidR="00837872">
              <w:t>СО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before="73" w:line="278" w:lineRule="auto"/>
            <w:ind w:right="175"/>
          </w:pPr>
          <w:hyperlink w:anchor="_bookmark59" w:history="1">
            <w:r w:rsidR="00837872">
              <w:t>СХЕМОЙ ВОДОСНАБЖЕНИЯ И ВОДООТВЕДЕНИЯ ПОСЕЛЕНИЯ, ГОРОДСКОГО</w:t>
            </w:r>
          </w:hyperlink>
          <w:r w:rsidR="00837872">
            <w:rPr>
              <w:spacing w:val="1"/>
            </w:rPr>
            <w:t xml:space="preserve"> </w:t>
          </w:r>
          <w:hyperlink w:anchor="_bookmark59" w:history="1">
            <w:r w:rsidR="00837872">
              <w:t>ОКРУГА,</w:t>
            </w:r>
            <w:r w:rsidR="00837872">
              <w:rPr>
                <w:spacing w:val="-4"/>
              </w:rPr>
              <w:t xml:space="preserve"> </w:t>
            </w:r>
            <w:r w:rsidR="00837872">
              <w:t>ГОРОДА</w:t>
            </w:r>
            <w:r w:rsidR="00837872">
              <w:rPr>
                <w:spacing w:val="-4"/>
              </w:rPr>
              <w:t xml:space="preserve"> </w:t>
            </w:r>
            <w:r w:rsidR="00837872">
              <w:t>ФЕДЕРАЛЬНОГО</w:t>
            </w:r>
            <w:r w:rsidR="00837872">
              <w:rPr>
                <w:spacing w:val="-4"/>
              </w:rPr>
              <w:t xml:space="preserve"> </w:t>
            </w:r>
            <w:r w:rsidR="00837872">
              <w:t>ЗНАЧЕНИЯ</w:t>
            </w:r>
            <w:r w:rsidR="00837872">
              <w:tab/>
            </w:r>
            <w:r w:rsidR="00837872">
              <w:rPr>
                <w:spacing w:val="-1"/>
              </w:rPr>
              <w:t>40</w:t>
            </w:r>
          </w:hyperlink>
        </w:p>
        <w:p w:rsidR="00837872" w:rsidRDefault="00871CA1" w:rsidP="00837872">
          <w:pPr>
            <w:pStyle w:val="10"/>
            <w:spacing w:line="272" w:lineRule="exact"/>
            <w:ind w:left="402" w:right="0"/>
          </w:pPr>
          <w:hyperlink w:anchor="_bookmark60" w:history="1">
            <w:r w:rsidR="00837872">
              <w:t>Часть</w:t>
            </w:r>
            <w:r w:rsidR="00837872">
              <w:rPr>
                <w:spacing w:val="-1"/>
              </w:rPr>
              <w:t xml:space="preserve"> </w:t>
            </w:r>
            <w:r w:rsidR="00837872">
              <w:t>1.</w:t>
            </w:r>
            <w:r w:rsidR="00837872">
              <w:rPr>
                <w:spacing w:val="57"/>
              </w:rPr>
              <w:t xml:space="preserve"> </w:t>
            </w:r>
            <w:r w:rsidR="00837872">
              <w:t>Описание</w:t>
            </w:r>
            <w:r w:rsidR="00837872">
              <w:rPr>
                <w:spacing w:val="55"/>
              </w:rPr>
              <w:t xml:space="preserve"> </w:t>
            </w:r>
            <w:r w:rsidR="00837872">
              <w:t>решений</w:t>
            </w:r>
            <w:r w:rsidR="00837872">
              <w:rPr>
                <w:spacing w:val="57"/>
              </w:rPr>
              <w:t xml:space="preserve"> </w:t>
            </w:r>
            <w:r w:rsidR="00837872">
              <w:t>(на</w:t>
            </w:r>
            <w:r w:rsidR="00837872">
              <w:rPr>
                <w:spacing w:val="57"/>
              </w:rPr>
              <w:t xml:space="preserve"> </w:t>
            </w:r>
            <w:r w:rsidR="00837872">
              <w:t>основе</w:t>
            </w:r>
            <w:r w:rsidR="00837872">
              <w:rPr>
                <w:spacing w:val="57"/>
              </w:rPr>
              <w:t xml:space="preserve"> </w:t>
            </w:r>
            <w:r w:rsidR="00837872">
              <w:t>утвержденной</w:t>
            </w:r>
            <w:r w:rsidR="00837872">
              <w:rPr>
                <w:spacing w:val="57"/>
              </w:rPr>
              <w:t xml:space="preserve"> </w:t>
            </w:r>
            <w:r w:rsidR="00837872">
              <w:t>региональной</w:t>
            </w:r>
          </w:hyperlink>
        </w:p>
        <w:p w:rsidR="00837872" w:rsidRDefault="00871CA1" w:rsidP="00837872">
          <w:pPr>
            <w:pStyle w:val="20"/>
            <w:spacing w:before="41" w:line="276" w:lineRule="auto"/>
            <w:ind w:right="937"/>
          </w:pPr>
          <w:hyperlink w:anchor="_bookmark60" w:history="1">
            <w:r w:rsidR="00837872">
              <w:t>(межрегиональной) программы газификации жилищно-коммунального хозяйства,</w:t>
            </w:r>
          </w:hyperlink>
          <w:r w:rsidR="00837872">
            <w:rPr>
              <w:spacing w:val="-57"/>
            </w:rPr>
            <w:t xml:space="preserve"> </w:t>
          </w:r>
          <w:hyperlink w:anchor="_bookmark60" w:history="1">
            <w:r w:rsidR="00837872">
              <w:t>промышленных</w:t>
            </w:r>
            <w:r w:rsidR="00837872">
              <w:rPr>
                <w:spacing w:val="-3"/>
              </w:rPr>
              <w:t xml:space="preserve"> </w:t>
            </w:r>
            <w:r w:rsidR="00837872">
              <w:t>и</w:t>
            </w:r>
            <w:r w:rsidR="00837872">
              <w:rPr>
                <w:spacing w:val="-1"/>
              </w:rPr>
              <w:t xml:space="preserve"> </w:t>
            </w:r>
            <w:r w:rsidR="00837872">
              <w:t>иных</w:t>
            </w:r>
            <w:r w:rsidR="00837872">
              <w:rPr>
                <w:spacing w:val="-2"/>
              </w:rPr>
              <w:t xml:space="preserve"> </w:t>
            </w:r>
            <w:r w:rsidR="00837872">
              <w:t>организаций)</w:t>
            </w:r>
            <w:r w:rsidR="00837872">
              <w:rPr>
                <w:spacing w:val="57"/>
              </w:rPr>
              <w:t xml:space="preserve"> </w:t>
            </w:r>
            <w:r w:rsidR="00837872">
              <w:t>о</w:t>
            </w:r>
            <w:r w:rsidR="00837872">
              <w:rPr>
                <w:spacing w:val="57"/>
              </w:rPr>
              <w:t xml:space="preserve"> </w:t>
            </w:r>
            <w:r w:rsidR="00837872">
              <w:t>развитии</w:t>
            </w:r>
            <w:r w:rsidR="00837872">
              <w:rPr>
                <w:spacing w:val="57"/>
              </w:rPr>
              <w:t xml:space="preserve"> </w:t>
            </w:r>
            <w:r w:rsidR="00837872">
              <w:t>соответствующей</w:t>
            </w:r>
            <w:r w:rsidR="00837872">
              <w:rPr>
                <w:spacing w:val="57"/>
              </w:rPr>
              <w:t xml:space="preserve"> </w:t>
            </w:r>
            <w:r w:rsidR="00837872">
              <w:t>системы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before="1"/>
          </w:pPr>
          <w:hyperlink w:anchor="_bookmark60" w:history="1">
            <w:r w:rsidR="00837872">
              <w:t>газоснабжения</w:t>
            </w:r>
            <w:r w:rsidR="00837872">
              <w:rPr>
                <w:spacing w:val="57"/>
              </w:rPr>
              <w:t xml:space="preserve"> </w:t>
            </w:r>
            <w:r w:rsidR="00837872">
              <w:t>в</w:t>
            </w:r>
            <w:r w:rsidR="00837872">
              <w:rPr>
                <w:spacing w:val="57"/>
              </w:rPr>
              <w:t xml:space="preserve"> </w:t>
            </w:r>
            <w:r w:rsidR="00837872">
              <w:t>части</w:t>
            </w:r>
            <w:r w:rsidR="00837872">
              <w:rPr>
                <w:spacing w:val="58"/>
              </w:rPr>
              <w:t xml:space="preserve"> </w:t>
            </w:r>
            <w:r w:rsidR="00837872">
              <w:t>обеспечения</w:t>
            </w:r>
            <w:r w:rsidR="00837872">
              <w:rPr>
                <w:spacing w:val="-1"/>
              </w:rPr>
              <w:t xml:space="preserve"> </w:t>
            </w:r>
            <w:r w:rsidR="00837872">
              <w:t>топливом</w:t>
            </w:r>
            <w:r w:rsidR="00837872">
              <w:rPr>
                <w:spacing w:val="-5"/>
              </w:rPr>
              <w:t xml:space="preserve"> </w:t>
            </w:r>
            <w:r w:rsidR="00837872">
              <w:t>источников</w:t>
            </w:r>
            <w:r w:rsidR="00837872">
              <w:rPr>
                <w:spacing w:val="-4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-2"/>
              </w:rPr>
              <w:t xml:space="preserve"> </w:t>
            </w:r>
            <w:r w:rsidR="00837872">
              <w:t>энергии</w:t>
            </w:r>
            <w:r w:rsidR="00837872">
              <w:tab/>
              <w:t>40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41"/>
            <w:ind w:left="402" w:right="0"/>
          </w:pPr>
          <w:hyperlink w:anchor="_bookmark61" w:history="1">
            <w:r w:rsidR="00837872">
              <w:t>Часть</w:t>
            </w:r>
            <w:r w:rsidR="00837872">
              <w:rPr>
                <w:spacing w:val="-2"/>
              </w:rPr>
              <w:t xml:space="preserve"> </w:t>
            </w:r>
            <w:r w:rsidR="00837872">
              <w:t>2.</w:t>
            </w:r>
            <w:r w:rsidR="00837872">
              <w:rPr>
                <w:spacing w:val="-3"/>
              </w:rPr>
              <w:t xml:space="preserve"> </w:t>
            </w:r>
            <w:r w:rsidR="00837872">
              <w:t>Описание</w:t>
            </w:r>
            <w:r w:rsidR="00837872">
              <w:rPr>
                <w:spacing w:val="-3"/>
              </w:rPr>
              <w:t xml:space="preserve"> </w:t>
            </w:r>
            <w:r w:rsidR="00837872">
              <w:t>проблем</w:t>
            </w:r>
            <w:r w:rsidR="00837872">
              <w:rPr>
                <w:spacing w:val="-4"/>
              </w:rPr>
              <w:t xml:space="preserve"> </w:t>
            </w:r>
            <w:r w:rsidR="00837872">
              <w:t>организации</w:t>
            </w:r>
            <w:r w:rsidR="00837872">
              <w:rPr>
                <w:spacing w:val="-3"/>
              </w:rPr>
              <w:t xml:space="preserve"> </w:t>
            </w:r>
            <w:r w:rsidR="00837872">
              <w:t>газоснабжения</w:t>
            </w:r>
            <w:r w:rsidR="00837872">
              <w:rPr>
                <w:spacing w:val="-2"/>
              </w:rPr>
              <w:t xml:space="preserve"> </w:t>
            </w:r>
            <w:r w:rsidR="00837872">
              <w:t>источников</w:t>
            </w:r>
            <w:r w:rsidR="00837872">
              <w:rPr>
                <w:spacing w:val="-3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-2"/>
              </w:rPr>
              <w:t xml:space="preserve"> </w:t>
            </w:r>
            <w:r w:rsidR="00837872">
              <w:t>энергии</w:t>
            </w:r>
            <w:r w:rsidR="00837872">
              <w:tab/>
              <w:t>40</w:t>
            </w:r>
          </w:hyperlink>
        </w:p>
        <w:p w:rsidR="00837872" w:rsidRDefault="00871CA1" w:rsidP="00837872">
          <w:pPr>
            <w:pStyle w:val="10"/>
            <w:spacing w:before="41" w:line="276" w:lineRule="auto"/>
          </w:pPr>
          <w:hyperlink w:anchor="_bookmark62" w:history="1">
            <w:r w:rsidR="00837872">
              <w:t>Часть 3. Предложения по корректировке утвержденной (разработке) региональной</w:t>
            </w:r>
          </w:hyperlink>
          <w:r w:rsidR="00837872">
            <w:rPr>
              <w:spacing w:val="1"/>
            </w:rPr>
            <w:t xml:space="preserve"> </w:t>
          </w:r>
          <w:hyperlink w:anchor="_bookmark62" w:history="1">
            <w:r w:rsidR="00837872">
              <w:t>(межрегиональной)</w:t>
            </w:r>
            <w:r w:rsidR="00837872">
              <w:rPr>
                <w:spacing w:val="-7"/>
              </w:rPr>
              <w:t xml:space="preserve"> </w:t>
            </w:r>
            <w:r w:rsidR="00837872">
              <w:t>программы</w:t>
            </w:r>
            <w:r w:rsidR="00837872">
              <w:rPr>
                <w:spacing w:val="-6"/>
              </w:rPr>
              <w:t xml:space="preserve"> </w:t>
            </w:r>
            <w:r w:rsidR="00837872">
              <w:t>газификации</w:t>
            </w:r>
            <w:r w:rsidR="00837872">
              <w:rPr>
                <w:spacing w:val="-6"/>
              </w:rPr>
              <w:t xml:space="preserve"> </w:t>
            </w:r>
            <w:r w:rsidR="00837872">
              <w:t>жилищно-коммунального</w:t>
            </w:r>
            <w:r w:rsidR="00837872">
              <w:rPr>
                <w:spacing w:val="-6"/>
              </w:rPr>
              <w:t xml:space="preserve"> </w:t>
            </w:r>
            <w:r w:rsidR="00837872">
              <w:t>хозяйства,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before="1" w:line="276" w:lineRule="auto"/>
            <w:ind w:right="175"/>
          </w:pPr>
          <w:hyperlink w:anchor="_bookmark62" w:history="1">
            <w:r w:rsidR="00837872">
              <w:t>промышленных и иных организаций для обеспечения согласованности такой программы</w:t>
            </w:r>
          </w:hyperlink>
          <w:r w:rsidR="00837872">
            <w:rPr>
              <w:spacing w:val="1"/>
            </w:rPr>
            <w:t xml:space="preserve"> </w:t>
          </w:r>
          <w:hyperlink w:anchor="_bookmark62" w:history="1">
            <w:r w:rsidR="00837872">
              <w:t>с указанными в схеме теплоснабжения решениями о развитии источников тепловой</w:t>
            </w:r>
          </w:hyperlink>
          <w:r w:rsidR="00837872">
            <w:rPr>
              <w:spacing w:val="1"/>
            </w:rPr>
            <w:t xml:space="preserve"> </w:t>
          </w:r>
          <w:hyperlink w:anchor="_bookmark62" w:history="1">
            <w:r w:rsidR="00837872">
              <w:t>энергии</w:t>
            </w:r>
            <w:r w:rsidR="00837872">
              <w:rPr>
                <w:spacing w:val="-4"/>
              </w:rPr>
              <w:t xml:space="preserve"> </w:t>
            </w:r>
            <w:r w:rsidR="00837872">
              <w:t>и</w:t>
            </w:r>
            <w:r w:rsidR="00837872">
              <w:rPr>
                <w:spacing w:val="-1"/>
              </w:rPr>
              <w:t xml:space="preserve"> </w:t>
            </w:r>
            <w:r w:rsidR="00837872">
              <w:t>систем</w:t>
            </w:r>
            <w:r w:rsidR="00837872">
              <w:rPr>
                <w:spacing w:val="-2"/>
              </w:rPr>
              <w:t xml:space="preserve"> </w:t>
            </w:r>
            <w:r w:rsidR="00837872">
              <w:t>теплоснабжения</w:t>
            </w:r>
            <w:r w:rsidR="00837872">
              <w:tab/>
            </w:r>
            <w:r w:rsidR="00837872">
              <w:rPr>
                <w:spacing w:val="-1"/>
              </w:rPr>
              <w:t>40</w:t>
            </w:r>
          </w:hyperlink>
        </w:p>
        <w:p w:rsidR="00837872" w:rsidRDefault="00871CA1" w:rsidP="00837872">
          <w:pPr>
            <w:pStyle w:val="10"/>
            <w:spacing w:line="276" w:lineRule="auto"/>
            <w:ind w:right="185"/>
          </w:pPr>
          <w:hyperlink w:anchor="_bookmark63" w:history="1">
            <w:r w:rsidR="00837872">
              <w:t>Часть 4. Описание решений (вырабатываемых с учетом положений утвержденной схемы и</w:t>
            </w:r>
          </w:hyperlink>
          <w:r w:rsidR="00837872">
            <w:rPr>
              <w:spacing w:val="-57"/>
            </w:rPr>
            <w:t xml:space="preserve"> </w:t>
          </w:r>
          <w:hyperlink w:anchor="_bookmark63" w:history="1">
            <w:r w:rsidR="00837872">
              <w:t>программы развития Единой энергетической системы России) о строительстве,</w:t>
            </w:r>
          </w:hyperlink>
          <w:r w:rsidR="00837872">
            <w:rPr>
              <w:spacing w:val="1"/>
            </w:rPr>
            <w:t xml:space="preserve"> </w:t>
          </w:r>
          <w:hyperlink w:anchor="_bookmark63" w:history="1">
            <w:r w:rsidR="00837872">
              <w:t>реконструкции, техническом перевооружении, выводе из эксплуатации источников</w:t>
            </w:r>
          </w:hyperlink>
          <w:r w:rsidR="00837872">
            <w:rPr>
              <w:spacing w:val="1"/>
            </w:rPr>
            <w:t xml:space="preserve"> </w:t>
          </w:r>
          <w:hyperlink w:anchor="_bookmark63" w:history="1">
            <w:r w:rsidR="00837872">
              <w:t>тепловой</w:t>
            </w:r>
            <w:r w:rsidR="00837872">
              <w:rPr>
                <w:spacing w:val="-1"/>
              </w:rPr>
              <w:t xml:space="preserve"> </w:t>
            </w:r>
            <w:r w:rsidR="00837872">
              <w:t>энергии</w:t>
            </w:r>
            <w:r w:rsidR="00837872">
              <w:rPr>
                <w:spacing w:val="-1"/>
              </w:rPr>
              <w:t xml:space="preserve"> </w:t>
            </w:r>
            <w:r w:rsidR="00837872">
              <w:t>и генерирующих</w:t>
            </w:r>
            <w:r w:rsidR="00837872">
              <w:rPr>
                <w:spacing w:val="1"/>
              </w:rPr>
              <w:t xml:space="preserve"> </w:t>
            </w:r>
            <w:r w:rsidR="00837872">
              <w:t>объектов,</w:t>
            </w:r>
            <w:r w:rsidR="00837872">
              <w:rPr>
                <w:spacing w:val="-1"/>
              </w:rPr>
              <w:t xml:space="preserve"> </w:t>
            </w:r>
            <w:r w:rsidR="00837872">
              <w:t>включая входящее</w:t>
            </w:r>
            <w:r w:rsidR="00837872">
              <w:rPr>
                <w:spacing w:val="-2"/>
              </w:rPr>
              <w:t xml:space="preserve"> </w:t>
            </w:r>
            <w:r w:rsidR="00837872">
              <w:t>в</w:t>
            </w:r>
            <w:r w:rsidR="00837872">
              <w:rPr>
                <w:spacing w:val="-2"/>
              </w:rPr>
              <w:t xml:space="preserve"> </w:t>
            </w:r>
            <w:r w:rsidR="00837872">
              <w:t>их</w:t>
            </w:r>
            <w:r w:rsidR="00837872">
              <w:rPr>
                <w:spacing w:val="58"/>
              </w:rPr>
              <w:t xml:space="preserve"> </w:t>
            </w:r>
            <w:r w:rsidR="00837872">
              <w:t>состав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line="276" w:lineRule="auto"/>
            <w:ind w:right="175"/>
          </w:pPr>
          <w:hyperlink w:anchor="_bookmark63" w:history="1">
            <w:r w:rsidR="00837872">
              <w:t>оборудование, функционирующих в режиме комбинированной выработки электрической</w:t>
            </w:r>
          </w:hyperlink>
          <w:r w:rsidR="00837872">
            <w:rPr>
              <w:spacing w:val="-57"/>
            </w:rPr>
            <w:t xml:space="preserve"> </w:t>
          </w:r>
          <w:hyperlink w:anchor="_bookmark63" w:history="1">
            <w:r w:rsidR="00837872">
              <w:t>и тепловой энергии, в части перспективных балансов тепловой мощности в схемах</w:t>
            </w:r>
          </w:hyperlink>
          <w:r w:rsidR="00837872">
            <w:rPr>
              <w:spacing w:val="1"/>
            </w:rPr>
            <w:t xml:space="preserve"> </w:t>
          </w:r>
          <w:hyperlink w:anchor="_bookmark63" w:history="1">
            <w:r w:rsidR="00837872">
              <w:t>теплоснабжения</w:t>
            </w:r>
            <w:r w:rsidR="00837872">
              <w:tab/>
            </w:r>
            <w:r w:rsidR="00837872">
              <w:rPr>
                <w:spacing w:val="-1"/>
              </w:rPr>
              <w:t>40</w:t>
            </w:r>
          </w:hyperlink>
        </w:p>
        <w:p w:rsidR="00837872" w:rsidRDefault="00871CA1" w:rsidP="00837872">
          <w:pPr>
            <w:pStyle w:val="10"/>
            <w:spacing w:line="276" w:lineRule="auto"/>
          </w:pPr>
          <w:hyperlink w:anchor="_bookmark64" w:history="1">
            <w:r w:rsidR="00837872">
              <w:t>Часть</w:t>
            </w:r>
            <w:r w:rsidR="00837872">
              <w:rPr>
                <w:spacing w:val="9"/>
              </w:rPr>
              <w:t xml:space="preserve"> </w:t>
            </w:r>
            <w:r w:rsidR="00837872">
              <w:t>5.</w:t>
            </w:r>
            <w:r w:rsidR="00837872">
              <w:rPr>
                <w:spacing w:val="68"/>
              </w:rPr>
              <w:t xml:space="preserve"> </w:t>
            </w:r>
            <w:r w:rsidR="00837872">
              <w:t>Предложения</w:t>
            </w:r>
            <w:r w:rsidR="00837872">
              <w:rPr>
                <w:spacing w:val="68"/>
              </w:rPr>
              <w:t xml:space="preserve"> </w:t>
            </w:r>
            <w:r w:rsidR="00837872">
              <w:t>по</w:t>
            </w:r>
            <w:r w:rsidR="00837872">
              <w:rPr>
                <w:spacing w:val="67"/>
              </w:rPr>
              <w:t xml:space="preserve"> </w:t>
            </w:r>
            <w:r w:rsidR="00837872">
              <w:t>строительству  генерирующих</w:t>
            </w:r>
            <w:r w:rsidR="00837872">
              <w:rPr>
                <w:spacing w:val="70"/>
              </w:rPr>
              <w:t xml:space="preserve"> </w:t>
            </w:r>
            <w:r w:rsidR="00837872">
              <w:t>объектов,</w:t>
            </w:r>
            <w:r w:rsidR="00837872">
              <w:rPr>
                <w:spacing w:val="65"/>
              </w:rPr>
              <w:t xml:space="preserve"> </w:t>
            </w:r>
            <w:r w:rsidR="00837872">
              <w:t>функционирующих</w:t>
            </w:r>
          </w:hyperlink>
          <w:r w:rsidR="00837872">
            <w:rPr>
              <w:spacing w:val="1"/>
            </w:rPr>
            <w:t xml:space="preserve"> </w:t>
          </w:r>
          <w:hyperlink w:anchor="_bookmark64" w:history="1">
            <w:r w:rsidR="00837872">
              <w:t>в режиме комбинированной выработки электрической и тепловой энергии, указанных в</w:t>
            </w:r>
          </w:hyperlink>
          <w:r w:rsidR="00837872">
            <w:rPr>
              <w:spacing w:val="1"/>
            </w:rPr>
            <w:t xml:space="preserve"> </w:t>
          </w:r>
          <w:hyperlink w:anchor="_bookmark64" w:history="1">
            <w:r w:rsidR="00837872">
              <w:t>схеме теплоснабжения, для их учета при разработке схемы и программы перспективного</w:t>
            </w:r>
          </w:hyperlink>
          <w:r w:rsidR="00837872">
            <w:rPr>
              <w:spacing w:val="1"/>
            </w:rPr>
            <w:t xml:space="preserve"> </w:t>
          </w:r>
          <w:hyperlink w:anchor="_bookmark64" w:history="1">
            <w:r w:rsidR="00837872">
              <w:t xml:space="preserve">развития </w:t>
            </w:r>
            <w:r w:rsidR="00837872">
              <w:lastRenderedPageBreak/>
              <w:t>электроэнергетики субъекта Российской Федерации, схемы и программы</w:t>
            </w:r>
          </w:hyperlink>
          <w:r w:rsidR="00837872">
            <w:rPr>
              <w:spacing w:val="1"/>
            </w:rPr>
            <w:t xml:space="preserve"> </w:t>
          </w:r>
          <w:hyperlink w:anchor="_bookmark64" w:history="1">
            <w:r w:rsidR="00837872">
              <w:t>развития Единой энергетической</w:t>
            </w:r>
            <w:r w:rsidR="00837872">
              <w:rPr>
                <w:spacing w:val="1"/>
              </w:rPr>
              <w:t xml:space="preserve"> </w:t>
            </w:r>
            <w:r w:rsidR="00837872">
              <w:t>системы</w:t>
            </w:r>
            <w:r w:rsidR="00837872">
              <w:rPr>
                <w:spacing w:val="1"/>
              </w:rPr>
              <w:t xml:space="preserve"> </w:t>
            </w:r>
            <w:r w:rsidR="00837872">
              <w:t>России,</w:t>
            </w:r>
            <w:r w:rsidR="00837872">
              <w:rPr>
                <w:spacing w:val="1"/>
              </w:rPr>
              <w:t xml:space="preserve"> </w:t>
            </w:r>
            <w:r w:rsidR="00837872">
              <w:t>содержащие</w:t>
            </w:r>
            <w:r w:rsidR="00837872">
              <w:rPr>
                <w:spacing w:val="1"/>
              </w:rPr>
              <w:t xml:space="preserve"> </w:t>
            </w:r>
            <w:r w:rsidR="00837872">
              <w:t>в</w:t>
            </w:r>
            <w:r w:rsidR="00837872">
              <w:rPr>
                <w:spacing w:val="1"/>
              </w:rPr>
              <w:t xml:space="preserve"> </w:t>
            </w:r>
            <w:r w:rsidR="00837872">
              <w:t>том</w:t>
            </w:r>
            <w:r w:rsidR="00837872">
              <w:rPr>
                <w:spacing w:val="1"/>
              </w:rPr>
              <w:t xml:space="preserve"> </w:t>
            </w:r>
            <w:r w:rsidR="00837872">
              <w:t>числе</w:t>
            </w:r>
            <w:r w:rsidR="00837872">
              <w:rPr>
                <w:spacing w:val="1"/>
              </w:rPr>
              <w:t xml:space="preserve"> </w:t>
            </w:r>
            <w:r w:rsidR="00837872">
              <w:t>описание</w:t>
            </w:r>
          </w:hyperlink>
          <w:r w:rsidR="00837872">
            <w:rPr>
              <w:spacing w:val="-57"/>
            </w:rPr>
            <w:t xml:space="preserve"> </w:t>
          </w:r>
          <w:hyperlink w:anchor="_bookmark64" w:history="1">
            <w:r w:rsidR="00837872">
              <w:rPr>
                <w:spacing w:val="-1"/>
              </w:rPr>
              <w:t>участия</w:t>
            </w:r>
            <w:r w:rsidR="00837872">
              <w:rPr>
                <w:spacing w:val="63"/>
              </w:rPr>
              <w:t xml:space="preserve"> </w:t>
            </w:r>
            <w:r w:rsidR="00837872">
              <w:rPr>
                <w:spacing w:val="-1"/>
              </w:rPr>
              <w:t>указанных</w:t>
            </w:r>
            <w:r w:rsidR="00837872">
              <w:rPr>
                <w:spacing w:val="1"/>
              </w:rPr>
              <w:t xml:space="preserve"> </w:t>
            </w:r>
            <w:r w:rsidR="00837872">
              <w:rPr>
                <w:spacing w:val="-1"/>
              </w:rPr>
              <w:t>объектов</w:t>
            </w:r>
            <w:r w:rsidR="00837872">
              <w:rPr>
                <w:spacing w:val="1"/>
              </w:rPr>
              <w:t xml:space="preserve"> </w:t>
            </w:r>
            <w:r w:rsidR="00837872">
              <w:rPr>
                <w:spacing w:val="-1"/>
              </w:rPr>
              <w:t>в перспективных</w:t>
            </w:r>
            <w:r w:rsidR="00837872">
              <w:t xml:space="preserve"> балансах</w:t>
            </w:r>
            <w:r w:rsidR="00837872">
              <w:rPr>
                <w:spacing w:val="2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1"/>
              </w:rPr>
              <w:t xml:space="preserve"> </w:t>
            </w:r>
            <w:r w:rsidR="00837872">
              <w:t>мощности</w:t>
            </w:r>
            <w:r w:rsidR="00837872">
              <w:rPr>
                <w:spacing w:val="2"/>
              </w:rPr>
              <w:t xml:space="preserve"> </w:t>
            </w:r>
            <w:r w:rsidR="00837872">
              <w:t>и энергии</w:t>
            </w:r>
            <w:r w:rsidR="00837872">
              <w:rPr>
                <w:spacing w:val="-25"/>
              </w:rPr>
              <w:t xml:space="preserve"> </w:t>
            </w:r>
            <w:r w:rsidR="00837872">
              <w:t>41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65" w:history="1">
            <w:r w:rsidR="00837872">
              <w:t>Часть 6. Описание решений (вырабатываемых с учетом положений утвержденной схемы</w:t>
            </w:r>
          </w:hyperlink>
          <w:r w:rsidR="00837872">
            <w:rPr>
              <w:spacing w:val="1"/>
            </w:rPr>
            <w:t xml:space="preserve"> </w:t>
          </w:r>
          <w:hyperlink w:anchor="_bookmark65" w:history="1">
            <w:r w:rsidR="00837872">
              <w:t>водоснабжения поселения, городского округа, города федерального значения,</w:t>
            </w:r>
          </w:hyperlink>
          <w:r w:rsidR="00837872">
            <w:rPr>
              <w:spacing w:val="1"/>
            </w:rPr>
            <w:t xml:space="preserve"> </w:t>
          </w:r>
          <w:hyperlink w:anchor="_bookmark65" w:history="1">
            <w:r w:rsidR="00837872">
              <w:t>утвержденной единой схемы водоснабжения и водоотведения Республики Крым) о</w:t>
            </w:r>
          </w:hyperlink>
          <w:r w:rsidR="00837872">
            <w:rPr>
              <w:spacing w:val="1"/>
            </w:rPr>
            <w:t xml:space="preserve"> </w:t>
          </w:r>
          <w:hyperlink w:anchor="_bookmark65" w:history="1">
            <w:r w:rsidR="00837872">
              <w:t>развитии соответствующей системы водоснабжения в части, относящейся к системам</w:t>
            </w:r>
          </w:hyperlink>
          <w:r w:rsidR="00837872">
            <w:rPr>
              <w:spacing w:val="1"/>
            </w:rPr>
            <w:t xml:space="preserve"> </w:t>
          </w:r>
          <w:hyperlink w:anchor="_bookmark65" w:history="1">
            <w:r w:rsidR="00837872">
              <w:t>теплоснабжения</w:t>
            </w:r>
            <w:r w:rsidR="00837872">
              <w:tab/>
            </w:r>
            <w:r w:rsidR="00837872">
              <w:rPr>
                <w:spacing w:val="-1"/>
              </w:rPr>
              <w:t>41</w:t>
            </w:r>
          </w:hyperlink>
        </w:p>
        <w:p w:rsidR="00837872" w:rsidRDefault="00871CA1" w:rsidP="00837872">
          <w:pPr>
            <w:pStyle w:val="10"/>
            <w:spacing w:before="1"/>
            <w:ind w:left="402" w:right="0"/>
          </w:pPr>
          <w:hyperlink w:anchor="_bookmark66" w:history="1">
            <w:r w:rsidR="00837872">
              <w:t>Часть</w:t>
            </w:r>
            <w:r w:rsidR="00837872">
              <w:rPr>
                <w:spacing w:val="-2"/>
              </w:rPr>
              <w:t xml:space="preserve"> </w:t>
            </w:r>
            <w:r w:rsidR="00837872">
              <w:t>7.</w:t>
            </w:r>
            <w:r w:rsidR="00837872">
              <w:rPr>
                <w:spacing w:val="-2"/>
              </w:rPr>
              <w:t xml:space="preserve"> </w:t>
            </w:r>
            <w:r w:rsidR="00837872">
              <w:t>Предложения</w:t>
            </w:r>
            <w:r w:rsidR="00837872">
              <w:rPr>
                <w:spacing w:val="-3"/>
              </w:rPr>
              <w:t xml:space="preserve"> </w:t>
            </w:r>
            <w:r w:rsidR="00837872">
              <w:t>по</w:t>
            </w:r>
            <w:r w:rsidR="00837872">
              <w:rPr>
                <w:spacing w:val="-2"/>
              </w:rPr>
              <w:t xml:space="preserve"> </w:t>
            </w:r>
            <w:r w:rsidR="00837872">
              <w:t>корректировке</w:t>
            </w:r>
            <w:r w:rsidR="00837872">
              <w:rPr>
                <w:spacing w:val="-2"/>
              </w:rPr>
              <w:t xml:space="preserve"> </w:t>
            </w:r>
            <w:r w:rsidR="00837872">
              <w:t>утвержденной</w:t>
            </w:r>
            <w:r w:rsidR="00837872">
              <w:rPr>
                <w:spacing w:val="-2"/>
              </w:rPr>
              <w:t xml:space="preserve"> </w:t>
            </w:r>
            <w:r w:rsidR="00837872">
              <w:t>(разработке)</w:t>
            </w:r>
            <w:r w:rsidR="00837872">
              <w:rPr>
                <w:spacing w:val="-2"/>
              </w:rPr>
              <w:t xml:space="preserve"> </w:t>
            </w:r>
            <w:r w:rsidR="00837872">
              <w:t>схемы</w:t>
            </w:r>
          </w:hyperlink>
        </w:p>
        <w:p w:rsidR="00837872" w:rsidRDefault="00871CA1" w:rsidP="00837872">
          <w:pPr>
            <w:pStyle w:val="20"/>
            <w:tabs>
              <w:tab w:val="left" w:leader="dot" w:pos="9509"/>
            </w:tabs>
            <w:spacing w:before="41" w:line="276" w:lineRule="auto"/>
            <w:ind w:right="175"/>
          </w:pPr>
          <w:hyperlink w:anchor="_bookmark66" w:history="1">
            <w:r w:rsidR="00837872">
              <w:t>водоснабжения поселения, городского округа, города федерального значения, единой</w:t>
            </w:r>
          </w:hyperlink>
          <w:r w:rsidR="00837872">
            <w:rPr>
              <w:spacing w:val="1"/>
            </w:rPr>
            <w:t xml:space="preserve"> </w:t>
          </w:r>
          <w:hyperlink w:anchor="_bookmark66" w:history="1">
            <w:r w:rsidR="00837872">
              <w:t>схемы водоснабжения и водоотведения Республики Крым для обеспечения</w:t>
            </w:r>
          </w:hyperlink>
          <w:r w:rsidR="00837872">
            <w:rPr>
              <w:spacing w:val="1"/>
            </w:rPr>
            <w:t xml:space="preserve"> </w:t>
          </w:r>
          <w:hyperlink w:anchor="_bookmark66" w:history="1">
            <w:r w:rsidR="00837872">
              <w:t>согласованности такой схемы и указанных в схеме теплоснабжения решений о развитии</w:t>
            </w:r>
          </w:hyperlink>
          <w:r w:rsidR="00837872">
            <w:rPr>
              <w:spacing w:val="1"/>
            </w:rPr>
            <w:t xml:space="preserve"> </w:t>
          </w:r>
          <w:hyperlink w:anchor="_bookmark66" w:history="1">
            <w:r w:rsidR="00837872">
              <w:t>источников</w:t>
            </w:r>
            <w:r w:rsidR="00837872">
              <w:rPr>
                <w:spacing w:val="-5"/>
              </w:rPr>
              <w:t xml:space="preserve"> </w:t>
            </w:r>
            <w:r w:rsidR="00837872">
              <w:t>тепловой</w:t>
            </w:r>
            <w:r w:rsidR="00837872">
              <w:rPr>
                <w:spacing w:val="-1"/>
              </w:rPr>
              <w:t xml:space="preserve"> </w:t>
            </w:r>
            <w:r w:rsidR="00837872">
              <w:t>энергии</w:t>
            </w:r>
            <w:r w:rsidR="00837872">
              <w:rPr>
                <w:spacing w:val="-4"/>
              </w:rPr>
              <w:t xml:space="preserve"> </w:t>
            </w:r>
            <w:r w:rsidR="00837872">
              <w:t>и</w:t>
            </w:r>
            <w:r w:rsidR="00837872">
              <w:rPr>
                <w:spacing w:val="-1"/>
              </w:rPr>
              <w:t xml:space="preserve"> </w:t>
            </w:r>
            <w:r w:rsidR="00837872">
              <w:t>систем</w:t>
            </w:r>
            <w:r w:rsidR="00837872">
              <w:rPr>
                <w:spacing w:val="-2"/>
              </w:rPr>
              <w:t xml:space="preserve"> </w:t>
            </w:r>
            <w:r w:rsidR="00837872">
              <w:t>теплоснабжения</w:t>
            </w:r>
            <w:r w:rsidR="00837872">
              <w:tab/>
            </w:r>
            <w:r w:rsidR="00837872">
              <w:rPr>
                <w:spacing w:val="-1"/>
              </w:rPr>
              <w:t>41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67" w:history="1">
            <w:r w:rsidR="00837872">
              <w:t>РАЗДЕЛ 14. ИНДИКАТОРЫ РАЗВИТИЯ СИСТЕМ ТЕПЛОСНАБЖЕНИЯ ПОСЕЛЕНИЯ,</w:t>
            </w:r>
          </w:hyperlink>
          <w:r w:rsidR="00837872">
            <w:rPr>
              <w:spacing w:val="-57"/>
            </w:rPr>
            <w:t xml:space="preserve"> </w:t>
          </w:r>
          <w:hyperlink w:anchor="_bookmark67" w:history="1">
            <w:r w:rsidR="00837872">
              <w:t>ГОРОДСКОГО</w:t>
            </w:r>
            <w:r w:rsidR="00837872">
              <w:rPr>
                <w:spacing w:val="-4"/>
              </w:rPr>
              <w:t xml:space="preserve"> </w:t>
            </w:r>
            <w:r w:rsidR="00837872">
              <w:t>ОКРУГА</w:t>
            </w:r>
            <w:r w:rsidR="00837872">
              <w:tab/>
            </w:r>
            <w:r w:rsidR="00837872">
              <w:rPr>
                <w:spacing w:val="-1"/>
              </w:rPr>
              <w:t>41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5" w:lineRule="exact"/>
            <w:ind w:left="402" w:right="0"/>
          </w:pPr>
          <w:hyperlink w:anchor="_bookmark68" w:history="1">
            <w:r w:rsidR="00837872">
              <w:t>РАЗДЕЛ</w:t>
            </w:r>
            <w:r w:rsidR="00837872">
              <w:rPr>
                <w:spacing w:val="-5"/>
              </w:rPr>
              <w:t xml:space="preserve"> </w:t>
            </w:r>
            <w:r w:rsidR="00837872">
              <w:t>15.</w:t>
            </w:r>
            <w:r w:rsidR="00837872">
              <w:rPr>
                <w:spacing w:val="-4"/>
              </w:rPr>
              <w:t xml:space="preserve"> </w:t>
            </w:r>
            <w:r w:rsidR="00837872">
              <w:t>ЦЕНОВЫЕ</w:t>
            </w:r>
            <w:r w:rsidR="00837872">
              <w:rPr>
                <w:spacing w:val="-4"/>
              </w:rPr>
              <w:t xml:space="preserve"> </w:t>
            </w:r>
            <w:r w:rsidR="00837872">
              <w:t>(ТАРИФНЫЕ)</w:t>
            </w:r>
            <w:r w:rsidR="00837872">
              <w:rPr>
                <w:spacing w:val="-3"/>
              </w:rPr>
              <w:t xml:space="preserve"> </w:t>
            </w:r>
            <w:r w:rsidR="00837872">
              <w:t>ПОСЛЕДСТВИЯ</w:t>
            </w:r>
            <w:r w:rsidR="00837872">
              <w:tab/>
              <w:t>43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before="43" w:line="276" w:lineRule="auto"/>
          </w:pPr>
          <w:hyperlink w:anchor="_bookmark69" w:history="1">
            <w:r w:rsidR="00837872">
              <w:t>Часть 1. Тарифно-балансовые расчетные модели теплоснабжения потребителей по каждой</w:t>
            </w:r>
          </w:hyperlink>
          <w:r w:rsidR="00837872">
            <w:rPr>
              <w:spacing w:val="-57"/>
            </w:rPr>
            <w:t xml:space="preserve"> </w:t>
          </w:r>
          <w:hyperlink w:anchor="_bookmark69" w:history="1">
            <w:r w:rsidR="00837872">
              <w:t>системе</w:t>
            </w:r>
            <w:r w:rsidR="00837872">
              <w:rPr>
                <w:spacing w:val="-3"/>
              </w:rPr>
              <w:t xml:space="preserve"> </w:t>
            </w:r>
            <w:r w:rsidR="00837872">
              <w:t>теплоснабжения</w:t>
            </w:r>
            <w:r w:rsidR="00837872">
              <w:tab/>
            </w:r>
            <w:r w:rsidR="00837872">
              <w:rPr>
                <w:spacing w:val="-1"/>
              </w:rPr>
              <w:t>43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70" w:history="1">
            <w:r w:rsidR="00837872">
              <w:t>Часть 2. Тарифно-балансовые расчетные модели теплоснабжения потребителей по каждой</w:t>
            </w:r>
          </w:hyperlink>
          <w:r w:rsidR="00837872">
            <w:rPr>
              <w:spacing w:val="-57"/>
            </w:rPr>
            <w:t xml:space="preserve"> </w:t>
          </w:r>
          <w:hyperlink w:anchor="_bookmark70" w:history="1">
            <w:r w:rsidR="00837872">
              <w:t>единой</w:t>
            </w:r>
            <w:r w:rsidR="00837872">
              <w:rPr>
                <w:spacing w:val="-3"/>
              </w:rPr>
              <w:t xml:space="preserve"> </w:t>
            </w:r>
            <w:r w:rsidR="00837872">
              <w:t>теплоснабжающей</w:t>
            </w:r>
            <w:r w:rsidR="00837872">
              <w:rPr>
                <w:spacing w:val="-3"/>
              </w:rPr>
              <w:t xml:space="preserve"> </w:t>
            </w:r>
            <w:r w:rsidR="00837872">
              <w:t>организации</w:t>
            </w:r>
            <w:r w:rsidR="00837872">
              <w:tab/>
            </w:r>
            <w:r w:rsidR="00837872">
              <w:rPr>
                <w:spacing w:val="-1"/>
              </w:rPr>
              <w:t>43</w:t>
            </w:r>
          </w:hyperlink>
        </w:p>
        <w:p w:rsidR="00837872" w:rsidRDefault="00871CA1" w:rsidP="00837872">
          <w:pPr>
            <w:pStyle w:val="10"/>
            <w:tabs>
              <w:tab w:val="left" w:leader="dot" w:pos="9509"/>
            </w:tabs>
            <w:spacing w:line="276" w:lineRule="auto"/>
          </w:pPr>
          <w:hyperlink w:anchor="_bookmark71" w:history="1">
            <w:r w:rsidR="00837872">
              <w:t>Часть 3. Результаты оценки ценовых (тарифных) последствий реализации проектов схемы</w:t>
            </w:r>
          </w:hyperlink>
          <w:r w:rsidR="00837872">
            <w:rPr>
              <w:spacing w:val="1"/>
            </w:rPr>
            <w:t xml:space="preserve"> </w:t>
          </w:r>
          <w:hyperlink w:anchor="_bookmark71" w:history="1">
            <w:r w:rsidR="00837872">
              <w:t>теплоснабжения</w:t>
            </w:r>
            <w:r w:rsidR="00837872">
              <w:rPr>
                <w:spacing w:val="-3"/>
              </w:rPr>
              <w:t xml:space="preserve"> </w:t>
            </w:r>
            <w:r w:rsidR="00837872">
              <w:t>на</w:t>
            </w:r>
            <w:r w:rsidR="00837872">
              <w:rPr>
                <w:spacing w:val="-4"/>
              </w:rPr>
              <w:t xml:space="preserve"> </w:t>
            </w:r>
            <w:r w:rsidR="00837872">
              <w:t>основании</w:t>
            </w:r>
            <w:r w:rsidR="00837872">
              <w:rPr>
                <w:spacing w:val="-2"/>
              </w:rPr>
              <w:t xml:space="preserve"> </w:t>
            </w:r>
            <w:r w:rsidR="00837872">
              <w:t>разработанных</w:t>
            </w:r>
            <w:r w:rsidR="00837872">
              <w:rPr>
                <w:spacing w:val="-4"/>
              </w:rPr>
              <w:t xml:space="preserve"> </w:t>
            </w:r>
            <w:r w:rsidR="00837872">
              <w:t>тарифно-балансовых</w:t>
            </w:r>
            <w:r w:rsidR="00837872">
              <w:rPr>
                <w:spacing w:val="-1"/>
              </w:rPr>
              <w:t xml:space="preserve"> </w:t>
            </w:r>
            <w:r w:rsidR="00837872">
              <w:t>моделей</w:t>
            </w:r>
            <w:r w:rsidR="00837872">
              <w:tab/>
            </w:r>
            <w:r w:rsidR="00837872">
              <w:rPr>
                <w:spacing w:val="-1"/>
              </w:rPr>
              <w:t>43</w:t>
            </w:r>
          </w:hyperlink>
        </w:p>
      </w:sdtContent>
    </w:sdt>
    <w:p w:rsidR="00837872" w:rsidRDefault="00837872" w:rsidP="00837872">
      <w:pPr>
        <w:spacing w:line="276" w:lineRule="auto"/>
        <w:sectPr w:rsidR="00837872">
          <w:type w:val="continuous"/>
          <w:pgSz w:w="11910" w:h="16840"/>
          <w:pgMar w:top="1060" w:right="680" w:bottom="1400" w:left="1300" w:header="720" w:footer="720" w:gutter="0"/>
          <w:cols w:space="720"/>
        </w:sectPr>
      </w:pPr>
    </w:p>
    <w:p w:rsidR="00837872" w:rsidRDefault="00837872" w:rsidP="00837872">
      <w:pPr>
        <w:pStyle w:val="1"/>
        <w:spacing w:before="59"/>
        <w:ind w:left="402" w:right="162"/>
        <w:jc w:val="both"/>
      </w:pPr>
      <w:r>
        <w:lastRenderedPageBreak/>
        <w:t>РАЗДЕЛ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ЭНЕРГИЮ</w:t>
      </w:r>
      <w:r>
        <w:rPr>
          <w:spacing w:val="-67"/>
        </w:rPr>
        <w:t xml:space="preserve"> </w:t>
      </w:r>
      <w:r>
        <w:t>(МОЩНОСТЬ)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ФЕДЕРАЛЬНОГО ЗНАЧЕНИЯ</w:t>
      </w:r>
    </w:p>
    <w:p w:rsidR="00837872" w:rsidRDefault="00837872" w:rsidP="00837872">
      <w:pPr>
        <w:pStyle w:val="a3"/>
        <w:spacing w:before="199" w:line="288" w:lineRule="auto"/>
        <w:ind w:left="402" w:right="277" w:firstLine="707"/>
        <w:jc w:val="both"/>
      </w:pPr>
      <w:r>
        <w:t>Определение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тепловую</w:t>
      </w:r>
      <w:r>
        <w:rPr>
          <w:spacing w:val="6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(мощность)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 осуществляется в отношении объектов капитального строительства,</w:t>
      </w:r>
      <w:r>
        <w:rPr>
          <w:spacing w:val="1"/>
        </w:rPr>
        <w:t xml:space="preserve"> </w:t>
      </w:r>
      <w:r>
        <w:t>расположенных к моменту начала разработки схемы теплоснабжения, и предполагаемых</w:t>
      </w:r>
      <w:r>
        <w:rPr>
          <w:spacing w:val="1"/>
        </w:rPr>
        <w:t xml:space="preserve"> </w:t>
      </w:r>
      <w:r>
        <w:t>к строительству в установленных границах территории поселения, городского округа, в</w:t>
      </w:r>
      <w:r>
        <w:rPr>
          <w:spacing w:val="1"/>
        </w:rPr>
        <w:t xml:space="preserve"> </w:t>
      </w:r>
      <w:r>
        <w:t>целях определения потребности указанных объектов в тепловой энергии (мощности) и</w:t>
      </w:r>
      <w:r>
        <w:rPr>
          <w:spacing w:val="1"/>
        </w:rPr>
        <w:t xml:space="preserve"> </w:t>
      </w:r>
      <w:r>
        <w:t>теплоносителя для открытых систем теплоснабжения на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вентиляции,</w:t>
      </w:r>
      <w:r>
        <w:rPr>
          <w:spacing w:val="1"/>
        </w:rPr>
        <w:t xml:space="preserve"> </w:t>
      </w:r>
      <w:r>
        <w:t>горячего</w:t>
      </w:r>
      <w:r>
        <w:rPr>
          <w:spacing w:val="56"/>
        </w:rPr>
        <w:t xml:space="preserve"> </w:t>
      </w:r>
      <w:r>
        <w:t>водоснабжения</w:t>
      </w:r>
      <w:r>
        <w:rPr>
          <w:spacing w:val="5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технологические нужды.</w:t>
      </w:r>
    </w:p>
    <w:p w:rsidR="00837872" w:rsidRDefault="00837872" w:rsidP="00837872">
      <w:pPr>
        <w:pStyle w:val="a3"/>
        <w:spacing w:line="274" w:lineRule="exact"/>
        <w:ind w:left="1110"/>
        <w:jc w:val="both"/>
      </w:pPr>
      <w:r>
        <w:t>Все</w:t>
      </w:r>
      <w:r>
        <w:rPr>
          <w:spacing w:val="45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теплопотребления</w:t>
      </w:r>
      <w:r>
        <w:rPr>
          <w:spacing w:val="54"/>
        </w:rPr>
        <w:t xml:space="preserve"> </w:t>
      </w:r>
      <w:r>
        <w:t>учитываются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прогнозируются</w:t>
      </w:r>
      <w:r>
        <w:rPr>
          <w:spacing w:val="46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двух</w:t>
      </w:r>
      <w:r>
        <w:rPr>
          <w:spacing w:val="47"/>
        </w:rPr>
        <w:t xml:space="preserve"> </w:t>
      </w:r>
      <w:r>
        <w:t>основных</w:t>
      </w:r>
    </w:p>
    <w:p w:rsidR="00837872" w:rsidRDefault="00837872" w:rsidP="00837872">
      <w:pPr>
        <w:spacing w:line="274" w:lineRule="exact"/>
        <w:jc w:val="both"/>
        <w:sectPr w:rsidR="00837872">
          <w:pgSz w:w="11910" w:h="16840"/>
          <w:pgMar w:top="1120" w:right="680" w:bottom="1240" w:left="1300" w:header="0" w:footer="1049" w:gutter="0"/>
          <w:cols w:space="720"/>
        </w:sectPr>
      </w:pPr>
    </w:p>
    <w:p w:rsidR="00837872" w:rsidRDefault="00837872" w:rsidP="00837872">
      <w:pPr>
        <w:pStyle w:val="a3"/>
        <w:spacing w:line="274" w:lineRule="exact"/>
        <w:ind w:left="402"/>
      </w:pPr>
      <w:r>
        <w:rPr>
          <w:spacing w:val="-1"/>
        </w:rPr>
        <w:lastRenderedPageBreak/>
        <w:t>видов</w:t>
      </w:r>
    </w:p>
    <w:p w:rsidR="00837872" w:rsidRDefault="00837872" w:rsidP="00837872">
      <w:pPr>
        <w:pStyle w:val="a3"/>
        <w:spacing w:before="9"/>
        <w:rPr>
          <w:sz w:val="28"/>
        </w:rPr>
      </w:pPr>
      <w:r>
        <w:br w:type="column"/>
      </w:r>
    </w:p>
    <w:p w:rsidR="00837872" w:rsidRDefault="00837872" w:rsidP="00837872">
      <w:pPr>
        <w:pStyle w:val="a3"/>
        <w:ind w:left="72"/>
      </w:pPr>
      <w:r>
        <w:t>теплоносителя</w:t>
      </w:r>
      <w:r>
        <w:rPr>
          <w:spacing w:val="-3"/>
        </w:rPr>
        <w:t xml:space="preserve"> </w:t>
      </w:r>
      <w:r>
        <w:t>(горячая</w:t>
      </w:r>
      <w:r>
        <w:rPr>
          <w:spacing w:val="-2"/>
        </w:rPr>
        <w:t xml:space="preserve"> </w:t>
      </w:r>
      <w:r>
        <w:t>вода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пар).</w:t>
      </w:r>
    </w:p>
    <w:p w:rsidR="00837872" w:rsidRDefault="00837872" w:rsidP="00837872">
      <w:pPr>
        <w:pStyle w:val="a3"/>
        <w:spacing w:before="58"/>
        <w:ind w:left="72"/>
      </w:pPr>
      <w:r>
        <w:t>Для</w:t>
      </w:r>
      <w:r>
        <w:rPr>
          <w:spacing w:val="33"/>
        </w:rPr>
        <w:t xml:space="preserve"> </w:t>
      </w:r>
      <w:r>
        <w:t>разработки</w:t>
      </w:r>
      <w:r>
        <w:rPr>
          <w:spacing w:val="28"/>
        </w:rPr>
        <w:t xml:space="preserve"> </w:t>
      </w:r>
      <w:r>
        <w:t>настоящего</w:t>
      </w:r>
      <w:r>
        <w:rPr>
          <w:spacing w:val="31"/>
        </w:rPr>
        <w:t xml:space="preserve"> </w:t>
      </w:r>
      <w:r>
        <w:t>раздела</w:t>
      </w:r>
      <w:r>
        <w:rPr>
          <w:spacing w:val="33"/>
        </w:rPr>
        <w:t xml:space="preserve"> </w:t>
      </w:r>
      <w:r>
        <w:t>используется</w:t>
      </w:r>
      <w:r>
        <w:rPr>
          <w:spacing w:val="34"/>
        </w:rPr>
        <w:t xml:space="preserve"> </w:t>
      </w:r>
      <w:r>
        <w:t>информация</w:t>
      </w:r>
      <w:r>
        <w:rPr>
          <w:spacing w:val="33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утвержденных</w:t>
      </w:r>
    </w:p>
    <w:p w:rsidR="00837872" w:rsidRDefault="00837872" w:rsidP="00837872">
      <w:pPr>
        <w:sectPr w:rsidR="00837872">
          <w:type w:val="continuous"/>
          <w:pgSz w:w="11910" w:h="16840"/>
          <w:pgMar w:top="1360" w:right="680" w:bottom="280" w:left="1300" w:header="720" w:footer="720" w:gutter="0"/>
          <w:cols w:num="2" w:space="720" w:equalWidth="0">
            <w:col w:w="998" w:space="40"/>
            <w:col w:w="8892"/>
          </w:cols>
        </w:sectPr>
      </w:pPr>
    </w:p>
    <w:p w:rsidR="00837872" w:rsidRDefault="00837872" w:rsidP="00837872">
      <w:pPr>
        <w:pStyle w:val="a3"/>
        <w:spacing w:before="55" w:line="288" w:lineRule="auto"/>
        <w:ind w:left="402" w:right="270"/>
        <w:jc w:val="both"/>
      </w:pPr>
      <w:r>
        <w:lastRenderedPageBreak/>
        <w:t>границах</w:t>
      </w:r>
      <w:r>
        <w:rPr>
          <w:spacing w:val="8"/>
        </w:rPr>
        <w:t xml:space="preserve"> </w:t>
      </w:r>
      <w:r>
        <w:t>кадастрового</w:t>
      </w:r>
      <w:r>
        <w:rPr>
          <w:spacing w:val="40"/>
        </w:rPr>
        <w:t xml:space="preserve"> </w:t>
      </w:r>
      <w:r>
        <w:t>деления</w:t>
      </w:r>
      <w:r>
        <w:rPr>
          <w:spacing w:val="40"/>
        </w:rPr>
        <w:t xml:space="preserve"> </w:t>
      </w:r>
      <w:r>
        <w:t>территории</w:t>
      </w:r>
      <w:r>
        <w:rPr>
          <w:spacing w:val="39"/>
        </w:rPr>
        <w:t xml:space="preserve"> </w:t>
      </w:r>
      <w:r>
        <w:t>поселения,</w:t>
      </w:r>
      <w:r>
        <w:rPr>
          <w:spacing w:val="37"/>
        </w:rPr>
        <w:t xml:space="preserve"> </w:t>
      </w:r>
      <w:r>
        <w:t>городского</w:t>
      </w:r>
      <w:r>
        <w:rPr>
          <w:spacing w:val="37"/>
        </w:rPr>
        <w:t xml:space="preserve"> </w:t>
      </w:r>
      <w:r>
        <w:t>округа,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образований,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пунктов,</w:t>
      </w:r>
      <w:r>
        <w:rPr>
          <w:spacing w:val="61"/>
        </w:rPr>
        <w:t xml:space="preserve"> </w:t>
      </w:r>
      <w:r>
        <w:t>зон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незавершенного</w:t>
      </w:r>
      <w:r>
        <w:rPr>
          <w:spacing w:val="1"/>
        </w:rPr>
        <w:t xml:space="preserve"> </w:t>
      </w:r>
      <w:r>
        <w:t>строительства на земельных</w:t>
      </w:r>
      <w:r>
        <w:rPr>
          <w:spacing w:val="1"/>
        </w:rPr>
        <w:t xml:space="preserve"> </w:t>
      </w:r>
      <w:r>
        <w:t>участках, номера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кадастрового</w:t>
      </w:r>
      <w:r>
        <w:rPr>
          <w:spacing w:val="1"/>
        </w:rPr>
        <w:t xml:space="preserve"> </w:t>
      </w:r>
      <w:r>
        <w:t>деления,</w:t>
      </w:r>
      <w:r>
        <w:rPr>
          <w:spacing w:val="1"/>
        </w:rPr>
        <w:t xml:space="preserve"> </w:t>
      </w:r>
      <w:r>
        <w:t>кадастровые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территориальном</w:t>
      </w:r>
      <w:r>
        <w:rPr>
          <w:spacing w:val="1"/>
        </w:rPr>
        <w:t xml:space="preserve"> </w:t>
      </w:r>
      <w:r>
        <w:t>делении,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генеральном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детализацией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проектам</w:t>
      </w:r>
      <w:r>
        <w:rPr>
          <w:spacing w:val="1"/>
        </w:rPr>
        <w:t xml:space="preserve"> </w:t>
      </w:r>
      <w:r>
        <w:t>планировок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межевания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генерального плана.</w:t>
      </w:r>
    </w:p>
    <w:p w:rsidR="00837872" w:rsidRDefault="00837872" w:rsidP="00837872">
      <w:pPr>
        <w:pStyle w:val="a3"/>
        <w:spacing w:before="3"/>
        <w:ind w:left="402" w:right="168" w:firstLine="707"/>
        <w:jc w:val="both"/>
      </w:pP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использовалась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информация:</w:t>
      </w:r>
    </w:p>
    <w:p w:rsidR="00837872" w:rsidRDefault="00837872" w:rsidP="00837872">
      <w:pPr>
        <w:pStyle w:val="a4"/>
        <w:numPr>
          <w:ilvl w:val="0"/>
          <w:numId w:val="41"/>
        </w:numPr>
        <w:tabs>
          <w:tab w:val="left" w:pos="1945"/>
          <w:tab w:val="left" w:pos="1946"/>
        </w:tabs>
        <w:spacing w:before="58"/>
        <w:ind w:left="1945"/>
        <w:jc w:val="both"/>
        <w:rPr>
          <w:sz w:val="24"/>
        </w:rPr>
      </w:pPr>
      <w:r>
        <w:rPr>
          <w:spacing w:val="-1"/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утвержденному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генеральному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плану;</w:t>
      </w:r>
    </w:p>
    <w:p w:rsidR="00837872" w:rsidRDefault="00837872" w:rsidP="00837872">
      <w:pPr>
        <w:pStyle w:val="a4"/>
        <w:numPr>
          <w:ilvl w:val="0"/>
          <w:numId w:val="41"/>
        </w:numPr>
        <w:tabs>
          <w:tab w:val="left" w:pos="1945"/>
          <w:tab w:val="left" w:pos="1946"/>
        </w:tabs>
        <w:spacing w:before="54" w:line="278" w:lineRule="auto"/>
        <w:ind w:right="285" w:firstLine="707"/>
        <w:jc w:val="both"/>
        <w:rPr>
          <w:sz w:val="24"/>
        </w:rPr>
      </w:pPr>
      <w:r>
        <w:rPr>
          <w:sz w:val="24"/>
        </w:rPr>
        <w:t>опорный план (карта) территории поселения, городского округа, входящая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генерального плана;</w:t>
      </w:r>
    </w:p>
    <w:p w:rsidR="00837872" w:rsidRDefault="00837872" w:rsidP="00837872">
      <w:pPr>
        <w:pStyle w:val="a4"/>
        <w:numPr>
          <w:ilvl w:val="0"/>
          <w:numId w:val="41"/>
        </w:numPr>
        <w:tabs>
          <w:tab w:val="left" w:pos="1945"/>
          <w:tab w:val="left" w:pos="1946"/>
        </w:tabs>
        <w:spacing w:before="15" w:line="278" w:lineRule="auto"/>
        <w:ind w:right="282" w:firstLine="707"/>
        <w:jc w:val="both"/>
        <w:rPr>
          <w:sz w:val="24"/>
        </w:rPr>
      </w:pP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(карты)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очередям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строительства;</w:t>
      </w:r>
    </w:p>
    <w:p w:rsidR="00837872" w:rsidRDefault="00837872" w:rsidP="00837872">
      <w:pPr>
        <w:pStyle w:val="a4"/>
        <w:numPr>
          <w:ilvl w:val="0"/>
          <w:numId w:val="41"/>
        </w:numPr>
        <w:tabs>
          <w:tab w:val="left" w:pos="1945"/>
          <w:tab w:val="left" w:pos="1946"/>
        </w:tabs>
        <w:spacing w:before="16"/>
        <w:ind w:left="1945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инфраструктуры;</w:t>
      </w:r>
    </w:p>
    <w:p w:rsidR="00837872" w:rsidRDefault="00837872" w:rsidP="00837872">
      <w:pPr>
        <w:pStyle w:val="a4"/>
        <w:numPr>
          <w:ilvl w:val="0"/>
          <w:numId w:val="41"/>
        </w:numPr>
        <w:tabs>
          <w:tab w:val="left" w:pos="1945"/>
          <w:tab w:val="left" w:pos="1946"/>
        </w:tabs>
        <w:spacing w:before="58" w:line="285" w:lineRule="auto"/>
        <w:ind w:right="275" w:firstLine="707"/>
        <w:jc w:val="both"/>
        <w:rPr>
          <w:sz w:val="24"/>
        </w:rPr>
      </w:pPr>
      <w:r>
        <w:rPr>
          <w:sz w:val="24"/>
        </w:rPr>
        <w:t>базы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теплоснабжающих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поселения, городского округа, об объектах, присоединенных к коллекторам и тепловым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сетям, входящим в зону ответственности теплоснабжающих компаний, и их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горячей</w:t>
      </w:r>
      <w:r>
        <w:rPr>
          <w:spacing w:val="1"/>
          <w:sz w:val="24"/>
        </w:rPr>
        <w:t xml:space="preserve"> </w:t>
      </w:r>
      <w:r>
        <w:rPr>
          <w:sz w:val="24"/>
        </w:rPr>
        <w:t>воде,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разделением на тепловую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 отопления,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вентиляции, горячего водоснабжения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2"/>
        <w:ind w:left="402" w:right="417"/>
      </w:pPr>
      <w:r>
        <w:t>Часть 1. Величины существующей отапливаемой площади строительных фондов и</w:t>
      </w:r>
      <w:r>
        <w:rPr>
          <w:spacing w:val="-57"/>
        </w:rPr>
        <w:t xml:space="preserve"> </w:t>
      </w:r>
      <w:r>
        <w:t>приросты</w:t>
      </w:r>
      <w:r>
        <w:rPr>
          <w:spacing w:val="-4"/>
        </w:rPr>
        <w:t xml:space="preserve"> </w:t>
      </w:r>
      <w:r>
        <w:t>отапливаемой</w:t>
      </w:r>
      <w:r>
        <w:rPr>
          <w:spacing w:val="-3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3"/>
        </w:rPr>
        <w:t xml:space="preserve"> </w:t>
      </w:r>
      <w:r>
        <w:t>фондов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расчетным</w:t>
      </w:r>
      <w:r>
        <w:rPr>
          <w:spacing w:val="-3"/>
        </w:rPr>
        <w:t xml:space="preserve"> </w:t>
      </w:r>
      <w:r>
        <w:t>элементам</w:t>
      </w:r>
    </w:p>
    <w:p w:rsidR="00837872" w:rsidRDefault="00837872" w:rsidP="00837872">
      <w:pPr>
        <w:sectPr w:rsidR="00837872">
          <w:type w:val="continuous"/>
          <w:pgSz w:w="11910" w:h="16840"/>
          <w:pgMar w:top="1360" w:right="680" w:bottom="280" w:left="1300" w:header="720" w:footer="720" w:gutter="0"/>
          <w:cols w:space="720"/>
        </w:sectPr>
      </w:pPr>
    </w:p>
    <w:p w:rsidR="00837872" w:rsidRDefault="00837872" w:rsidP="00837872">
      <w:pPr>
        <w:spacing w:before="73"/>
        <w:ind w:left="402" w:right="401"/>
        <w:rPr>
          <w:b/>
          <w:sz w:val="24"/>
        </w:rPr>
      </w:pPr>
      <w:r>
        <w:rPr>
          <w:b/>
          <w:sz w:val="24"/>
        </w:rPr>
        <w:lastRenderedPageBreak/>
        <w:t>территориального деления с разделением объектов строительства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многоквартирные дома, индивидуальные жилые дома, общественные здания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производственные здания промышленных предприятий по этапам - на каждый год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5-летнего периода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 последующие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5-летние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периоды</w:t>
      </w:r>
    </w:p>
    <w:p w:rsidR="00837872" w:rsidRDefault="00837872" w:rsidP="00837872">
      <w:pPr>
        <w:pStyle w:val="a3"/>
        <w:spacing w:before="1"/>
        <w:rPr>
          <w:b/>
        </w:rPr>
      </w:pPr>
    </w:p>
    <w:p w:rsidR="00837872" w:rsidRDefault="00837872" w:rsidP="00837872">
      <w:pPr>
        <w:pStyle w:val="a3"/>
        <w:ind w:left="402" w:right="164" w:firstLine="70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генплана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перспективе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-57"/>
        </w:rPr>
        <w:t xml:space="preserve"> </w:t>
      </w:r>
      <w:r>
        <w:t>предоставленная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теплоснабжающими</w:t>
      </w:r>
      <w:r>
        <w:rPr>
          <w:spacing w:val="1"/>
        </w:rPr>
        <w:t xml:space="preserve"> </w:t>
      </w:r>
      <w:r>
        <w:t>организациями.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теплоснабжением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Белореченского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ниже.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2"/>
        <w:ind w:left="402" w:right="2002"/>
      </w:pPr>
      <w:r>
        <w:t>Таблица 1.1.1 - Площади строительных фондов с централизованным</w:t>
      </w:r>
      <w:r>
        <w:rPr>
          <w:spacing w:val="-57"/>
        </w:rPr>
        <w:t xml:space="preserve"> </w:t>
      </w:r>
      <w:r>
        <w:t>теплоснабжением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979"/>
        <w:gridCol w:w="977"/>
        <w:gridCol w:w="980"/>
        <w:gridCol w:w="977"/>
        <w:gridCol w:w="979"/>
        <w:gridCol w:w="977"/>
        <w:gridCol w:w="1096"/>
      </w:tblGrid>
      <w:tr w:rsidR="00837872" w:rsidTr="00315270">
        <w:trPr>
          <w:trHeight w:val="273"/>
        </w:trPr>
        <w:tc>
          <w:tcPr>
            <w:tcW w:w="2571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561"/>
              <w:jc w:val="left"/>
            </w:pPr>
            <w:r>
              <w:t>Теплоисточник</w:t>
            </w:r>
          </w:p>
        </w:tc>
        <w:tc>
          <w:tcPr>
            <w:tcW w:w="6965" w:type="dxa"/>
            <w:gridSpan w:val="7"/>
            <w:shd w:val="clear" w:color="auto" w:fill="F1F1F1"/>
          </w:tcPr>
          <w:p w:rsidR="00837872" w:rsidRDefault="00837872" w:rsidP="00315270">
            <w:pPr>
              <w:pStyle w:val="TableParagraph"/>
              <w:spacing w:before="10" w:line="243" w:lineRule="exact"/>
              <w:ind w:left="2855" w:right="2847"/>
            </w:pPr>
            <w:r>
              <w:t>Год</w:t>
            </w:r>
            <w:r>
              <w:rPr>
                <w:spacing w:val="-3"/>
              </w:rPr>
              <w:t xml:space="preserve"> </w:t>
            </w:r>
            <w:r>
              <w:t>(период)</w:t>
            </w:r>
          </w:p>
        </w:tc>
      </w:tr>
      <w:tr w:rsidR="00837872" w:rsidTr="00315270">
        <w:trPr>
          <w:trHeight w:val="506"/>
        </w:trPr>
        <w:tc>
          <w:tcPr>
            <w:tcW w:w="2571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138" w:right="129"/>
            </w:pPr>
            <w:r>
              <w:t>2021</w:t>
            </w:r>
          </w:p>
        </w:tc>
        <w:tc>
          <w:tcPr>
            <w:tcW w:w="97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138" w:right="126"/>
            </w:pPr>
            <w:r>
              <w:t>2022</w:t>
            </w:r>
          </w:p>
        </w:tc>
        <w:tc>
          <w:tcPr>
            <w:tcW w:w="98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139" w:right="131"/>
            </w:pPr>
            <w:r>
              <w:t>2023</w:t>
            </w:r>
          </w:p>
        </w:tc>
        <w:tc>
          <w:tcPr>
            <w:tcW w:w="97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268"/>
              <w:jc w:val="left"/>
            </w:pPr>
            <w:r>
              <w:t>2024</w:t>
            </w:r>
          </w:p>
        </w:tc>
        <w:tc>
          <w:tcPr>
            <w:tcW w:w="979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138" w:right="130"/>
            </w:pPr>
            <w:r>
              <w:t>2025</w:t>
            </w:r>
          </w:p>
        </w:tc>
        <w:tc>
          <w:tcPr>
            <w:tcW w:w="97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line="251" w:lineRule="exact"/>
              <w:ind w:left="232"/>
              <w:jc w:val="left"/>
            </w:pPr>
            <w:r>
              <w:t>2026-</w:t>
            </w:r>
          </w:p>
          <w:p w:rsidR="00837872" w:rsidRDefault="00837872" w:rsidP="00315270">
            <w:pPr>
              <w:pStyle w:val="TableParagraph"/>
              <w:spacing w:before="1" w:line="233" w:lineRule="exact"/>
              <w:ind w:left="268"/>
              <w:jc w:val="left"/>
            </w:pPr>
            <w:r>
              <w:t>2032</w:t>
            </w:r>
          </w:p>
        </w:tc>
        <w:tc>
          <w:tcPr>
            <w:tcW w:w="109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256" w:right="247"/>
            </w:pPr>
            <w:r>
              <w:t>Всего</w:t>
            </w: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11" w:line="243" w:lineRule="exact"/>
              <w:ind w:left="105"/>
              <w:jc w:val="left"/>
              <w:rPr>
                <w:b/>
              </w:rPr>
            </w:pPr>
            <w:r>
              <w:rPr>
                <w:b/>
              </w:rPr>
              <w:t>система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"ТЭЦ-11"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05"/>
              <w:jc w:val="left"/>
            </w:pPr>
            <w:r>
              <w:t>Общий</w:t>
            </w:r>
            <w:r>
              <w:rPr>
                <w:spacing w:val="-2"/>
              </w:rPr>
              <w:t xml:space="preserve"> </w:t>
            </w:r>
            <w:r>
              <w:t>прирост,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38" w:right="129"/>
            </w:pPr>
            <w:r>
              <w:t>2100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38" w:right="126"/>
            </w:pPr>
            <w:r>
              <w:t>1400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39" w:right="131"/>
            </w:pPr>
            <w:r>
              <w:t>3300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256" w:right="244"/>
            </w:pPr>
            <w:r>
              <w:t>6800</w:t>
            </w: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9"/>
              <w:rPr>
                <w:i/>
              </w:rPr>
            </w:pPr>
            <w:r>
              <w:rPr>
                <w:i/>
              </w:rPr>
              <w:t>2100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9" w:right="131"/>
              <w:rPr>
                <w:i/>
              </w:rPr>
            </w:pPr>
            <w:r>
              <w:rPr>
                <w:i/>
              </w:rPr>
              <w:t>3300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56" w:right="244"/>
              <w:rPr>
                <w:i/>
              </w:rPr>
            </w:pPr>
            <w:r>
              <w:rPr>
                <w:i/>
              </w:rPr>
              <w:t>5400</w:t>
            </w: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1400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56" w:right="244"/>
              <w:rPr>
                <w:i/>
              </w:rPr>
            </w:pPr>
            <w:r>
              <w:rPr>
                <w:i/>
              </w:rPr>
              <w:t>1400</w:t>
            </w: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05"/>
              <w:jc w:val="left"/>
            </w:pP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площадь,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9"/>
            </w:pPr>
            <w:r>
              <w:t>218057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6"/>
            </w:pPr>
            <w:r>
              <w:t>219457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9" w:right="131"/>
            </w:pPr>
            <w:r>
              <w:t>222757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57"/>
              <w:jc w:val="left"/>
            </w:pPr>
            <w:r>
              <w:t>222757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30"/>
            </w:pPr>
            <w:r>
              <w:t>222757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7" w:right="127"/>
            </w:pPr>
            <w:r>
              <w:t>222757</w:t>
            </w: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9"/>
              <w:rPr>
                <w:i/>
              </w:rPr>
            </w:pPr>
            <w:r>
              <w:rPr>
                <w:i/>
              </w:rPr>
              <w:t>162307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162307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9" w:right="131"/>
              <w:rPr>
                <w:i/>
              </w:rPr>
            </w:pPr>
            <w:r>
              <w:rPr>
                <w:i/>
              </w:rPr>
              <w:t>165607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57"/>
              <w:jc w:val="left"/>
              <w:rPr>
                <w:i/>
              </w:rPr>
            </w:pPr>
            <w:r>
              <w:rPr>
                <w:i/>
              </w:rPr>
              <w:t>165607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30"/>
              <w:rPr>
                <w:i/>
              </w:rPr>
            </w:pPr>
            <w:r>
              <w:rPr>
                <w:i/>
              </w:rPr>
              <w:t>165607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7" w:right="127"/>
              <w:rPr>
                <w:i/>
              </w:rPr>
            </w:pPr>
            <w:r>
              <w:rPr>
                <w:i/>
              </w:rPr>
              <w:t>165607</w:t>
            </w: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9"/>
              <w:rPr>
                <w:i/>
              </w:rPr>
            </w:pPr>
            <w:r>
              <w:rPr>
                <w:i/>
              </w:rPr>
              <w:t>55750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57150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9" w:right="131"/>
              <w:rPr>
                <w:i/>
              </w:rPr>
            </w:pPr>
            <w:r>
              <w:rPr>
                <w:i/>
              </w:rPr>
              <w:t>57150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12"/>
              <w:jc w:val="left"/>
              <w:rPr>
                <w:i/>
              </w:rPr>
            </w:pPr>
            <w:r>
              <w:rPr>
                <w:i/>
              </w:rPr>
              <w:t>57150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30"/>
              <w:rPr>
                <w:i/>
              </w:rPr>
            </w:pPr>
            <w:r>
              <w:rPr>
                <w:i/>
              </w:rPr>
              <w:t>57150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7" w:right="127"/>
              <w:rPr>
                <w:i/>
              </w:rPr>
            </w:pPr>
            <w:r>
              <w:rPr>
                <w:i/>
              </w:rPr>
              <w:t>57150</w:t>
            </w: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5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"Берег"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05"/>
              <w:jc w:val="left"/>
            </w:pPr>
            <w:r>
              <w:t>Общий</w:t>
            </w:r>
            <w:r>
              <w:rPr>
                <w:spacing w:val="-2"/>
              </w:rPr>
              <w:t xml:space="preserve"> </w:t>
            </w:r>
            <w:r>
              <w:t>прирост,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9" w:right="131"/>
            </w:pPr>
            <w:r>
              <w:t>205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323"/>
              <w:jc w:val="left"/>
            </w:pPr>
            <w:r>
              <w:t>665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54" w:right="247"/>
            </w:pPr>
            <w:r>
              <w:t>870</w:t>
            </w: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9" w:right="131"/>
              <w:rPr>
                <w:i/>
              </w:rPr>
            </w:pPr>
            <w:r>
              <w:rPr>
                <w:i/>
              </w:rPr>
              <w:t>205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323"/>
              <w:jc w:val="left"/>
              <w:rPr>
                <w:i/>
              </w:rPr>
            </w:pPr>
            <w:r>
              <w:rPr>
                <w:i/>
              </w:rPr>
              <w:t>665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54" w:right="247"/>
              <w:rPr>
                <w:i/>
              </w:rPr>
            </w:pPr>
            <w:r>
              <w:rPr>
                <w:i/>
              </w:rPr>
              <w:t>870</w:t>
            </w: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5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10" w:line="245" w:lineRule="exact"/>
              <w:ind w:left="105"/>
              <w:jc w:val="left"/>
            </w:pP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площадь,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10" w:line="245" w:lineRule="exact"/>
              <w:ind w:left="138" w:right="129"/>
            </w:pPr>
            <w:r>
              <w:t>1449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10" w:line="245" w:lineRule="exact"/>
              <w:ind w:left="138" w:right="126"/>
            </w:pPr>
            <w:r>
              <w:t>1449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10" w:line="245" w:lineRule="exact"/>
              <w:ind w:left="139" w:right="131"/>
            </w:pPr>
            <w:r>
              <w:t>1654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10" w:line="245" w:lineRule="exact"/>
              <w:ind w:left="268"/>
              <w:jc w:val="left"/>
            </w:pPr>
            <w:r>
              <w:t>2319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line="251" w:lineRule="exact"/>
              <w:ind w:left="138" w:right="130"/>
            </w:pPr>
            <w:r>
              <w:t>2319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line="251" w:lineRule="exact"/>
              <w:ind w:left="137" w:right="127"/>
            </w:pPr>
            <w:r>
              <w:t>2319</w:t>
            </w: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9"/>
              <w:rPr>
                <w:i/>
              </w:rPr>
            </w:pPr>
            <w:r>
              <w:rPr>
                <w:i/>
              </w:rPr>
              <w:t>606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606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9" w:right="131"/>
              <w:rPr>
                <w:i/>
              </w:rPr>
            </w:pPr>
            <w:r>
              <w:rPr>
                <w:i/>
              </w:rPr>
              <w:t>811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68"/>
              <w:jc w:val="left"/>
              <w:rPr>
                <w:i/>
              </w:rPr>
            </w:pPr>
            <w:r>
              <w:rPr>
                <w:i/>
              </w:rPr>
              <w:t>1476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30"/>
              <w:rPr>
                <w:i/>
              </w:rPr>
            </w:pPr>
            <w:r>
              <w:rPr>
                <w:i/>
              </w:rPr>
              <w:t>1476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7" w:right="127"/>
              <w:rPr>
                <w:i/>
              </w:rPr>
            </w:pPr>
            <w:r>
              <w:rPr>
                <w:i/>
              </w:rPr>
              <w:t>1476</w:t>
            </w: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9"/>
              <w:rPr>
                <w:i/>
              </w:rPr>
            </w:pPr>
            <w:r>
              <w:rPr>
                <w:i/>
              </w:rPr>
              <w:t>843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843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9" w:right="131"/>
              <w:rPr>
                <w:i/>
              </w:rPr>
            </w:pPr>
            <w:r>
              <w:rPr>
                <w:i/>
              </w:rPr>
              <w:t>843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323"/>
              <w:jc w:val="left"/>
              <w:rPr>
                <w:i/>
              </w:rPr>
            </w:pPr>
            <w:r>
              <w:rPr>
                <w:i/>
              </w:rPr>
              <w:t>843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30"/>
              <w:rPr>
                <w:i/>
              </w:rPr>
            </w:pPr>
            <w:r>
              <w:rPr>
                <w:i/>
              </w:rPr>
              <w:t>843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843</w:t>
            </w: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5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"База"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05"/>
              <w:jc w:val="left"/>
            </w:pPr>
            <w:r>
              <w:t>Общий</w:t>
            </w:r>
            <w:r>
              <w:rPr>
                <w:spacing w:val="-2"/>
              </w:rPr>
              <w:t xml:space="preserve"> </w:t>
            </w:r>
            <w:r>
              <w:t>прирост,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7" w:right="131"/>
            </w:pPr>
            <w:r>
              <w:t>-1241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52" w:right="247"/>
            </w:pPr>
            <w:r>
              <w:t>-1241</w:t>
            </w: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9" w:right="128"/>
              <w:rPr>
                <w:i/>
              </w:rPr>
            </w:pPr>
            <w:r>
              <w:rPr>
                <w:i/>
              </w:rPr>
              <w:t>-903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56" w:right="246"/>
              <w:rPr>
                <w:i/>
              </w:rPr>
            </w:pPr>
            <w:r>
              <w:rPr>
                <w:i/>
              </w:rPr>
              <w:t>-903</w:t>
            </w:r>
          </w:p>
        </w:tc>
      </w:tr>
      <w:tr w:rsidR="00837872" w:rsidTr="00315270">
        <w:trPr>
          <w:trHeight w:val="270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3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3" w:lineRule="exact"/>
              <w:ind w:left="139" w:right="128"/>
              <w:rPr>
                <w:i/>
              </w:rPr>
            </w:pPr>
            <w:r>
              <w:rPr>
                <w:i/>
              </w:rPr>
              <w:t>-338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spacing w:before="8" w:line="243" w:lineRule="exact"/>
              <w:ind w:left="256" w:right="246"/>
              <w:rPr>
                <w:i/>
              </w:rPr>
            </w:pPr>
            <w:r>
              <w:rPr>
                <w:i/>
              </w:rPr>
              <w:t>-338</w:t>
            </w: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05"/>
              <w:jc w:val="left"/>
            </w:pP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площадь,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38" w:right="129"/>
            </w:pPr>
            <w:r>
              <w:t>1241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38" w:right="126"/>
            </w:pPr>
            <w:r>
              <w:t>1241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38" w:right="129"/>
              <w:rPr>
                <w:i/>
              </w:rPr>
            </w:pPr>
            <w:r>
              <w:rPr>
                <w:i/>
              </w:rPr>
              <w:t>903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38" w:right="126"/>
              <w:rPr>
                <w:i/>
              </w:rPr>
            </w:pPr>
            <w:r>
              <w:rPr>
                <w:i/>
              </w:rPr>
              <w:t>903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38" w:right="129"/>
              <w:rPr>
                <w:i/>
              </w:rPr>
            </w:pPr>
            <w:r>
              <w:rPr>
                <w:i/>
              </w:rPr>
              <w:t>338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38" w:right="126"/>
              <w:rPr>
                <w:i/>
              </w:rPr>
            </w:pPr>
            <w:r>
              <w:rPr>
                <w:i/>
              </w:rPr>
              <w:t>338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5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line="256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"Школа"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05"/>
              <w:jc w:val="left"/>
            </w:pPr>
            <w:r>
              <w:t>Общий</w:t>
            </w:r>
            <w:r>
              <w:rPr>
                <w:spacing w:val="-2"/>
              </w:rPr>
              <w:t xml:space="preserve"> </w:t>
            </w:r>
            <w:r>
              <w:t>прирост,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38" w:right="126"/>
            </w:pPr>
            <w:r>
              <w:t>1742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323"/>
              <w:jc w:val="left"/>
            </w:pPr>
            <w:r>
              <w:t>700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256" w:right="244"/>
            </w:pPr>
            <w:r>
              <w:t>2442</w:t>
            </w: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38" w:right="126"/>
              <w:rPr>
                <w:i/>
              </w:rPr>
            </w:pPr>
            <w:r>
              <w:rPr>
                <w:i/>
              </w:rPr>
              <w:t>1404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256" w:right="244"/>
              <w:rPr>
                <w:i/>
              </w:rPr>
            </w:pPr>
            <w:r>
              <w:rPr>
                <w:i/>
              </w:rPr>
              <w:t>1404</w:t>
            </w: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138" w:right="126"/>
              <w:rPr>
                <w:i/>
              </w:rPr>
            </w:pPr>
            <w:r>
              <w:rPr>
                <w:i/>
              </w:rPr>
              <w:t>338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323"/>
              <w:jc w:val="left"/>
              <w:rPr>
                <w:i/>
              </w:rPr>
            </w:pPr>
            <w:r>
              <w:rPr>
                <w:i/>
              </w:rPr>
              <w:t>700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spacing w:before="10" w:line="243" w:lineRule="exact"/>
              <w:ind w:left="256" w:right="244"/>
              <w:rPr>
                <w:i/>
              </w:rPr>
            </w:pPr>
            <w:r>
              <w:rPr>
                <w:i/>
              </w:rPr>
              <w:t>1038</w:t>
            </w: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05"/>
              <w:jc w:val="left"/>
            </w:pP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площадь,</w:t>
            </w:r>
            <w:r>
              <w:rPr>
                <w:spacing w:val="-3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9"/>
            </w:pPr>
            <w:r>
              <w:t>1445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6"/>
            </w:pPr>
            <w:r>
              <w:t>3187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9" w:right="131"/>
            </w:pPr>
            <w:r>
              <w:t>3187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68"/>
              <w:jc w:val="left"/>
            </w:pPr>
            <w:r>
              <w:t>3887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30"/>
            </w:pPr>
            <w:r>
              <w:t>3887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7" w:right="127"/>
            </w:pPr>
            <w:r>
              <w:t>3887</w:t>
            </w: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9"/>
              <w:rPr>
                <w:i/>
              </w:rPr>
            </w:pPr>
            <w:r>
              <w:rPr>
                <w:i/>
              </w:rPr>
              <w:t>360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1764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9" w:right="131"/>
              <w:rPr>
                <w:i/>
              </w:rPr>
            </w:pPr>
            <w:r>
              <w:rPr>
                <w:i/>
              </w:rPr>
              <w:t>1764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68"/>
              <w:jc w:val="left"/>
              <w:rPr>
                <w:i/>
              </w:rPr>
            </w:pPr>
            <w:r>
              <w:rPr>
                <w:i/>
              </w:rPr>
              <w:t>1764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30"/>
              <w:rPr>
                <w:i/>
              </w:rPr>
            </w:pPr>
            <w:r>
              <w:rPr>
                <w:i/>
              </w:rPr>
              <w:t>1764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7" w:right="127"/>
              <w:rPr>
                <w:i/>
              </w:rPr>
            </w:pPr>
            <w:r>
              <w:rPr>
                <w:i/>
              </w:rPr>
              <w:t>1764</w:t>
            </w: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  <w:tr w:rsidR="00837872" w:rsidTr="00315270">
        <w:trPr>
          <w:trHeight w:val="273"/>
        </w:trPr>
        <w:tc>
          <w:tcPr>
            <w:tcW w:w="2571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15"/>
              <w:jc w:val="left"/>
              <w:rPr>
                <w:i/>
              </w:rPr>
            </w:pPr>
            <w:r>
              <w:rPr>
                <w:i/>
              </w:rPr>
              <w:t>нежилые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9"/>
              <w:rPr>
                <w:i/>
              </w:rPr>
            </w:pPr>
            <w:r>
              <w:rPr>
                <w:i/>
              </w:rPr>
              <w:t>1085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26"/>
              <w:rPr>
                <w:i/>
              </w:rPr>
            </w:pPr>
            <w:r>
              <w:rPr>
                <w:i/>
              </w:rPr>
              <w:t>1423</w:t>
            </w:r>
          </w:p>
        </w:tc>
        <w:tc>
          <w:tcPr>
            <w:tcW w:w="980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9" w:right="131"/>
              <w:rPr>
                <w:i/>
              </w:rPr>
            </w:pPr>
            <w:r>
              <w:rPr>
                <w:i/>
              </w:rPr>
              <w:t>1423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268"/>
              <w:jc w:val="left"/>
              <w:rPr>
                <w:i/>
              </w:rPr>
            </w:pPr>
            <w:r>
              <w:rPr>
                <w:i/>
              </w:rPr>
              <w:t>2123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8" w:right="130"/>
              <w:rPr>
                <w:i/>
              </w:rPr>
            </w:pPr>
            <w:r>
              <w:rPr>
                <w:i/>
              </w:rPr>
              <w:t>2123</w:t>
            </w:r>
          </w:p>
        </w:tc>
        <w:tc>
          <w:tcPr>
            <w:tcW w:w="977" w:type="dxa"/>
          </w:tcPr>
          <w:p w:rsidR="00837872" w:rsidRDefault="00837872" w:rsidP="00315270">
            <w:pPr>
              <w:pStyle w:val="TableParagraph"/>
              <w:spacing w:before="8" w:line="245" w:lineRule="exact"/>
              <w:ind w:left="137" w:right="127"/>
              <w:rPr>
                <w:i/>
              </w:rPr>
            </w:pPr>
            <w:r>
              <w:rPr>
                <w:i/>
              </w:rPr>
              <w:t>2123</w:t>
            </w:r>
          </w:p>
        </w:tc>
        <w:tc>
          <w:tcPr>
            <w:tcW w:w="1096" w:type="dxa"/>
          </w:tcPr>
          <w:p w:rsidR="00837872" w:rsidRDefault="00837872" w:rsidP="00315270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837872" w:rsidRDefault="00837872" w:rsidP="00837872">
      <w:pPr>
        <w:rPr>
          <w:sz w:val="20"/>
        </w:rPr>
        <w:sectPr w:rsidR="00837872">
          <w:pgSz w:w="11910" w:h="16840"/>
          <w:pgMar w:top="1040" w:right="680" w:bottom="1240" w:left="1300" w:header="0" w:footer="1049" w:gutter="0"/>
          <w:cols w:space="720"/>
        </w:sectPr>
      </w:pPr>
    </w:p>
    <w:p w:rsidR="00837872" w:rsidRDefault="00837872" w:rsidP="00837872">
      <w:pPr>
        <w:pStyle w:val="2"/>
        <w:spacing w:before="95"/>
        <w:ind w:left="301" w:right="541"/>
      </w:pPr>
      <w:r>
        <w:lastRenderedPageBreak/>
        <w:t>Часть 2. Существующие и перспективные объемы потребления тепловой энергии (мощности) и теплоносителя с разделением по</w:t>
      </w:r>
      <w:r>
        <w:rPr>
          <w:spacing w:val="-57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теплопотребления в</w:t>
      </w:r>
      <w:r>
        <w:rPr>
          <w:spacing w:val="-2"/>
        </w:rPr>
        <w:t xml:space="preserve"> </w:t>
      </w:r>
      <w:r>
        <w:t>каждом расчетном</w:t>
      </w:r>
      <w:r>
        <w:rPr>
          <w:spacing w:val="2"/>
        </w:rPr>
        <w:t xml:space="preserve"> </w:t>
      </w:r>
      <w:r>
        <w:t>элементе</w:t>
      </w:r>
      <w:r>
        <w:rPr>
          <w:spacing w:val="-1"/>
        </w:rPr>
        <w:t xml:space="preserve"> </w:t>
      </w:r>
      <w:r>
        <w:t>территориального деления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</w:p>
    <w:p w:rsidR="00837872" w:rsidRDefault="00837872" w:rsidP="00837872">
      <w:pPr>
        <w:pStyle w:val="a3"/>
        <w:spacing w:before="10"/>
        <w:rPr>
          <w:b/>
          <w:sz w:val="34"/>
        </w:rPr>
      </w:pPr>
    </w:p>
    <w:p w:rsidR="00837872" w:rsidRDefault="00837872" w:rsidP="00837872">
      <w:pPr>
        <w:pStyle w:val="2"/>
        <w:ind w:left="301" w:right="541"/>
      </w:pPr>
      <w:r>
        <w:t>Таблица</w:t>
      </w:r>
      <w:r>
        <w:rPr>
          <w:spacing w:val="-3"/>
        </w:rPr>
        <w:t xml:space="preserve"> </w:t>
      </w:r>
      <w:r>
        <w:t>1.2.1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Существующие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перспективное</w:t>
      </w:r>
      <w:r>
        <w:rPr>
          <w:spacing w:val="-4"/>
        </w:rPr>
        <w:t xml:space="preserve"> </w:t>
      </w:r>
      <w:r>
        <w:t>потребление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энергии(мощности)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теплоносителя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разделением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видам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1765"/>
        <w:gridCol w:w="1458"/>
        <w:gridCol w:w="1275"/>
        <w:gridCol w:w="1278"/>
        <w:gridCol w:w="1275"/>
        <w:gridCol w:w="1277"/>
        <w:gridCol w:w="1275"/>
        <w:gridCol w:w="1277"/>
        <w:gridCol w:w="1289"/>
      </w:tblGrid>
      <w:tr w:rsidR="00837872" w:rsidTr="00315270">
        <w:trPr>
          <w:trHeight w:val="757"/>
        </w:trPr>
        <w:tc>
          <w:tcPr>
            <w:tcW w:w="209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674" w:right="103" w:hanging="545"/>
              <w:jc w:val="left"/>
            </w:pPr>
            <w:r>
              <w:t>Источник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1765" w:type="dxa"/>
            <w:tcBorders>
              <w:right w:val="single" w:sz="6" w:space="0" w:color="000000"/>
            </w:tcBorders>
            <w:shd w:val="clear" w:color="auto" w:fill="F1F1F1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98" w:right="289"/>
            </w:pPr>
            <w:r>
              <w:t>Показатель</w:t>
            </w:r>
          </w:p>
        </w:tc>
        <w:tc>
          <w:tcPr>
            <w:tcW w:w="1458" w:type="dxa"/>
            <w:tcBorders>
              <w:left w:val="single" w:sz="6" w:space="0" w:color="000000"/>
            </w:tcBorders>
            <w:shd w:val="clear" w:color="auto" w:fill="F1F1F1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347" w:right="341"/>
            </w:pPr>
            <w:r>
              <w:t>2021</w:t>
            </w:r>
          </w:p>
        </w:tc>
        <w:tc>
          <w:tcPr>
            <w:tcW w:w="127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415"/>
              <w:jc w:val="left"/>
            </w:pPr>
            <w:r>
              <w:t>2022</w:t>
            </w:r>
          </w:p>
        </w:tc>
        <w:tc>
          <w:tcPr>
            <w:tcW w:w="127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56" w:right="253"/>
            </w:pPr>
            <w:r>
              <w:t>2023</w:t>
            </w:r>
          </w:p>
        </w:tc>
        <w:tc>
          <w:tcPr>
            <w:tcW w:w="127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56" w:right="252"/>
            </w:pPr>
            <w:r>
              <w:t>2024</w:t>
            </w:r>
          </w:p>
        </w:tc>
        <w:tc>
          <w:tcPr>
            <w:tcW w:w="127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413"/>
              <w:jc w:val="left"/>
            </w:pPr>
            <w:r>
              <w:t>2025</w:t>
            </w:r>
          </w:p>
        </w:tc>
        <w:tc>
          <w:tcPr>
            <w:tcW w:w="127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413"/>
              <w:jc w:val="left"/>
            </w:pPr>
            <w:r>
              <w:t>2026</w:t>
            </w:r>
          </w:p>
        </w:tc>
        <w:tc>
          <w:tcPr>
            <w:tcW w:w="127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 w:line="252" w:lineRule="exact"/>
              <w:ind w:left="374"/>
              <w:jc w:val="left"/>
            </w:pPr>
            <w:r>
              <w:t>2027-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413"/>
              <w:jc w:val="left"/>
            </w:pPr>
            <w:r>
              <w:t>2032</w:t>
            </w:r>
          </w:p>
        </w:tc>
        <w:tc>
          <w:tcPr>
            <w:tcW w:w="1289" w:type="dxa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</w:pPr>
          </w:p>
        </w:tc>
      </w:tr>
      <w:tr w:rsidR="00837872" w:rsidTr="00315270">
        <w:trPr>
          <w:trHeight w:val="333"/>
        </w:trPr>
        <w:tc>
          <w:tcPr>
            <w:tcW w:w="14265" w:type="dxa"/>
            <w:gridSpan w:val="10"/>
            <w:shd w:val="clear" w:color="auto" w:fill="DBE4F0"/>
          </w:tcPr>
          <w:p w:rsidR="00837872" w:rsidRDefault="00837872" w:rsidP="00315270">
            <w:pPr>
              <w:pStyle w:val="TableParagraph"/>
              <w:spacing w:before="40"/>
              <w:ind w:left="5818" w:right="5812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 w:val="restart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8"/>
              </w:rPr>
            </w:pPr>
          </w:p>
          <w:p w:rsidR="00837872" w:rsidRDefault="00837872" w:rsidP="00315270">
            <w:pPr>
              <w:pStyle w:val="TableParagraph"/>
              <w:spacing w:line="252" w:lineRule="exact"/>
              <w:ind w:left="199"/>
              <w:jc w:val="left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199"/>
              <w:jc w:val="left"/>
            </w:pPr>
            <w:r>
              <w:t>(р.п.Белоченский)</w:t>
            </w: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298" w:right="288"/>
            </w:pPr>
            <w:r>
              <w:t>Отопление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54,8875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right="269"/>
              <w:jc w:val="right"/>
            </w:pPr>
            <w:r>
              <w:t>54,8985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54,8985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54,8985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274"/>
              <w:jc w:val="left"/>
            </w:pPr>
            <w:r>
              <w:t>54,8985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74"/>
              <w:jc w:val="left"/>
            </w:pPr>
            <w:r>
              <w:t>54,8985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274"/>
              <w:jc w:val="left"/>
            </w:pPr>
            <w:r>
              <w:t>54,8985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9"/>
              <w:ind w:left="336"/>
              <w:jc w:val="left"/>
            </w:pPr>
            <w:r>
              <w:t>0,0110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295" w:right="289"/>
            </w:pPr>
            <w:r>
              <w:t>ГВС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14,6541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right="269"/>
              <w:jc w:val="right"/>
            </w:pPr>
            <w:r>
              <w:t>14,6605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14,6605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14,6605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274"/>
              <w:jc w:val="left"/>
            </w:pPr>
            <w:r>
              <w:t>14,6605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74"/>
              <w:jc w:val="left"/>
            </w:pPr>
            <w:r>
              <w:t>14,6605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274"/>
              <w:jc w:val="left"/>
            </w:pPr>
            <w:r>
              <w:t>14,6605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9"/>
              <w:ind w:left="336"/>
              <w:jc w:val="left"/>
            </w:pPr>
            <w:r>
              <w:t>0,0064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7"/>
              <w:ind w:left="298" w:right="289"/>
            </w:pPr>
            <w:r>
              <w:t>Вентиляция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7"/>
              <w:ind w:left="347" w:right="343"/>
            </w:pPr>
            <w:r>
              <w:t>6,5227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7"/>
              <w:ind w:right="324"/>
              <w:jc w:val="right"/>
            </w:pPr>
            <w:r>
              <w:t>6,5227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7"/>
              <w:ind w:left="256" w:right="256"/>
            </w:pPr>
            <w:r>
              <w:t>6,5227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7"/>
              <w:ind w:left="256" w:right="254"/>
            </w:pPr>
            <w:r>
              <w:t>6,5227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7"/>
              <w:ind w:left="329"/>
              <w:jc w:val="left"/>
            </w:pPr>
            <w:r>
              <w:t>6,5227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7"/>
              <w:ind w:left="329"/>
              <w:jc w:val="left"/>
            </w:pPr>
            <w:r>
              <w:t>6,5227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7"/>
              <w:ind w:left="329"/>
              <w:jc w:val="left"/>
            </w:pPr>
            <w:r>
              <w:t>6,5227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7"/>
              <w:ind w:left="427" w:right="427"/>
            </w:pPr>
            <w:r>
              <w:t>0,00</w:t>
            </w:r>
          </w:p>
        </w:tc>
      </w:tr>
      <w:tr w:rsidR="00837872" w:rsidTr="00315270">
        <w:trPr>
          <w:trHeight w:val="330"/>
        </w:trPr>
        <w:tc>
          <w:tcPr>
            <w:tcW w:w="2096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7"/>
              <w:ind w:left="294" w:right="289"/>
            </w:pPr>
            <w:r>
              <w:t>Пар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7"/>
              <w:ind w:left="347" w:right="343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7"/>
              <w:ind w:left="256" w:right="251"/>
            </w:pPr>
            <w:r>
              <w:t>0,00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7"/>
              <w:ind w:left="256" w:right="256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7"/>
              <w:ind w:left="256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7"/>
              <w:ind w:left="420" w:right="420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7"/>
              <w:ind w:left="254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7"/>
              <w:ind w:left="420" w:right="421"/>
            </w:pPr>
            <w:r>
              <w:t>0,00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7"/>
              <w:ind w:left="427" w:right="427"/>
            </w:pPr>
            <w:r>
              <w:t>0,00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296" w:right="289"/>
            </w:pPr>
            <w:r>
              <w:t>Итого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76,0643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right="269"/>
              <w:jc w:val="right"/>
            </w:pPr>
            <w:r>
              <w:t>76,0817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76,0817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76,0817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274"/>
              <w:jc w:val="left"/>
            </w:pPr>
            <w:r>
              <w:t>76,0817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74"/>
              <w:jc w:val="left"/>
            </w:pPr>
            <w:r>
              <w:t>76,0817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274"/>
              <w:jc w:val="left"/>
            </w:pPr>
            <w:r>
              <w:t>76,0817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9"/>
              <w:ind w:left="336"/>
              <w:jc w:val="left"/>
            </w:pPr>
            <w:r>
              <w:t>0,0174</w:t>
            </w:r>
          </w:p>
        </w:tc>
      </w:tr>
      <w:tr w:rsidR="00837872" w:rsidTr="00315270">
        <w:trPr>
          <w:trHeight w:val="333"/>
        </w:trPr>
        <w:tc>
          <w:tcPr>
            <w:tcW w:w="14265" w:type="dxa"/>
            <w:gridSpan w:val="10"/>
            <w:shd w:val="clear" w:color="auto" w:fill="DBE4F0"/>
          </w:tcPr>
          <w:p w:rsidR="00837872" w:rsidRDefault="00837872" w:rsidP="00315270">
            <w:pPr>
              <w:pStyle w:val="TableParagraph"/>
              <w:spacing w:before="39"/>
              <w:ind w:left="5818" w:right="5812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 w:val="restart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52" w:line="252" w:lineRule="exact"/>
              <w:ind w:left="199"/>
              <w:jc w:val="left"/>
            </w:pPr>
            <w:r>
              <w:t>Котельная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199"/>
              <w:jc w:val="left"/>
            </w:pPr>
            <w:r>
              <w:t>«Берег»</w:t>
            </w: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298" w:right="288"/>
            </w:pPr>
            <w:r>
              <w:t>Отопление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0,2200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right="324"/>
              <w:jc w:val="right"/>
            </w:pPr>
            <w:r>
              <w:t>0,2200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0,2200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0,2200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0,2200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0,2200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0,2200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9"/>
              <w:ind w:left="427" w:right="427"/>
            </w:pPr>
            <w:r>
              <w:t>0,00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295" w:right="289"/>
            </w:pPr>
            <w:r>
              <w:t>ГВС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0,0100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right="324"/>
              <w:jc w:val="right"/>
            </w:pPr>
            <w:r>
              <w:t>0,0100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0,0100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0,0100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0,0100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0,0100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0,0100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9"/>
              <w:ind w:left="427" w:right="427"/>
            </w:pPr>
            <w:r>
              <w:t>0,00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298" w:right="289"/>
            </w:pPr>
            <w:r>
              <w:t>Вентиляция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1"/>
            </w:pPr>
            <w:r>
              <w:t>0,00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420" w:right="420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4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420" w:right="421"/>
            </w:pPr>
            <w:r>
              <w:t>0,00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9"/>
              <w:ind w:left="427" w:right="427"/>
            </w:pPr>
            <w:r>
              <w:t>0,00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296" w:right="289"/>
            </w:pPr>
            <w:r>
              <w:t>Итого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0,2300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right="324"/>
              <w:jc w:val="right"/>
            </w:pPr>
            <w:r>
              <w:t>0,2300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0,2300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0,2300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0,2300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0,2300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0,2300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9"/>
              <w:ind w:left="427" w:right="427"/>
            </w:pPr>
            <w:r>
              <w:t>0,00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 w:val="restart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19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298" w:right="288"/>
            </w:pPr>
            <w:r>
              <w:t>Отопление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0,2200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right="324"/>
              <w:jc w:val="right"/>
            </w:pPr>
            <w:r>
              <w:t>0,2200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420" w:right="420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4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420" w:right="421"/>
            </w:pPr>
            <w:r>
              <w:t>0,00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9"/>
              <w:ind w:left="297"/>
              <w:jc w:val="left"/>
            </w:pPr>
            <w:r>
              <w:t>-0,2200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295" w:right="289"/>
            </w:pPr>
            <w:r>
              <w:t>ГВС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0,0400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right="324"/>
              <w:jc w:val="right"/>
            </w:pPr>
            <w:r>
              <w:t>0,0400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420" w:right="420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4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420" w:right="421"/>
            </w:pPr>
            <w:r>
              <w:t>0,00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9"/>
              <w:ind w:left="297"/>
              <w:jc w:val="left"/>
            </w:pPr>
            <w:r>
              <w:t>-0,0400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298" w:right="289"/>
            </w:pPr>
            <w:r>
              <w:t>Вентиляция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1"/>
            </w:pPr>
            <w:r>
              <w:t>0,00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420" w:right="420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4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420" w:right="421"/>
            </w:pPr>
            <w:r>
              <w:t>0,00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9"/>
              <w:ind w:left="427" w:right="427"/>
            </w:pPr>
            <w:r>
              <w:t>0,00</w:t>
            </w:r>
          </w:p>
        </w:tc>
      </w:tr>
      <w:tr w:rsidR="00837872" w:rsidTr="00315270">
        <w:trPr>
          <w:trHeight w:val="330"/>
        </w:trPr>
        <w:tc>
          <w:tcPr>
            <w:tcW w:w="2096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7"/>
              <w:ind w:left="296" w:right="289"/>
            </w:pPr>
            <w:r>
              <w:t>Итого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7"/>
              <w:ind w:left="347" w:right="343"/>
            </w:pPr>
            <w:r>
              <w:t>0,2600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7"/>
              <w:ind w:right="324"/>
              <w:jc w:val="right"/>
            </w:pPr>
            <w:r>
              <w:t>0,2600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7"/>
              <w:ind w:left="256" w:right="256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7"/>
              <w:ind w:left="256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7"/>
              <w:ind w:left="420" w:right="420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7"/>
              <w:ind w:left="254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7"/>
              <w:ind w:left="420" w:right="421"/>
            </w:pPr>
            <w:r>
              <w:t>0,00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7"/>
              <w:ind w:left="297"/>
              <w:jc w:val="left"/>
            </w:pPr>
            <w:r>
              <w:t>-0,2600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 w:val="restart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52" w:line="252" w:lineRule="exact"/>
              <w:ind w:left="199"/>
              <w:jc w:val="left"/>
            </w:pPr>
            <w:r>
              <w:t>Котельная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199"/>
              <w:jc w:val="left"/>
            </w:pPr>
            <w:r>
              <w:t>«Школа»</w:t>
            </w: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40"/>
              <w:ind w:left="298" w:right="288"/>
            </w:pPr>
            <w:r>
              <w:t>Отопление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40"/>
              <w:ind w:left="347" w:right="343"/>
            </w:pPr>
            <w:r>
              <w:t>0,3100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40"/>
              <w:ind w:right="324"/>
              <w:jc w:val="right"/>
            </w:pPr>
            <w:r>
              <w:t>0,3100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40"/>
              <w:ind w:left="256" w:right="256"/>
            </w:pPr>
            <w:r>
              <w:t>0,5300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40"/>
              <w:ind w:left="256" w:right="254"/>
            </w:pPr>
            <w:r>
              <w:t>0,6500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40"/>
              <w:ind w:left="329"/>
              <w:jc w:val="left"/>
            </w:pPr>
            <w:r>
              <w:t>0,6500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40"/>
              <w:ind w:left="329"/>
              <w:jc w:val="left"/>
            </w:pPr>
            <w:r>
              <w:t>0,6500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40"/>
              <w:ind w:left="329"/>
              <w:jc w:val="left"/>
            </w:pPr>
            <w:r>
              <w:t>0,6500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40"/>
              <w:ind w:left="336"/>
              <w:jc w:val="left"/>
            </w:pPr>
            <w:r>
              <w:t>0,3400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295" w:right="289"/>
            </w:pPr>
            <w:r>
              <w:t>ГВС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0,0100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right="324"/>
              <w:jc w:val="right"/>
            </w:pPr>
            <w:r>
              <w:t>0,0100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0,0500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0,0800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0,0800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0,0800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0,0800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9"/>
              <w:ind w:left="336"/>
              <w:jc w:val="left"/>
            </w:pPr>
            <w:r>
              <w:t>0,0700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298" w:right="289"/>
            </w:pPr>
            <w:r>
              <w:t>Вентиляция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1"/>
            </w:pPr>
            <w:r>
              <w:t>0,00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420" w:right="420"/>
            </w:pPr>
            <w:r>
              <w:t>0,00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4" w:right="254"/>
            </w:pPr>
            <w:r>
              <w:t>0,00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420" w:right="421"/>
            </w:pPr>
            <w:r>
              <w:t>0,00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9"/>
              <w:ind w:left="427" w:right="427"/>
            </w:pPr>
            <w:r>
              <w:t>0,00</w:t>
            </w:r>
          </w:p>
        </w:tc>
      </w:tr>
      <w:tr w:rsidR="00837872" w:rsidTr="00315270">
        <w:trPr>
          <w:trHeight w:val="333"/>
        </w:trPr>
        <w:tc>
          <w:tcPr>
            <w:tcW w:w="2096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tcBorders>
              <w:righ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296" w:right="289"/>
            </w:pPr>
            <w:r>
              <w:t>Итого</w:t>
            </w:r>
          </w:p>
        </w:tc>
        <w:tc>
          <w:tcPr>
            <w:tcW w:w="1458" w:type="dxa"/>
            <w:tcBorders>
              <w:left w:val="single" w:sz="6" w:space="0" w:color="000000"/>
            </w:tcBorders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0,3200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right="324"/>
              <w:jc w:val="right"/>
            </w:pPr>
            <w:r>
              <w:t>0,3200</w:t>
            </w:r>
          </w:p>
        </w:tc>
        <w:tc>
          <w:tcPr>
            <w:tcW w:w="1278" w:type="dxa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0,5800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0,7300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0,7300</w:t>
            </w:r>
          </w:p>
        </w:tc>
        <w:tc>
          <w:tcPr>
            <w:tcW w:w="1275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0,7300</w:t>
            </w:r>
          </w:p>
        </w:tc>
        <w:tc>
          <w:tcPr>
            <w:tcW w:w="1277" w:type="dxa"/>
          </w:tcPr>
          <w:p w:rsidR="00837872" w:rsidRDefault="00837872" w:rsidP="00315270">
            <w:pPr>
              <w:pStyle w:val="TableParagraph"/>
              <w:spacing w:before="39"/>
              <w:ind w:left="329"/>
              <w:jc w:val="left"/>
            </w:pPr>
            <w:r>
              <w:t>0,7300</w:t>
            </w:r>
          </w:p>
        </w:tc>
        <w:tc>
          <w:tcPr>
            <w:tcW w:w="1289" w:type="dxa"/>
          </w:tcPr>
          <w:p w:rsidR="00837872" w:rsidRDefault="00837872" w:rsidP="00315270">
            <w:pPr>
              <w:pStyle w:val="TableParagraph"/>
              <w:spacing w:before="39"/>
              <w:ind w:left="336"/>
              <w:jc w:val="left"/>
            </w:pPr>
            <w:r>
              <w:t>0,4100</w:t>
            </w:r>
          </w:p>
        </w:tc>
      </w:tr>
      <w:tr w:rsidR="00837872" w:rsidTr="00315270">
        <w:trPr>
          <w:trHeight w:val="333"/>
        </w:trPr>
        <w:tc>
          <w:tcPr>
            <w:tcW w:w="3861" w:type="dxa"/>
            <w:gridSpan w:val="2"/>
            <w:tcBorders>
              <w:right w:val="single" w:sz="6" w:space="0" w:color="000000"/>
            </w:tcBorders>
            <w:shd w:val="clear" w:color="auto" w:fill="F1F1F1"/>
          </w:tcPr>
          <w:p w:rsidR="00837872" w:rsidRDefault="00837872" w:rsidP="00315270">
            <w:pPr>
              <w:pStyle w:val="TableParagraph"/>
              <w:spacing w:before="39"/>
              <w:ind w:left="2361"/>
              <w:jc w:val="left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МО:</w:t>
            </w:r>
          </w:p>
        </w:tc>
        <w:tc>
          <w:tcPr>
            <w:tcW w:w="1458" w:type="dxa"/>
            <w:tcBorders>
              <w:left w:val="single" w:sz="6" w:space="0" w:color="000000"/>
            </w:tcBorders>
            <w:shd w:val="clear" w:color="auto" w:fill="F1F1F1"/>
          </w:tcPr>
          <w:p w:rsidR="00837872" w:rsidRDefault="00837872" w:rsidP="00315270">
            <w:pPr>
              <w:pStyle w:val="TableParagraph"/>
              <w:spacing w:before="39"/>
              <w:ind w:left="347" w:right="343"/>
            </w:pPr>
            <w:r>
              <w:t>76,8743</w:t>
            </w:r>
          </w:p>
        </w:tc>
        <w:tc>
          <w:tcPr>
            <w:tcW w:w="127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39"/>
              <w:ind w:right="269"/>
              <w:jc w:val="right"/>
            </w:pPr>
            <w:r>
              <w:t>76,8917</w:t>
            </w:r>
          </w:p>
        </w:tc>
        <w:tc>
          <w:tcPr>
            <w:tcW w:w="127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39"/>
              <w:ind w:left="256" w:right="256"/>
            </w:pPr>
            <w:r>
              <w:t>76,8917</w:t>
            </w:r>
          </w:p>
        </w:tc>
        <w:tc>
          <w:tcPr>
            <w:tcW w:w="127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39"/>
              <w:ind w:left="256" w:right="254"/>
            </w:pPr>
            <w:r>
              <w:t>77,0417</w:t>
            </w:r>
          </w:p>
        </w:tc>
        <w:tc>
          <w:tcPr>
            <w:tcW w:w="127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39"/>
              <w:ind w:left="274"/>
              <w:jc w:val="left"/>
            </w:pPr>
            <w:r>
              <w:t>77,0417</w:t>
            </w:r>
          </w:p>
        </w:tc>
        <w:tc>
          <w:tcPr>
            <w:tcW w:w="127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39"/>
              <w:ind w:left="274"/>
              <w:jc w:val="left"/>
            </w:pPr>
            <w:r>
              <w:t>77,0417</w:t>
            </w:r>
          </w:p>
        </w:tc>
        <w:tc>
          <w:tcPr>
            <w:tcW w:w="127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39"/>
              <w:ind w:left="274"/>
              <w:jc w:val="left"/>
            </w:pPr>
            <w:r>
              <w:t>77,0417</w:t>
            </w:r>
          </w:p>
        </w:tc>
        <w:tc>
          <w:tcPr>
            <w:tcW w:w="1289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39"/>
              <w:ind w:left="280"/>
              <w:jc w:val="left"/>
            </w:pPr>
            <w:r>
              <w:t>77,0417</w:t>
            </w:r>
          </w:p>
        </w:tc>
      </w:tr>
    </w:tbl>
    <w:p w:rsidR="00837872" w:rsidRDefault="00837872" w:rsidP="00837872">
      <w:pPr>
        <w:sectPr w:rsidR="00837872">
          <w:footerReference w:type="default" r:id="rId41"/>
          <w:pgSz w:w="16840" w:h="11910" w:orient="landscape"/>
          <w:pgMar w:top="1100" w:right="540" w:bottom="1220" w:left="1400" w:header="0" w:footer="1029" w:gutter="0"/>
          <w:cols w:space="720"/>
        </w:sectPr>
      </w:pPr>
    </w:p>
    <w:p w:rsidR="00837872" w:rsidRDefault="00837872" w:rsidP="00837872">
      <w:pPr>
        <w:spacing w:before="66"/>
        <w:ind w:left="585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1.1.3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Перспективное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потребление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1"/>
        <w:gridCol w:w="1239"/>
        <w:gridCol w:w="1620"/>
        <w:gridCol w:w="1620"/>
        <w:gridCol w:w="1620"/>
        <w:gridCol w:w="1620"/>
        <w:gridCol w:w="1621"/>
        <w:gridCol w:w="1620"/>
      </w:tblGrid>
      <w:tr w:rsidR="00837872" w:rsidTr="00315270">
        <w:trPr>
          <w:trHeight w:val="503"/>
        </w:trPr>
        <w:tc>
          <w:tcPr>
            <w:tcW w:w="3701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1300" w:right="1288"/>
            </w:pPr>
            <w:r>
              <w:t>Показатель</w:t>
            </w:r>
          </w:p>
        </w:tc>
        <w:tc>
          <w:tcPr>
            <w:tcW w:w="1239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223" w:right="211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162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239" w:right="227"/>
            </w:pPr>
            <w:r>
              <w:t>2022</w:t>
            </w:r>
          </w:p>
        </w:tc>
        <w:tc>
          <w:tcPr>
            <w:tcW w:w="162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239" w:right="227"/>
            </w:pPr>
            <w:r>
              <w:t>2023</w:t>
            </w:r>
          </w:p>
        </w:tc>
        <w:tc>
          <w:tcPr>
            <w:tcW w:w="162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239" w:right="226"/>
            </w:pPr>
            <w:r>
              <w:t>2024</w:t>
            </w:r>
          </w:p>
        </w:tc>
        <w:tc>
          <w:tcPr>
            <w:tcW w:w="162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239" w:right="226"/>
            </w:pPr>
            <w:r>
              <w:t>2025</w:t>
            </w:r>
          </w:p>
        </w:tc>
        <w:tc>
          <w:tcPr>
            <w:tcW w:w="1621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240" w:right="227"/>
            </w:pPr>
            <w:r>
              <w:t>2026</w:t>
            </w:r>
          </w:p>
        </w:tc>
        <w:tc>
          <w:tcPr>
            <w:tcW w:w="162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right="321"/>
              <w:jc w:val="right"/>
            </w:pPr>
            <w:r>
              <w:t>2027-2032</w:t>
            </w:r>
          </w:p>
        </w:tc>
      </w:tr>
      <w:tr w:rsidR="00837872" w:rsidTr="00315270">
        <w:trPr>
          <w:trHeight w:val="316"/>
        </w:trPr>
        <w:tc>
          <w:tcPr>
            <w:tcW w:w="14661" w:type="dxa"/>
            <w:gridSpan w:val="8"/>
            <w:shd w:val="clear" w:color="auto" w:fill="DEEAF6"/>
          </w:tcPr>
          <w:p w:rsidR="00837872" w:rsidRDefault="00837872" w:rsidP="00315270">
            <w:pPr>
              <w:pStyle w:val="TableParagraph"/>
              <w:spacing w:before="29"/>
              <w:ind w:left="5153" w:right="5147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"Байкальская</w:t>
            </w:r>
            <w:r>
              <w:rPr>
                <w:spacing w:val="-3"/>
              </w:rPr>
              <w:t xml:space="preserve"> </w:t>
            </w:r>
            <w:r>
              <w:t>энергетическая</w:t>
            </w:r>
            <w:r>
              <w:rPr>
                <w:spacing w:val="-6"/>
              </w:rPr>
              <w:t xml:space="preserve"> </w:t>
            </w:r>
            <w:r>
              <w:t>компания"</w:t>
            </w:r>
          </w:p>
        </w:tc>
      </w:tr>
      <w:tr w:rsidR="00837872" w:rsidTr="00315270">
        <w:trPr>
          <w:trHeight w:val="506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line="252" w:lineRule="exact"/>
              <w:ind w:left="107" w:right="580"/>
              <w:jc w:val="left"/>
            </w:pPr>
            <w:r>
              <w:t>Полезный отпуск потребителям</w:t>
            </w:r>
            <w:r>
              <w:rPr>
                <w:spacing w:val="-52"/>
              </w:rPr>
              <w:t xml:space="preserve"> </w:t>
            </w:r>
            <w:r>
              <w:t>ТЭЦ-11,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них: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125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125"/>
              <w:ind w:left="239" w:right="230"/>
            </w:pPr>
            <w:r>
              <w:t>720 815,000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125"/>
              <w:ind w:left="239" w:right="230"/>
            </w:pPr>
            <w:r>
              <w:t>721 994,000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125"/>
              <w:ind w:left="239" w:right="229"/>
            </w:pPr>
            <w:r>
              <w:t>721 994,000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125"/>
              <w:ind w:left="239" w:right="229"/>
            </w:pPr>
            <w:r>
              <w:t>721 994,000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125"/>
              <w:ind w:left="240" w:right="230"/>
            </w:pPr>
            <w:r>
              <w:t>721 994,000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125"/>
              <w:ind w:right="247"/>
              <w:jc w:val="right"/>
            </w:pPr>
            <w:r>
              <w:t>721 994,000</w:t>
            </w:r>
          </w:p>
        </w:tc>
      </w:tr>
      <w:tr w:rsidR="00837872" w:rsidTr="00315270">
        <w:trPr>
          <w:trHeight w:val="453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99"/>
              <w:ind w:right="92"/>
              <w:jc w:val="right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потребителям</w:t>
            </w:r>
            <w:r>
              <w:rPr>
                <w:spacing w:val="-1"/>
              </w:rPr>
              <w:t xml:space="preserve"> </w:t>
            </w:r>
            <w:r>
              <w:t>р.п. Белореченский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99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99"/>
              <w:ind w:left="239" w:right="227"/>
            </w:pPr>
            <w:r>
              <w:t>229704,095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99"/>
              <w:ind w:left="239" w:right="227"/>
            </w:pPr>
            <w:r>
              <w:t>229704,095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99"/>
              <w:ind w:left="239" w:right="226"/>
            </w:pPr>
            <w:r>
              <w:t>229704,095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99"/>
              <w:ind w:left="239" w:right="226"/>
            </w:pPr>
            <w:r>
              <w:t>229704,095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99"/>
              <w:ind w:left="240" w:right="227"/>
            </w:pPr>
            <w:r>
              <w:t>229704,095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99"/>
              <w:ind w:right="273"/>
              <w:jc w:val="right"/>
            </w:pPr>
            <w:r>
              <w:t>229704,095</w:t>
            </w:r>
          </w:p>
        </w:tc>
      </w:tr>
      <w:tr w:rsidR="00837872" w:rsidTr="00315270">
        <w:trPr>
          <w:trHeight w:val="314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29"/>
              <w:ind w:right="94"/>
              <w:jc w:val="right"/>
            </w:pPr>
            <w:r>
              <w:t>население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29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3" w:lineRule="exact"/>
              <w:ind w:left="239" w:right="229"/>
            </w:pPr>
            <w:r>
              <w:t>63873,125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3" w:lineRule="exact"/>
              <w:ind w:left="239" w:right="229"/>
            </w:pPr>
            <w:r>
              <w:t>63873,125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3" w:lineRule="exact"/>
              <w:ind w:left="239" w:right="229"/>
            </w:pPr>
            <w:r>
              <w:t>63873,125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3" w:lineRule="exact"/>
              <w:ind w:left="239" w:right="229"/>
            </w:pPr>
            <w:r>
              <w:t>63873,125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61" w:line="233" w:lineRule="exact"/>
              <w:ind w:left="240" w:right="229"/>
            </w:pPr>
            <w:r>
              <w:t>63873,125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3" w:lineRule="exact"/>
              <w:ind w:right="328"/>
              <w:jc w:val="right"/>
            </w:pPr>
            <w:r>
              <w:t>63873,125</w:t>
            </w:r>
          </w:p>
        </w:tc>
      </w:tr>
      <w:tr w:rsidR="00837872" w:rsidTr="00315270">
        <w:trPr>
          <w:trHeight w:val="317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30"/>
              <w:ind w:right="93"/>
              <w:jc w:val="right"/>
            </w:pPr>
            <w:r>
              <w:t>бюджет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30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6" w:lineRule="exact"/>
              <w:ind w:left="239" w:right="229"/>
            </w:pPr>
            <w:r>
              <w:t>10712,974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6" w:lineRule="exact"/>
              <w:ind w:left="239" w:right="229"/>
            </w:pPr>
            <w:r>
              <w:t>10712,974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6" w:lineRule="exact"/>
              <w:ind w:left="239" w:right="229"/>
            </w:pPr>
            <w:r>
              <w:t>10712,974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6" w:lineRule="exact"/>
              <w:ind w:left="239" w:right="229"/>
            </w:pPr>
            <w:r>
              <w:t>10712,974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61" w:line="236" w:lineRule="exact"/>
              <w:ind w:left="240" w:right="229"/>
            </w:pPr>
            <w:r>
              <w:t>10712,974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6" w:lineRule="exact"/>
              <w:ind w:right="328"/>
              <w:jc w:val="right"/>
            </w:pPr>
            <w:r>
              <w:t>10712,974</w:t>
            </w:r>
          </w:p>
        </w:tc>
      </w:tr>
      <w:tr w:rsidR="00837872" w:rsidTr="00315270">
        <w:trPr>
          <w:trHeight w:val="313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29"/>
              <w:ind w:right="95"/>
              <w:jc w:val="right"/>
            </w:pPr>
            <w:r>
              <w:t>прочие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29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3" w:lineRule="exact"/>
              <w:ind w:left="239" w:right="229"/>
            </w:pPr>
            <w:r>
              <w:t>4054,533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3" w:lineRule="exact"/>
              <w:ind w:left="239" w:right="229"/>
            </w:pPr>
            <w:r>
              <w:t>4054,533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3" w:lineRule="exact"/>
              <w:ind w:left="239" w:right="229"/>
            </w:pPr>
            <w:r>
              <w:t>4054,533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3" w:lineRule="exact"/>
              <w:ind w:left="239" w:right="229"/>
            </w:pPr>
            <w:r>
              <w:t>4054,533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61" w:line="233" w:lineRule="exact"/>
              <w:ind w:left="240" w:right="229"/>
            </w:pPr>
            <w:r>
              <w:t>4054,533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3" w:lineRule="exact"/>
              <w:ind w:left="396"/>
              <w:jc w:val="left"/>
            </w:pPr>
            <w:r>
              <w:t>4054,533</w:t>
            </w:r>
          </w:p>
        </w:tc>
      </w:tr>
      <w:tr w:rsidR="00837872" w:rsidTr="00315270">
        <w:trPr>
          <w:trHeight w:val="316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29"/>
              <w:ind w:right="94"/>
              <w:jc w:val="right"/>
            </w:pPr>
            <w:r>
              <w:t>производства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29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6" w:lineRule="exact"/>
              <w:ind w:left="239" w:right="227"/>
            </w:pPr>
            <w:r>
              <w:t>151063,464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6" w:lineRule="exact"/>
              <w:ind w:left="239" w:right="227"/>
            </w:pPr>
            <w:r>
              <w:t>151063,464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6" w:lineRule="exact"/>
              <w:ind w:left="239" w:right="226"/>
            </w:pPr>
            <w:r>
              <w:t>151063,464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6" w:lineRule="exact"/>
              <w:ind w:left="239" w:right="226"/>
            </w:pPr>
            <w:r>
              <w:t>151063,464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61" w:line="236" w:lineRule="exact"/>
              <w:ind w:left="240" w:right="227"/>
            </w:pPr>
            <w:r>
              <w:t>151063,464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61" w:line="236" w:lineRule="exact"/>
              <w:ind w:right="273"/>
              <w:jc w:val="right"/>
            </w:pPr>
            <w:r>
              <w:t>151063,464</w:t>
            </w:r>
          </w:p>
        </w:tc>
      </w:tr>
      <w:tr w:rsidR="00837872" w:rsidTr="00315270">
        <w:trPr>
          <w:trHeight w:val="314"/>
        </w:trPr>
        <w:tc>
          <w:tcPr>
            <w:tcW w:w="14661" w:type="dxa"/>
            <w:gridSpan w:val="8"/>
            <w:shd w:val="clear" w:color="auto" w:fill="DEEAF6"/>
          </w:tcPr>
          <w:p w:rsidR="00837872" w:rsidRDefault="00837872" w:rsidP="00315270">
            <w:pPr>
              <w:pStyle w:val="TableParagraph"/>
              <w:spacing w:before="29"/>
              <w:ind w:left="5153" w:right="5146"/>
            </w:pPr>
            <w:r>
              <w:t>МУП</w:t>
            </w:r>
            <w:r>
              <w:rPr>
                <w:spacing w:val="-3"/>
              </w:rPr>
              <w:t xml:space="preserve"> </w:t>
            </w:r>
            <w:r>
              <w:t>"Мальтинское</w:t>
            </w:r>
            <w:r>
              <w:rPr>
                <w:spacing w:val="-2"/>
              </w:rPr>
              <w:t xml:space="preserve"> </w:t>
            </w:r>
            <w:r>
              <w:t>ЖКХ"</w:t>
            </w:r>
          </w:p>
        </w:tc>
      </w:tr>
      <w:tr w:rsidR="00837872" w:rsidTr="00315270">
        <w:trPr>
          <w:trHeight w:val="313"/>
        </w:trPr>
        <w:tc>
          <w:tcPr>
            <w:tcW w:w="14661" w:type="dxa"/>
            <w:gridSpan w:val="8"/>
          </w:tcPr>
          <w:p w:rsidR="00837872" w:rsidRDefault="00837872" w:rsidP="00315270">
            <w:pPr>
              <w:pStyle w:val="TableParagraph"/>
              <w:spacing w:before="29"/>
              <w:ind w:left="5153" w:right="5144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</w:tr>
      <w:tr w:rsidR="00837872" w:rsidTr="00315270">
        <w:trPr>
          <w:trHeight w:val="316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32"/>
              <w:ind w:left="107"/>
              <w:jc w:val="left"/>
            </w:pPr>
            <w:r>
              <w:t>Полезный</w:t>
            </w:r>
            <w:r>
              <w:rPr>
                <w:spacing w:val="-3"/>
              </w:rPr>
              <w:t xml:space="preserve"> </w:t>
            </w:r>
            <w:r>
              <w:t>отпуск</w:t>
            </w:r>
            <w:r>
              <w:rPr>
                <w:spacing w:val="-1"/>
              </w:rPr>
              <w:t xml:space="preserve"> </w:t>
            </w:r>
            <w:r>
              <w:t>потребителям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32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2"/>
              <w:ind w:left="239" w:right="229"/>
            </w:pPr>
            <w:r>
              <w:t>538,52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2"/>
              <w:ind w:left="239" w:right="229"/>
            </w:pPr>
            <w:r>
              <w:t>538,52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2"/>
              <w:ind w:left="239" w:right="229"/>
            </w:pPr>
            <w:r>
              <w:t>538,52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2"/>
              <w:ind w:left="239" w:right="229"/>
            </w:pPr>
            <w:r>
              <w:t>538,52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32"/>
              <w:ind w:left="240" w:right="229"/>
            </w:pPr>
            <w:r>
              <w:t>538,52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2"/>
              <w:ind w:left="506"/>
              <w:jc w:val="left"/>
            </w:pPr>
            <w:r>
              <w:t>538,52</w:t>
            </w:r>
          </w:p>
        </w:tc>
      </w:tr>
      <w:tr w:rsidR="00837872" w:rsidTr="00315270">
        <w:trPr>
          <w:trHeight w:val="313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29"/>
              <w:ind w:right="94"/>
              <w:jc w:val="right"/>
            </w:pPr>
            <w:r>
              <w:t>население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29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323,46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323,46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323,46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323,46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29"/>
              <w:ind w:left="240" w:right="229"/>
            </w:pPr>
            <w:r>
              <w:t>323,46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506"/>
              <w:jc w:val="left"/>
            </w:pPr>
            <w:r>
              <w:t>323,46</w:t>
            </w:r>
          </w:p>
        </w:tc>
      </w:tr>
      <w:tr w:rsidR="00837872" w:rsidTr="00315270">
        <w:trPr>
          <w:trHeight w:val="316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29"/>
              <w:ind w:right="93"/>
              <w:jc w:val="right"/>
            </w:pPr>
            <w:r>
              <w:t>бюджет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29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215,06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215,06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215,06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215,06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29"/>
              <w:ind w:left="240" w:right="229"/>
            </w:pPr>
            <w:r>
              <w:t>215,06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506"/>
              <w:jc w:val="left"/>
            </w:pPr>
            <w:r>
              <w:t>215,06</w:t>
            </w:r>
          </w:p>
        </w:tc>
      </w:tr>
      <w:tr w:rsidR="00837872" w:rsidTr="00315270">
        <w:trPr>
          <w:trHeight w:val="314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30"/>
              <w:ind w:right="95"/>
              <w:jc w:val="right"/>
            </w:pPr>
            <w:r>
              <w:t>прочие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30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0"/>
              <w:ind w:left="239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0"/>
              <w:ind w:left="239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0"/>
              <w:ind w:left="239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0"/>
              <w:ind w:left="239" w:right="229"/>
            </w:pPr>
            <w:r>
              <w:t>0,0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30"/>
              <w:ind w:left="240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0"/>
              <w:ind w:left="239" w:right="229"/>
            </w:pPr>
            <w:r>
              <w:t>0,0</w:t>
            </w:r>
          </w:p>
        </w:tc>
      </w:tr>
      <w:tr w:rsidR="00837872" w:rsidTr="00315270">
        <w:trPr>
          <w:trHeight w:val="316"/>
        </w:trPr>
        <w:tc>
          <w:tcPr>
            <w:tcW w:w="14661" w:type="dxa"/>
            <w:gridSpan w:val="8"/>
            <w:shd w:val="clear" w:color="auto" w:fill="DEEAF6"/>
          </w:tcPr>
          <w:p w:rsidR="00837872" w:rsidRDefault="00837872" w:rsidP="00315270">
            <w:pPr>
              <w:pStyle w:val="TableParagraph"/>
              <w:spacing w:before="29"/>
              <w:ind w:left="5153" w:right="514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</w:tr>
      <w:tr w:rsidR="00837872" w:rsidTr="00315270">
        <w:trPr>
          <w:trHeight w:val="314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29"/>
              <w:ind w:left="107"/>
              <w:jc w:val="left"/>
            </w:pPr>
            <w:r>
              <w:t>Полезный</w:t>
            </w:r>
            <w:r>
              <w:rPr>
                <w:spacing w:val="-3"/>
              </w:rPr>
              <w:t xml:space="preserve"> </w:t>
            </w:r>
            <w:r>
              <w:t>отпуск</w:t>
            </w:r>
            <w:r>
              <w:rPr>
                <w:spacing w:val="-1"/>
              </w:rPr>
              <w:t xml:space="preserve"> </w:t>
            </w:r>
            <w:r>
              <w:t>потребителям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29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568,000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29"/>
              <w:ind w:left="240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</w:tr>
      <w:tr w:rsidR="00837872" w:rsidTr="00315270">
        <w:trPr>
          <w:trHeight w:val="313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29"/>
              <w:ind w:right="94"/>
              <w:jc w:val="right"/>
            </w:pPr>
            <w:r>
              <w:t>население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29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7" w:right="230"/>
            </w:pPr>
            <w:r>
              <w:t>438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29"/>
              <w:ind w:left="240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</w:tr>
      <w:tr w:rsidR="00837872" w:rsidTr="00315270">
        <w:trPr>
          <w:trHeight w:val="316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29"/>
              <w:ind w:right="93"/>
              <w:jc w:val="right"/>
            </w:pPr>
            <w:r>
              <w:t>бюджет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29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7" w:right="230"/>
            </w:pPr>
            <w:r>
              <w:t>130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29"/>
              <w:ind w:left="240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</w:tr>
      <w:tr w:rsidR="00837872" w:rsidTr="00315270">
        <w:trPr>
          <w:trHeight w:val="314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29"/>
              <w:ind w:right="95"/>
              <w:jc w:val="right"/>
            </w:pPr>
            <w:r>
              <w:t>прочие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29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29"/>
              <w:ind w:left="240" w:right="229"/>
            </w:pPr>
            <w:r>
              <w:t>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0,0</w:t>
            </w:r>
          </w:p>
        </w:tc>
      </w:tr>
      <w:tr w:rsidR="00837872" w:rsidTr="00315270">
        <w:trPr>
          <w:trHeight w:val="316"/>
        </w:trPr>
        <w:tc>
          <w:tcPr>
            <w:tcW w:w="14661" w:type="dxa"/>
            <w:gridSpan w:val="8"/>
            <w:shd w:val="clear" w:color="auto" w:fill="DEEAF6"/>
          </w:tcPr>
          <w:p w:rsidR="00837872" w:rsidRDefault="00837872" w:rsidP="00315270">
            <w:pPr>
              <w:pStyle w:val="TableParagraph"/>
              <w:spacing w:before="29"/>
              <w:ind w:left="5153" w:right="5145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</w:tr>
      <w:tr w:rsidR="00837872" w:rsidTr="00315270">
        <w:trPr>
          <w:trHeight w:val="314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29"/>
              <w:ind w:left="107"/>
              <w:jc w:val="left"/>
            </w:pPr>
            <w:r>
              <w:t>Полезный</w:t>
            </w:r>
            <w:r>
              <w:rPr>
                <w:spacing w:val="-3"/>
              </w:rPr>
              <w:t xml:space="preserve"> </w:t>
            </w:r>
            <w:r>
              <w:t>отпуск</w:t>
            </w:r>
            <w:r>
              <w:rPr>
                <w:spacing w:val="-1"/>
              </w:rPr>
              <w:t xml:space="preserve"> </w:t>
            </w:r>
            <w:r>
              <w:t>потребителям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29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1141,25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1631,38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2060,7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239" w:right="229"/>
            </w:pPr>
            <w:r>
              <w:t>2494,7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29"/>
              <w:ind w:left="240" w:right="229"/>
            </w:pPr>
            <w:r>
              <w:t>2494,7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29"/>
              <w:ind w:left="506"/>
              <w:jc w:val="left"/>
            </w:pPr>
            <w:r>
              <w:t>2494,7</w:t>
            </w:r>
          </w:p>
        </w:tc>
      </w:tr>
      <w:tr w:rsidR="00837872" w:rsidTr="00315270">
        <w:trPr>
          <w:trHeight w:val="314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30"/>
              <w:ind w:right="94"/>
              <w:jc w:val="right"/>
            </w:pPr>
            <w:r>
              <w:t>население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30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0"/>
              <w:ind w:left="239" w:right="229"/>
            </w:pPr>
            <w:r>
              <w:t>164,87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0"/>
              <w:ind w:left="239" w:right="229"/>
            </w:pPr>
            <w:r>
              <w:t>577,74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0"/>
              <w:ind w:left="239" w:right="229"/>
            </w:pPr>
            <w:r>
              <w:t>577,74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0"/>
              <w:ind w:left="239" w:right="229"/>
            </w:pPr>
            <w:r>
              <w:t>577,74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30"/>
              <w:ind w:left="240" w:right="229"/>
            </w:pPr>
            <w:r>
              <w:t>577,74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0"/>
              <w:ind w:left="506"/>
              <w:jc w:val="left"/>
            </w:pPr>
            <w:r>
              <w:t>577,74</w:t>
            </w:r>
          </w:p>
        </w:tc>
      </w:tr>
      <w:tr w:rsidR="00837872" w:rsidTr="00315270">
        <w:trPr>
          <w:trHeight w:val="316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before="32"/>
              <w:ind w:right="93"/>
              <w:jc w:val="right"/>
            </w:pPr>
            <w:r>
              <w:t>бюджет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32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2"/>
              <w:ind w:left="239" w:right="229"/>
            </w:pPr>
            <w:r>
              <w:t>753,68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2"/>
              <w:ind w:left="239" w:right="229"/>
            </w:pPr>
            <w:r>
              <w:t>830,94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2"/>
              <w:ind w:left="239" w:right="229"/>
            </w:pPr>
            <w:r>
              <w:t>1260,0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2"/>
              <w:ind w:left="239" w:right="229"/>
            </w:pPr>
            <w:r>
              <w:t>1694,0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32"/>
              <w:ind w:left="240" w:right="229"/>
            </w:pPr>
            <w:r>
              <w:t>1694,0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32"/>
              <w:ind w:left="506"/>
              <w:jc w:val="left"/>
            </w:pPr>
            <w:r>
              <w:t>1694,0</w:t>
            </w:r>
          </w:p>
        </w:tc>
      </w:tr>
      <w:tr w:rsidR="00837872" w:rsidTr="00315270">
        <w:trPr>
          <w:trHeight w:val="551"/>
        </w:trPr>
        <w:tc>
          <w:tcPr>
            <w:tcW w:w="3701" w:type="dxa"/>
          </w:tcPr>
          <w:p w:rsidR="00837872" w:rsidRDefault="00837872" w:rsidP="00315270">
            <w:pPr>
              <w:pStyle w:val="TableParagraph"/>
              <w:spacing w:line="27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производственно-хозяйственные</w:t>
            </w:r>
          </w:p>
          <w:p w:rsidR="00837872" w:rsidRDefault="00837872" w:rsidP="00315270">
            <w:pPr>
              <w:pStyle w:val="TableParagraph"/>
              <w:spacing w:line="257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нужды</w:t>
            </w:r>
          </w:p>
        </w:tc>
        <w:tc>
          <w:tcPr>
            <w:tcW w:w="1239" w:type="dxa"/>
          </w:tcPr>
          <w:p w:rsidR="00837872" w:rsidRDefault="00837872" w:rsidP="00315270">
            <w:pPr>
              <w:pStyle w:val="TableParagraph"/>
              <w:spacing w:before="147"/>
              <w:ind w:left="222" w:right="211"/>
            </w:pPr>
            <w:r>
              <w:t>Гкал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147"/>
              <w:ind w:left="239" w:right="229"/>
            </w:pPr>
            <w:r>
              <w:t>222,7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147"/>
              <w:ind w:left="239" w:right="229"/>
            </w:pPr>
            <w:r>
              <w:t>222,7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147"/>
              <w:ind w:left="239" w:right="229"/>
            </w:pPr>
            <w:r>
              <w:t>222,7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147"/>
              <w:ind w:left="239" w:right="229"/>
            </w:pPr>
            <w:r>
              <w:t>222,7</w:t>
            </w:r>
          </w:p>
        </w:tc>
        <w:tc>
          <w:tcPr>
            <w:tcW w:w="1621" w:type="dxa"/>
          </w:tcPr>
          <w:p w:rsidR="00837872" w:rsidRDefault="00837872" w:rsidP="00315270">
            <w:pPr>
              <w:pStyle w:val="TableParagraph"/>
              <w:spacing w:before="147"/>
              <w:ind w:left="240" w:right="229"/>
            </w:pPr>
            <w:r>
              <w:t>222,7</w:t>
            </w:r>
          </w:p>
        </w:tc>
        <w:tc>
          <w:tcPr>
            <w:tcW w:w="1620" w:type="dxa"/>
          </w:tcPr>
          <w:p w:rsidR="00837872" w:rsidRDefault="00837872" w:rsidP="00315270">
            <w:pPr>
              <w:pStyle w:val="TableParagraph"/>
              <w:spacing w:before="147"/>
              <w:ind w:left="239" w:right="229"/>
            </w:pPr>
            <w:r>
              <w:t>222,7</w:t>
            </w:r>
          </w:p>
        </w:tc>
      </w:tr>
    </w:tbl>
    <w:p w:rsidR="00837872" w:rsidRDefault="00837872" w:rsidP="00837872">
      <w:pPr>
        <w:pStyle w:val="a3"/>
        <w:spacing w:before="11"/>
        <w:rPr>
          <w:b/>
          <w:sz w:val="29"/>
        </w:rPr>
      </w:pPr>
    </w:p>
    <w:p w:rsidR="00837872" w:rsidRDefault="00837872" w:rsidP="00837872">
      <w:pPr>
        <w:pStyle w:val="2"/>
        <w:ind w:left="301"/>
      </w:pPr>
      <w:r>
        <w:t>Часть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объемы</w:t>
      </w:r>
      <w:r>
        <w:rPr>
          <w:spacing w:val="-4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(мощности)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теплоносителя</w:t>
      </w:r>
      <w:r>
        <w:rPr>
          <w:spacing w:val="-3"/>
        </w:rPr>
        <w:t xml:space="preserve"> </w:t>
      </w:r>
      <w:r>
        <w:t>объектами,</w:t>
      </w:r>
    </w:p>
    <w:p w:rsidR="00837872" w:rsidRDefault="00837872" w:rsidP="00837872">
      <w:pPr>
        <w:sectPr w:rsidR="00837872">
          <w:pgSz w:w="16840" w:h="11910" w:orient="landscape"/>
          <w:pgMar w:top="1060" w:right="540" w:bottom="1220" w:left="1400" w:header="0" w:footer="1029" w:gutter="0"/>
          <w:cols w:space="720"/>
        </w:sectPr>
      </w:pPr>
    </w:p>
    <w:p w:rsidR="00837872" w:rsidRDefault="00837872" w:rsidP="00837872">
      <w:pPr>
        <w:spacing w:before="66"/>
        <w:ind w:left="301"/>
        <w:rPr>
          <w:b/>
          <w:sz w:val="24"/>
        </w:rPr>
      </w:pPr>
      <w:r>
        <w:rPr>
          <w:b/>
          <w:sz w:val="24"/>
        </w:rPr>
        <w:lastRenderedPageBreak/>
        <w:t>расположенными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зонах,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этапе</w:t>
      </w:r>
    </w:p>
    <w:p w:rsidR="00837872" w:rsidRDefault="00837872" w:rsidP="00837872">
      <w:pPr>
        <w:pStyle w:val="a3"/>
        <w:spacing w:before="9"/>
        <w:rPr>
          <w:b/>
          <w:sz w:val="28"/>
        </w:rPr>
      </w:pPr>
    </w:p>
    <w:p w:rsidR="00837872" w:rsidRDefault="00837872" w:rsidP="00837872">
      <w:pPr>
        <w:pStyle w:val="a3"/>
        <w:ind w:left="301" w:right="308" w:firstLine="708"/>
        <w:jc w:val="both"/>
      </w:pPr>
      <w:r>
        <w:t>В производственных зонах Белореченского муниципального образования приростов объёмов потребления тепловой энергии 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предполагается.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перепрофилирования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предусматривается.</w:t>
      </w: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2"/>
        <w:spacing w:before="1"/>
        <w:ind w:left="301" w:right="541"/>
      </w:pPr>
      <w:r>
        <w:t>Часть 4. Существующие и перспективные величины средневзвешенной плотности тепловой нагрузки в каждом расчетном</w:t>
      </w:r>
      <w:r>
        <w:rPr>
          <w:spacing w:val="1"/>
        </w:rPr>
        <w:t xml:space="preserve"> </w:t>
      </w:r>
      <w:r>
        <w:t>элементе</w:t>
      </w:r>
      <w:r>
        <w:rPr>
          <w:spacing w:val="-5"/>
        </w:rPr>
        <w:t xml:space="preserve"> </w:t>
      </w:r>
      <w:r>
        <w:t>территориального</w:t>
      </w:r>
      <w:r>
        <w:rPr>
          <w:spacing w:val="-3"/>
        </w:rPr>
        <w:t xml:space="preserve"> </w:t>
      </w:r>
      <w:r>
        <w:t>деления,</w:t>
      </w:r>
      <w:r>
        <w:rPr>
          <w:spacing w:val="-3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источника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поселению,</w:t>
      </w:r>
      <w:r>
        <w:rPr>
          <w:spacing w:val="-1"/>
        </w:rPr>
        <w:t xml:space="preserve"> </w:t>
      </w:r>
      <w:r>
        <w:t>городскому округу, городу федерального значения</w:t>
      </w:r>
    </w:p>
    <w:p w:rsidR="00837872" w:rsidRDefault="00837872" w:rsidP="00837872">
      <w:pPr>
        <w:pStyle w:val="a3"/>
        <w:spacing w:before="10"/>
        <w:rPr>
          <w:b/>
          <w:sz w:val="34"/>
        </w:rPr>
      </w:pPr>
    </w:p>
    <w:p w:rsidR="00837872" w:rsidRDefault="00837872" w:rsidP="00837872">
      <w:pPr>
        <w:ind w:left="301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1.4.1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Существующая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средневзвешенная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плотность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</w:t>
      </w: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"/>
        <w:gridCol w:w="1531"/>
        <w:gridCol w:w="2316"/>
        <w:gridCol w:w="1814"/>
        <w:gridCol w:w="1564"/>
        <w:gridCol w:w="1600"/>
        <w:gridCol w:w="1780"/>
        <w:gridCol w:w="1812"/>
        <w:gridCol w:w="1567"/>
      </w:tblGrid>
      <w:tr w:rsidR="00837872" w:rsidTr="00315270">
        <w:trPr>
          <w:trHeight w:val="745"/>
        </w:trPr>
        <w:tc>
          <w:tcPr>
            <w:tcW w:w="291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97"/>
              <w:ind w:left="38"/>
              <w:jc w:val="left"/>
            </w:pPr>
            <w:r>
              <w:t>№</w:t>
            </w:r>
          </w:p>
        </w:tc>
        <w:tc>
          <w:tcPr>
            <w:tcW w:w="1531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19"/>
              </w:rPr>
            </w:pPr>
          </w:p>
          <w:p w:rsidR="00837872" w:rsidRDefault="00837872" w:rsidP="00315270">
            <w:pPr>
              <w:pStyle w:val="TableParagraph"/>
              <w:ind w:left="333" w:right="296" w:hanging="27"/>
              <w:jc w:val="both"/>
            </w:pPr>
            <w:r>
              <w:t>Источник</w:t>
            </w:r>
            <w:r>
              <w:rPr>
                <w:spacing w:val="-53"/>
              </w:rPr>
              <w:t xml:space="preserve"> </w:t>
            </w:r>
            <w:r>
              <w:t>тепловой</w:t>
            </w:r>
            <w:r>
              <w:rPr>
                <w:spacing w:val="-53"/>
              </w:rPr>
              <w:t xml:space="preserve"> </w:t>
            </w:r>
            <w:r>
              <w:t>энергии</w:t>
            </w:r>
          </w:p>
        </w:tc>
        <w:tc>
          <w:tcPr>
            <w:tcW w:w="2316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 w:rsidR="00837872" w:rsidRDefault="00837872" w:rsidP="00315270">
            <w:pPr>
              <w:pStyle w:val="TableParagraph"/>
              <w:ind w:left="827" w:right="-13" w:hanging="720"/>
              <w:jc w:val="left"/>
            </w:pPr>
            <w:r>
              <w:t>Зона территориального</w:t>
            </w:r>
            <w:r>
              <w:rPr>
                <w:spacing w:val="-52"/>
              </w:rPr>
              <w:t xml:space="preserve"> </w:t>
            </w:r>
            <w:r>
              <w:t>деления</w:t>
            </w:r>
          </w:p>
        </w:tc>
        <w:tc>
          <w:tcPr>
            <w:tcW w:w="3378" w:type="dxa"/>
            <w:gridSpan w:val="2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919" w:right="483" w:hanging="408"/>
              <w:jc w:val="left"/>
            </w:pPr>
            <w:r>
              <w:t>Существующая тепловая</w:t>
            </w:r>
            <w:r>
              <w:rPr>
                <w:spacing w:val="-52"/>
              </w:rPr>
              <w:t xml:space="preserve"> </w:t>
            </w:r>
            <w:r>
              <w:t>нагрузка,</w:t>
            </w:r>
            <w:r>
              <w:rPr>
                <w:spacing w:val="-1"/>
              </w:rPr>
              <w:t xml:space="preserve"> </w:t>
            </w:r>
            <w:r>
              <w:t>Гкал/ч</w:t>
            </w:r>
          </w:p>
        </w:tc>
        <w:tc>
          <w:tcPr>
            <w:tcW w:w="3380" w:type="dxa"/>
            <w:gridSpan w:val="2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446"/>
              <w:jc w:val="left"/>
            </w:pPr>
            <w:r>
              <w:t>Площадь</w:t>
            </w:r>
            <w:r>
              <w:rPr>
                <w:spacing w:val="-3"/>
              </w:rPr>
              <w:t xml:space="preserve"> </w:t>
            </w:r>
            <w:r>
              <w:t>территории</w:t>
            </w:r>
            <w:r>
              <w:rPr>
                <w:spacing w:val="-1"/>
              </w:rPr>
              <w:t xml:space="preserve"> </w:t>
            </w:r>
            <w:r>
              <w:t>S, м²</w:t>
            </w:r>
          </w:p>
        </w:tc>
        <w:tc>
          <w:tcPr>
            <w:tcW w:w="3379" w:type="dxa"/>
            <w:gridSpan w:val="2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1199" w:right="236" w:hanging="927"/>
              <w:jc w:val="left"/>
            </w:pPr>
            <w:r>
              <w:t>Средневзвешенная плотность,</w:t>
            </w:r>
            <w:r>
              <w:rPr>
                <w:spacing w:val="-52"/>
              </w:rPr>
              <w:t xml:space="preserve"> </w:t>
            </w:r>
            <w:r>
              <w:t>Гкал/ч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м²</w:t>
            </w:r>
          </w:p>
        </w:tc>
      </w:tr>
      <w:tr w:rsidR="00837872" w:rsidTr="00315270">
        <w:trPr>
          <w:trHeight w:val="446"/>
        </w:trPr>
        <w:tc>
          <w:tcPr>
            <w:tcW w:w="291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9"/>
              <w:ind w:left="305" w:right="301"/>
              <w:rPr>
                <w:sz w:val="18"/>
              </w:rPr>
            </w:pPr>
            <w:r>
              <w:rPr>
                <w:sz w:val="18"/>
              </w:rPr>
              <w:t>существующая</w:t>
            </w:r>
          </w:p>
        </w:tc>
        <w:tc>
          <w:tcPr>
            <w:tcW w:w="156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9"/>
              <w:ind w:left="195" w:right="190"/>
              <w:rPr>
                <w:sz w:val="18"/>
              </w:rPr>
            </w:pPr>
            <w:r>
              <w:rPr>
                <w:sz w:val="18"/>
              </w:rPr>
              <w:t>перспективная</w:t>
            </w:r>
          </w:p>
        </w:tc>
        <w:tc>
          <w:tcPr>
            <w:tcW w:w="160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9"/>
              <w:ind w:left="201" w:right="191"/>
              <w:rPr>
                <w:sz w:val="18"/>
              </w:rPr>
            </w:pPr>
            <w:r>
              <w:rPr>
                <w:sz w:val="18"/>
              </w:rPr>
              <w:t>существующая</w:t>
            </w:r>
          </w:p>
        </w:tc>
        <w:tc>
          <w:tcPr>
            <w:tcW w:w="178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9"/>
              <w:ind w:left="305" w:right="296"/>
              <w:rPr>
                <w:sz w:val="18"/>
              </w:rPr>
            </w:pPr>
            <w:r>
              <w:rPr>
                <w:sz w:val="18"/>
              </w:rPr>
              <w:t>перспективная</w:t>
            </w:r>
          </w:p>
        </w:tc>
        <w:tc>
          <w:tcPr>
            <w:tcW w:w="181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9"/>
              <w:ind w:left="308" w:right="296"/>
              <w:rPr>
                <w:sz w:val="18"/>
              </w:rPr>
            </w:pPr>
            <w:r>
              <w:rPr>
                <w:sz w:val="18"/>
              </w:rPr>
              <w:t>существующая</w:t>
            </w:r>
          </w:p>
        </w:tc>
        <w:tc>
          <w:tcPr>
            <w:tcW w:w="156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9"/>
              <w:ind w:left="201" w:right="187"/>
              <w:rPr>
                <w:sz w:val="18"/>
              </w:rPr>
            </w:pPr>
            <w:r>
              <w:rPr>
                <w:sz w:val="18"/>
              </w:rPr>
              <w:t>перспективная</w:t>
            </w:r>
          </w:p>
        </w:tc>
      </w:tr>
      <w:tr w:rsidR="00837872" w:rsidTr="00315270">
        <w:trPr>
          <w:trHeight w:val="253"/>
        </w:trPr>
        <w:tc>
          <w:tcPr>
            <w:tcW w:w="14275" w:type="dxa"/>
            <w:gridSpan w:val="9"/>
            <w:shd w:val="clear" w:color="auto" w:fill="DBE4F0"/>
          </w:tcPr>
          <w:p w:rsidR="00837872" w:rsidRDefault="00837872" w:rsidP="00315270">
            <w:pPr>
              <w:pStyle w:val="TableParagraph"/>
              <w:spacing w:line="234" w:lineRule="exact"/>
              <w:ind w:left="4964" w:right="4951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"Байкальская</w:t>
            </w:r>
            <w:r>
              <w:rPr>
                <w:spacing w:val="-3"/>
              </w:rPr>
              <w:t xml:space="preserve"> </w:t>
            </w:r>
            <w:r>
              <w:t>энергетическая</w:t>
            </w:r>
            <w:r>
              <w:rPr>
                <w:spacing w:val="-6"/>
              </w:rPr>
              <w:t xml:space="preserve"> </w:t>
            </w:r>
            <w:r>
              <w:t>компания"</w:t>
            </w:r>
          </w:p>
        </w:tc>
      </w:tr>
      <w:tr w:rsidR="00837872" w:rsidTr="00315270">
        <w:trPr>
          <w:trHeight w:val="333"/>
        </w:trPr>
        <w:tc>
          <w:tcPr>
            <w:tcW w:w="291" w:type="dxa"/>
          </w:tcPr>
          <w:p w:rsidR="00837872" w:rsidRDefault="00837872" w:rsidP="00315270">
            <w:pPr>
              <w:pStyle w:val="TableParagraph"/>
              <w:spacing w:before="39"/>
              <w:ind w:left="7"/>
            </w:pPr>
            <w:r>
              <w:t>1</w:t>
            </w:r>
          </w:p>
        </w:tc>
        <w:tc>
          <w:tcPr>
            <w:tcW w:w="1531" w:type="dxa"/>
          </w:tcPr>
          <w:p w:rsidR="00837872" w:rsidRDefault="00837872" w:rsidP="00315270">
            <w:pPr>
              <w:pStyle w:val="TableParagraph"/>
              <w:spacing w:before="39"/>
              <w:ind w:left="386"/>
              <w:jc w:val="left"/>
            </w:pPr>
            <w:r>
              <w:t>ТЭЦ-11</w:t>
            </w:r>
          </w:p>
        </w:tc>
        <w:tc>
          <w:tcPr>
            <w:tcW w:w="2316" w:type="dxa"/>
          </w:tcPr>
          <w:p w:rsidR="00837872" w:rsidRDefault="00837872" w:rsidP="00315270">
            <w:pPr>
              <w:pStyle w:val="TableParagraph"/>
              <w:spacing w:before="50"/>
              <w:ind w:left="362" w:right="262"/>
              <w:rPr>
                <w:sz w:val="20"/>
              </w:rPr>
            </w:pPr>
            <w:r>
              <w:rPr>
                <w:sz w:val="20"/>
              </w:rPr>
              <w:t>р.п.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Белореченский</w:t>
            </w:r>
          </w:p>
        </w:tc>
        <w:tc>
          <w:tcPr>
            <w:tcW w:w="1814" w:type="dxa"/>
          </w:tcPr>
          <w:p w:rsidR="00837872" w:rsidRDefault="00837872" w:rsidP="00315270">
            <w:pPr>
              <w:pStyle w:val="TableParagraph"/>
              <w:spacing w:before="50"/>
              <w:ind w:left="305" w:right="297"/>
              <w:rPr>
                <w:sz w:val="20"/>
              </w:rPr>
            </w:pPr>
            <w:r>
              <w:rPr>
                <w:sz w:val="20"/>
              </w:rPr>
              <w:t>76,0643</w:t>
            </w:r>
          </w:p>
        </w:tc>
        <w:tc>
          <w:tcPr>
            <w:tcW w:w="1564" w:type="dxa"/>
          </w:tcPr>
          <w:p w:rsidR="00837872" w:rsidRDefault="00837872" w:rsidP="00315270">
            <w:pPr>
              <w:pStyle w:val="TableParagraph"/>
              <w:spacing w:before="50"/>
              <w:ind w:left="195" w:right="185"/>
              <w:rPr>
                <w:sz w:val="20"/>
              </w:rPr>
            </w:pPr>
            <w:r>
              <w:rPr>
                <w:sz w:val="20"/>
              </w:rPr>
              <w:t>76,0817</w:t>
            </w:r>
          </w:p>
        </w:tc>
        <w:tc>
          <w:tcPr>
            <w:tcW w:w="1600" w:type="dxa"/>
          </w:tcPr>
          <w:p w:rsidR="00837872" w:rsidRDefault="00837872" w:rsidP="00315270">
            <w:pPr>
              <w:pStyle w:val="TableParagraph"/>
              <w:spacing w:before="50"/>
              <w:ind w:left="201" w:right="189"/>
              <w:rPr>
                <w:sz w:val="20"/>
              </w:rPr>
            </w:pPr>
            <w:r>
              <w:rPr>
                <w:sz w:val="20"/>
              </w:rPr>
              <w:t>218057</w:t>
            </w:r>
          </w:p>
        </w:tc>
        <w:tc>
          <w:tcPr>
            <w:tcW w:w="1780" w:type="dxa"/>
          </w:tcPr>
          <w:p w:rsidR="00837872" w:rsidRDefault="00837872" w:rsidP="00315270">
            <w:pPr>
              <w:pStyle w:val="TableParagraph"/>
              <w:spacing w:before="50"/>
              <w:ind w:left="305" w:right="294"/>
              <w:rPr>
                <w:sz w:val="20"/>
              </w:rPr>
            </w:pPr>
            <w:r>
              <w:rPr>
                <w:sz w:val="20"/>
              </w:rPr>
              <w:t>222757</w:t>
            </w:r>
          </w:p>
        </w:tc>
        <w:tc>
          <w:tcPr>
            <w:tcW w:w="1812" w:type="dxa"/>
          </w:tcPr>
          <w:p w:rsidR="00837872" w:rsidRDefault="00837872" w:rsidP="00315270">
            <w:pPr>
              <w:pStyle w:val="TableParagraph"/>
              <w:spacing w:before="50"/>
              <w:ind w:left="308" w:right="290"/>
              <w:rPr>
                <w:sz w:val="20"/>
              </w:rPr>
            </w:pPr>
            <w:r>
              <w:rPr>
                <w:sz w:val="20"/>
              </w:rPr>
              <w:t>0,00035</w:t>
            </w:r>
          </w:p>
        </w:tc>
        <w:tc>
          <w:tcPr>
            <w:tcW w:w="1567" w:type="dxa"/>
          </w:tcPr>
          <w:p w:rsidR="00837872" w:rsidRDefault="00837872" w:rsidP="00315270">
            <w:pPr>
              <w:pStyle w:val="TableParagraph"/>
              <w:spacing w:before="50"/>
              <w:ind w:left="201" w:right="183"/>
              <w:rPr>
                <w:sz w:val="20"/>
              </w:rPr>
            </w:pPr>
            <w:r>
              <w:rPr>
                <w:sz w:val="20"/>
              </w:rPr>
              <w:t>0,00034</w:t>
            </w:r>
          </w:p>
        </w:tc>
      </w:tr>
      <w:tr w:rsidR="00837872" w:rsidTr="00315270">
        <w:trPr>
          <w:trHeight w:val="230"/>
        </w:trPr>
        <w:tc>
          <w:tcPr>
            <w:tcW w:w="14275" w:type="dxa"/>
            <w:gridSpan w:val="9"/>
            <w:shd w:val="clear" w:color="auto" w:fill="DBE4F0"/>
          </w:tcPr>
          <w:p w:rsidR="00837872" w:rsidRDefault="00837872" w:rsidP="00315270">
            <w:pPr>
              <w:pStyle w:val="TableParagraph"/>
              <w:spacing w:line="210" w:lineRule="exact"/>
              <w:ind w:left="4958" w:right="4951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"Мальтинское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ЖКХ"</w:t>
            </w:r>
          </w:p>
        </w:tc>
      </w:tr>
      <w:tr w:rsidR="00837872" w:rsidTr="00315270">
        <w:trPr>
          <w:trHeight w:val="585"/>
        </w:trPr>
        <w:tc>
          <w:tcPr>
            <w:tcW w:w="291" w:type="dxa"/>
          </w:tcPr>
          <w:p w:rsidR="00837872" w:rsidRDefault="00837872" w:rsidP="00315270">
            <w:pPr>
              <w:pStyle w:val="TableParagraph"/>
              <w:spacing w:before="164"/>
              <w:ind w:left="7"/>
            </w:pPr>
            <w:r>
              <w:t>2</w:t>
            </w:r>
          </w:p>
        </w:tc>
        <w:tc>
          <w:tcPr>
            <w:tcW w:w="1531" w:type="dxa"/>
          </w:tcPr>
          <w:p w:rsidR="00837872" w:rsidRDefault="00837872" w:rsidP="00315270">
            <w:pPr>
              <w:pStyle w:val="TableParagraph"/>
              <w:spacing w:before="39"/>
              <w:ind w:left="402" w:right="261" w:hanging="140"/>
              <w:jc w:val="left"/>
            </w:pPr>
            <w:r>
              <w:t>Котельная</w:t>
            </w:r>
            <w:r>
              <w:rPr>
                <w:spacing w:val="-52"/>
              </w:rPr>
              <w:t xml:space="preserve"> </w:t>
            </w:r>
            <w:r>
              <w:t>"Берег"</w:t>
            </w:r>
          </w:p>
        </w:tc>
        <w:tc>
          <w:tcPr>
            <w:tcW w:w="2316" w:type="dxa"/>
          </w:tcPr>
          <w:p w:rsidR="00837872" w:rsidRDefault="00837872" w:rsidP="00315270">
            <w:pPr>
              <w:pStyle w:val="TableParagraph"/>
              <w:spacing w:before="178"/>
              <w:ind w:left="362" w:right="260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Мальта</w:t>
            </w:r>
          </w:p>
        </w:tc>
        <w:tc>
          <w:tcPr>
            <w:tcW w:w="1814" w:type="dxa"/>
          </w:tcPr>
          <w:p w:rsidR="00837872" w:rsidRDefault="00837872" w:rsidP="00315270">
            <w:pPr>
              <w:pStyle w:val="TableParagraph"/>
              <w:spacing w:before="178"/>
              <w:ind w:left="305" w:right="299"/>
              <w:rPr>
                <w:sz w:val="20"/>
              </w:rPr>
            </w:pPr>
            <w:r>
              <w:rPr>
                <w:sz w:val="20"/>
              </w:rPr>
              <w:t>0,23</w:t>
            </w:r>
          </w:p>
        </w:tc>
        <w:tc>
          <w:tcPr>
            <w:tcW w:w="1564" w:type="dxa"/>
          </w:tcPr>
          <w:p w:rsidR="00837872" w:rsidRDefault="00837872" w:rsidP="00315270">
            <w:pPr>
              <w:pStyle w:val="TableParagraph"/>
              <w:spacing w:before="178"/>
              <w:ind w:left="195" w:right="188"/>
              <w:rPr>
                <w:sz w:val="20"/>
              </w:rPr>
            </w:pPr>
            <w:r>
              <w:rPr>
                <w:sz w:val="20"/>
              </w:rPr>
              <w:t>0,365</w:t>
            </w:r>
          </w:p>
        </w:tc>
        <w:tc>
          <w:tcPr>
            <w:tcW w:w="1600" w:type="dxa"/>
          </w:tcPr>
          <w:p w:rsidR="00837872" w:rsidRDefault="00837872" w:rsidP="00315270">
            <w:pPr>
              <w:pStyle w:val="TableParagraph"/>
              <w:spacing w:before="178"/>
              <w:ind w:left="201" w:right="184"/>
              <w:rPr>
                <w:sz w:val="20"/>
              </w:rPr>
            </w:pPr>
            <w:r>
              <w:rPr>
                <w:sz w:val="20"/>
              </w:rPr>
              <w:t>1449</w:t>
            </w:r>
          </w:p>
        </w:tc>
        <w:tc>
          <w:tcPr>
            <w:tcW w:w="1780" w:type="dxa"/>
          </w:tcPr>
          <w:p w:rsidR="00837872" w:rsidRDefault="00837872" w:rsidP="00315270">
            <w:pPr>
              <w:pStyle w:val="TableParagraph"/>
              <w:spacing w:before="178"/>
              <w:ind w:left="305" w:right="289"/>
              <w:rPr>
                <w:sz w:val="20"/>
              </w:rPr>
            </w:pPr>
            <w:r>
              <w:rPr>
                <w:sz w:val="20"/>
              </w:rPr>
              <w:t>2319</w:t>
            </w:r>
          </w:p>
        </w:tc>
        <w:tc>
          <w:tcPr>
            <w:tcW w:w="1812" w:type="dxa"/>
          </w:tcPr>
          <w:p w:rsidR="00837872" w:rsidRDefault="00837872" w:rsidP="00315270">
            <w:pPr>
              <w:pStyle w:val="TableParagraph"/>
              <w:spacing w:before="178"/>
              <w:ind w:left="308" w:right="290"/>
              <w:rPr>
                <w:sz w:val="20"/>
              </w:rPr>
            </w:pPr>
            <w:r>
              <w:rPr>
                <w:sz w:val="20"/>
              </w:rPr>
              <w:t>0,0002</w:t>
            </w:r>
          </w:p>
        </w:tc>
        <w:tc>
          <w:tcPr>
            <w:tcW w:w="1567" w:type="dxa"/>
          </w:tcPr>
          <w:p w:rsidR="00837872" w:rsidRDefault="00837872" w:rsidP="00315270">
            <w:pPr>
              <w:pStyle w:val="TableParagraph"/>
              <w:spacing w:before="178"/>
              <w:ind w:left="201" w:right="183"/>
              <w:rPr>
                <w:sz w:val="20"/>
              </w:rPr>
            </w:pPr>
            <w:r>
              <w:rPr>
                <w:sz w:val="20"/>
              </w:rPr>
              <w:t>0,0002</w:t>
            </w:r>
          </w:p>
        </w:tc>
      </w:tr>
      <w:tr w:rsidR="00837872" w:rsidTr="00315270">
        <w:trPr>
          <w:trHeight w:val="585"/>
        </w:trPr>
        <w:tc>
          <w:tcPr>
            <w:tcW w:w="291" w:type="dxa"/>
          </w:tcPr>
          <w:p w:rsidR="00837872" w:rsidRDefault="00837872" w:rsidP="00315270">
            <w:pPr>
              <w:pStyle w:val="TableParagraph"/>
              <w:spacing w:before="166"/>
              <w:ind w:left="7"/>
            </w:pPr>
            <w:r>
              <w:t>3</w:t>
            </w:r>
          </w:p>
        </w:tc>
        <w:tc>
          <w:tcPr>
            <w:tcW w:w="1531" w:type="dxa"/>
          </w:tcPr>
          <w:p w:rsidR="00837872" w:rsidRDefault="00837872" w:rsidP="00315270">
            <w:pPr>
              <w:pStyle w:val="TableParagraph"/>
              <w:spacing w:before="39"/>
              <w:ind w:left="458" w:right="260" w:hanging="195"/>
              <w:jc w:val="left"/>
            </w:pPr>
            <w:r>
              <w:t>Котельная</w:t>
            </w:r>
            <w:r>
              <w:rPr>
                <w:spacing w:val="-52"/>
              </w:rPr>
              <w:t xml:space="preserve"> </w:t>
            </w:r>
            <w:r>
              <w:t>"База"</w:t>
            </w:r>
          </w:p>
        </w:tc>
        <w:tc>
          <w:tcPr>
            <w:tcW w:w="2316" w:type="dxa"/>
          </w:tcPr>
          <w:p w:rsidR="00837872" w:rsidRDefault="00837872" w:rsidP="00315270">
            <w:pPr>
              <w:pStyle w:val="TableParagraph"/>
              <w:spacing w:before="178"/>
              <w:ind w:left="362" w:right="260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Мальта</w:t>
            </w:r>
          </w:p>
        </w:tc>
        <w:tc>
          <w:tcPr>
            <w:tcW w:w="1814" w:type="dxa"/>
          </w:tcPr>
          <w:p w:rsidR="00837872" w:rsidRDefault="00837872" w:rsidP="00315270">
            <w:pPr>
              <w:pStyle w:val="TableParagraph"/>
              <w:spacing w:before="178"/>
              <w:ind w:left="305" w:right="299"/>
              <w:rPr>
                <w:sz w:val="20"/>
              </w:rPr>
            </w:pPr>
            <w:r>
              <w:rPr>
                <w:sz w:val="20"/>
              </w:rPr>
              <w:t>0,26</w:t>
            </w:r>
          </w:p>
        </w:tc>
        <w:tc>
          <w:tcPr>
            <w:tcW w:w="1564" w:type="dxa"/>
          </w:tcPr>
          <w:p w:rsidR="00837872" w:rsidRDefault="00837872" w:rsidP="00315270">
            <w:pPr>
              <w:pStyle w:val="TableParagraph"/>
              <w:spacing w:before="178"/>
              <w:ind w:left="195" w:right="1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600" w:type="dxa"/>
          </w:tcPr>
          <w:p w:rsidR="00837872" w:rsidRDefault="00837872" w:rsidP="00315270">
            <w:pPr>
              <w:pStyle w:val="TableParagraph"/>
              <w:spacing w:before="178"/>
              <w:ind w:left="201" w:right="184"/>
              <w:rPr>
                <w:sz w:val="20"/>
              </w:rPr>
            </w:pPr>
            <w:r>
              <w:rPr>
                <w:sz w:val="20"/>
              </w:rPr>
              <w:t>1241</w:t>
            </w:r>
          </w:p>
        </w:tc>
        <w:tc>
          <w:tcPr>
            <w:tcW w:w="1780" w:type="dxa"/>
          </w:tcPr>
          <w:p w:rsidR="00837872" w:rsidRDefault="00837872" w:rsidP="00315270">
            <w:pPr>
              <w:pStyle w:val="TableParagraph"/>
              <w:spacing w:before="178"/>
              <w:ind w:left="305" w:right="293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812" w:type="dxa"/>
          </w:tcPr>
          <w:p w:rsidR="00837872" w:rsidRDefault="00837872" w:rsidP="00315270">
            <w:pPr>
              <w:pStyle w:val="TableParagraph"/>
              <w:spacing w:before="178"/>
              <w:ind w:left="308" w:right="290"/>
              <w:rPr>
                <w:sz w:val="20"/>
              </w:rPr>
            </w:pPr>
            <w:r>
              <w:rPr>
                <w:sz w:val="20"/>
              </w:rPr>
              <w:t>0,0002</w:t>
            </w:r>
          </w:p>
        </w:tc>
        <w:tc>
          <w:tcPr>
            <w:tcW w:w="1567" w:type="dxa"/>
          </w:tcPr>
          <w:p w:rsidR="00837872" w:rsidRDefault="00837872" w:rsidP="00315270">
            <w:pPr>
              <w:pStyle w:val="TableParagraph"/>
              <w:spacing w:before="178"/>
              <w:ind w:left="201" w:right="185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837872" w:rsidTr="00315270">
        <w:trPr>
          <w:trHeight w:val="587"/>
        </w:trPr>
        <w:tc>
          <w:tcPr>
            <w:tcW w:w="291" w:type="dxa"/>
          </w:tcPr>
          <w:p w:rsidR="00837872" w:rsidRDefault="00837872" w:rsidP="00315270">
            <w:pPr>
              <w:pStyle w:val="TableParagraph"/>
              <w:spacing w:before="166"/>
              <w:ind w:left="7"/>
            </w:pPr>
            <w:r>
              <w:t>4</w:t>
            </w:r>
          </w:p>
        </w:tc>
        <w:tc>
          <w:tcPr>
            <w:tcW w:w="1531" w:type="dxa"/>
          </w:tcPr>
          <w:p w:rsidR="00837872" w:rsidRDefault="00837872" w:rsidP="00315270">
            <w:pPr>
              <w:pStyle w:val="TableParagraph"/>
              <w:spacing w:before="39"/>
              <w:ind w:left="340" w:right="260" w:hanging="77"/>
              <w:jc w:val="left"/>
            </w:pPr>
            <w:r>
              <w:t>Котельная</w:t>
            </w:r>
            <w:r>
              <w:rPr>
                <w:spacing w:val="-52"/>
              </w:rPr>
              <w:t xml:space="preserve"> </w:t>
            </w:r>
            <w:r>
              <w:t>"Школа"</w:t>
            </w:r>
          </w:p>
        </w:tc>
        <w:tc>
          <w:tcPr>
            <w:tcW w:w="2316" w:type="dxa"/>
          </w:tcPr>
          <w:p w:rsidR="00837872" w:rsidRDefault="00837872" w:rsidP="00315270">
            <w:pPr>
              <w:pStyle w:val="TableParagraph"/>
              <w:spacing w:before="178"/>
              <w:ind w:left="362" w:right="260"/>
              <w:rPr>
                <w:sz w:val="20"/>
              </w:rPr>
            </w:pP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Мальта</w:t>
            </w:r>
          </w:p>
        </w:tc>
        <w:tc>
          <w:tcPr>
            <w:tcW w:w="1814" w:type="dxa"/>
          </w:tcPr>
          <w:p w:rsidR="00837872" w:rsidRDefault="00837872" w:rsidP="00315270">
            <w:pPr>
              <w:pStyle w:val="TableParagraph"/>
              <w:spacing w:before="178"/>
              <w:ind w:left="305" w:right="299"/>
              <w:rPr>
                <w:sz w:val="20"/>
              </w:rPr>
            </w:pPr>
            <w:r>
              <w:rPr>
                <w:sz w:val="20"/>
              </w:rPr>
              <w:t>0,32</w:t>
            </w:r>
          </w:p>
        </w:tc>
        <w:tc>
          <w:tcPr>
            <w:tcW w:w="1564" w:type="dxa"/>
          </w:tcPr>
          <w:p w:rsidR="00837872" w:rsidRDefault="00837872" w:rsidP="00315270">
            <w:pPr>
              <w:pStyle w:val="TableParagraph"/>
              <w:spacing w:before="178"/>
              <w:ind w:left="195" w:right="188"/>
              <w:rPr>
                <w:sz w:val="20"/>
              </w:rPr>
            </w:pPr>
            <w:r>
              <w:rPr>
                <w:sz w:val="20"/>
              </w:rPr>
              <w:t>0,808</w:t>
            </w:r>
          </w:p>
        </w:tc>
        <w:tc>
          <w:tcPr>
            <w:tcW w:w="1600" w:type="dxa"/>
          </w:tcPr>
          <w:p w:rsidR="00837872" w:rsidRDefault="00837872" w:rsidP="00315270">
            <w:pPr>
              <w:pStyle w:val="TableParagraph"/>
              <w:spacing w:before="178"/>
              <w:ind w:left="201" w:right="184"/>
              <w:rPr>
                <w:sz w:val="20"/>
              </w:rPr>
            </w:pPr>
            <w:r>
              <w:rPr>
                <w:sz w:val="20"/>
              </w:rPr>
              <w:t>1445</w:t>
            </w:r>
          </w:p>
        </w:tc>
        <w:tc>
          <w:tcPr>
            <w:tcW w:w="1780" w:type="dxa"/>
          </w:tcPr>
          <w:p w:rsidR="00837872" w:rsidRDefault="00837872" w:rsidP="00315270">
            <w:pPr>
              <w:pStyle w:val="TableParagraph"/>
              <w:spacing w:before="178"/>
              <w:ind w:left="305" w:right="289"/>
              <w:rPr>
                <w:sz w:val="20"/>
              </w:rPr>
            </w:pPr>
            <w:r>
              <w:rPr>
                <w:sz w:val="20"/>
              </w:rPr>
              <w:t>3887</w:t>
            </w:r>
          </w:p>
        </w:tc>
        <w:tc>
          <w:tcPr>
            <w:tcW w:w="1812" w:type="dxa"/>
          </w:tcPr>
          <w:p w:rsidR="00837872" w:rsidRDefault="00837872" w:rsidP="00315270">
            <w:pPr>
              <w:pStyle w:val="TableParagraph"/>
              <w:spacing w:before="178"/>
              <w:ind w:left="308" w:right="290"/>
              <w:rPr>
                <w:sz w:val="20"/>
              </w:rPr>
            </w:pPr>
            <w:r>
              <w:rPr>
                <w:sz w:val="20"/>
              </w:rPr>
              <w:t>0,0002</w:t>
            </w:r>
          </w:p>
        </w:tc>
        <w:tc>
          <w:tcPr>
            <w:tcW w:w="1567" w:type="dxa"/>
          </w:tcPr>
          <w:p w:rsidR="00837872" w:rsidRDefault="00837872" w:rsidP="00315270">
            <w:pPr>
              <w:pStyle w:val="TableParagraph"/>
              <w:spacing w:before="178"/>
              <w:ind w:left="201" w:right="183"/>
              <w:rPr>
                <w:sz w:val="20"/>
              </w:rPr>
            </w:pPr>
            <w:r>
              <w:rPr>
                <w:sz w:val="20"/>
              </w:rPr>
              <w:t>0,0002</w:t>
            </w:r>
          </w:p>
        </w:tc>
      </w:tr>
    </w:tbl>
    <w:p w:rsidR="00837872" w:rsidRDefault="00837872" w:rsidP="00837872">
      <w:pPr>
        <w:rPr>
          <w:sz w:val="20"/>
        </w:rPr>
        <w:sectPr w:rsidR="00837872">
          <w:pgSz w:w="16840" w:h="11910" w:orient="landscape"/>
          <w:pgMar w:top="1060" w:right="540" w:bottom="1240" w:left="1400" w:header="0" w:footer="1029" w:gutter="0"/>
          <w:cols w:space="720"/>
        </w:sectPr>
      </w:pPr>
    </w:p>
    <w:p w:rsidR="00837872" w:rsidRDefault="00837872" w:rsidP="00837872">
      <w:pPr>
        <w:pStyle w:val="1"/>
        <w:spacing w:before="75"/>
        <w:ind w:right="104"/>
        <w:jc w:val="both"/>
      </w:pPr>
      <w:r>
        <w:lastRenderedPageBreak/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 МОЩНОСТИ ИСТОЧНИКОВ ТЕПЛОВОЙ ЭНЕРГИИ И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НАГРУЗКИ ПОТРЕБИТЕЛЕЙ</w:t>
      </w:r>
    </w:p>
    <w:p w:rsidR="00837872" w:rsidRDefault="00837872" w:rsidP="00837872">
      <w:pPr>
        <w:pStyle w:val="a3"/>
        <w:spacing w:before="2"/>
        <w:rPr>
          <w:b/>
        </w:rPr>
      </w:pPr>
    </w:p>
    <w:p w:rsidR="00837872" w:rsidRDefault="00837872" w:rsidP="00837872">
      <w:pPr>
        <w:ind w:left="102" w:right="180"/>
        <w:jc w:val="both"/>
        <w:rPr>
          <w:b/>
          <w:sz w:val="28"/>
        </w:rPr>
      </w:pPr>
      <w:r>
        <w:rPr>
          <w:b/>
          <w:sz w:val="28"/>
        </w:rPr>
        <w:t>Часть 1. Описание существующих и перспективных зон действия систем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энергии</w:t>
      </w:r>
    </w:p>
    <w:p w:rsidR="00837872" w:rsidRDefault="00837872" w:rsidP="00837872">
      <w:pPr>
        <w:pStyle w:val="a3"/>
        <w:spacing w:before="9"/>
        <w:rPr>
          <w:b/>
          <w:sz w:val="23"/>
        </w:rPr>
      </w:pPr>
    </w:p>
    <w:p w:rsidR="00837872" w:rsidRDefault="00837872" w:rsidP="00837872">
      <w:pPr>
        <w:pStyle w:val="a3"/>
        <w:spacing w:before="1"/>
        <w:ind w:left="102" w:right="1018" w:firstLine="707"/>
      </w:pPr>
      <w:r>
        <w:t>На рисунке 2.1.1-2.1.2 представлены существующая и перспективные зоны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теплоснабжения с. Мальта.</w:t>
      </w:r>
    </w:p>
    <w:p w:rsidR="00837872" w:rsidRDefault="00837872" w:rsidP="00837872">
      <w:pPr>
        <w:pStyle w:val="a3"/>
        <w:spacing w:before="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71561728" behindDoc="0" locked="0" layoutInCell="1" allowOverlap="1" wp14:anchorId="51DC5DD8" wp14:editId="0E0918D7">
            <wp:simplePos x="0" y="0"/>
            <wp:positionH relativeFrom="page">
              <wp:posOffset>1080135</wp:posOffset>
            </wp:positionH>
            <wp:positionV relativeFrom="paragraph">
              <wp:posOffset>175469</wp:posOffset>
            </wp:positionV>
            <wp:extent cx="4567290" cy="6667881"/>
            <wp:effectExtent l="0" t="0" r="0" b="0"/>
            <wp:wrapTopAndBottom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90" cy="666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872" w:rsidRDefault="00837872" w:rsidP="00837872">
      <w:pPr>
        <w:pStyle w:val="2"/>
        <w:spacing w:before="142"/>
        <w:ind w:left="102"/>
        <w:jc w:val="both"/>
      </w:pPr>
      <w:r>
        <w:t>Рис.</w:t>
      </w:r>
      <w:r>
        <w:rPr>
          <w:spacing w:val="-3"/>
        </w:rPr>
        <w:t xml:space="preserve"> </w:t>
      </w:r>
      <w:r>
        <w:t>2.1.1</w:t>
      </w:r>
      <w:r>
        <w:rPr>
          <w:spacing w:val="-2"/>
        </w:rPr>
        <w:t xml:space="preserve"> </w:t>
      </w:r>
      <w:r>
        <w:t>–Существующие</w:t>
      </w:r>
      <w:r>
        <w:rPr>
          <w:spacing w:val="-1"/>
        </w:rPr>
        <w:t xml:space="preserve"> </w:t>
      </w:r>
      <w:r>
        <w:t>зоны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Мальта</w:t>
      </w:r>
    </w:p>
    <w:p w:rsidR="00837872" w:rsidRDefault="00837872" w:rsidP="00837872">
      <w:pPr>
        <w:jc w:val="both"/>
        <w:sectPr w:rsidR="00837872">
          <w:footerReference w:type="default" r:id="rId42"/>
          <w:pgSz w:w="11910" w:h="16840"/>
          <w:pgMar w:top="1380" w:right="740" w:bottom="1240" w:left="1600" w:header="0" w:footer="1049" w:gutter="0"/>
          <w:cols w:space="720"/>
        </w:sectPr>
      </w:pPr>
    </w:p>
    <w:p w:rsidR="00837872" w:rsidRDefault="00837872" w:rsidP="00837872">
      <w:pPr>
        <w:pStyle w:val="a3"/>
        <w:spacing w:before="7"/>
        <w:rPr>
          <w:b/>
          <w:sz w:val="7"/>
        </w:rPr>
      </w:pPr>
    </w:p>
    <w:p w:rsidR="00837872" w:rsidRDefault="00837872" w:rsidP="00837872">
      <w:pPr>
        <w:pStyle w:val="a3"/>
        <w:ind w:left="81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E0A9CC4" wp14:editId="482CC892">
            <wp:extent cx="5095179" cy="5629275"/>
            <wp:effectExtent l="0" t="0" r="0" b="0"/>
            <wp:docPr id="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179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72" w:rsidRDefault="00837872" w:rsidP="00837872">
      <w:pPr>
        <w:ind w:left="810"/>
        <w:rPr>
          <w:b/>
          <w:sz w:val="24"/>
        </w:rPr>
      </w:pPr>
      <w:r>
        <w:rPr>
          <w:b/>
          <w:spacing w:val="-1"/>
          <w:sz w:val="24"/>
        </w:rPr>
        <w:t>Рис.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2.1.2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Перспективная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зона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«Берег»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102" w:right="107" w:firstLine="707"/>
        <w:jc w:val="both"/>
      </w:pPr>
      <w:r>
        <w:t>Разработана</w:t>
      </w:r>
      <w:r>
        <w:rPr>
          <w:spacing w:val="1"/>
        </w:rPr>
        <w:t xml:space="preserve"> </w:t>
      </w:r>
      <w:r>
        <w:t>проектно-сметная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 в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Мальта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4"/>
        </w:rPr>
        <w:t xml:space="preserve"> </w:t>
      </w:r>
      <w:r>
        <w:t>«База»</w:t>
      </w:r>
      <w:r>
        <w:rPr>
          <w:spacing w:val="-7"/>
        </w:rPr>
        <w:t xml:space="preserve"> </w:t>
      </w:r>
      <w:r>
        <w:t>и</w:t>
      </w:r>
    </w:p>
    <w:p w:rsidR="00837872" w:rsidRDefault="00837872" w:rsidP="00837872">
      <w:pPr>
        <w:pStyle w:val="a3"/>
        <w:ind w:left="102" w:right="112"/>
        <w:jc w:val="both"/>
      </w:pPr>
      <w:r>
        <w:t>«Школа» c последующим выведением из эксплуатации (консервацией) котельной «База».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2.1.3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перспективная</w:t>
      </w:r>
      <w:r>
        <w:rPr>
          <w:spacing w:val="-1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деятельности системы теплоснабжения</w:t>
      </w:r>
      <w:r>
        <w:rPr>
          <w:spacing w:val="3"/>
        </w:rPr>
        <w:t xml:space="preserve"> </w:t>
      </w:r>
      <w:r>
        <w:t>«Школа».</w:t>
      </w:r>
    </w:p>
    <w:p w:rsidR="00837872" w:rsidRDefault="00837872" w:rsidP="00837872">
      <w:pPr>
        <w:jc w:val="both"/>
        <w:sectPr w:rsidR="00837872">
          <w:pgSz w:w="11910" w:h="16840"/>
          <w:pgMar w:top="1580" w:right="740" w:bottom="1240" w:left="1600" w:header="0" w:footer="1049" w:gutter="0"/>
          <w:cols w:space="720"/>
        </w:sectPr>
      </w:pPr>
    </w:p>
    <w:p w:rsidR="00837872" w:rsidRDefault="00837872" w:rsidP="00837872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91759CF" wp14:editId="0FDD5310">
            <wp:extent cx="5897002" cy="3924776"/>
            <wp:effectExtent l="0" t="0" r="0" b="0"/>
            <wp:docPr id="1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002" cy="392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72" w:rsidRDefault="00837872" w:rsidP="00837872">
      <w:pPr>
        <w:pStyle w:val="2"/>
        <w:spacing w:before="53"/>
        <w:ind w:left="102"/>
      </w:pPr>
      <w:r>
        <w:t>Рис.</w:t>
      </w:r>
      <w:r>
        <w:rPr>
          <w:spacing w:val="-3"/>
        </w:rPr>
        <w:t xml:space="preserve"> </w:t>
      </w:r>
      <w:r>
        <w:t>2.1.3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перспективная</w:t>
      </w:r>
      <w:r>
        <w:rPr>
          <w:spacing w:val="-2"/>
        </w:rPr>
        <w:t xml:space="preserve"> </w:t>
      </w:r>
      <w:r>
        <w:t>зона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«Школа»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102" w:firstLine="707"/>
      </w:pPr>
      <w:r>
        <w:t>Зона</w:t>
      </w:r>
      <w:r>
        <w:rPr>
          <w:spacing w:val="10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источника</w:t>
      </w:r>
      <w:r>
        <w:rPr>
          <w:spacing w:val="11"/>
        </w:rPr>
        <w:t xml:space="preserve"> </w:t>
      </w:r>
      <w:r>
        <w:t>тепловой</w:t>
      </w:r>
      <w:r>
        <w:rPr>
          <w:spacing w:val="12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ТЭЦ-11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территории</w:t>
      </w:r>
      <w:r>
        <w:rPr>
          <w:spacing w:val="10"/>
        </w:rPr>
        <w:t xml:space="preserve"> </w:t>
      </w:r>
      <w:r>
        <w:t>Белореченского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 останется неизменной.</w:t>
      </w:r>
    </w:p>
    <w:p w:rsidR="00837872" w:rsidRDefault="00837872" w:rsidP="00837872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71562752" behindDoc="0" locked="0" layoutInCell="1" allowOverlap="1" wp14:anchorId="38C83FD7" wp14:editId="7545E954">
            <wp:simplePos x="0" y="0"/>
            <wp:positionH relativeFrom="page">
              <wp:posOffset>1080135</wp:posOffset>
            </wp:positionH>
            <wp:positionV relativeFrom="paragraph">
              <wp:posOffset>176208</wp:posOffset>
            </wp:positionV>
            <wp:extent cx="5853214" cy="3272504"/>
            <wp:effectExtent l="0" t="0" r="0" b="0"/>
            <wp:wrapTopAndBottom/>
            <wp:docPr id="12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214" cy="327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872" w:rsidRDefault="00837872" w:rsidP="00837872">
      <w:pPr>
        <w:pStyle w:val="2"/>
        <w:spacing w:before="49"/>
        <w:ind w:left="102"/>
      </w:pPr>
      <w:r>
        <w:t>Рис.</w:t>
      </w:r>
      <w:r>
        <w:rPr>
          <w:spacing w:val="-1"/>
        </w:rPr>
        <w:t xml:space="preserve"> </w:t>
      </w:r>
      <w:r>
        <w:t>2.1.1</w:t>
      </w:r>
      <w:r>
        <w:rPr>
          <w:spacing w:val="-1"/>
        </w:rPr>
        <w:t xml:space="preserve"> </w:t>
      </w:r>
      <w:r>
        <w:t>–Зона</w:t>
      </w:r>
      <w:r>
        <w:rPr>
          <w:spacing w:val="-1"/>
        </w:rPr>
        <w:t xml:space="preserve"> </w:t>
      </w:r>
      <w:r>
        <w:t>действия ТЭЦ-11</w:t>
      </w:r>
    </w:p>
    <w:p w:rsidR="00837872" w:rsidRDefault="00837872" w:rsidP="00837872">
      <w:pPr>
        <w:sectPr w:rsidR="00837872">
          <w:pgSz w:w="11910" w:h="16840"/>
          <w:pgMar w:top="1120" w:right="740" w:bottom="1240" w:left="1600" w:header="0" w:footer="1049" w:gutter="0"/>
          <w:cols w:space="720"/>
        </w:sectPr>
      </w:pPr>
    </w:p>
    <w:p w:rsidR="00837872" w:rsidRDefault="00837872" w:rsidP="00837872">
      <w:pPr>
        <w:pStyle w:val="a3"/>
        <w:spacing w:before="3"/>
        <w:rPr>
          <w:b/>
          <w:sz w:val="25"/>
        </w:rPr>
      </w:pPr>
    </w:p>
    <w:p w:rsidR="00837872" w:rsidRDefault="00837872" w:rsidP="00837872">
      <w:pPr>
        <w:pStyle w:val="2"/>
        <w:spacing w:before="90"/>
        <w:ind w:left="652"/>
      </w:pPr>
      <w:r>
        <w:t>Часть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энергии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652" w:right="651" w:firstLine="708"/>
        <w:jc w:val="both"/>
      </w:pPr>
      <w:r>
        <w:t>На территории Белореченского муниципального образования с октября 2020 года функционирует ведомственная угольная котельная</w:t>
      </w:r>
      <w:r>
        <w:rPr>
          <w:spacing w:val="1"/>
        </w:rPr>
        <w:t xml:space="preserve"> </w:t>
      </w:r>
      <w:r>
        <w:rPr>
          <w:spacing w:val="-1"/>
        </w:rPr>
        <w:t>детского</w:t>
      </w:r>
      <w:r>
        <w:rPr>
          <w:spacing w:val="-14"/>
        </w:rPr>
        <w:t xml:space="preserve"> </w:t>
      </w:r>
      <w:r>
        <w:rPr>
          <w:spacing w:val="-1"/>
        </w:rPr>
        <w:t>сада</w:t>
      </w:r>
      <w:r>
        <w:rPr>
          <w:spacing w:val="-11"/>
        </w:rPr>
        <w:t xml:space="preserve"> </w:t>
      </w:r>
      <w:r>
        <w:rPr>
          <w:spacing w:val="-1"/>
        </w:rPr>
        <w:t>«Мамонтёнок»</w:t>
      </w:r>
      <w:r>
        <w:rPr>
          <w:spacing w:val="-20"/>
        </w:rPr>
        <w:t xml:space="preserve"> </w:t>
      </w:r>
      <w:r>
        <w:rPr>
          <w:spacing w:val="-1"/>
        </w:rPr>
        <w:t>(с.</w:t>
      </w:r>
      <w:r>
        <w:rPr>
          <w:spacing w:val="-15"/>
        </w:rPr>
        <w:t xml:space="preserve"> </w:t>
      </w:r>
      <w:r>
        <w:rPr>
          <w:spacing w:val="-1"/>
        </w:rPr>
        <w:t>Мальта</w:t>
      </w:r>
      <w:r>
        <w:rPr>
          <w:spacing w:val="-15"/>
        </w:rPr>
        <w:t xml:space="preserve"> </w:t>
      </w:r>
      <w:r>
        <w:rPr>
          <w:spacing w:val="-1"/>
        </w:rPr>
        <w:t>(левый</w:t>
      </w:r>
      <w:r>
        <w:rPr>
          <w:spacing w:val="-14"/>
        </w:rPr>
        <w:t xml:space="preserve"> </w:t>
      </w:r>
      <w:r>
        <w:t>берег</w:t>
      </w:r>
      <w:r>
        <w:rPr>
          <w:spacing w:val="-15"/>
        </w:rPr>
        <w:t xml:space="preserve"> </w:t>
      </w:r>
      <w:r>
        <w:t>р.</w:t>
      </w:r>
      <w:r>
        <w:rPr>
          <w:spacing w:val="-15"/>
        </w:rPr>
        <w:t xml:space="preserve"> </w:t>
      </w:r>
      <w:r>
        <w:t>Белая)).</w:t>
      </w:r>
      <w:r>
        <w:rPr>
          <w:spacing w:val="-15"/>
        </w:rPr>
        <w:t xml:space="preserve"> </w:t>
      </w:r>
      <w:r>
        <w:t>Котельная</w:t>
      </w:r>
      <w:r>
        <w:rPr>
          <w:spacing w:val="-15"/>
        </w:rPr>
        <w:t xml:space="preserve"> </w:t>
      </w:r>
      <w:r>
        <w:t>детского</w:t>
      </w:r>
      <w:r>
        <w:rPr>
          <w:spacing w:val="-14"/>
        </w:rPr>
        <w:t xml:space="preserve"> </w:t>
      </w:r>
      <w:r>
        <w:t>сада</w:t>
      </w:r>
      <w:r>
        <w:rPr>
          <w:spacing w:val="-11"/>
        </w:rPr>
        <w:t xml:space="preserve"> </w:t>
      </w:r>
      <w:r>
        <w:t>«Мамонтёнок»</w:t>
      </w:r>
      <w:r>
        <w:rPr>
          <w:spacing w:val="-20"/>
        </w:rPr>
        <w:t xml:space="preserve"> </w:t>
      </w:r>
      <w:r>
        <w:t>всю</w:t>
      </w:r>
      <w:r>
        <w:rPr>
          <w:spacing w:val="-14"/>
        </w:rPr>
        <w:t xml:space="preserve"> </w:t>
      </w:r>
      <w:r>
        <w:t>производимую</w:t>
      </w:r>
      <w:r>
        <w:rPr>
          <w:spacing w:val="-14"/>
        </w:rPr>
        <w:t xml:space="preserve"> </w:t>
      </w:r>
      <w:r>
        <w:t>тепловую</w:t>
      </w:r>
      <w:r>
        <w:rPr>
          <w:spacing w:val="-14"/>
        </w:rPr>
        <w:t xml:space="preserve"> </w:t>
      </w:r>
      <w:r>
        <w:t>энергию</w:t>
      </w:r>
      <w:r>
        <w:rPr>
          <w:spacing w:val="-58"/>
        </w:rPr>
        <w:t xml:space="preserve"> </w:t>
      </w:r>
      <w:r>
        <w:t>расходует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нужды,</w:t>
      </w:r>
      <w:r>
        <w:rPr>
          <w:spacing w:val="-1"/>
        </w:rPr>
        <w:t xml:space="preserve"> </w:t>
      </w:r>
      <w:r>
        <w:t>т.е. данный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 является</w:t>
      </w:r>
      <w:r>
        <w:rPr>
          <w:spacing w:val="-1"/>
        </w:rPr>
        <w:t xml:space="preserve"> </w:t>
      </w:r>
      <w:r>
        <w:t>индивидуальным.</w:t>
      </w:r>
    </w:p>
    <w:p w:rsidR="00837872" w:rsidRDefault="00837872" w:rsidP="00837872">
      <w:pPr>
        <w:pStyle w:val="a3"/>
        <w:ind w:left="652" w:right="653" w:firstLine="708"/>
        <w:jc w:val="both"/>
      </w:pP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нежилых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подключенных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теплоснабжения,</w:t>
      </w:r>
      <w:r>
        <w:rPr>
          <w:spacing w:val="-2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тепла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электроустановки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печи,</w:t>
      </w:r>
      <w:r>
        <w:rPr>
          <w:spacing w:val="-5"/>
        </w:rPr>
        <w:t xml:space="preserve"> </w:t>
      </w:r>
      <w:r>
        <w:t>работающие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твёрдом</w:t>
      </w:r>
      <w:r>
        <w:rPr>
          <w:spacing w:val="-2"/>
        </w:rPr>
        <w:t xml:space="preserve"> </w:t>
      </w:r>
      <w:r>
        <w:t>топливе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основном,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дровах).</w:t>
      </w:r>
    </w:p>
    <w:p w:rsidR="00837872" w:rsidRDefault="00837872" w:rsidP="00837872">
      <w:pPr>
        <w:pStyle w:val="a3"/>
        <w:spacing w:before="8"/>
        <w:rPr>
          <w:sz w:val="34"/>
        </w:rPr>
      </w:pPr>
    </w:p>
    <w:p w:rsidR="00837872" w:rsidRDefault="00837872" w:rsidP="00837872">
      <w:pPr>
        <w:pStyle w:val="2"/>
        <w:spacing w:before="1"/>
        <w:ind w:left="652" w:right="1641"/>
      </w:pPr>
      <w:r>
        <w:t>Часть 3. Существующие и перспективные балансы тепловой мощности и тепловой нагрузки потребителей в зонах действия</w:t>
      </w:r>
      <w:r>
        <w:rPr>
          <w:spacing w:val="-57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единую</w:t>
      </w:r>
      <w:r>
        <w:rPr>
          <w:spacing w:val="-2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сеть,</w:t>
      </w:r>
      <w:r>
        <w:rPr>
          <w:spacing w:val="-1"/>
        </w:rPr>
        <w:t xml:space="preserve"> </w:t>
      </w:r>
      <w:r>
        <w:t>на каждом</w:t>
      </w:r>
      <w:r>
        <w:rPr>
          <w:spacing w:val="-1"/>
        </w:rPr>
        <w:t xml:space="preserve"> </w:t>
      </w:r>
      <w:r>
        <w:t>этапе</w:t>
      </w:r>
    </w:p>
    <w:p w:rsidR="00837872" w:rsidRDefault="00837872" w:rsidP="00837872">
      <w:pPr>
        <w:pStyle w:val="a3"/>
        <w:rPr>
          <w:b/>
          <w:sz w:val="26"/>
        </w:rPr>
      </w:pPr>
    </w:p>
    <w:p w:rsidR="00837872" w:rsidRDefault="00837872" w:rsidP="00837872">
      <w:pPr>
        <w:pStyle w:val="a3"/>
        <w:spacing w:before="9"/>
        <w:rPr>
          <w:b/>
          <w:sz w:val="32"/>
        </w:rPr>
      </w:pPr>
    </w:p>
    <w:p w:rsidR="00837872" w:rsidRDefault="00837872" w:rsidP="00837872">
      <w:pPr>
        <w:ind w:left="65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2.3.1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Существующий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перспективный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баланс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мощности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подключенной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нагрузки</w:t>
      </w:r>
    </w:p>
    <w:p w:rsidR="00837872" w:rsidRDefault="00837872" w:rsidP="0083787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2618"/>
        <w:gridCol w:w="1073"/>
        <w:gridCol w:w="1416"/>
        <w:gridCol w:w="1416"/>
        <w:gridCol w:w="1414"/>
        <w:gridCol w:w="1416"/>
        <w:gridCol w:w="1414"/>
        <w:gridCol w:w="1416"/>
        <w:gridCol w:w="1416"/>
      </w:tblGrid>
      <w:tr w:rsidR="00837872" w:rsidTr="00315270">
        <w:trPr>
          <w:trHeight w:val="746"/>
        </w:trPr>
        <w:tc>
          <w:tcPr>
            <w:tcW w:w="205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652" w:right="81" w:hanging="545"/>
              <w:jc w:val="left"/>
            </w:pPr>
            <w:r>
              <w:t>Источник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261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777"/>
              <w:jc w:val="left"/>
            </w:pPr>
            <w:r>
              <w:t>Показатель</w:t>
            </w:r>
          </w:p>
        </w:tc>
        <w:tc>
          <w:tcPr>
            <w:tcW w:w="1073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39" w:right="128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199"/>
            </w:pPr>
            <w:r>
              <w:t>2021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199"/>
            </w:pPr>
            <w:r>
              <w:t>2022</w:t>
            </w:r>
          </w:p>
        </w:tc>
        <w:tc>
          <w:tcPr>
            <w:tcW w:w="141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20" w:right="206"/>
            </w:pPr>
            <w:r>
              <w:t>2023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199"/>
            </w:pPr>
            <w:r>
              <w:t>2024</w:t>
            </w:r>
          </w:p>
        </w:tc>
        <w:tc>
          <w:tcPr>
            <w:tcW w:w="141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20" w:right="206"/>
            </w:pPr>
            <w:r>
              <w:t>2025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199"/>
            </w:pPr>
            <w:r>
              <w:t>2026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201"/>
            </w:pPr>
            <w:r>
              <w:t>2027-2032</w:t>
            </w:r>
          </w:p>
        </w:tc>
      </w:tr>
      <w:tr w:rsidR="00837872" w:rsidTr="00315270">
        <w:trPr>
          <w:trHeight w:val="333"/>
        </w:trPr>
        <w:tc>
          <w:tcPr>
            <w:tcW w:w="15651" w:type="dxa"/>
            <w:gridSpan w:val="10"/>
            <w:shd w:val="clear" w:color="auto" w:fill="DBE4F0"/>
          </w:tcPr>
          <w:p w:rsidR="00837872" w:rsidRDefault="00837872" w:rsidP="00315270">
            <w:pPr>
              <w:pStyle w:val="TableParagraph"/>
              <w:spacing w:before="39"/>
              <w:ind w:left="6512" w:right="6505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 w:val="restart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199"/>
              <w:jc w:val="left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571"/>
              <w:jc w:val="left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6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1056,9000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1056,9000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20" w:right="208"/>
            </w:pPr>
            <w:r>
              <w:t>1056,9000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1056,9000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19" w:right="208"/>
            </w:pPr>
            <w:r>
              <w:t>1056,9000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1056,9000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1056,9000</w:t>
            </w:r>
          </w:p>
        </w:tc>
      </w:tr>
      <w:tr w:rsidR="00837872" w:rsidTr="00315270">
        <w:trPr>
          <w:trHeight w:val="587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571"/>
              <w:jc w:val="left"/>
            </w:pPr>
            <w:r>
              <w:t>Располагаемая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6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1056,9000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1056,9000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20" w:right="208"/>
            </w:pPr>
            <w:r>
              <w:t>1056,9000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1056,9000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19" w:right="208"/>
            </w:pPr>
            <w:r>
              <w:t>1056,9000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1056,9000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1056,9000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237"/>
              <w:jc w:val="left"/>
            </w:pPr>
            <w:r>
              <w:t>Ограничение тепловой</w:t>
            </w:r>
            <w:r>
              <w:rPr>
                <w:spacing w:val="-52"/>
              </w:rPr>
              <w:t xml:space="preserve"> </w:t>
            </w:r>
            <w:r>
              <w:t>мощности котельной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4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20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19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40" w:line="252" w:lineRule="exact"/>
              <w:ind w:left="199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199"/>
              <w:jc w:val="left"/>
            </w:pP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7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0" w:right="201"/>
            </w:pPr>
            <w:r>
              <w:t>36,6011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0" w:right="201"/>
            </w:pPr>
            <w:r>
              <w:t>36,6011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7"/>
              <w:ind w:left="220" w:right="208"/>
            </w:pPr>
            <w:r>
              <w:t>36,6011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0" w:right="201"/>
            </w:pPr>
            <w:r>
              <w:t>36,6011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7"/>
              <w:ind w:left="219" w:right="208"/>
            </w:pPr>
            <w:r>
              <w:t>36,6011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1" w:right="201"/>
            </w:pPr>
            <w:r>
              <w:t>36,6011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1" w:right="201"/>
            </w:pPr>
            <w:r>
              <w:t>36,6011</w:t>
            </w:r>
          </w:p>
        </w:tc>
      </w:tr>
      <w:tr w:rsidR="00837872" w:rsidTr="00315270">
        <w:trPr>
          <w:trHeight w:val="587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521"/>
              <w:jc w:val="left"/>
            </w:pPr>
            <w:r>
              <w:t>Тепловая мощность</w:t>
            </w:r>
            <w:r>
              <w:rPr>
                <w:spacing w:val="-52"/>
              </w:rPr>
              <w:t xml:space="preserve"> </w:t>
            </w:r>
            <w:r>
              <w:t>нетто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6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1020,2989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1020,2989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20" w:right="208"/>
            </w:pPr>
            <w:r>
              <w:t>1020,2989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1020,2989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19" w:right="208"/>
            </w:pPr>
            <w:r>
              <w:t>1020,2989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1020,2989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1020,2989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644"/>
              <w:jc w:val="left"/>
            </w:pPr>
            <w:r>
              <w:t>Тепловая нагрузка</w:t>
            </w:r>
            <w:r>
              <w:rPr>
                <w:spacing w:val="-52"/>
              </w:rPr>
              <w:t xml:space="preserve"> </w:t>
            </w:r>
            <w:r>
              <w:t>потребителей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4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424,91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424,91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20" w:right="208"/>
            </w:pPr>
            <w:r>
              <w:t>424,91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424,91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19" w:right="208"/>
            </w:pPr>
            <w:r>
              <w:t>424,91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424,91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424,91</w:t>
            </w:r>
          </w:p>
        </w:tc>
      </w:tr>
    </w:tbl>
    <w:p w:rsidR="00837872" w:rsidRDefault="00837872" w:rsidP="00837872">
      <w:pPr>
        <w:sectPr w:rsidR="00837872">
          <w:footerReference w:type="default" r:id="rId46"/>
          <w:pgSz w:w="16840" w:h="11910" w:orient="landscape"/>
          <w:pgMar w:top="1100" w:right="480" w:bottom="1160" w:left="480" w:header="0" w:footer="969" w:gutter="0"/>
          <w:cols w:space="720"/>
        </w:sectPr>
      </w:pPr>
    </w:p>
    <w:p w:rsidR="00837872" w:rsidRDefault="00837872" w:rsidP="00837872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2618"/>
        <w:gridCol w:w="1073"/>
        <w:gridCol w:w="1416"/>
        <w:gridCol w:w="1416"/>
        <w:gridCol w:w="1414"/>
        <w:gridCol w:w="1416"/>
        <w:gridCol w:w="1414"/>
        <w:gridCol w:w="1416"/>
        <w:gridCol w:w="1416"/>
      </w:tblGrid>
      <w:tr w:rsidR="00837872" w:rsidTr="00315270">
        <w:trPr>
          <w:trHeight w:val="745"/>
        </w:trPr>
        <w:tc>
          <w:tcPr>
            <w:tcW w:w="205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652" w:right="81" w:hanging="545"/>
              <w:jc w:val="left"/>
            </w:pPr>
            <w:r>
              <w:t>Источник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261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777"/>
              <w:jc w:val="left"/>
            </w:pPr>
            <w:r>
              <w:t>Показатель</w:t>
            </w:r>
          </w:p>
        </w:tc>
        <w:tc>
          <w:tcPr>
            <w:tcW w:w="1073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39" w:right="128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199"/>
            </w:pPr>
            <w:r>
              <w:t>2021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199"/>
            </w:pPr>
            <w:r>
              <w:t>2022</w:t>
            </w:r>
          </w:p>
        </w:tc>
        <w:tc>
          <w:tcPr>
            <w:tcW w:w="141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20" w:right="206"/>
            </w:pPr>
            <w:r>
              <w:t>2023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199"/>
            </w:pPr>
            <w:r>
              <w:t>2024</w:t>
            </w:r>
          </w:p>
        </w:tc>
        <w:tc>
          <w:tcPr>
            <w:tcW w:w="141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20" w:right="206"/>
            </w:pPr>
            <w:r>
              <w:t>2025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199"/>
            </w:pPr>
            <w:r>
              <w:t>2026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201"/>
            </w:pPr>
            <w:r>
              <w:t>2027-2032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 w:val="restart"/>
          </w:tcPr>
          <w:p w:rsidR="00837872" w:rsidRDefault="00837872" w:rsidP="00315270">
            <w:pPr>
              <w:pStyle w:val="TableParagraph"/>
              <w:jc w:val="left"/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591"/>
              <w:jc w:val="left"/>
            </w:pPr>
            <w:r>
              <w:t>Потери в тепловых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4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404"/>
              <w:jc w:val="left"/>
            </w:pPr>
            <w:r>
              <w:t>24,266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24,266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right="390"/>
              <w:jc w:val="right"/>
            </w:pPr>
            <w:r>
              <w:t>24,266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404"/>
              <w:jc w:val="left"/>
            </w:pPr>
            <w:r>
              <w:t>24,266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right="390"/>
              <w:jc w:val="right"/>
            </w:pPr>
            <w:r>
              <w:t>24,266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24,266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24,266</w:t>
            </w:r>
          </w:p>
        </w:tc>
      </w:tr>
      <w:tr w:rsidR="00837872" w:rsidTr="00315270">
        <w:trPr>
          <w:trHeight w:val="364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 w:val="restart"/>
          </w:tcPr>
          <w:p w:rsidR="00837872" w:rsidRDefault="00837872" w:rsidP="00315270">
            <w:pPr>
              <w:pStyle w:val="TableParagraph"/>
              <w:spacing w:before="116"/>
              <w:ind w:left="199"/>
              <w:jc w:val="left"/>
            </w:pPr>
            <w:r>
              <w:rPr>
                <w:spacing w:val="-1"/>
              </w:rPr>
              <w:t>Резерв(+)/Дефицит(-)</w:t>
            </w:r>
            <w:r>
              <w:rPr>
                <w:spacing w:val="-52"/>
              </w:rPr>
              <w:t xml:space="preserve"> </w:t>
            </w:r>
            <w:r>
              <w:t>источника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53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349"/>
              <w:jc w:val="left"/>
            </w:pPr>
            <w:r>
              <w:t>571,123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0" w:right="201"/>
            </w:pPr>
            <w:r>
              <w:t>571,123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right="336"/>
              <w:jc w:val="right"/>
            </w:pPr>
            <w:r>
              <w:t>571,123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348"/>
              <w:jc w:val="left"/>
            </w:pPr>
            <w:r>
              <w:t>571,123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right="335"/>
              <w:jc w:val="right"/>
            </w:pPr>
            <w:r>
              <w:t>571,123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571,123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571,123</w:t>
            </w:r>
          </w:p>
        </w:tc>
      </w:tr>
      <w:tr w:rsidR="00837872" w:rsidTr="00315270">
        <w:trPr>
          <w:trHeight w:val="364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53"/>
              <w:ind w:left="11"/>
            </w:pPr>
            <w:r>
              <w:t>%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459"/>
              <w:jc w:val="left"/>
            </w:pPr>
            <w:r>
              <w:t>54,04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0" w:right="201"/>
            </w:pPr>
            <w:r>
              <w:t>54,04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right="445"/>
              <w:jc w:val="right"/>
            </w:pPr>
            <w:r>
              <w:t>54,04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459"/>
              <w:jc w:val="left"/>
            </w:pPr>
            <w:r>
              <w:t>54,04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left="459"/>
              <w:jc w:val="left"/>
            </w:pPr>
            <w:r>
              <w:t>54,04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54,04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54,04</w:t>
            </w:r>
          </w:p>
        </w:tc>
      </w:tr>
      <w:tr w:rsidR="00837872" w:rsidTr="00315270">
        <w:trPr>
          <w:trHeight w:val="333"/>
        </w:trPr>
        <w:tc>
          <w:tcPr>
            <w:tcW w:w="15651" w:type="dxa"/>
            <w:gridSpan w:val="10"/>
            <w:shd w:val="clear" w:color="auto" w:fill="DBE4F0"/>
          </w:tcPr>
          <w:p w:rsidR="00837872" w:rsidRDefault="00837872" w:rsidP="00315270">
            <w:pPr>
              <w:pStyle w:val="TableParagraph"/>
              <w:spacing w:before="40"/>
              <w:ind w:left="6512" w:right="6505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 w:val="restart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199"/>
              <w:jc w:val="left"/>
            </w:pPr>
            <w:r>
              <w:t>Котельная</w:t>
            </w:r>
          </w:p>
          <w:p w:rsidR="00837872" w:rsidRDefault="00837872" w:rsidP="00315270">
            <w:pPr>
              <w:pStyle w:val="TableParagraph"/>
              <w:spacing w:before="1"/>
              <w:ind w:left="199"/>
              <w:jc w:val="left"/>
            </w:pPr>
            <w:r>
              <w:t>«Берег»</w:t>
            </w: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571"/>
              <w:jc w:val="left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4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2,00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2,00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20" w:right="208"/>
            </w:pPr>
            <w:r>
              <w:t>2,00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2,00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19" w:right="208"/>
            </w:pPr>
            <w:r>
              <w:t>2,00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2,00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2,00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571"/>
              <w:jc w:val="left"/>
            </w:pPr>
            <w:r>
              <w:t>Располагаемая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6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404"/>
              <w:jc w:val="left"/>
            </w:pPr>
            <w:r>
              <w:t>1,8000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1,8000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right="390"/>
              <w:jc w:val="right"/>
            </w:pPr>
            <w:r>
              <w:t>1,8000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404"/>
              <w:jc w:val="left"/>
            </w:pPr>
            <w:r>
              <w:t>1,8000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right="390"/>
              <w:jc w:val="right"/>
            </w:pPr>
            <w:r>
              <w:t>1,8000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1,8000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1,8000</w:t>
            </w:r>
          </w:p>
        </w:tc>
      </w:tr>
      <w:tr w:rsidR="00837872" w:rsidTr="00315270">
        <w:trPr>
          <w:trHeight w:val="587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237"/>
              <w:jc w:val="left"/>
            </w:pPr>
            <w:r>
              <w:t>Ограничение тепловой</w:t>
            </w:r>
            <w:r>
              <w:rPr>
                <w:spacing w:val="-52"/>
              </w:rPr>
              <w:t xml:space="preserve"> </w:t>
            </w:r>
            <w:r>
              <w:t>мощности котельной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6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404"/>
              <w:jc w:val="left"/>
            </w:pPr>
            <w:r>
              <w:t>0,2000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0,2000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right="390"/>
              <w:jc w:val="right"/>
            </w:pPr>
            <w:r>
              <w:t>0,2000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404"/>
              <w:jc w:val="left"/>
            </w:pPr>
            <w:r>
              <w:t>0,2000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right="390"/>
              <w:jc w:val="right"/>
            </w:pPr>
            <w:r>
              <w:t>0,2000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0,2000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0,2000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7"/>
              <w:ind w:left="199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837872" w:rsidRDefault="00837872" w:rsidP="00315270">
            <w:pPr>
              <w:pStyle w:val="TableParagraph"/>
              <w:spacing w:before="1"/>
              <w:ind w:left="199"/>
              <w:jc w:val="left"/>
            </w:pP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4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404"/>
              <w:jc w:val="left"/>
            </w:pPr>
            <w:r>
              <w:t>0,0200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0,0200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right="390"/>
              <w:jc w:val="right"/>
            </w:pPr>
            <w:r>
              <w:t>0,0200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404"/>
              <w:jc w:val="left"/>
            </w:pPr>
            <w:r>
              <w:t>0,0200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right="390"/>
              <w:jc w:val="right"/>
            </w:pPr>
            <w:r>
              <w:t>0,0200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0,0200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0,0200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521"/>
              <w:jc w:val="left"/>
            </w:pPr>
            <w:r>
              <w:t>Тепловая мощность</w:t>
            </w:r>
            <w:r>
              <w:rPr>
                <w:spacing w:val="-52"/>
              </w:rPr>
              <w:t xml:space="preserve"> </w:t>
            </w:r>
            <w:r>
              <w:t>нетто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7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404"/>
              <w:jc w:val="left"/>
            </w:pPr>
            <w:r>
              <w:t>1,7800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0" w:right="201"/>
            </w:pPr>
            <w:r>
              <w:t>1,7800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7"/>
              <w:ind w:right="390"/>
              <w:jc w:val="right"/>
            </w:pPr>
            <w:r>
              <w:t>1,7800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404"/>
              <w:jc w:val="left"/>
            </w:pPr>
            <w:r>
              <w:t>1,7800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7"/>
              <w:ind w:right="390"/>
              <w:jc w:val="right"/>
            </w:pPr>
            <w:r>
              <w:t>1,7800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1" w:right="201"/>
            </w:pPr>
            <w:r>
              <w:t>1,7800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1" w:right="201"/>
            </w:pPr>
            <w:r>
              <w:t>1,7800</w:t>
            </w:r>
          </w:p>
        </w:tc>
      </w:tr>
      <w:tr w:rsidR="00837872" w:rsidTr="00315270">
        <w:trPr>
          <w:trHeight w:val="587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644"/>
              <w:jc w:val="left"/>
            </w:pPr>
            <w:r>
              <w:t>Тепловая нагрузка</w:t>
            </w:r>
            <w:r>
              <w:rPr>
                <w:spacing w:val="-52"/>
              </w:rPr>
              <w:t xml:space="preserve"> </w:t>
            </w:r>
            <w:r>
              <w:t>потребителей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6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404"/>
              <w:jc w:val="left"/>
            </w:pPr>
            <w:r>
              <w:t>0,2300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0,2300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right="390"/>
              <w:jc w:val="right"/>
            </w:pPr>
            <w:r>
              <w:t>0,2300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404"/>
              <w:jc w:val="left"/>
            </w:pPr>
            <w:r>
              <w:t>0,2300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right="390"/>
              <w:jc w:val="right"/>
            </w:pPr>
            <w:r>
              <w:t>0,2300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0,2300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0,2300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7"/>
              <w:ind w:left="199" w:right="591"/>
              <w:jc w:val="left"/>
            </w:pPr>
            <w:r>
              <w:t>Потери в тепловых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4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404"/>
              <w:jc w:val="left"/>
            </w:pPr>
            <w:r>
              <w:t>0,1900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0,1900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right="390"/>
              <w:jc w:val="right"/>
            </w:pPr>
            <w:r>
              <w:t>0,1900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404"/>
              <w:jc w:val="left"/>
            </w:pPr>
            <w:r>
              <w:t>0,1900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right="390"/>
              <w:jc w:val="right"/>
            </w:pPr>
            <w:r>
              <w:t>0,1900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0,1900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0,1900</w:t>
            </w:r>
          </w:p>
        </w:tc>
      </w:tr>
      <w:tr w:rsidR="00837872" w:rsidTr="00315270">
        <w:trPr>
          <w:trHeight w:val="364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 w:val="restart"/>
          </w:tcPr>
          <w:p w:rsidR="00837872" w:rsidRDefault="00837872" w:rsidP="00315270">
            <w:pPr>
              <w:pStyle w:val="TableParagraph"/>
              <w:spacing w:before="113"/>
              <w:ind w:left="199"/>
              <w:jc w:val="left"/>
            </w:pPr>
            <w:r>
              <w:rPr>
                <w:spacing w:val="-1"/>
              </w:rPr>
              <w:t>Резерв(+)/Дефицит(-)</w:t>
            </w:r>
            <w:r>
              <w:rPr>
                <w:spacing w:val="-52"/>
              </w:rPr>
              <w:t xml:space="preserve"> </w:t>
            </w:r>
            <w:r>
              <w:t>источника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53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404"/>
              <w:jc w:val="left"/>
            </w:pPr>
            <w:r>
              <w:t>1,3600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0" w:right="201"/>
            </w:pPr>
            <w:r>
              <w:t>1,3600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right="390"/>
              <w:jc w:val="right"/>
            </w:pPr>
            <w:r>
              <w:t>1,3600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404"/>
              <w:jc w:val="left"/>
            </w:pPr>
            <w:r>
              <w:t>1,3600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right="390"/>
              <w:jc w:val="right"/>
            </w:pPr>
            <w:r>
              <w:t>1,3600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1,3600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1,3600</w:t>
            </w:r>
          </w:p>
        </w:tc>
      </w:tr>
      <w:tr w:rsidR="00837872" w:rsidTr="00315270">
        <w:trPr>
          <w:trHeight w:val="364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53"/>
              <w:ind w:left="11"/>
            </w:pPr>
            <w:r>
              <w:t>%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349"/>
              <w:jc w:val="left"/>
            </w:pPr>
            <w:r>
              <w:t>75,5556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0" w:right="201"/>
            </w:pPr>
            <w:r>
              <w:t>75,5556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right="336"/>
              <w:jc w:val="right"/>
            </w:pPr>
            <w:r>
              <w:t>75,5556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348"/>
              <w:jc w:val="left"/>
            </w:pPr>
            <w:r>
              <w:t>75,5556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right="335"/>
              <w:jc w:val="right"/>
            </w:pPr>
            <w:r>
              <w:t>75,5556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75,5556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75,5556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 w:val="restart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spacing w:line="252" w:lineRule="exact"/>
              <w:ind w:left="199"/>
              <w:jc w:val="left"/>
            </w:pPr>
            <w:r>
              <w:t>Котельная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199"/>
              <w:jc w:val="left"/>
            </w:pPr>
            <w:r>
              <w:t>«База»</w:t>
            </w: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7"/>
              <w:ind w:left="199" w:right="571"/>
              <w:jc w:val="left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4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2,00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2,00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20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19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571"/>
              <w:jc w:val="left"/>
            </w:pPr>
            <w:r>
              <w:t>Располагаемая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4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1,00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1,00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20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19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0,00</w:t>
            </w:r>
          </w:p>
        </w:tc>
      </w:tr>
      <w:tr w:rsidR="00837872" w:rsidTr="00315270">
        <w:trPr>
          <w:trHeight w:val="587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237"/>
              <w:jc w:val="left"/>
            </w:pPr>
            <w:r>
              <w:t>Ограничение тепловой</w:t>
            </w:r>
            <w:r>
              <w:rPr>
                <w:spacing w:val="-52"/>
              </w:rPr>
              <w:t xml:space="preserve"> </w:t>
            </w:r>
            <w:r>
              <w:t>мощности котельной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6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20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19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0,00</w:t>
            </w:r>
          </w:p>
        </w:tc>
      </w:tr>
    </w:tbl>
    <w:p w:rsidR="00837872" w:rsidRDefault="00837872" w:rsidP="00837872">
      <w:pPr>
        <w:sectPr w:rsidR="00837872">
          <w:pgSz w:w="16840" w:h="11910" w:orient="landscape"/>
          <w:pgMar w:top="1100" w:right="480" w:bottom="1160" w:left="480" w:header="0" w:footer="969" w:gutter="0"/>
          <w:cols w:space="720"/>
        </w:sectPr>
      </w:pPr>
    </w:p>
    <w:p w:rsidR="00837872" w:rsidRDefault="00837872" w:rsidP="00837872">
      <w:pPr>
        <w:pStyle w:val="a3"/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2618"/>
        <w:gridCol w:w="1073"/>
        <w:gridCol w:w="1416"/>
        <w:gridCol w:w="1416"/>
        <w:gridCol w:w="1414"/>
        <w:gridCol w:w="1416"/>
        <w:gridCol w:w="1414"/>
        <w:gridCol w:w="1416"/>
        <w:gridCol w:w="1416"/>
      </w:tblGrid>
      <w:tr w:rsidR="00837872" w:rsidTr="00315270">
        <w:trPr>
          <w:trHeight w:val="745"/>
        </w:trPr>
        <w:tc>
          <w:tcPr>
            <w:tcW w:w="205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652" w:right="81" w:hanging="545"/>
              <w:jc w:val="left"/>
            </w:pPr>
            <w:r>
              <w:t>Источник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261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777"/>
              <w:jc w:val="left"/>
            </w:pPr>
            <w:r>
              <w:t>Показатель</w:t>
            </w:r>
          </w:p>
        </w:tc>
        <w:tc>
          <w:tcPr>
            <w:tcW w:w="1073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39" w:right="128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199"/>
            </w:pPr>
            <w:r>
              <w:t>2021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199"/>
            </w:pPr>
            <w:r>
              <w:t>2022</w:t>
            </w:r>
          </w:p>
        </w:tc>
        <w:tc>
          <w:tcPr>
            <w:tcW w:w="141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20" w:right="206"/>
            </w:pPr>
            <w:r>
              <w:t>2023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199"/>
            </w:pPr>
            <w:r>
              <w:t>2024</w:t>
            </w:r>
          </w:p>
        </w:tc>
        <w:tc>
          <w:tcPr>
            <w:tcW w:w="141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20" w:right="206"/>
            </w:pPr>
            <w:r>
              <w:t>2025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199"/>
            </w:pPr>
            <w:r>
              <w:t>2026</w:t>
            </w:r>
          </w:p>
        </w:tc>
        <w:tc>
          <w:tcPr>
            <w:tcW w:w="14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11" w:right="201"/>
            </w:pPr>
            <w:r>
              <w:t>2027-2032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 w:val="restart"/>
          </w:tcPr>
          <w:p w:rsidR="00837872" w:rsidRDefault="00837872" w:rsidP="00315270">
            <w:pPr>
              <w:pStyle w:val="TableParagraph"/>
              <w:jc w:val="left"/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 w:line="252" w:lineRule="exact"/>
              <w:ind w:left="199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199"/>
              <w:jc w:val="left"/>
            </w:pP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4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20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19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521"/>
              <w:jc w:val="left"/>
            </w:pPr>
            <w:r>
              <w:t>Тепловая мощность</w:t>
            </w:r>
            <w:r>
              <w:rPr>
                <w:spacing w:val="-52"/>
              </w:rPr>
              <w:t xml:space="preserve"> </w:t>
            </w:r>
            <w:r>
              <w:t>нетто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6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20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19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0,00</w:t>
            </w:r>
          </w:p>
        </w:tc>
      </w:tr>
      <w:tr w:rsidR="00837872" w:rsidTr="00315270">
        <w:trPr>
          <w:trHeight w:val="588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 w:line="242" w:lineRule="auto"/>
              <w:ind w:left="199" w:right="644"/>
              <w:jc w:val="left"/>
            </w:pPr>
            <w:r>
              <w:t>Тепловая нагрузка</w:t>
            </w:r>
            <w:r>
              <w:rPr>
                <w:spacing w:val="-52"/>
              </w:rPr>
              <w:t xml:space="preserve"> </w:t>
            </w:r>
            <w:r>
              <w:t>потребителей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7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404"/>
              <w:jc w:val="left"/>
            </w:pPr>
            <w:r>
              <w:t>0,2600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0" w:right="201"/>
            </w:pPr>
            <w:r>
              <w:t>0,2600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7"/>
              <w:ind w:left="220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7"/>
              <w:ind w:left="219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1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1" w:right="201"/>
            </w:pPr>
            <w:r>
              <w:t>0,00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591"/>
              <w:jc w:val="left"/>
            </w:pPr>
            <w:r>
              <w:t>Потери в тепловых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4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404"/>
              <w:jc w:val="left"/>
            </w:pPr>
            <w:r>
              <w:t>0,1000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0,1000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20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19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0,00</w:t>
            </w:r>
          </w:p>
        </w:tc>
      </w:tr>
      <w:tr w:rsidR="00837872" w:rsidTr="00315270">
        <w:trPr>
          <w:trHeight w:val="364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 w:val="restart"/>
          </w:tcPr>
          <w:p w:rsidR="00837872" w:rsidRDefault="00837872" w:rsidP="00315270">
            <w:pPr>
              <w:pStyle w:val="TableParagraph"/>
              <w:spacing w:before="116"/>
              <w:ind w:left="199"/>
              <w:jc w:val="left"/>
            </w:pPr>
            <w:r>
              <w:rPr>
                <w:spacing w:val="-1"/>
              </w:rPr>
              <w:t>Резерв(+)/Дефицит(-)</w:t>
            </w:r>
            <w:r>
              <w:rPr>
                <w:spacing w:val="-52"/>
              </w:rPr>
              <w:t xml:space="preserve"> </w:t>
            </w:r>
            <w:r>
              <w:t>источника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53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404"/>
              <w:jc w:val="left"/>
            </w:pPr>
            <w:r>
              <w:t>0,6400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0" w:right="201"/>
            </w:pPr>
            <w:r>
              <w:t>0,6400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left="220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left="219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0,00</w:t>
            </w:r>
          </w:p>
        </w:tc>
      </w:tr>
      <w:tr w:rsidR="00837872" w:rsidTr="00315270">
        <w:trPr>
          <w:trHeight w:val="364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53"/>
              <w:ind w:left="11"/>
            </w:pPr>
            <w:r>
              <w:t>%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459"/>
              <w:jc w:val="left"/>
            </w:pPr>
            <w:r>
              <w:t>64,00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0" w:right="201"/>
            </w:pPr>
            <w:r>
              <w:t>64,00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left="220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left="219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0,00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 w:val="restart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199"/>
              <w:jc w:val="left"/>
            </w:pPr>
            <w:r>
              <w:t>Котельная</w:t>
            </w:r>
          </w:p>
          <w:p w:rsidR="00837872" w:rsidRDefault="00837872" w:rsidP="00315270">
            <w:pPr>
              <w:pStyle w:val="TableParagraph"/>
              <w:spacing w:before="1"/>
              <w:ind w:left="199"/>
              <w:jc w:val="left"/>
            </w:pPr>
            <w:r>
              <w:t>«Школа»</w:t>
            </w: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571"/>
              <w:jc w:val="left"/>
            </w:pPr>
            <w:r>
              <w:t>Установленная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4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2,00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2,00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20" w:right="208"/>
            </w:pPr>
            <w:r>
              <w:t>2,00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2,00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19" w:right="208"/>
            </w:pPr>
            <w:r>
              <w:t>2,00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2,00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2,00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571"/>
              <w:jc w:val="left"/>
            </w:pPr>
            <w:r>
              <w:t>Располагаемая</w:t>
            </w:r>
            <w:r>
              <w:rPr>
                <w:spacing w:val="1"/>
              </w:rPr>
              <w:t xml:space="preserve"> </w:t>
            </w:r>
            <w:r>
              <w:t>тепловая</w:t>
            </w:r>
            <w:r>
              <w:rPr>
                <w:spacing w:val="-12"/>
              </w:rPr>
              <w:t xml:space="preserve"> </w:t>
            </w:r>
            <w:r>
              <w:t>мощность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7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0" w:right="201"/>
            </w:pPr>
            <w:r>
              <w:t>2,00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0" w:right="201"/>
            </w:pPr>
            <w:r>
              <w:t>2,00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7"/>
              <w:ind w:left="220" w:right="208"/>
            </w:pPr>
            <w:r>
              <w:t>2,00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0" w:right="201"/>
            </w:pPr>
            <w:r>
              <w:t>2,00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7"/>
              <w:ind w:left="219" w:right="208"/>
            </w:pPr>
            <w:r>
              <w:t>2,00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1" w:right="201"/>
            </w:pPr>
            <w:r>
              <w:t>2,00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7"/>
              <w:ind w:left="211" w:right="201"/>
            </w:pPr>
            <w:r>
              <w:t>2,00</w:t>
            </w:r>
          </w:p>
        </w:tc>
      </w:tr>
      <w:tr w:rsidR="00837872" w:rsidTr="00315270">
        <w:trPr>
          <w:trHeight w:val="587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237"/>
              <w:jc w:val="left"/>
            </w:pPr>
            <w:r>
              <w:t>Ограничение тепловой</w:t>
            </w:r>
            <w:r>
              <w:rPr>
                <w:spacing w:val="-52"/>
              </w:rPr>
              <w:t xml:space="preserve"> </w:t>
            </w:r>
            <w:r>
              <w:t>мощности котельной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6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20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0,00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19" w:right="208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0,00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 w:line="252" w:lineRule="exact"/>
              <w:ind w:left="199"/>
              <w:jc w:val="left"/>
            </w:pPr>
            <w:r>
              <w:t>Расход</w:t>
            </w:r>
            <w:r>
              <w:rPr>
                <w:spacing w:val="-2"/>
              </w:rPr>
              <w:t xml:space="preserve"> </w:t>
            </w:r>
            <w:r>
              <w:t>тепла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199"/>
              <w:jc w:val="left"/>
            </w:pPr>
            <w:r>
              <w:t>собственные</w:t>
            </w:r>
            <w:r>
              <w:rPr>
                <w:spacing w:val="-1"/>
              </w:rPr>
              <w:t xml:space="preserve"> </w:t>
            </w:r>
            <w:r>
              <w:t>нужды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4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404"/>
              <w:jc w:val="left"/>
            </w:pPr>
            <w:r>
              <w:t>0,0100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0,0100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20" w:right="208"/>
            </w:pPr>
            <w:r>
              <w:t>0,0100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404"/>
              <w:jc w:val="left"/>
            </w:pPr>
            <w:r>
              <w:t>0,0100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right="390"/>
              <w:jc w:val="right"/>
            </w:pPr>
            <w:r>
              <w:t>0,0100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0,0100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0,0100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/>
              <w:ind w:left="199" w:right="521"/>
              <w:jc w:val="left"/>
            </w:pPr>
            <w:r>
              <w:t>Тепловая мощность</w:t>
            </w:r>
            <w:r>
              <w:rPr>
                <w:spacing w:val="-52"/>
              </w:rPr>
              <w:t xml:space="preserve"> </w:t>
            </w:r>
            <w:r>
              <w:t>нетто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6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404"/>
              <w:jc w:val="left"/>
            </w:pPr>
            <w:r>
              <w:t>1,9900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1,9900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20" w:right="208"/>
            </w:pPr>
            <w:r>
              <w:t>1,9900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404"/>
              <w:jc w:val="left"/>
            </w:pPr>
            <w:r>
              <w:t>1,9900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right="390"/>
              <w:jc w:val="right"/>
            </w:pPr>
            <w:r>
              <w:t>1,9900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1,9900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1,9900</w:t>
            </w:r>
          </w:p>
        </w:tc>
      </w:tr>
      <w:tr w:rsidR="00837872" w:rsidTr="00315270">
        <w:trPr>
          <w:trHeight w:val="588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9" w:line="242" w:lineRule="auto"/>
              <w:ind w:left="199" w:right="644"/>
              <w:jc w:val="left"/>
            </w:pPr>
            <w:r>
              <w:t>Тепловая нагрузка</w:t>
            </w:r>
            <w:r>
              <w:rPr>
                <w:spacing w:val="-52"/>
              </w:rPr>
              <w:t xml:space="preserve"> </w:t>
            </w:r>
            <w:r>
              <w:t>потребителей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6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404"/>
              <w:jc w:val="left"/>
            </w:pPr>
            <w:r>
              <w:t>0,3200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0" w:right="201"/>
            </w:pPr>
            <w:r>
              <w:t>0,3200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left="220" w:right="208"/>
            </w:pPr>
            <w:r>
              <w:t>0,5800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404"/>
              <w:jc w:val="left"/>
            </w:pPr>
            <w:r>
              <w:t>0,7300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6"/>
              <w:ind w:right="390"/>
              <w:jc w:val="right"/>
            </w:pPr>
            <w:r>
              <w:t>0,7300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0,7300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6"/>
              <w:ind w:left="211" w:right="201"/>
            </w:pPr>
            <w:r>
              <w:t>0,7300</w:t>
            </w:r>
          </w:p>
        </w:tc>
      </w:tr>
      <w:tr w:rsidR="00837872" w:rsidTr="00315270">
        <w:trPr>
          <w:trHeight w:val="585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</w:tcPr>
          <w:p w:rsidR="00837872" w:rsidRDefault="00837872" w:rsidP="00315270">
            <w:pPr>
              <w:pStyle w:val="TableParagraph"/>
              <w:spacing w:before="37"/>
              <w:ind w:left="199" w:right="591"/>
              <w:jc w:val="left"/>
            </w:pPr>
            <w:r>
              <w:t>Потери в тепловых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164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404"/>
              <w:jc w:val="left"/>
            </w:pPr>
            <w:r>
              <w:t>0,0200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0" w:right="201"/>
            </w:pPr>
            <w:r>
              <w:t>0,2100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left="220" w:right="208"/>
            </w:pPr>
            <w:r>
              <w:t>0,2100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404"/>
              <w:jc w:val="left"/>
            </w:pPr>
            <w:r>
              <w:t>0,2100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164"/>
              <w:ind w:right="390"/>
              <w:jc w:val="right"/>
            </w:pPr>
            <w:r>
              <w:t>0,2100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0,2100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164"/>
              <w:ind w:left="211" w:right="201"/>
            </w:pPr>
            <w:r>
              <w:t>0,2100</w:t>
            </w:r>
          </w:p>
        </w:tc>
      </w:tr>
      <w:tr w:rsidR="00837872" w:rsidTr="00315270">
        <w:trPr>
          <w:trHeight w:val="364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 w:val="restart"/>
          </w:tcPr>
          <w:p w:rsidR="00837872" w:rsidRDefault="00837872" w:rsidP="00315270">
            <w:pPr>
              <w:pStyle w:val="TableParagraph"/>
              <w:spacing w:before="113"/>
              <w:ind w:left="199"/>
              <w:jc w:val="left"/>
            </w:pPr>
            <w:r>
              <w:rPr>
                <w:spacing w:val="-1"/>
              </w:rPr>
              <w:t>Резерв(+)/Дефицит(-)</w:t>
            </w:r>
            <w:r>
              <w:rPr>
                <w:spacing w:val="-52"/>
              </w:rPr>
              <w:t xml:space="preserve"> </w:t>
            </w:r>
            <w:r>
              <w:t>источника</w:t>
            </w: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53"/>
              <w:ind w:left="136" w:right="128"/>
            </w:pPr>
            <w:r>
              <w:t>Гкал/ч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404"/>
              <w:jc w:val="left"/>
            </w:pPr>
            <w:r>
              <w:t>1,6500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0" w:right="201"/>
            </w:pPr>
            <w:r>
              <w:t>1,4600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left="220" w:right="208"/>
            </w:pPr>
            <w:r>
              <w:t>1,2000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404"/>
              <w:jc w:val="left"/>
            </w:pPr>
            <w:r>
              <w:t>1,0500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right="390"/>
              <w:jc w:val="right"/>
            </w:pPr>
            <w:r>
              <w:t>1,0500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1,0500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1,0500</w:t>
            </w:r>
          </w:p>
        </w:tc>
      </w:tr>
      <w:tr w:rsidR="00837872" w:rsidTr="00315270">
        <w:trPr>
          <w:trHeight w:val="364"/>
        </w:trPr>
        <w:tc>
          <w:tcPr>
            <w:tcW w:w="2052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</w:tcPr>
          <w:p w:rsidR="00837872" w:rsidRDefault="00837872" w:rsidP="00315270">
            <w:pPr>
              <w:pStyle w:val="TableParagraph"/>
              <w:spacing w:before="53"/>
              <w:ind w:left="11"/>
            </w:pPr>
            <w:r>
              <w:t>%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349"/>
              <w:jc w:val="left"/>
            </w:pPr>
            <w:r>
              <w:t>82,5000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0" w:right="201"/>
            </w:pPr>
            <w:r>
              <w:t>73,00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left="220" w:right="208"/>
            </w:pPr>
            <w:r>
              <w:t>60,00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348"/>
              <w:jc w:val="left"/>
            </w:pPr>
            <w:r>
              <w:t>52,5000</w:t>
            </w:r>
          </w:p>
        </w:tc>
        <w:tc>
          <w:tcPr>
            <w:tcW w:w="1414" w:type="dxa"/>
          </w:tcPr>
          <w:p w:rsidR="00837872" w:rsidRDefault="00837872" w:rsidP="00315270">
            <w:pPr>
              <w:pStyle w:val="TableParagraph"/>
              <w:spacing w:before="53"/>
              <w:ind w:right="335"/>
              <w:jc w:val="right"/>
            </w:pPr>
            <w:r>
              <w:t>52,5000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52,5000</w:t>
            </w:r>
          </w:p>
        </w:tc>
        <w:tc>
          <w:tcPr>
            <w:tcW w:w="1416" w:type="dxa"/>
          </w:tcPr>
          <w:p w:rsidR="00837872" w:rsidRDefault="00837872" w:rsidP="00315270">
            <w:pPr>
              <w:pStyle w:val="TableParagraph"/>
              <w:spacing w:before="53"/>
              <w:ind w:left="211" w:right="201"/>
            </w:pPr>
            <w:r>
              <w:t>52,5000</w:t>
            </w:r>
          </w:p>
        </w:tc>
      </w:tr>
    </w:tbl>
    <w:p w:rsidR="00837872" w:rsidRDefault="00837872" w:rsidP="00837872">
      <w:pPr>
        <w:sectPr w:rsidR="00837872">
          <w:pgSz w:w="16840" w:h="11910" w:orient="landscape"/>
          <w:pgMar w:top="1100" w:right="480" w:bottom="1160" w:left="480" w:header="0" w:footer="969" w:gutter="0"/>
          <w:cols w:space="720"/>
        </w:sectPr>
      </w:pPr>
    </w:p>
    <w:p w:rsidR="00837872" w:rsidRDefault="00837872" w:rsidP="00837872">
      <w:pPr>
        <w:pStyle w:val="2"/>
        <w:spacing w:before="63"/>
        <w:ind w:left="102" w:right="305"/>
      </w:pPr>
      <w:r>
        <w:lastRenderedPageBreak/>
        <w:t>Часть 4.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 тепловой нагрузки потребителей в случае, если зона действия источника</w:t>
      </w:r>
      <w:r>
        <w:rPr>
          <w:spacing w:val="-57"/>
        </w:rPr>
        <w:t xml:space="preserve"> </w:t>
      </w:r>
      <w:r>
        <w:t>тепловой энергии расположена в границах двух или более поселений, городских</w:t>
      </w:r>
      <w:r>
        <w:rPr>
          <w:spacing w:val="1"/>
        </w:rPr>
        <w:t xml:space="preserve"> </w:t>
      </w:r>
      <w:r>
        <w:t>округов</w:t>
      </w:r>
      <w:r>
        <w:rPr>
          <w:spacing w:val="-1"/>
        </w:rPr>
        <w:t xml:space="preserve"> </w:t>
      </w:r>
      <w:r>
        <w:t>либо в</w:t>
      </w:r>
      <w:r>
        <w:rPr>
          <w:spacing w:val="-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городского округа</w:t>
      </w:r>
    </w:p>
    <w:p w:rsidR="00837872" w:rsidRDefault="00837872" w:rsidP="00837872">
      <w:pPr>
        <w:pStyle w:val="a3"/>
        <w:spacing w:before="9"/>
        <w:rPr>
          <w:b/>
          <w:sz w:val="28"/>
        </w:rPr>
      </w:pPr>
    </w:p>
    <w:p w:rsidR="00837872" w:rsidRDefault="00837872" w:rsidP="00837872">
      <w:pPr>
        <w:pStyle w:val="a3"/>
        <w:spacing w:before="1" w:line="288" w:lineRule="auto"/>
        <w:ind w:left="102" w:firstLine="566"/>
      </w:pPr>
      <w:r>
        <w:t>Зона</w:t>
      </w:r>
      <w:r>
        <w:rPr>
          <w:spacing w:val="54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источника</w:t>
      </w:r>
      <w:r>
        <w:rPr>
          <w:spacing w:val="51"/>
        </w:rPr>
        <w:t xml:space="preserve"> </w:t>
      </w:r>
      <w:r>
        <w:t>тепловой</w:t>
      </w:r>
      <w:r>
        <w:rPr>
          <w:spacing w:val="57"/>
        </w:rPr>
        <w:t xml:space="preserve"> </w:t>
      </w:r>
      <w:r>
        <w:t>энергии,</w:t>
      </w:r>
      <w:r>
        <w:rPr>
          <w:spacing w:val="52"/>
        </w:rPr>
        <w:t xml:space="preserve"> </w:t>
      </w:r>
      <w:r>
        <w:t>расположенная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границах</w:t>
      </w:r>
      <w:r>
        <w:rPr>
          <w:spacing w:val="55"/>
        </w:rPr>
        <w:t xml:space="preserve"> </w:t>
      </w:r>
      <w:r>
        <w:t>двух</w:t>
      </w:r>
      <w:r>
        <w:rPr>
          <w:spacing w:val="5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поселений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Белореченское</w:t>
      </w:r>
      <w:r>
        <w:rPr>
          <w:spacing w:val="-3"/>
        </w:rPr>
        <w:t xml:space="preserve"> </w:t>
      </w:r>
      <w:r>
        <w:t>муниципальное</w:t>
      </w:r>
      <w:r>
        <w:rPr>
          <w:spacing w:val="-6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отсутствует.</w:t>
      </w: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2"/>
        <w:ind w:left="102" w:right="713"/>
      </w:pPr>
      <w:r>
        <w:t>Часть 5. Радиус эффективного теплоснабжения, определяемый в соответствии с</w:t>
      </w:r>
      <w:r>
        <w:rPr>
          <w:spacing w:val="-57"/>
        </w:rPr>
        <w:t xml:space="preserve"> </w:t>
      </w:r>
      <w:r>
        <w:t>методическими указаниями по</w:t>
      </w:r>
      <w:r>
        <w:rPr>
          <w:spacing w:val="-4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теплоснабжения</w:t>
      </w:r>
    </w:p>
    <w:p w:rsidR="00837872" w:rsidRDefault="00837872" w:rsidP="00837872">
      <w:pPr>
        <w:pStyle w:val="a3"/>
        <w:spacing w:before="2"/>
        <w:rPr>
          <w:b/>
          <w:sz w:val="37"/>
        </w:rPr>
      </w:pPr>
    </w:p>
    <w:p w:rsidR="00837872" w:rsidRDefault="00837872" w:rsidP="00837872">
      <w:pPr>
        <w:pStyle w:val="a3"/>
        <w:ind w:left="217" w:right="106" w:firstLine="710"/>
        <w:jc w:val="both"/>
      </w:pPr>
      <w:r>
        <w:t>Радиус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теплопотребляющей установки до ближайшего источника тепловой энергии в системе</w:t>
      </w:r>
      <w:r>
        <w:rPr>
          <w:spacing w:val="1"/>
        </w:rPr>
        <w:t xml:space="preserve"> </w:t>
      </w:r>
      <w:r>
        <w:t>теплоснабжения, при превышении которого подключение теплопотребляющей установки</w:t>
      </w:r>
      <w:r>
        <w:rPr>
          <w:spacing w:val="-57"/>
        </w:rPr>
        <w:t xml:space="preserve"> </w:t>
      </w:r>
      <w:r>
        <w:t>к данной системе теплоснабжения нецелесообразно по причине увеличения совокупных</w:t>
      </w:r>
      <w:r>
        <w:rPr>
          <w:spacing w:val="1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теплоснабжения.</w:t>
      </w:r>
    </w:p>
    <w:p w:rsidR="00837872" w:rsidRDefault="00837872" w:rsidP="00837872">
      <w:pPr>
        <w:pStyle w:val="a3"/>
        <w:spacing w:before="97"/>
        <w:ind w:left="217" w:right="110" w:firstLine="710"/>
        <w:jc w:val="both"/>
      </w:pPr>
      <w:r>
        <w:t>Радиус</w:t>
      </w:r>
      <w:r>
        <w:rPr>
          <w:spacing w:val="-13"/>
        </w:rPr>
        <w:t xml:space="preserve"> </w:t>
      </w:r>
      <w:r>
        <w:t>эффективного</w:t>
      </w:r>
      <w:r>
        <w:rPr>
          <w:spacing w:val="-11"/>
        </w:rPr>
        <w:t xml:space="preserve"> </w:t>
      </w:r>
      <w:r>
        <w:t>теплоснабжения</w:t>
      </w:r>
      <w:r>
        <w:rPr>
          <w:spacing w:val="-11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определить</w:t>
      </w:r>
      <w:r>
        <w:rPr>
          <w:spacing w:val="-8"/>
        </w:rPr>
        <w:t xml:space="preserve"> </w:t>
      </w:r>
      <w:r>
        <w:t>условия,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которых</w:t>
      </w:r>
      <w:r>
        <w:rPr>
          <w:spacing w:val="-58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увеличивающих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теплопотребляющих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совокупных расходов в указанной системе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единицу</w:t>
      </w:r>
      <w:r>
        <w:rPr>
          <w:spacing w:val="-8"/>
        </w:rPr>
        <w:t xml:space="preserve"> </w:t>
      </w:r>
      <w:r>
        <w:t>тепловой мощности.</w:t>
      </w:r>
    </w:p>
    <w:p w:rsidR="00837872" w:rsidRDefault="00837872" w:rsidP="00837872">
      <w:pPr>
        <w:pStyle w:val="a3"/>
        <w:spacing w:before="96"/>
        <w:ind w:left="217" w:right="103" w:firstLine="710"/>
        <w:jc w:val="both"/>
      </w:pP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заявкой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«Байкальская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компания»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1"/>
        </w:rPr>
        <w:t xml:space="preserve"> </w:t>
      </w:r>
      <w:r>
        <w:t>№40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Минэнерго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05.03.2019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указаний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теплоснабжения»,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радиуса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теплоснабжения.</w:t>
      </w:r>
    </w:p>
    <w:p w:rsidR="00837872" w:rsidRDefault="00837872" w:rsidP="00837872">
      <w:pPr>
        <w:pStyle w:val="a3"/>
        <w:ind w:left="102" w:right="114" w:firstLine="707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эффективный</w:t>
      </w:r>
      <w:r>
        <w:rPr>
          <w:spacing w:val="-1"/>
        </w:rPr>
        <w:t xml:space="preserve"> </w:t>
      </w:r>
      <w:r>
        <w:t>радиус</w:t>
      </w:r>
      <w:r>
        <w:rPr>
          <w:spacing w:val="-2"/>
        </w:rPr>
        <w:t xml:space="preserve"> </w:t>
      </w:r>
      <w:r>
        <w:t>теплоснабжения от</w:t>
      </w:r>
      <w:r>
        <w:rPr>
          <w:spacing w:val="-3"/>
        </w:rPr>
        <w:t xml:space="preserve"> </w:t>
      </w:r>
      <w:r>
        <w:t>котельных</w:t>
      </w:r>
      <w:r>
        <w:rPr>
          <w:spacing w:val="5"/>
        </w:rPr>
        <w:t xml:space="preserve"> </w:t>
      </w:r>
      <w:r>
        <w:t>с. Мальта</w:t>
      </w:r>
      <w:r>
        <w:rPr>
          <w:spacing w:val="-1"/>
        </w:rPr>
        <w:t xml:space="preserve"> </w:t>
      </w:r>
      <w:r>
        <w:t>составляет:</w:t>
      </w:r>
    </w:p>
    <w:p w:rsidR="00837872" w:rsidRDefault="00837872" w:rsidP="00837872">
      <w:pPr>
        <w:pStyle w:val="a4"/>
        <w:numPr>
          <w:ilvl w:val="0"/>
          <w:numId w:val="40"/>
        </w:numPr>
        <w:tabs>
          <w:tab w:val="left" w:pos="950"/>
        </w:tabs>
        <w:jc w:val="both"/>
        <w:rPr>
          <w:sz w:val="24"/>
        </w:rPr>
      </w:pPr>
      <w:r>
        <w:rPr>
          <w:sz w:val="24"/>
        </w:rPr>
        <w:t>сеть ТС "База"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500 м;</w:t>
      </w:r>
    </w:p>
    <w:p w:rsidR="00837872" w:rsidRDefault="00837872" w:rsidP="00837872">
      <w:pPr>
        <w:pStyle w:val="a4"/>
        <w:numPr>
          <w:ilvl w:val="0"/>
          <w:numId w:val="40"/>
        </w:numPr>
        <w:tabs>
          <w:tab w:val="left" w:pos="950"/>
        </w:tabs>
        <w:jc w:val="both"/>
        <w:rPr>
          <w:sz w:val="24"/>
        </w:rPr>
      </w:pPr>
      <w:r>
        <w:rPr>
          <w:sz w:val="24"/>
        </w:rPr>
        <w:t>сеть ТС</w:t>
      </w:r>
      <w:r>
        <w:rPr>
          <w:spacing w:val="-1"/>
          <w:sz w:val="24"/>
        </w:rPr>
        <w:t xml:space="preserve"> </w:t>
      </w:r>
      <w:r>
        <w:rPr>
          <w:sz w:val="24"/>
        </w:rPr>
        <w:t>"Берег"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900</w:t>
      </w:r>
      <w:r>
        <w:rPr>
          <w:spacing w:val="1"/>
          <w:sz w:val="24"/>
        </w:rPr>
        <w:t xml:space="preserve"> </w:t>
      </w:r>
      <w:r>
        <w:rPr>
          <w:sz w:val="24"/>
        </w:rPr>
        <w:t>м;</w:t>
      </w:r>
    </w:p>
    <w:p w:rsidR="00837872" w:rsidRDefault="00837872" w:rsidP="00837872">
      <w:pPr>
        <w:pStyle w:val="a4"/>
        <w:numPr>
          <w:ilvl w:val="0"/>
          <w:numId w:val="40"/>
        </w:numPr>
        <w:tabs>
          <w:tab w:val="left" w:pos="1010"/>
        </w:tabs>
        <w:ind w:left="1009" w:hanging="200"/>
        <w:jc w:val="both"/>
        <w:rPr>
          <w:sz w:val="24"/>
        </w:rPr>
      </w:pPr>
      <w:r>
        <w:rPr>
          <w:sz w:val="24"/>
        </w:rPr>
        <w:t>сеть ТС "Школа"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300 м.</w:t>
      </w:r>
    </w:p>
    <w:p w:rsidR="00837872" w:rsidRDefault="00837872" w:rsidP="00837872">
      <w:pPr>
        <w:pStyle w:val="a3"/>
        <w:spacing w:before="11"/>
        <w:rPr>
          <w:sz w:val="35"/>
        </w:rPr>
      </w:pPr>
    </w:p>
    <w:p w:rsidR="00837872" w:rsidRDefault="00837872" w:rsidP="00837872">
      <w:pPr>
        <w:pStyle w:val="2"/>
        <w:ind w:left="102" w:right="168"/>
      </w:pPr>
      <w:r>
        <w:t>Часть 6. Перспективные балансы тепловой мощности и тепловой нагрузки в каждой</w:t>
      </w:r>
      <w:r>
        <w:rPr>
          <w:spacing w:val="-57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зоне действия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4"/>
        <w:numPr>
          <w:ilvl w:val="2"/>
          <w:numId w:val="39"/>
        </w:numPr>
        <w:tabs>
          <w:tab w:val="left" w:pos="702"/>
        </w:tabs>
        <w:ind w:right="764" w:firstLine="0"/>
        <w:rPr>
          <w:sz w:val="24"/>
        </w:rPr>
      </w:pPr>
      <w:r>
        <w:rPr>
          <w:sz w:val="24"/>
        </w:rPr>
        <w:t>Существующие и перспективные значения установленной тепловой мощности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(источников)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 энергии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3"/>
        <w:ind w:left="668"/>
      </w:pPr>
      <w:r>
        <w:t>Сведения</w:t>
      </w:r>
      <w:r>
        <w:rPr>
          <w:spacing w:val="-3"/>
        </w:rPr>
        <w:t xml:space="preserve"> </w:t>
      </w:r>
      <w:r>
        <w:t>отражены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часть 3 Том</w:t>
      </w:r>
      <w:r>
        <w:rPr>
          <w:spacing w:val="1"/>
        </w:rPr>
        <w:t xml:space="preserve"> </w:t>
      </w:r>
      <w:r>
        <w:t>«Утверждаемая</w:t>
      </w:r>
      <w:r>
        <w:rPr>
          <w:spacing w:val="-1"/>
        </w:rPr>
        <w:t xml:space="preserve"> </w:t>
      </w:r>
      <w:r>
        <w:t>часть».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4"/>
        <w:numPr>
          <w:ilvl w:val="2"/>
          <w:numId w:val="39"/>
        </w:numPr>
        <w:tabs>
          <w:tab w:val="left" w:pos="813"/>
        </w:tabs>
        <w:spacing w:before="1"/>
        <w:ind w:right="103" w:firstLine="0"/>
        <w:jc w:val="both"/>
        <w:rPr>
          <w:sz w:val="24"/>
        </w:rPr>
      </w:pP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 энергии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3"/>
        <w:ind w:left="668"/>
      </w:pPr>
      <w:r>
        <w:t>Сведения</w:t>
      </w:r>
      <w:r>
        <w:rPr>
          <w:spacing w:val="-3"/>
        </w:rPr>
        <w:t xml:space="preserve"> </w:t>
      </w:r>
      <w:r>
        <w:t>отражены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часть 3 Том</w:t>
      </w:r>
      <w:r>
        <w:rPr>
          <w:spacing w:val="1"/>
        </w:rPr>
        <w:t xml:space="preserve"> </w:t>
      </w:r>
      <w:r>
        <w:t>«Утверждаемая</w:t>
      </w:r>
      <w:r>
        <w:rPr>
          <w:spacing w:val="-1"/>
        </w:rPr>
        <w:t xml:space="preserve"> </w:t>
      </w:r>
      <w:r>
        <w:t>часть».</w:t>
      </w:r>
    </w:p>
    <w:p w:rsidR="00837872" w:rsidRDefault="00837872" w:rsidP="00837872">
      <w:pPr>
        <w:pStyle w:val="a3"/>
        <w:spacing w:before="11"/>
        <w:rPr>
          <w:sz w:val="23"/>
        </w:rPr>
      </w:pPr>
    </w:p>
    <w:p w:rsidR="00837872" w:rsidRDefault="00837872" w:rsidP="00837872">
      <w:pPr>
        <w:pStyle w:val="a4"/>
        <w:numPr>
          <w:ilvl w:val="2"/>
          <w:numId w:val="39"/>
        </w:numPr>
        <w:tabs>
          <w:tab w:val="left" w:pos="748"/>
        </w:tabs>
        <w:ind w:right="104" w:firstLine="0"/>
        <w:jc w:val="both"/>
        <w:rPr>
          <w:sz w:val="24"/>
        </w:rPr>
      </w:pPr>
      <w:r>
        <w:rPr>
          <w:sz w:val="24"/>
        </w:rPr>
        <w:t>Существующие и перспективные затраты тепловой мощности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 нужды теплоснабжающей организации в отношении источников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</w:p>
    <w:p w:rsidR="00837872" w:rsidRDefault="00837872" w:rsidP="00837872">
      <w:pPr>
        <w:jc w:val="both"/>
        <w:rPr>
          <w:sz w:val="24"/>
        </w:rPr>
        <w:sectPr w:rsidR="00837872">
          <w:footerReference w:type="default" r:id="rId47"/>
          <w:pgSz w:w="11910" w:h="16840"/>
          <w:pgMar w:top="1120" w:right="740" w:bottom="1240" w:left="1600" w:header="0" w:footer="1049" w:gutter="0"/>
          <w:cols w:space="720"/>
        </w:sectPr>
      </w:pPr>
    </w:p>
    <w:p w:rsidR="00837872" w:rsidRDefault="00837872" w:rsidP="00837872">
      <w:pPr>
        <w:pStyle w:val="a3"/>
        <w:spacing w:before="69"/>
        <w:ind w:left="668"/>
      </w:pPr>
      <w:r>
        <w:lastRenderedPageBreak/>
        <w:t>Сведения</w:t>
      </w:r>
      <w:r>
        <w:rPr>
          <w:spacing w:val="-3"/>
        </w:rPr>
        <w:t xml:space="preserve"> </w:t>
      </w:r>
      <w:r>
        <w:t>отражены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часть 3 Том</w:t>
      </w:r>
      <w:r>
        <w:rPr>
          <w:spacing w:val="1"/>
        </w:rPr>
        <w:t xml:space="preserve"> </w:t>
      </w:r>
      <w:r>
        <w:t>«Утверждаемая</w:t>
      </w:r>
      <w:r>
        <w:rPr>
          <w:spacing w:val="-1"/>
        </w:rPr>
        <w:t xml:space="preserve"> </w:t>
      </w:r>
      <w:r>
        <w:t>часть».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4"/>
        <w:numPr>
          <w:ilvl w:val="2"/>
          <w:numId w:val="38"/>
        </w:numPr>
        <w:tabs>
          <w:tab w:val="left" w:pos="645"/>
        </w:tabs>
        <w:spacing w:before="1"/>
        <w:ind w:right="101" w:firstLine="0"/>
        <w:jc w:val="both"/>
        <w:rPr>
          <w:sz w:val="24"/>
        </w:rPr>
      </w:pPr>
      <w:r>
        <w:rPr>
          <w:sz w:val="24"/>
        </w:rPr>
        <w:t>Значения существующей и перспективной тепловой мощности источников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нетто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3"/>
        <w:ind w:left="668"/>
      </w:pPr>
      <w:r>
        <w:t>Сведения</w:t>
      </w:r>
      <w:r>
        <w:rPr>
          <w:spacing w:val="-3"/>
        </w:rPr>
        <w:t xml:space="preserve"> </w:t>
      </w:r>
      <w:r>
        <w:t>отражены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часть 3 Том</w:t>
      </w:r>
      <w:r>
        <w:rPr>
          <w:spacing w:val="1"/>
        </w:rPr>
        <w:t xml:space="preserve"> </w:t>
      </w:r>
      <w:r>
        <w:t>«Утверждаемая</w:t>
      </w:r>
      <w:r>
        <w:rPr>
          <w:spacing w:val="-1"/>
        </w:rPr>
        <w:t xml:space="preserve"> </w:t>
      </w:r>
      <w:r>
        <w:t>часть».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4"/>
        <w:numPr>
          <w:ilvl w:val="2"/>
          <w:numId w:val="38"/>
        </w:numPr>
        <w:tabs>
          <w:tab w:val="left" w:pos="645"/>
        </w:tabs>
        <w:ind w:right="102" w:firstLine="0"/>
        <w:jc w:val="both"/>
        <w:rPr>
          <w:sz w:val="24"/>
        </w:rPr>
      </w:pPr>
      <w:r>
        <w:rPr>
          <w:sz w:val="24"/>
        </w:rPr>
        <w:t>Значения существующих и перспективных потерь тепловой энергии при ее 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по тепловым сетям, включая потери тепловой энергии в тепловых сетях теплопередачей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теплоизоляционные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теплопроводов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теплоносителя,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затрат теплоносителя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компенсацию этих</w:t>
      </w:r>
      <w:r>
        <w:rPr>
          <w:spacing w:val="2"/>
          <w:sz w:val="24"/>
        </w:rPr>
        <w:t xml:space="preserve"> </w:t>
      </w:r>
      <w:r>
        <w:rPr>
          <w:sz w:val="24"/>
        </w:rPr>
        <w:t>потерь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3"/>
        <w:ind w:left="102" w:right="104" w:firstLine="707"/>
        <w:jc w:val="both"/>
      </w:pPr>
      <w:r>
        <w:t>Значения</w:t>
      </w:r>
      <w:r>
        <w:rPr>
          <w:spacing w:val="-10"/>
        </w:rPr>
        <w:t xml:space="preserve"> </w:t>
      </w:r>
      <w:r>
        <w:t>существующих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перспективных</w:t>
      </w:r>
      <w:r>
        <w:rPr>
          <w:spacing w:val="-9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тепловой</w:t>
      </w:r>
      <w:r>
        <w:rPr>
          <w:spacing w:val="-9"/>
        </w:rPr>
        <w:t xml:space="preserve"> </w:t>
      </w:r>
      <w:r>
        <w:t>энергии</w:t>
      </w:r>
      <w:r>
        <w:rPr>
          <w:spacing w:val="-1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передаче</w:t>
      </w:r>
      <w:r>
        <w:rPr>
          <w:spacing w:val="-57"/>
        </w:rPr>
        <w:t xml:space="preserve"> </w:t>
      </w:r>
      <w:r>
        <w:t>по тепловым сетям, включая потери тепловой энергии в тепловых сетях теплопередачей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теплоизоляционные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теплопроводов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теплоносителя,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 затрат теплоносителя на компенсацию этих потерь представлены в таблице</w:t>
      </w:r>
      <w:r>
        <w:rPr>
          <w:spacing w:val="1"/>
        </w:rPr>
        <w:t xml:space="preserve"> </w:t>
      </w:r>
      <w:r>
        <w:t>2.6.5.1.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4"/>
        <w:numPr>
          <w:ilvl w:val="2"/>
          <w:numId w:val="38"/>
        </w:numPr>
        <w:tabs>
          <w:tab w:val="left" w:pos="702"/>
        </w:tabs>
        <w:spacing w:before="1"/>
        <w:ind w:right="104" w:firstLine="0"/>
        <w:jc w:val="both"/>
        <w:rPr>
          <w:sz w:val="24"/>
        </w:rPr>
      </w:pP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 и перспективной тепловой мощности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(теплосетевой)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сетей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3"/>
        <w:ind w:left="668"/>
      </w:pPr>
      <w:r>
        <w:t>Сведения</w:t>
      </w:r>
      <w:r>
        <w:rPr>
          <w:spacing w:val="-3"/>
        </w:rPr>
        <w:t xml:space="preserve"> </w:t>
      </w:r>
      <w:r>
        <w:t>отражены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часть 3 Том</w:t>
      </w:r>
      <w:r>
        <w:rPr>
          <w:spacing w:val="1"/>
        </w:rPr>
        <w:t xml:space="preserve"> </w:t>
      </w:r>
      <w:r>
        <w:t>«Утверждаемая</w:t>
      </w:r>
      <w:r>
        <w:rPr>
          <w:spacing w:val="-1"/>
        </w:rPr>
        <w:t xml:space="preserve"> </w:t>
      </w:r>
      <w:r>
        <w:t>часть».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4"/>
        <w:numPr>
          <w:ilvl w:val="2"/>
          <w:numId w:val="38"/>
        </w:numPr>
        <w:tabs>
          <w:tab w:val="left" w:pos="642"/>
        </w:tabs>
        <w:ind w:right="102" w:firstLine="0"/>
        <w:jc w:val="both"/>
        <w:rPr>
          <w:sz w:val="24"/>
        </w:rPr>
      </w:pPr>
      <w:r>
        <w:rPr>
          <w:sz w:val="24"/>
        </w:rPr>
        <w:t>Значения существующей и перспективной резервной тепловой мощности 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 значений аварийного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резерва по договорам на 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 мощности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3"/>
        <w:ind w:left="668"/>
      </w:pPr>
      <w:r>
        <w:t>Сведения</w:t>
      </w:r>
      <w:r>
        <w:rPr>
          <w:spacing w:val="-3"/>
        </w:rPr>
        <w:t xml:space="preserve"> </w:t>
      </w:r>
      <w:r>
        <w:t>отражены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часть 3 Том</w:t>
      </w:r>
      <w:r>
        <w:rPr>
          <w:spacing w:val="1"/>
        </w:rPr>
        <w:t xml:space="preserve"> </w:t>
      </w:r>
      <w:r>
        <w:t>«Утверждаемая</w:t>
      </w:r>
      <w:r>
        <w:rPr>
          <w:spacing w:val="-1"/>
        </w:rPr>
        <w:t xml:space="preserve"> </w:t>
      </w:r>
      <w:r>
        <w:t>часть».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4"/>
        <w:numPr>
          <w:ilvl w:val="2"/>
          <w:numId w:val="38"/>
        </w:numPr>
        <w:tabs>
          <w:tab w:val="left" w:pos="789"/>
        </w:tabs>
        <w:ind w:right="103" w:firstLine="0"/>
        <w:jc w:val="both"/>
        <w:rPr>
          <w:sz w:val="24"/>
        </w:rPr>
      </w:pP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расчетной 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3"/>
        <w:ind w:left="668"/>
      </w:pPr>
      <w:r>
        <w:t>Сведения</w:t>
      </w:r>
      <w:r>
        <w:rPr>
          <w:spacing w:val="-3"/>
        </w:rPr>
        <w:t xml:space="preserve"> </w:t>
      </w:r>
      <w:r>
        <w:t>отражены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часть 3 Том</w:t>
      </w:r>
      <w:r>
        <w:rPr>
          <w:spacing w:val="1"/>
        </w:rPr>
        <w:t xml:space="preserve"> </w:t>
      </w:r>
      <w:r>
        <w:t>«Утверждаемая</w:t>
      </w:r>
      <w:r>
        <w:rPr>
          <w:spacing w:val="-1"/>
        </w:rPr>
        <w:t xml:space="preserve"> </w:t>
      </w:r>
      <w:r>
        <w:t>часть».</w:t>
      </w:r>
    </w:p>
    <w:p w:rsidR="00837872" w:rsidRDefault="00837872" w:rsidP="00837872">
      <w:pPr>
        <w:sectPr w:rsidR="00837872">
          <w:pgSz w:w="11910" w:h="16840"/>
          <w:pgMar w:top="1320" w:right="740" w:bottom="1240" w:left="1600" w:header="0" w:footer="1049" w:gutter="0"/>
          <w:cols w:space="720"/>
        </w:sectPr>
      </w:pPr>
    </w:p>
    <w:p w:rsidR="00837872" w:rsidRDefault="00837872" w:rsidP="00837872">
      <w:pPr>
        <w:pStyle w:val="a3"/>
        <w:spacing w:before="3"/>
        <w:rPr>
          <w:sz w:val="29"/>
        </w:rPr>
      </w:pPr>
    </w:p>
    <w:p w:rsidR="00837872" w:rsidRDefault="00837872" w:rsidP="00837872">
      <w:pPr>
        <w:spacing w:before="90"/>
        <w:ind w:left="107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2.6.5.1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Потери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сетям</w:t>
      </w:r>
    </w:p>
    <w:p w:rsidR="00837872" w:rsidRDefault="00837872" w:rsidP="00837872">
      <w:pPr>
        <w:pStyle w:val="a3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8"/>
        <w:gridCol w:w="1781"/>
        <w:gridCol w:w="1210"/>
        <w:gridCol w:w="1556"/>
        <w:gridCol w:w="1555"/>
        <w:gridCol w:w="1555"/>
        <w:gridCol w:w="1555"/>
        <w:gridCol w:w="1557"/>
        <w:gridCol w:w="1555"/>
        <w:gridCol w:w="1550"/>
      </w:tblGrid>
      <w:tr w:rsidR="00837872" w:rsidTr="00315270">
        <w:trPr>
          <w:trHeight w:val="1000"/>
        </w:trPr>
        <w:tc>
          <w:tcPr>
            <w:tcW w:w="137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1"/>
              <w:ind w:left="256" w:right="219" w:hanging="27"/>
              <w:jc w:val="both"/>
            </w:pPr>
            <w:r>
              <w:t>Источник</w:t>
            </w:r>
            <w:r>
              <w:rPr>
                <w:spacing w:val="-53"/>
              </w:rPr>
              <w:t xml:space="preserve"> </w:t>
            </w:r>
            <w:r>
              <w:t>тепловой</w:t>
            </w:r>
            <w:r>
              <w:rPr>
                <w:spacing w:val="-53"/>
              </w:rPr>
              <w:t xml:space="preserve"> </w:t>
            </w:r>
            <w:r>
              <w:t>энергии</w:t>
            </w:r>
          </w:p>
        </w:tc>
        <w:tc>
          <w:tcPr>
            <w:tcW w:w="1781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30" w:right="19"/>
            </w:pPr>
            <w:r>
              <w:t>Показатель</w:t>
            </w:r>
          </w:p>
        </w:tc>
        <w:tc>
          <w:tcPr>
            <w:tcW w:w="121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179" w:right="172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155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508" w:right="500"/>
            </w:pPr>
            <w:r>
              <w:t>2021</w:t>
            </w:r>
          </w:p>
        </w:tc>
        <w:tc>
          <w:tcPr>
            <w:tcW w:w="155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85" w:right="277"/>
            </w:pPr>
            <w:r>
              <w:t>2022</w:t>
            </w:r>
          </w:p>
        </w:tc>
        <w:tc>
          <w:tcPr>
            <w:tcW w:w="155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85" w:right="277"/>
            </w:pPr>
            <w:r>
              <w:t>2023</w:t>
            </w:r>
          </w:p>
        </w:tc>
        <w:tc>
          <w:tcPr>
            <w:tcW w:w="155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86" w:right="277"/>
            </w:pPr>
            <w:r>
              <w:t>2024</w:t>
            </w:r>
          </w:p>
        </w:tc>
        <w:tc>
          <w:tcPr>
            <w:tcW w:w="155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91" w:right="278"/>
            </w:pPr>
            <w:r>
              <w:t>2025</w:t>
            </w:r>
          </w:p>
        </w:tc>
        <w:tc>
          <w:tcPr>
            <w:tcW w:w="155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87" w:right="275"/>
            </w:pPr>
            <w:r>
              <w:t>2026</w:t>
            </w:r>
          </w:p>
        </w:tc>
        <w:tc>
          <w:tcPr>
            <w:tcW w:w="155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78" w:right="268"/>
            </w:pPr>
            <w:r>
              <w:t>2027-2032</w:t>
            </w:r>
          </w:p>
        </w:tc>
      </w:tr>
      <w:tr w:rsidR="00837872" w:rsidTr="00315270">
        <w:trPr>
          <w:trHeight w:val="333"/>
        </w:trPr>
        <w:tc>
          <w:tcPr>
            <w:tcW w:w="15252" w:type="dxa"/>
            <w:gridSpan w:val="10"/>
            <w:shd w:val="clear" w:color="auto" w:fill="DBE4F0"/>
          </w:tcPr>
          <w:p w:rsidR="00837872" w:rsidRDefault="00837872" w:rsidP="00315270">
            <w:pPr>
              <w:pStyle w:val="TableParagraph"/>
              <w:spacing w:before="39"/>
              <w:ind w:left="6315" w:right="6302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837872" w:rsidTr="00315270">
        <w:trPr>
          <w:trHeight w:val="585"/>
        </w:trPr>
        <w:tc>
          <w:tcPr>
            <w:tcW w:w="1378" w:type="dxa"/>
            <w:vMerge w:val="restart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201"/>
              <w:jc w:val="left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1781" w:type="dxa"/>
          </w:tcPr>
          <w:p w:rsidR="00837872" w:rsidRDefault="00837872" w:rsidP="00315270">
            <w:pPr>
              <w:pStyle w:val="TableParagraph"/>
              <w:spacing w:before="39"/>
              <w:ind w:left="503" w:right="228" w:hanging="250"/>
              <w:jc w:val="left"/>
            </w:pPr>
            <w:r>
              <w:t>Итого потери</w:t>
            </w:r>
            <w:r>
              <w:rPr>
                <w:spacing w:val="-52"/>
              </w:rPr>
              <w:t xml:space="preserve"> </w:t>
            </w:r>
            <w:r>
              <w:t>на сетях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164"/>
              <w:ind w:left="177" w:right="172"/>
            </w:pPr>
            <w:r>
              <w:t>Гкал</w:t>
            </w:r>
          </w:p>
        </w:tc>
        <w:tc>
          <w:tcPr>
            <w:tcW w:w="1556" w:type="dxa"/>
          </w:tcPr>
          <w:p w:rsidR="00837872" w:rsidRDefault="00837872" w:rsidP="00315270">
            <w:pPr>
              <w:pStyle w:val="TableParagraph"/>
              <w:spacing w:before="164"/>
              <w:ind w:right="299"/>
              <w:jc w:val="right"/>
            </w:pPr>
            <w:r>
              <w:t>212573,00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2" w:right="277"/>
            </w:pPr>
            <w:r>
              <w:t>218742,00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7" w:right="276"/>
            </w:pPr>
            <w:r>
              <w:t>217563,00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7" w:right="275"/>
            </w:pPr>
            <w:r>
              <w:t>217563,00</w:t>
            </w:r>
          </w:p>
        </w:tc>
        <w:tc>
          <w:tcPr>
            <w:tcW w:w="1557" w:type="dxa"/>
          </w:tcPr>
          <w:p w:rsidR="00837872" w:rsidRDefault="00837872" w:rsidP="00315270">
            <w:pPr>
              <w:pStyle w:val="TableParagraph"/>
              <w:spacing w:before="164"/>
              <w:ind w:left="293" w:right="278"/>
            </w:pPr>
            <w:r>
              <w:t>217563,00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7" w:right="272"/>
            </w:pPr>
            <w:r>
              <w:t>217563,00</w:t>
            </w:r>
          </w:p>
        </w:tc>
        <w:tc>
          <w:tcPr>
            <w:tcW w:w="1550" w:type="dxa"/>
          </w:tcPr>
          <w:p w:rsidR="00837872" w:rsidRDefault="00837872" w:rsidP="00315270">
            <w:pPr>
              <w:pStyle w:val="TableParagraph"/>
              <w:spacing w:before="164"/>
              <w:ind w:left="278" w:right="268"/>
            </w:pPr>
            <w:r>
              <w:t>217563,00</w:t>
            </w:r>
          </w:p>
        </w:tc>
      </w:tr>
      <w:tr w:rsidR="00837872" w:rsidTr="00315270">
        <w:trPr>
          <w:trHeight w:val="539"/>
        </w:trPr>
        <w:tc>
          <w:tcPr>
            <w:tcW w:w="1378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</w:tcPr>
          <w:p w:rsidR="00837872" w:rsidRDefault="00837872" w:rsidP="00315270">
            <w:pPr>
              <w:pStyle w:val="TableParagraph"/>
              <w:spacing w:before="41"/>
              <w:ind w:left="657" w:right="171" w:firstLine="64"/>
              <w:jc w:val="left"/>
              <w:rPr>
                <w:sz w:val="20"/>
              </w:rPr>
            </w:pPr>
            <w:r>
              <w:rPr>
                <w:sz w:val="20"/>
              </w:rPr>
              <w:t>г. Усолье-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Сибирское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142"/>
              <w:ind w:left="177" w:right="172"/>
            </w:pPr>
            <w:r>
              <w:t>Гкал</w:t>
            </w:r>
          </w:p>
        </w:tc>
        <w:tc>
          <w:tcPr>
            <w:tcW w:w="1556" w:type="dxa"/>
          </w:tcPr>
          <w:p w:rsidR="00837872" w:rsidRDefault="00837872" w:rsidP="00315270">
            <w:pPr>
              <w:pStyle w:val="TableParagraph"/>
              <w:spacing w:before="142"/>
              <w:ind w:right="299"/>
              <w:jc w:val="right"/>
            </w:pPr>
            <w:r>
              <w:t>162378,00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42"/>
              <w:ind w:left="282" w:right="277"/>
            </w:pPr>
            <w:r>
              <w:t>163772,00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42"/>
              <w:ind w:left="287" w:right="276"/>
            </w:pPr>
            <w:r>
              <w:t>162585,00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42"/>
              <w:ind w:left="287" w:right="275"/>
            </w:pPr>
            <w:r>
              <w:t>162585,00</w:t>
            </w:r>
          </w:p>
        </w:tc>
        <w:tc>
          <w:tcPr>
            <w:tcW w:w="1557" w:type="dxa"/>
          </w:tcPr>
          <w:p w:rsidR="00837872" w:rsidRDefault="00837872" w:rsidP="00315270">
            <w:pPr>
              <w:pStyle w:val="TableParagraph"/>
              <w:spacing w:before="142"/>
              <w:ind w:left="293" w:right="278"/>
            </w:pPr>
            <w:r>
              <w:t>162585,00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42"/>
              <w:ind w:left="287" w:right="272"/>
            </w:pPr>
            <w:r>
              <w:t>162585,00</w:t>
            </w:r>
          </w:p>
        </w:tc>
        <w:tc>
          <w:tcPr>
            <w:tcW w:w="1550" w:type="dxa"/>
          </w:tcPr>
          <w:p w:rsidR="00837872" w:rsidRDefault="00837872" w:rsidP="00315270">
            <w:pPr>
              <w:pStyle w:val="TableParagraph"/>
              <w:spacing w:before="142"/>
              <w:ind w:left="278" w:right="268"/>
            </w:pPr>
            <w:r>
              <w:t>162585,00</w:t>
            </w:r>
          </w:p>
        </w:tc>
      </w:tr>
      <w:tr w:rsidR="00837872" w:rsidTr="00315270">
        <w:trPr>
          <w:trHeight w:val="333"/>
        </w:trPr>
        <w:tc>
          <w:tcPr>
            <w:tcW w:w="1378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</w:tcPr>
          <w:p w:rsidR="00837872" w:rsidRDefault="00837872" w:rsidP="00315270">
            <w:pPr>
              <w:pStyle w:val="TableParagraph"/>
              <w:spacing w:before="53"/>
              <w:ind w:left="69" w:right="19"/>
              <w:rPr>
                <w:sz w:val="20"/>
              </w:rPr>
            </w:pPr>
            <w:r>
              <w:rPr>
                <w:sz w:val="20"/>
              </w:rPr>
              <w:t>р.п.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Белореченский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39"/>
              <w:ind w:left="177" w:right="172"/>
            </w:pPr>
            <w:r>
              <w:t>Гкал</w:t>
            </w:r>
          </w:p>
        </w:tc>
        <w:tc>
          <w:tcPr>
            <w:tcW w:w="1556" w:type="dxa"/>
          </w:tcPr>
          <w:p w:rsidR="00837872" w:rsidRDefault="00837872" w:rsidP="00315270">
            <w:pPr>
              <w:pStyle w:val="TableParagraph"/>
              <w:spacing w:before="39"/>
              <w:ind w:right="354"/>
              <w:jc w:val="right"/>
            </w:pPr>
            <w:r>
              <w:t>50195,00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39"/>
              <w:ind w:left="282" w:right="277"/>
            </w:pPr>
            <w:r>
              <w:t>54970,00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39"/>
              <w:ind w:left="287" w:right="276"/>
            </w:pPr>
            <w:r>
              <w:t>54978,00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39"/>
              <w:ind w:left="287" w:right="275"/>
            </w:pPr>
            <w:r>
              <w:t>54978,00</w:t>
            </w:r>
          </w:p>
        </w:tc>
        <w:tc>
          <w:tcPr>
            <w:tcW w:w="1557" w:type="dxa"/>
          </w:tcPr>
          <w:p w:rsidR="00837872" w:rsidRDefault="00837872" w:rsidP="00315270">
            <w:pPr>
              <w:pStyle w:val="TableParagraph"/>
              <w:spacing w:before="39"/>
              <w:ind w:left="293" w:right="278"/>
            </w:pPr>
            <w:r>
              <w:t>54978,00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39"/>
              <w:ind w:left="287" w:right="272"/>
            </w:pPr>
            <w:r>
              <w:t>54978,00</w:t>
            </w:r>
          </w:p>
        </w:tc>
        <w:tc>
          <w:tcPr>
            <w:tcW w:w="1550" w:type="dxa"/>
          </w:tcPr>
          <w:p w:rsidR="00837872" w:rsidRDefault="00837872" w:rsidP="00315270">
            <w:pPr>
              <w:pStyle w:val="TableParagraph"/>
              <w:spacing w:before="39"/>
              <w:ind w:left="278" w:right="268"/>
            </w:pPr>
            <w:r>
              <w:t>54978,00</w:t>
            </w:r>
          </w:p>
        </w:tc>
      </w:tr>
      <w:tr w:rsidR="00837872" w:rsidTr="00315270">
        <w:trPr>
          <w:trHeight w:val="585"/>
        </w:trPr>
        <w:tc>
          <w:tcPr>
            <w:tcW w:w="1378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</w:tcPr>
          <w:p w:rsidR="00837872" w:rsidRDefault="00837872" w:rsidP="00315270">
            <w:pPr>
              <w:pStyle w:val="TableParagraph"/>
              <w:spacing w:before="39"/>
              <w:ind w:left="201" w:right="170" w:firstLine="343"/>
              <w:jc w:val="left"/>
            </w:pPr>
            <w:r>
              <w:t>Потери</w:t>
            </w:r>
            <w:r>
              <w:rPr>
                <w:spacing w:val="1"/>
              </w:rPr>
              <w:t xml:space="preserve"> </w:t>
            </w:r>
            <w:r>
              <w:t>теплоносителя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166"/>
              <w:ind w:left="175" w:right="172"/>
            </w:pPr>
            <w:r>
              <w:t>тонн/ч</w:t>
            </w:r>
          </w:p>
        </w:tc>
        <w:tc>
          <w:tcPr>
            <w:tcW w:w="1556" w:type="dxa"/>
          </w:tcPr>
          <w:p w:rsidR="00837872" w:rsidRDefault="00837872" w:rsidP="00315270">
            <w:pPr>
              <w:pStyle w:val="TableParagraph"/>
              <w:spacing w:before="166"/>
              <w:ind w:left="416"/>
              <w:jc w:val="left"/>
            </w:pPr>
            <w:r>
              <w:t>61,0080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2" w:right="277"/>
            </w:pPr>
            <w:r>
              <w:t>61,0080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7" w:right="276"/>
            </w:pPr>
            <w:r>
              <w:t>61,4470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7" w:right="275"/>
            </w:pPr>
            <w:r>
              <w:t>61,4470</w:t>
            </w:r>
          </w:p>
        </w:tc>
        <w:tc>
          <w:tcPr>
            <w:tcW w:w="1557" w:type="dxa"/>
          </w:tcPr>
          <w:p w:rsidR="00837872" w:rsidRDefault="00837872" w:rsidP="00315270">
            <w:pPr>
              <w:pStyle w:val="TableParagraph"/>
              <w:spacing w:before="166"/>
              <w:ind w:left="293" w:right="278"/>
            </w:pPr>
            <w:r>
              <w:t>61,4470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7" w:right="272"/>
            </w:pPr>
            <w:r>
              <w:t>61,4470</w:t>
            </w:r>
          </w:p>
        </w:tc>
        <w:tc>
          <w:tcPr>
            <w:tcW w:w="1550" w:type="dxa"/>
          </w:tcPr>
          <w:p w:rsidR="00837872" w:rsidRDefault="00837872" w:rsidP="00315270">
            <w:pPr>
              <w:pStyle w:val="TableParagraph"/>
              <w:spacing w:before="166"/>
              <w:ind w:left="278" w:right="268"/>
            </w:pPr>
            <w:r>
              <w:t>61,4470</w:t>
            </w:r>
          </w:p>
        </w:tc>
      </w:tr>
      <w:tr w:rsidR="00837872" w:rsidTr="00315270">
        <w:trPr>
          <w:trHeight w:val="333"/>
        </w:trPr>
        <w:tc>
          <w:tcPr>
            <w:tcW w:w="15252" w:type="dxa"/>
            <w:gridSpan w:val="10"/>
            <w:shd w:val="clear" w:color="auto" w:fill="DBE4F0"/>
          </w:tcPr>
          <w:p w:rsidR="00837872" w:rsidRDefault="00837872" w:rsidP="00315270">
            <w:pPr>
              <w:pStyle w:val="TableParagraph"/>
              <w:spacing w:before="39"/>
              <w:ind w:left="6315" w:right="6303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837872" w:rsidTr="00315270">
        <w:trPr>
          <w:trHeight w:val="588"/>
        </w:trPr>
        <w:tc>
          <w:tcPr>
            <w:tcW w:w="1378" w:type="dxa"/>
            <w:vMerge w:val="restart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 w:rsidR="00837872" w:rsidRDefault="00837872" w:rsidP="00315270">
            <w:pPr>
              <w:pStyle w:val="TableParagraph"/>
              <w:ind w:left="201"/>
              <w:jc w:val="left"/>
            </w:pPr>
            <w:r>
              <w:t>Котельная</w:t>
            </w:r>
          </w:p>
          <w:p w:rsidR="00837872" w:rsidRDefault="00837872" w:rsidP="00315270">
            <w:pPr>
              <w:pStyle w:val="TableParagraph"/>
              <w:spacing w:before="2"/>
              <w:ind w:left="201"/>
              <w:jc w:val="left"/>
            </w:pPr>
            <w:r>
              <w:t>«Берег»</w:t>
            </w:r>
          </w:p>
        </w:tc>
        <w:tc>
          <w:tcPr>
            <w:tcW w:w="1781" w:type="dxa"/>
          </w:tcPr>
          <w:p w:rsidR="00837872" w:rsidRDefault="00837872" w:rsidP="00315270">
            <w:pPr>
              <w:pStyle w:val="TableParagraph"/>
              <w:spacing w:before="39"/>
              <w:ind w:left="640" w:right="381" w:hanging="231"/>
              <w:jc w:val="left"/>
            </w:pPr>
            <w:r>
              <w:t>Потери на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166"/>
              <w:ind w:left="177" w:right="172"/>
            </w:pPr>
            <w:r>
              <w:t>Гкал</w:t>
            </w:r>
          </w:p>
        </w:tc>
        <w:tc>
          <w:tcPr>
            <w:tcW w:w="1556" w:type="dxa"/>
          </w:tcPr>
          <w:p w:rsidR="00837872" w:rsidRDefault="00837872" w:rsidP="00315270">
            <w:pPr>
              <w:pStyle w:val="TableParagraph"/>
              <w:spacing w:before="166"/>
              <w:ind w:left="508" w:right="502"/>
            </w:pPr>
            <w:r>
              <w:t>466,0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2" w:right="277"/>
            </w:pPr>
            <w:r>
              <w:t>461,70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7" w:right="276"/>
            </w:pPr>
            <w:r>
              <w:t>461,70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7" w:right="275"/>
            </w:pPr>
            <w:r>
              <w:t>461,70</w:t>
            </w:r>
          </w:p>
        </w:tc>
        <w:tc>
          <w:tcPr>
            <w:tcW w:w="1557" w:type="dxa"/>
          </w:tcPr>
          <w:p w:rsidR="00837872" w:rsidRDefault="00837872" w:rsidP="00315270">
            <w:pPr>
              <w:pStyle w:val="TableParagraph"/>
              <w:spacing w:before="166"/>
              <w:ind w:left="293" w:right="278"/>
            </w:pPr>
            <w:r>
              <w:t>461,70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7" w:right="272"/>
            </w:pPr>
            <w:r>
              <w:t>461,70</w:t>
            </w:r>
          </w:p>
        </w:tc>
        <w:tc>
          <w:tcPr>
            <w:tcW w:w="1550" w:type="dxa"/>
          </w:tcPr>
          <w:p w:rsidR="00837872" w:rsidRDefault="00837872" w:rsidP="00315270">
            <w:pPr>
              <w:pStyle w:val="TableParagraph"/>
              <w:spacing w:before="166"/>
              <w:ind w:left="278" w:right="268"/>
            </w:pPr>
            <w:r>
              <w:t>461,70</w:t>
            </w:r>
          </w:p>
        </w:tc>
      </w:tr>
      <w:tr w:rsidR="00837872" w:rsidTr="00315270">
        <w:trPr>
          <w:trHeight w:val="585"/>
        </w:trPr>
        <w:tc>
          <w:tcPr>
            <w:tcW w:w="1378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</w:tcPr>
          <w:p w:rsidR="00837872" w:rsidRDefault="00837872" w:rsidP="00315270">
            <w:pPr>
              <w:pStyle w:val="TableParagraph"/>
              <w:spacing w:before="39"/>
              <w:ind w:left="201" w:right="170" w:firstLine="343"/>
              <w:jc w:val="left"/>
            </w:pPr>
            <w:r>
              <w:t>Потери</w:t>
            </w:r>
            <w:r>
              <w:rPr>
                <w:spacing w:val="1"/>
              </w:rPr>
              <w:t xml:space="preserve"> </w:t>
            </w:r>
            <w:r>
              <w:t>теплоносителя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164"/>
              <w:ind w:left="179" w:right="172"/>
            </w:pPr>
            <w:r>
              <w:t>тонн/час</w:t>
            </w:r>
          </w:p>
        </w:tc>
        <w:tc>
          <w:tcPr>
            <w:tcW w:w="1556" w:type="dxa"/>
          </w:tcPr>
          <w:p w:rsidR="00837872" w:rsidRDefault="00837872" w:rsidP="00315270">
            <w:pPr>
              <w:pStyle w:val="TableParagraph"/>
              <w:spacing w:before="164"/>
              <w:ind w:left="471"/>
              <w:jc w:val="left"/>
            </w:pPr>
            <w:r>
              <w:t>0,1100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2" w:right="277"/>
            </w:pPr>
            <w:r>
              <w:t>0,1100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7" w:right="276"/>
            </w:pPr>
            <w:r>
              <w:t>0,1100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7" w:right="275"/>
            </w:pPr>
            <w:r>
              <w:t>0,1100</w:t>
            </w:r>
          </w:p>
        </w:tc>
        <w:tc>
          <w:tcPr>
            <w:tcW w:w="1557" w:type="dxa"/>
          </w:tcPr>
          <w:p w:rsidR="00837872" w:rsidRDefault="00837872" w:rsidP="00315270">
            <w:pPr>
              <w:pStyle w:val="TableParagraph"/>
              <w:spacing w:before="164"/>
              <w:ind w:left="293" w:right="278"/>
            </w:pPr>
            <w:r>
              <w:t>0,1100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7" w:right="272"/>
            </w:pPr>
            <w:r>
              <w:t>0,1100</w:t>
            </w:r>
          </w:p>
        </w:tc>
        <w:tc>
          <w:tcPr>
            <w:tcW w:w="1550" w:type="dxa"/>
          </w:tcPr>
          <w:p w:rsidR="00837872" w:rsidRDefault="00837872" w:rsidP="00315270">
            <w:pPr>
              <w:pStyle w:val="TableParagraph"/>
              <w:spacing w:before="164"/>
              <w:ind w:left="278" w:right="268"/>
            </w:pPr>
            <w:r>
              <w:t>0,1100</w:t>
            </w:r>
          </w:p>
        </w:tc>
      </w:tr>
      <w:tr w:rsidR="00837872" w:rsidTr="00315270">
        <w:trPr>
          <w:trHeight w:val="585"/>
        </w:trPr>
        <w:tc>
          <w:tcPr>
            <w:tcW w:w="1378" w:type="dxa"/>
            <w:vMerge w:val="restart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 w:rsidR="00837872" w:rsidRDefault="00837872" w:rsidP="00315270">
            <w:pPr>
              <w:pStyle w:val="TableParagraph"/>
              <w:spacing w:line="252" w:lineRule="exact"/>
              <w:ind w:left="201"/>
              <w:jc w:val="left"/>
            </w:pPr>
            <w:r>
              <w:t>Котельная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201"/>
              <w:jc w:val="left"/>
            </w:pPr>
            <w:r>
              <w:t>«База»</w:t>
            </w:r>
          </w:p>
        </w:tc>
        <w:tc>
          <w:tcPr>
            <w:tcW w:w="1781" w:type="dxa"/>
          </w:tcPr>
          <w:p w:rsidR="00837872" w:rsidRDefault="00837872" w:rsidP="00315270">
            <w:pPr>
              <w:pStyle w:val="TableParagraph"/>
              <w:spacing w:before="39"/>
              <w:ind w:left="640" w:right="381" w:hanging="231"/>
              <w:jc w:val="left"/>
            </w:pPr>
            <w:r>
              <w:t>Потери на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166"/>
              <w:ind w:left="177" w:right="172"/>
            </w:pPr>
            <w:r>
              <w:t>Гкал</w:t>
            </w:r>
          </w:p>
        </w:tc>
        <w:tc>
          <w:tcPr>
            <w:tcW w:w="1556" w:type="dxa"/>
          </w:tcPr>
          <w:p w:rsidR="00837872" w:rsidRDefault="00837872" w:rsidP="00315270">
            <w:pPr>
              <w:pStyle w:val="TableParagraph"/>
              <w:spacing w:before="166"/>
              <w:ind w:left="471"/>
              <w:jc w:val="left"/>
            </w:pPr>
            <w:r>
              <w:t>253,00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2" w:right="277"/>
            </w:pPr>
            <w:r>
              <w:t>248,80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7" w:right="276"/>
            </w:pPr>
            <w:r>
              <w:t>0,00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7" w:right="275"/>
            </w:pPr>
            <w:r>
              <w:t>0,00</w:t>
            </w:r>
          </w:p>
        </w:tc>
        <w:tc>
          <w:tcPr>
            <w:tcW w:w="1557" w:type="dxa"/>
          </w:tcPr>
          <w:p w:rsidR="00837872" w:rsidRDefault="00837872" w:rsidP="00315270">
            <w:pPr>
              <w:pStyle w:val="TableParagraph"/>
              <w:spacing w:before="166"/>
              <w:ind w:left="293" w:right="278"/>
            </w:pPr>
            <w:r>
              <w:t>0,00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7" w:right="272"/>
            </w:pPr>
            <w:r>
              <w:t>0,00</w:t>
            </w:r>
          </w:p>
        </w:tc>
        <w:tc>
          <w:tcPr>
            <w:tcW w:w="1550" w:type="dxa"/>
          </w:tcPr>
          <w:p w:rsidR="00837872" w:rsidRDefault="00837872" w:rsidP="00315270">
            <w:pPr>
              <w:pStyle w:val="TableParagraph"/>
              <w:spacing w:before="166"/>
              <w:ind w:left="278" w:right="268"/>
            </w:pPr>
            <w:r>
              <w:t>0,00</w:t>
            </w:r>
          </w:p>
        </w:tc>
      </w:tr>
      <w:tr w:rsidR="00837872" w:rsidTr="00315270">
        <w:trPr>
          <w:trHeight w:val="587"/>
        </w:trPr>
        <w:tc>
          <w:tcPr>
            <w:tcW w:w="1378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</w:tcPr>
          <w:p w:rsidR="00837872" w:rsidRDefault="00837872" w:rsidP="00315270">
            <w:pPr>
              <w:pStyle w:val="TableParagraph"/>
              <w:spacing w:before="39"/>
              <w:ind w:left="201" w:right="170" w:firstLine="343"/>
              <w:jc w:val="left"/>
            </w:pPr>
            <w:r>
              <w:t>Потери</w:t>
            </w:r>
            <w:r>
              <w:rPr>
                <w:spacing w:val="1"/>
              </w:rPr>
              <w:t xml:space="preserve"> </w:t>
            </w:r>
            <w:r>
              <w:t>теплоносителя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166"/>
              <w:ind w:left="179" w:right="172"/>
            </w:pPr>
            <w:r>
              <w:t>тонн/час</w:t>
            </w:r>
          </w:p>
        </w:tc>
        <w:tc>
          <w:tcPr>
            <w:tcW w:w="1556" w:type="dxa"/>
          </w:tcPr>
          <w:p w:rsidR="00837872" w:rsidRDefault="00837872" w:rsidP="00315270">
            <w:pPr>
              <w:pStyle w:val="TableParagraph"/>
              <w:spacing w:before="166"/>
              <w:ind w:left="471"/>
              <w:jc w:val="left"/>
            </w:pPr>
            <w:r>
              <w:t>0,7700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2" w:right="277"/>
            </w:pPr>
            <w:r>
              <w:t>0,00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7" w:right="276"/>
            </w:pPr>
            <w:r>
              <w:t>0,00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7" w:right="275"/>
            </w:pPr>
            <w:r>
              <w:t>0,00</w:t>
            </w:r>
          </w:p>
        </w:tc>
        <w:tc>
          <w:tcPr>
            <w:tcW w:w="1557" w:type="dxa"/>
          </w:tcPr>
          <w:p w:rsidR="00837872" w:rsidRDefault="00837872" w:rsidP="00315270">
            <w:pPr>
              <w:pStyle w:val="TableParagraph"/>
              <w:spacing w:before="166"/>
              <w:ind w:left="293" w:right="278"/>
            </w:pPr>
            <w:r>
              <w:t>0,00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6"/>
              <w:ind w:left="287" w:right="272"/>
            </w:pPr>
            <w:r>
              <w:t>0,00</w:t>
            </w:r>
          </w:p>
        </w:tc>
        <w:tc>
          <w:tcPr>
            <w:tcW w:w="1550" w:type="dxa"/>
          </w:tcPr>
          <w:p w:rsidR="00837872" w:rsidRDefault="00837872" w:rsidP="00315270">
            <w:pPr>
              <w:pStyle w:val="TableParagraph"/>
              <w:spacing w:before="166"/>
              <w:ind w:left="278" w:right="268"/>
            </w:pPr>
            <w:r>
              <w:t>0,00</w:t>
            </w:r>
          </w:p>
        </w:tc>
      </w:tr>
      <w:tr w:rsidR="00837872" w:rsidTr="00315270">
        <w:trPr>
          <w:trHeight w:val="585"/>
        </w:trPr>
        <w:tc>
          <w:tcPr>
            <w:tcW w:w="1378" w:type="dxa"/>
            <w:vMerge w:val="restart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 w:rsidR="00837872" w:rsidRDefault="00837872" w:rsidP="00315270">
            <w:pPr>
              <w:pStyle w:val="TableParagraph"/>
              <w:spacing w:line="253" w:lineRule="exact"/>
              <w:ind w:left="201"/>
              <w:jc w:val="left"/>
            </w:pPr>
            <w:r>
              <w:t>Котельная</w:t>
            </w:r>
          </w:p>
          <w:p w:rsidR="00837872" w:rsidRDefault="00837872" w:rsidP="00315270">
            <w:pPr>
              <w:pStyle w:val="TableParagraph"/>
              <w:ind w:left="201"/>
              <w:jc w:val="left"/>
            </w:pPr>
            <w:r>
              <w:t>«Школа»</w:t>
            </w:r>
          </w:p>
        </w:tc>
        <w:tc>
          <w:tcPr>
            <w:tcW w:w="1781" w:type="dxa"/>
          </w:tcPr>
          <w:p w:rsidR="00837872" w:rsidRDefault="00837872" w:rsidP="00315270">
            <w:pPr>
              <w:pStyle w:val="TableParagraph"/>
              <w:spacing w:before="37"/>
              <w:ind w:left="640" w:right="381" w:hanging="231"/>
              <w:jc w:val="left"/>
            </w:pPr>
            <w:r>
              <w:t>Потери на</w:t>
            </w:r>
            <w:r>
              <w:rPr>
                <w:spacing w:val="-52"/>
              </w:rPr>
              <w:t xml:space="preserve"> </w:t>
            </w:r>
            <w:r>
              <w:t>сетях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164"/>
              <w:ind w:left="177" w:right="172"/>
            </w:pPr>
            <w:r>
              <w:t>Гкал</w:t>
            </w:r>
          </w:p>
        </w:tc>
        <w:tc>
          <w:tcPr>
            <w:tcW w:w="1556" w:type="dxa"/>
          </w:tcPr>
          <w:p w:rsidR="00837872" w:rsidRDefault="00837872" w:rsidP="00315270">
            <w:pPr>
              <w:pStyle w:val="TableParagraph"/>
              <w:spacing w:before="164"/>
              <w:ind w:left="508" w:right="502"/>
            </w:pPr>
            <w:r>
              <w:t>51,0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2" w:right="277"/>
            </w:pPr>
            <w:r>
              <w:t>46,80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7" w:right="276"/>
            </w:pPr>
            <w:r>
              <w:t>295,60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7" w:right="275"/>
            </w:pPr>
            <w:r>
              <w:t>295,60</w:t>
            </w:r>
          </w:p>
        </w:tc>
        <w:tc>
          <w:tcPr>
            <w:tcW w:w="1557" w:type="dxa"/>
          </w:tcPr>
          <w:p w:rsidR="00837872" w:rsidRDefault="00837872" w:rsidP="00315270">
            <w:pPr>
              <w:pStyle w:val="TableParagraph"/>
              <w:spacing w:before="164"/>
              <w:ind w:left="293" w:right="278"/>
            </w:pPr>
            <w:r>
              <w:t>295,60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7" w:right="272"/>
            </w:pPr>
            <w:r>
              <w:t>295,60</w:t>
            </w:r>
          </w:p>
        </w:tc>
        <w:tc>
          <w:tcPr>
            <w:tcW w:w="1550" w:type="dxa"/>
          </w:tcPr>
          <w:p w:rsidR="00837872" w:rsidRDefault="00837872" w:rsidP="00315270">
            <w:pPr>
              <w:pStyle w:val="TableParagraph"/>
              <w:spacing w:before="164"/>
              <w:ind w:left="278" w:right="268"/>
            </w:pPr>
            <w:r>
              <w:t>295,60</w:t>
            </w:r>
          </w:p>
        </w:tc>
      </w:tr>
      <w:tr w:rsidR="00837872" w:rsidTr="00315270">
        <w:trPr>
          <w:trHeight w:val="585"/>
        </w:trPr>
        <w:tc>
          <w:tcPr>
            <w:tcW w:w="1378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81" w:type="dxa"/>
          </w:tcPr>
          <w:p w:rsidR="00837872" w:rsidRDefault="00837872" w:rsidP="00315270">
            <w:pPr>
              <w:pStyle w:val="TableParagraph"/>
              <w:spacing w:before="40"/>
              <w:ind w:left="201" w:right="170" w:firstLine="343"/>
              <w:jc w:val="left"/>
            </w:pPr>
            <w:r>
              <w:t>Потери</w:t>
            </w:r>
            <w:r>
              <w:rPr>
                <w:spacing w:val="1"/>
              </w:rPr>
              <w:t xml:space="preserve"> </w:t>
            </w:r>
            <w:r>
              <w:t>теплоносителя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164"/>
              <w:ind w:left="179" w:right="171"/>
            </w:pPr>
            <w:r>
              <w:t>м3/час</w:t>
            </w:r>
          </w:p>
        </w:tc>
        <w:tc>
          <w:tcPr>
            <w:tcW w:w="1556" w:type="dxa"/>
          </w:tcPr>
          <w:p w:rsidR="00837872" w:rsidRDefault="00837872" w:rsidP="00315270">
            <w:pPr>
              <w:pStyle w:val="TableParagraph"/>
              <w:spacing w:before="164"/>
              <w:ind w:left="508" w:right="502"/>
            </w:pPr>
            <w:r>
              <w:t>0,00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2" w:right="277"/>
            </w:pPr>
            <w:r>
              <w:t>0,00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7" w:right="276"/>
            </w:pPr>
            <w:r>
              <w:t>116,00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7" w:right="275"/>
            </w:pPr>
            <w:r>
              <w:t>116,00</w:t>
            </w:r>
          </w:p>
        </w:tc>
        <w:tc>
          <w:tcPr>
            <w:tcW w:w="1557" w:type="dxa"/>
          </w:tcPr>
          <w:p w:rsidR="00837872" w:rsidRDefault="00837872" w:rsidP="00315270">
            <w:pPr>
              <w:pStyle w:val="TableParagraph"/>
              <w:spacing w:before="164"/>
              <w:ind w:left="293" w:right="278"/>
            </w:pPr>
            <w:r>
              <w:t>116,00</w:t>
            </w:r>
          </w:p>
        </w:tc>
        <w:tc>
          <w:tcPr>
            <w:tcW w:w="1555" w:type="dxa"/>
          </w:tcPr>
          <w:p w:rsidR="00837872" w:rsidRDefault="00837872" w:rsidP="00315270">
            <w:pPr>
              <w:pStyle w:val="TableParagraph"/>
              <w:spacing w:before="164"/>
              <w:ind w:left="287" w:right="272"/>
            </w:pPr>
            <w:r>
              <w:t>116,00</w:t>
            </w:r>
          </w:p>
        </w:tc>
        <w:tc>
          <w:tcPr>
            <w:tcW w:w="1550" w:type="dxa"/>
          </w:tcPr>
          <w:p w:rsidR="00837872" w:rsidRDefault="00837872" w:rsidP="00315270">
            <w:pPr>
              <w:pStyle w:val="TableParagraph"/>
              <w:spacing w:before="164"/>
              <w:ind w:left="278" w:right="268"/>
            </w:pPr>
            <w:r>
              <w:t>116,00</w:t>
            </w:r>
          </w:p>
        </w:tc>
      </w:tr>
    </w:tbl>
    <w:p w:rsidR="00837872" w:rsidRDefault="00837872" w:rsidP="00837872">
      <w:pPr>
        <w:sectPr w:rsidR="00837872">
          <w:footerReference w:type="default" r:id="rId48"/>
          <w:pgSz w:w="16840" w:h="11910" w:orient="landscape"/>
          <w:pgMar w:top="1100" w:right="740" w:bottom="1240" w:left="600" w:header="0" w:footer="1049" w:gutter="0"/>
          <w:cols w:space="720"/>
        </w:sectPr>
      </w:pPr>
    </w:p>
    <w:p w:rsidR="00837872" w:rsidRDefault="00837872" w:rsidP="00837872">
      <w:pPr>
        <w:pStyle w:val="1"/>
        <w:spacing w:before="91"/>
        <w:ind w:left="393"/>
      </w:pPr>
      <w:r>
        <w:lastRenderedPageBreak/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СУЩЕСТВУЮЩИЕ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БАЛАНСЫ ТЕПЛОНОСИТЕЛЯ</w:t>
      </w:r>
    </w:p>
    <w:p w:rsidR="00837872" w:rsidRDefault="00837872" w:rsidP="00837872">
      <w:pPr>
        <w:pStyle w:val="a3"/>
        <w:spacing w:before="11"/>
        <w:rPr>
          <w:b/>
          <w:sz w:val="29"/>
        </w:rPr>
      </w:pPr>
    </w:p>
    <w:p w:rsidR="00837872" w:rsidRDefault="00837872" w:rsidP="00837872">
      <w:pPr>
        <w:pStyle w:val="2"/>
        <w:ind w:left="393" w:right="1473"/>
      </w:pPr>
      <w:r>
        <w:t>Часть 1. Существующие и перспективные балансы производительности водоподготовительных установок и максимального</w:t>
      </w:r>
      <w:r>
        <w:rPr>
          <w:spacing w:val="-57"/>
        </w:rPr>
        <w:t xml:space="preserve"> </w:t>
      </w:r>
      <w:r>
        <w:t>потребления теплоносителя</w:t>
      </w:r>
      <w:r>
        <w:rPr>
          <w:spacing w:val="-2"/>
        </w:rPr>
        <w:t xml:space="preserve"> </w:t>
      </w:r>
      <w:r>
        <w:t>теплопотребляющими</w:t>
      </w:r>
      <w:r>
        <w:rPr>
          <w:spacing w:val="2"/>
        </w:rPr>
        <w:t xml:space="preserve"> </w:t>
      </w:r>
      <w:r>
        <w:t>установками</w:t>
      </w:r>
      <w:r>
        <w:rPr>
          <w:spacing w:val="-2"/>
        </w:rPr>
        <w:t xml:space="preserve"> </w:t>
      </w:r>
      <w:r>
        <w:t>потребителей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393" w:right="109" w:firstLine="708"/>
        <w:jc w:val="both"/>
      </w:pPr>
      <w:r>
        <w:t>Исходной водой для подпитки теплосетей, связанной с открытым водоразбором и утечками, является вода питьевого качества из системы</w:t>
      </w:r>
      <w:r>
        <w:rPr>
          <w:spacing w:val="1"/>
        </w:rPr>
        <w:t xml:space="preserve"> </w:t>
      </w:r>
      <w:r>
        <w:t>хозяйственно-питьевого водоснабжения. ТЭЦ-11 осуществляет подогрев питьевой (осветленной) воды до заданной температуры (в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сетевым</w:t>
      </w:r>
      <w:r>
        <w:rPr>
          <w:spacing w:val="-3"/>
        </w:rPr>
        <w:t xml:space="preserve"> </w:t>
      </w:r>
      <w:r>
        <w:t>графиком).</w:t>
      </w:r>
      <w:r>
        <w:rPr>
          <w:spacing w:val="-1"/>
        </w:rPr>
        <w:t xml:space="preserve"> </w:t>
      </w:r>
      <w:r>
        <w:t>Подготовленная</w:t>
      </w:r>
      <w:r>
        <w:rPr>
          <w:spacing w:val="-1"/>
        </w:rPr>
        <w:t xml:space="preserve"> </w:t>
      </w:r>
      <w:r>
        <w:t>вода</w:t>
      </w:r>
      <w:r>
        <w:rPr>
          <w:spacing w:val="-3"/>
        </w:rPr>
        <w:t xml:space="preserve"> </w:t>
      </w:r>
      <w:r>
        <w:t>поступает</w:t>
      </w:r>
      <w:r>
        <w:rPr>
          <w:spacing w:val="-1"/>
        </w:rPr>
        <w:t xml:space="preserve"> </w:t>
      </w:r>
      <w:r>
        <w:t>от ООО</w:t>
      </w:r>
      <w:r>
        <w:rPr>
          <w:spacing w:val="3"/>
        </w:rPr>
        <w:t xml:space="preserve"> </w:t>
      </w:r>
      <w:r>
        <w:t>«АкваСервис»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договором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водоотведения.</w:t>
      </w:r>
    </w:p>
    <w:p w:rsidR="00837872" w:rsidRDefault="00837872" w:rsidP="00837872">
      <w:pPr>
        <w:pStyle w:val="a3"/>
        <w:spacing w:before="1"/>
        <w:ind w:left="393" w:right="108" w:firstLine="708"/>
        <w:jc w:val="both"/>
      </w:pPr>
      <w:r>
        <w:t>Имеющегося запаса подпиточной воды в ТЭЦ-11 достаточно для обеспечения расчётных максимальных расходов воды на подпитку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 Белореченского</w:t>
      </w:r>
      <w:r>
        <w:rPr>
          <w:spacing w:val="-1"/>
        </w:rPr>
        <w:t xml:space="preserve"> </w:t>
      </w:r>
      <w:r>
        <w:t>МО.</w:t>
      </w:r>
    </w:p>
    <w:p w:rsidR="00837872" w:rsidRDefault="00837872" w:rsidP="00837872">
      <w:pPr>
        <w:pStyle w:val="a3"/>
        <w:rPr>
          <w:sz w:val="26"/>
        </w:rPr>
      </w:pPr>
    </w:p>
    <w:p w:rsidR="00837872" w:rsidRDefault="00837872" w:rsidP="00837872">
      <w:pPr>
        <w:pStyle w:val="a3"/>
        <w:spacing w:before="10"/>
        <w:rPr>
          <w:sz w:val="32"/>
        </w:rPr>
      </w:pPr>
    </w:p>
    <w:p w:rsidR="00837872" w:rsidRDefault="00837872" w:rsidP="00837872">
      <w:pPr>
        <w:pStyle w:val="2"/>
        <w:ind w:left="393"/>
      </w:pPr>
      <w:r>
        <w:t>Таблица</w:t>
      </w:r>
      <w:r>
        <w:rPr>
          <w:spacing w:val="-2"/>
        </w:rPr>
        <w:t xml:space="preserve"> </w:t>
      </w:r>
      <w:r>
        <w:t>3.1.1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Подпитки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8"/>
        <w:gridCol w:w="2530"/>
        <w:gridCol w:w="1182"/>
        <w:gridCol w:w="1407"/>
        <w:gridCol w:w="1316"/>
        <w:gridCol w:w="1319"/>
        <w:gridCol w:w="1400"/>
        <w:gridCol w:w="1401"/>
        <w:gridCol w:w="1403"/>
        <w:gridCol w:w="1410"/>
      </w:tblGrid>
      <w:tr w:rsidR="00837872" w:rsidTr="00315270">
        <w:trPr>
          <w:trHeight w:val="997"/>
        </w:trPr>
        <w:tc>
          <w:tcPr>
            <w:tcW w:w="162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381" w:right="345" w:hanging="27"/>
              <w:jc w:val="both"/>
            </w:pPr>
            <w:r>
              <w:t>Источник</w:t>
            </w:r>
            <w:r>
              <w:rPr>
                <w:spacing w:val="-53"/>
              </w:rPr>
              <w:t xml:space="preserve"> </w:t>
            </w:r>
            <w:r>
              <w:t>тепловой</w:t>
            </w:r>
            <w:r>
              <w:rPr>
                <w:spacing w:val="-53"/>
              </w:rPr>
              <w:t xml:space="preserve"> </w:t>
            </w:r>
            <w:r>
              <w:t>энергии</w:t>
            </w:r>
          </w:p>
        </w:tc>
        <w:tc>
          <w:tcPr>
            <w:tcW w:w="253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731"/>
              <w:jc w:val="left"/>
            </w:pPr>
            <w:r>
              <w:t>Показатель</w:t>
            </w:r>
          </w:p>
        </w:tc>
        <w:tc>
          <w:tcPr>
            <w:tcW w:w="118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191" w:right="186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140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461" w:right="455"/>
            </w:pPr>
            <w:r>
              <w:t>2020</w:t>
            </w:r>
          </w:p>
        </w:tc>
        <w:tc>
          <w:tcPr>
            <w:tcW w:w="13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434"/>
              <w:jc w:val="left"/>
            </w:pPr>
            <w:r>
              <w:t>2021</w:t>
            </w:r>
          </w:p>
        </w:tc>
        <w:tc>
          <w:tcPr>
            <w:tcW w:w="1319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434"/>
              <w:jc w:val="left"/>
            </w:pPr>
            <w:r>
              <w:t>2022</w:t>
            </w:r>
          </w:p>
        </w:tc>
        <w:tc>
          <w:tcPr>
            <w:tcW w:w="140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173" w:right="170"/>
            </w:pPr>
            <w:r>
              <w:t>2023</w:t>
            </w:r>
          </w:p>
        </w:tc>
        <w:tc>
          <w:tcPr>
            <w:tcW w:w="1401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172" w:right="171"/>
            </w:pPr>
            <w:r>
              <w:t>2024</w:t>
            </w:r>
          </w:p>
        </w:tc>
        <w:tc>
          <w:tcPr>
            <w:tcW w:w="1403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171" w:right="172"/>
            </w:pPr>
            <w:r>
              <w:t>2025</w:t>
            </w:r>
          </w:p>
        </w:tc>
        <w:tc>
          <w:tcPr>
            <w:tcW w:w="141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right="228"/>
              <w:jc w:val="right"/>
            </w:pPr>
            <w:r>
              <w:t>2026-2032</w:t>
            </w:r>
          </w:p>
        </w:tc>
      </w:tr>
      <w:tr w:rsidR="00837872" w:rsidTr="00315270">
        <w:trPr>
          <w:trHeight w:val="333"/>
        </w:trPr>
        <w:tc>
          <w:tcPr>
            <w:tcW w:w="14996" w:type="dxa"/>
            <w:gridSpan w:val="10"/>
            <w:shd w:val="clear" w:color="auto" w:fill="DBE4F0"/>
          </w:tcPr>
          <w:p w:rsidR="00837872" w:rsidRDefault="00837872" w:rsidP="00315270">
            <w:pPr>
              <w:pStyle w:val="TableParagraph"/>
              <w:spacing w:before="39"/>
              <w:ind w:left="5317" w:right="5318"/>
            </w:pPr>
            <w:r>
              <w:t>ООО</w:t>
            </w:r>
            <w:r>
              <w:rPr>
                <w:spacing w:val="-4"/>
              </w:rPr>
              <w:t xml:space="preserve"> </w:t>
            </w:r>
            <w:r>
              <w:t>"Байкальская</w:t>
            </w:r>
            <w:r>
              <w:rPr>
                <w:spacing w:val="-3"/>
              </w:rPr>
              <w:t xml:space="preserve"> </w:t>
            </w:r>
            <w:r>
              <w:t>энергетическая</w:t>
            </w:r>
            <w:r>
              <w:rPr>
                <w:spacing w:val="-6"/>
              </w:rPr>
              <w:t xml:space="preserve"> </w:t>
            </w:r>
            <w:r>
              <w:t>компания"</w:t>
            </w:r>
          </w:p>
        </w:tc>
      </w:tr>
      <w:tr w:rsidR="00837872" w:rsidTr="00315270">
        <w:trPr>
          <w:trHeight w:val="585"/>
        </w:trPr>
        <w:tc>
          <w:tcPr>
            <w:tcW w:w="1628" w:type="dxa"/>
            <w:vMerge w:val="restart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ind w:left="198"/>
              <w:jc w:val="left"/>
            </w:pPr>
            <w:r>
              <w:t>ТЭЦ-11</w:t>
            </w:r>
          </w:p>
        </w:tc>
        <w:tc>
          <w:tcPr>
            <w:tcW w:w="2530" w:type="dxa"/>
          </w:tcPr>
          <w:p w:rsidR="00837872" w:rsidRDefault="00837872" w:rsidP="00315270">
            <w:pPr>
              <w:pStyle w:val="TableParagraph"/>
              <w:spacing w:before="39"/>
              <w:ind w:left="198" w:right="349"/>
              <w:jc w:val="left"/>
            </w:pPr>
            <w:r>
              <w:t>Производительность</w:t>
            </w:r>
            <w:r>
              <w:rPr>
                <w:spacing w:val="-52"/>
              </w:rPr>
              <w:t xml:space="preserve"> </w:t>
            </w:r>
            <w:r>
              <w:t>УГВС</w:t>
            </w:r>
          </w:p>
        </w:tc>
        <w:tc>
          <w:tcPr>
            <w:tcW w:w="1182" w:type="dxa"/>
          </w:tcPr>
          <w:p w:rsidR="00837872" w:rsidRDefault="00837872" w:rsidP="00315270">
            <w:pPr>
              <w:pStyle w:val="TableParagraph"/>
              <w:spacing w:before="164"/>
              <w:ind w:left="189" w:right="186"/>
            </w:pPr>
            <w:r>
              <w:t>т/ч</w:t>
            </w:r>
          </w:p>
        </w:tc>
        <w:tc>
          <w:tcPr>
            <w:tcW w:w="1407" w:type="dxa"/>
          </w:tcPr>
          <w:p w:rsidR="00837872" w:rsidRDefault="00837872" w:rsidP="00315270">
            <w:pPr>
              <w:pStyle w:val="TableParagraph"/>
              <w:spacing w:before="164"/>
              <w:ind w:right="335"/>
              <w:jc w:val="right"/>
            </w:pPr>
            <w:r>
              <w:t>2700,00</w:t>
            </w:r>
          </w:p>
        </w:tc>
        <w:tc>
          <w:tcPr>
            <w:tcW w:w="1316" w:type="dxa"/>
          </w:tcPr>
          <w:p w:rsidR="00837872" w:rsidRDefault="00837872" w:rsidP="00315270">
            <w:pPr>
              <w:pStyle w:val="TableParagraph"/>
              <w:spacing w:before="164"/>
              <w:ind w:right="288"/>
              <w:jc w:val="right"/>
            </w:pPr>
            <w:r>
              <w:t>2700,00</w:t>
            </w:r>
          </w:p>
        </w:tc>
        <w:tc>
          <w:tcPr>
            <w:tcW w:w="1319" w:type="dxa"/>
          </w:tcPr>
          <w:p w:rsidR="00837872" w:rsidRDefault="00837872" w:rsidP="00315270">
            <w:pPr>
              <w:pStyle w:val="TableParagraph"/>
              <w:spacing w:before="164"/>
              <w:ind w:right="292"/>
              <w:jc w:val="right"/>
            </w:pPr>
            <w:r>
              <w:t>2700,00</w:t>
            </w:r>
          </w:p>
        </w:tc>
        <w:tc>
          <w:tcPr>
            <w:tcW w:w="1400" w:type="dxa"/>
          </w:tcPr>
          <w:p w:rsidR="00837872" w:rsidRDefault="00837872" w:rsidP="00315270">
            <w:pPr>
              <w:pStyle w:val="TableParagraph"/>
              <w:spacing w:before="164"/>
              <w:ind w:left="173" w:right="172"/>
            </w:pPr>
            <w:r>
              <w:t>2700,00</w:t>
            </w:r>
          </w:p>
        </w:tc>
        <w:tc>
          <w:tcPr>
            <w:tcW w:w="1401" w:type="dxa"/>
          </w:tcPr>
          <w:p w:rsidR="00837872" w:rsidRDefault="00837872" w:rsidP="00315270">
            <w:pPr>
              <w:pStyle w:val="TableParagraph"/>
              <w:spacing w:before="164"/>
              <w:ind w:left="172" w:right="173"/>
            </w:pPr>
            <w:r>
              <w:t>2700,00</w:t>
            </w:r>
          </w:p>
        </w:tc>
        <w:tc>
          <w:tcPr>
            <w:tcW w:w="1403" w:type="dxa"/>
          </w:tcPr>
          <w:p w:rsidR="00837872" w:rsidRDefault="00837872" w:rsidP="00315270">
            <w:pPr>
              <w:pStyle w:val="TableParagraph"/>
              <w:spacing w:before="164"/>
              <w:ind w:left="171" w:right="174"/>
            </w:pPr>
            <w:r>
              <w:t>2700,00</w:t>
            </w:r>
          </w:p>
        </w:tc>
        <w:tc>
          <w:tcPr>
            <w:tcW w:w="1410" w:type="dxa"/>
          </w:tcPr>
          <w:p w:rsidR="00837872" w:rsidRDefault="00837872" w:rsidP="00315270">
            <w:pPr>
              <w:pStyle w:val="TableParagraph"/>
              <w:spacing w:before="164"/>
              <w:ind w:right="342"/>
              <w:jc w:val="right"/>
            </w:pPr>
            <w:r>
              <w:t>2700,00</w:t>
            </w:r>
          </w:p>
        </w:tc>
      </w:tr>
      <w:tr w:rsidR="00837872" w:rsidTr="00315270">
        <w:trPr>
          <w:trHeight w:val="1091"/>
        </w:trPr>
        <w:tc>
          <w:tcPr>
            <w:tcW w:w="1628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</w:tcPr>
          <w:p w:rsidR="00837872" w:rsidRDefault="00837872" w:rsidP="00315270">
            <w:pPr>
              <w:pStyle w:val="TableParagraph"/>
              <w:spacing w:before="39"/>
              <w:ind w:left="198" w:right="922"/>
              <w:jc w:val="left"/>
            </w:pPr>
            <w:r>
              <w:t>Максимальная</w:t>
            </w:r>
            <w:r>
              <w:rPr>
                <w:spacing w:val="-52"/>
              </w:rPr>
              <w:t xml:space="preserve"> </w:t>
            </w:r>
            <w:r>
              <w:t>подпитка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837872" w:rsidRDefault="00837872" w:rsidP="00315270">
            <w:pPr>
              <w:pStyle w:val="TableParagraph"/>
              <w:ind w:left="198" w:right="543"/>
              <w:jc w:val="left"/>
            </w:pPr>
            <w:r>
              <w:t>эксплуатационном</w:t>
            </w:r>
            <w:r>
              <w:rPr>
                <w:spacing w:val="-52"/>
              </w:rPr>
              <w:t xml:space="preserve"> </w:t>
            </w:r>
            <w:r>
              <w:t>режиме</w:t>
            </w:r>
          </w:p>
        </w:tc>
        <w:tc>
          <w:tcPr>
            <w:tcW w:w="1182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42"/>
              <w:ind w:left="189" w:right="186"/>
            </w:pPr>
            <w:r>
              <w:t>т/ч</w:t>
            </w:r>
          </w:p>
        </w:tc>
        <w:tc>
          <w:tcPr>
            <w:tcW w:w="1407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42"/>
              <w:ind w:right="392"/>
              <w:jc w:val="right"/>
            </w:pPr>
            <w:r>
              <w:t>254,00</w:t>
            </w:r>
          </w:p>
        </w:tc>
        <w:tc>
          <w:tcPr>
            <w:tcW w:w="1316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42"/>
              <w:ind w:left="352"/>
              <w:jc w:val="left"/>
            </w:pPr>
            <w:r>
              <w:t>254,00</w:t>
            </w:r>
          </w:p>
        </w:tc>
        <w:tc>
          <w:tcPr>
            <w:tcW w:w="1319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42"/>
              <w:ind w:left="352"/>
              <w:jc w:val="left"/>
            </w:pPr>
            <w:r>
              <w:t>254,00</w:t>
            </w:r>
          </w:p>
        </w:tc>
        <w:tc>
          <w:tcPr>
            <w:tcW w:w="1400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42"/>
              <w:ind w:left="173" w:right="172"/>
            </w:pPr>
            <w:r>
              <w:t>254,00</w:t>
            </w:r>
          </w:p>
        </w:tc>
        <w:tc>
          <w:tcPr>
            <w:tcW w:w="1401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42"/>
              <w:ind w:left="172" w:right="173"/>
            </w:pPr>
            <w:r>
              <w:t>254,00</w:t>
            </w:r>
          </w:p>
        </w:tc>
        <w:tc>
          <w:tcPr>
            <w:tcW w:w="1403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42"/>
              <w:ind w:left="171" w:right="174"/>
            </w:pPr>
            <w:r>
              <w:t>254,00</w:t>
            </w:r>
          </w:p>
        </w:tc>
        <w:tc>
          <w:tcPr>
            <w:tcW w:w="1410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42"/>
              <w:ind w:left="393"/>
              <w:jc w:val="left"/>
            </w:pPr>
            <w:r>
              <w:t>254,00</w:t>
            </w:r>
          </w:p>
        </w:tc>
      </w:tr>
      <w:tr w:rsidR="00837872" w:rsidTr="00315270">
        <w:trPr>
          <w:trHeight w:val="333"/>
        </w:trPr>
        <w:tc>
          <w:tcPr>
            <w:tcW w:w="1628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vMerge w:val="restart"/>
          </w:tcPr>
          <w:p w:rsidR="00837872" w:rsidRDefault="00837872" w:rsidP="00315270">
            <w:pPr>
              <w:pStyle w:val="TableParagraph"/>
              <w:spacing w:before="214"/>
              <w:ind w:left="198"/>
              <w:jc w:val="left"/>
            </w:pPr>
            <w:r>
              <w:t>Резерв/дефицит</w:t>
            </w:r>
          </w:p>
        </w:tc>
        <w:tc>
          <w:tcPr>
            <w:tcW w:w="1182" w:type="dxa"/>
          </w:tcPr>
          <w:p w:rsidR="00837872" w:rsidRDefault="00837872" w:rsidP="00315270">
            <w:pPr>
              <w:pStyle w:val="TableParagraph"/>
              <w:spacing w:before="39"/>
              <w:ind w:left="189" w:right="186"/>
            </w:pPr>
            <w:r>
              <w:t>т/ч</w:t>
            </w:r>
          </w:p>
        </w:tc>
        <w:tc>
          <w:tcPr>
            <w:tcW w:w="1407" w:type="dxa"/>
          </w:tcPr>
          <w:p w:rsidR="00837872" w:rsidRDefault="00837872" w:rsidP="00315270">
            <w:pPr>
              <w:pStyle w:val="TableParagraph"/>
              <w:spacing w:before="39"/>
              <w:ind w:right="316"/>
              <w:jc w:val="right"/>
            </w:pPr>
            <w:r>
              <w:t>2659,016</w:t>
            </w:r>
          </w:p>
        </w:tc>
        <w:tc>
          <w:tcPr>
            <w:tcW w:w="1316" w:type="dxa"/>
          </w:tcPr>
          <w:p w:rsidR="00837872" w:rsidRDefault="00837872" w:rsidP="00315270">
            <w:pPr>
              <w:pStyle w:val="TableParagraph"/>
              <w:spacing w:before="39"/>
              <w:ind w:right="271"/>
              <w:jc w:val="right"/>
            </w:pPr>
            <w:r>
              <w:t>2638,980</w:t>
            </w:r>
          </w:p>
        </w:tc>
        <w:tc>
          <w:tcPr>
            <w:tcW w:w="1319" w:type="dxa"/>
          </w:tcPr>
          <w:p w:rsidR="00837872" w:rsidRDefault="00837872" w:rsidP="00315270">
            <w:pPr>
              <w:pStyle w:val="TableParagraph"/>
              <w:spacing w:before="39"/>
              <w:ind w:right="275"/>
              <w:jc w:val="right"/>
            </w:pPr>
            <w:r>
              <w:t>2638,541</w:t>
            </w:r>
          </w:p>
        </w:tc>
        <w:tc>
          <w:tcPr>
            <w:tcW w:w="1400" w:type="dxa"/>
          </w:tcPr>
          <w:p w:rsidR="00837872" w:rsidRDefault="00837872" w:rsidP="00315270">
            <w:pPr>
              <w:pStyle w:val="TableParagraph"/>
              <w:spacing w:before="39"/>
              <w:ind w:left="173" w:right="241"/>
            </w:pPr>
            <w:r>
              <w:t>2638,5410</w:t>
            </w:r>
          </w:p>
        </w:tc>
        <w:tc>
          <w:tcPr>
            <w:tcW w:w="1401" w:type="dxa"/>
          </w:tcPr>
          <w:p w:rsidR="00837872" w:rsidRDefault="00837872" w:rsidP="00315270">
            <w:pPr>
              <w:pStyle w:val="TableParagraph"/>
              <w:spacing w:before="39"/>
              <w:ind w:left="172" w:right="243"/>
            </w:pPr>
            <w:r>
              <w:t>2638,5410</w:t>
            </w:r>
          </w:p>
        </w:tc>
        <w:tc>
          <w:tcPr>
            <w:tcW w:w="1403" w:type="dxa"/>
          </w:tcPr>
          <w:p w:rsidR="00837872" w:rsidRDefault="00837872" w:rsidP="00315270">
            <w:pPr>
              <w:pStyle w:val="TableParagraph"/>
              <w:spacing w:before="39"/>
              <w:ind w:left="171" w:right="246"/>
            </w:pPr>
            <w:r>
              <w:t>2638,5410</w:t>
            </w:r>
          </w:p>
        </w:tc>
        <w:tc>
          <w:tcPr>
            <w:tcW w:w="1410" w:type="dxa"/>
          </w:tcPr>
          <w:p w:rsidR="00837872" w:rsidRDefault="00837872" w:rsidP="00315270">
            <w:pPr>
              <w:pStyle w:val="TableParagraph"/>
              <w:spacing w:before="39"/>
              <w:ind w:right="267"/>
              <w:jc w:val="right"/>
            </w:pPr>
            <w:r>
              <w:t>2638,5410</w:t>
            </w:r>
          </w:p>
        </w:tc>
      </w:tr>
      <w:tr w:rsidR="00837872" w:rsidTr="00315270">
        <w:trPr>
          <w:trHeight w:val="338"/>
        </w:trPr>
        <w:tc>
          <w:tcPr>
            <w:tcW w:w="1628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 w:rsidR="00837872" w:rsidRDefault="00837872" w:rsidP="00315270">
            <w:pPr>
              <w:pStyle w:val="TableParagraph"/>
              <w:spacing w:before="41"/>
              <w:ind w:left="4"/>
            </w:pPr>
            <w:r>
              <w:t>%</w:t>
            </w:r>
          </w:p>
        </w:tc>
        <w:tc>
          <w:tcPr>
            <w:tcW w:w="1407" w:type="dxa"/>
          </w:tcPr>
          <w:p w:rsidR="00837872" w:rsidRDefault="00837872" w:rsidP="00315270">
            <w:pPr>
              <w:pStyle w:val="TableParagraph"/>
              <w:spacing w:before="41"/>
              <w:ind w:left="451"/>
              <w:jc w:val="left"/>
            </w:pPr>
            <w:r>
              <w:t>98,48</w:t>
            </w:r>
          </w:p>
        </w:tc>
        <w:tc>
          <w:tcPr>
            <w:tcW w:w="1316" w:type="dxa"/>
          </w:tcPr>
          <w:p w:rsidR="00837872" w:rsidRDefault="00837872" w:rsidP="00315270">
            <w:pPr>
              <w:pStyle w:val="TableParagraph"/>
              <w:spacing w:before="41"/>
              <w:ind w:left="408"/>
              <w:jc w:val="left"/>
            </w:pPr>
            <w:r>
              <w:t>97,74</w:t>
            </w:r>
          </w:p>
        </w:tc>
        <w:tc>
          <w:tcPr>
            <w:tcW w:w="1319" w:type="dxa"/>
          </w:tcPr>
          <w:p w:rsidR="00837872" w:rsidRDefault="00837872" w:rsidP="00315270">
            <w:pPr>
              <w:pStyle w:val="TableParagraph"/>
              <w:spacing w:before="41"/>
              <w:ind w:left="407"/>
              <w:jc w:val="left"/>
            </w:pPr>
            <w:r>
              <w:t>97,72</w:t>
            </w:r>
          </w:p>
        </w:tc>
        <w:tc>
          <w:tcPr>
            <w:tcW w:w="1400" w:type="dxa"/>
          </w:tcPr>
          <w:p w:rsidR="00837872" w:rsidRDefault="00837872" w:rsidP="00315270">
            <w:pPr>
              <w:pStyle w:val="TableParagraph"/>
              <w:spacing w:before="41"/>
              <w:ind w:left="173" w:right="172"/>
            </w:pPr>
            <w:r>
              <w:t>97,72</w:t>
            </w:r>
          </w:p>
        </w:tc>
        <w:tc>
          <w:tcPr>
            <w:tcW w:w="1401" w:type="dxa"/>
          </w:tcPr>
          <w:p w:rsidR="00837872" w:rsidRDefault="00837872" w:rsidP="00315270">
            <w:pPr>
              <w:pStyle w:val="TableParagraph"/>
              <w:spacing w:before="41"/>
              <w:ind w:left="172" w:right="173"/>
            </w:pPr>
            <w:r>
              <w:t>97,72</w:t>
            </w:r>
          </w:p>
        </w:tc>
        <w:tc>
          <w:tcPr>
            <w:tcW w:w="1403" w:type="dxa"/>
          </w:tcPr>
          <w:p w:rsidR="00837872" w:rsidRDefault="00837872" w:rsidP="00315270">
            <w:pPr>
              <w:pStyle w:val="TableParagraph"/>
              <w:spacing w:before="41"/>
              <w:ind w:left="171" w:right="174"/>
            </w:pPr>
            <w:r>
              <w:t>97,72</w:t>
            </w:r>
          </w:p>
        </w:tc>
        <w:tc>
          <w:tcPr>
            <w:tcW w:w="1410" w:type="dxa"/>
          </w:tcPr>
          <w:p w:rsidR="00837872" w:rsidRDefault="00837872" w:rsidP="00315270">
            <w:pPr>
              <w:pStyle w:val="TableParagraph"/>
              <w:spacing w:before="41"/>
              <w:ind w:left="448"/>
              <w:jc w:val="left"/>
            </w:pPr>
            <w:r>
              <w:t>97,72</w:t>
            </w:r>
          </w:p>
        </w:tc>
      </w:tr>
    </w:tbl>
    <w:p w:rsidR="00837872" w:rsidRDefault="00837872" w:rsidP="00837872">
      <w:pPr>
        <w:pStyle w:val="a3"/>
        <w:spacing w:before="11"/>
        <w:rPr>
          <w:b/>
          <w:sz w:val="23"/>
        </w:rPr>
      </w:pPr>
    </w:p>
    <w:p w:rsidR="00837872" w:rsidRDefault="00837872" w:rsidP="00837872">
      <w:pPr>
        <w:ind w:left="393" w:right="112" w:firstLine="708"/>
        <w:jc w:val="both"/>
        <w:rPr>
          <w:sz w:val="23"/>
        </w:rPr>
      </w:pPr>
      <w:r>
        <w:rPr>
          <w:sz w:val="23"/>
        </w:rPr>
        <w:t>В котельных МУП «Мальтинское ЖКХ» нет систем химводоподготовки подпиточной воды для теплосетей. Подпитка тепловых сетей систем</w:t>
      </w:r>
      <w:r>
        <w:rPr>
          <w:spacing w:val="1"/>
          <w:sz w:val="23"/>
        </w:rPr>
        <w:t xml:space="preserve"> </w:t>
      </w:r>
      <w:r>
        <w:rPr>
          <w:sz w:val="23"/>
        </w:rPr>
        <w:t>теплоснабжения</w:t>
      </w:r>
      <w:r>
        <w:rPr>
          <w:spacing w:val="-1"/>
          <w:sz w:val="23"/>
        </w:rPr>
        <w:t xml:space="preserve"> </w:t>
      </w:r>
      <w:r>
        <w:rPr>
          <w:sz w:val="23"/>
        </w:rPr>
        <w:t>с. Мальта осуществляется</w:t>
      </w:r>
      <w:r>
        <w:rPr>
          <w:spacing w:val="-1"/>
          <w:sz w:val="23"/>
        </w:rPr>
        <w:t xml:space="preserve"> </w:t>
      </w:r>
      <w:r>
        <w:rPr>
          <w:sz w:val="23"/>
        </w:rPr>
        <w:t>водой</w:t>
      </w:r>
      <w:r>
        <w:rPr>
          <w:spacing w:val="-3"/>
          <w:sz w:val="23"/>
        </w:rPr>
        <w:t xml:space="preserve"> </w:t>
      </w:r>
      <w:r>
        <w:rPr>
          <w:sz w:val="23"/>
        </w:rPr>
        <w:t>хозяйственно-питьевого назначения от</w:t>
      </w:r>
      <w:r>
        <w:rPr>
          <w:spacing w:val="-1"/>
          <w:sz w:val="23"/>
        </w:rPr>
        <w:t xml:space="preserve"> </w:t>
      </w:r>
      <w:r>
        <w:rPr>
          <w:sz w:val="23"/>
        </w:rPr>
        <w:t>поселкового водопровода.</w:t>
      </w:r>
    </w:p>
    <w:p w:rsidR="00837872" w:rsidRDefault="00837872" w:rsidP="00837872">
      <w:pPr>
        <w:pStyle w:val="a3"/>
        <w:spacing w:before="2"/>
        <w:rPr>
          <w:sz w:val="30"/>
        </w:rPr>
      </w:pPr>
    </w:p>
    <w:p w:rsidR="00837872" w:rsidRDefault="00837872" w:rsidP="00837872">
      <w:pPr>
        <w:pStyle w:val="2"/>
        <w:ind w:left="393"/>
      </w:pPr>
      <w:r>
        <w:t>Часть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производительности</w:t>
      </w:r>
      <w:r>
        <w:rPr>
          <w:spacing w:val="-4"/>
        </w:rPr>
        <w:t xml:space="preserve"> </w:t>
      </w:r>
      <w:r>
        <w:t>водоподготовительных</w:t>
      </w:r>
      <w:r>
        <w:rPr>
          <w:spacing w:val="-3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компенсации потерь</w:t>
      </w:r>
      <w:r>
        <w:rPr>
          <w:spacing w:val="-1"/>
        </w:rPr>
        <w:t xml:space="preserve"> </w:t>
      </w:r>
      <w:r>
        <w:t>теплоносителя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режимах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</w:p>
    <w:p w:rsidR="00837872" w:rsidRDefault="00837872" w:rsidP="00837872">
      <w:pPr>
        <w:sectPr w:rsidR="00837872">
          <w:pgSz w:w="16840" w:h="11910" w:orient="landscape"/>
          <w:pgMar w:top="1100" w:right="740" w:bottom="1240" w:left="600" w:header="0" w:footer="1049" w:gutter="0"/>
          <w:cols w:space="720"/>
        </w:sectPr>
      </w:pPr>
    </w:p>
    <w:p w:rsidR="00837872" w:rsidRDefault="00837872" w:rsidP="00837872">
      <w:pPr>
        <w:pStyle w:val="a3"/>
        <w:spacing w:before="5"/>
        <w:rPr>
          <w:b/>
          <w:sz w:val="23"/>
        </w:rPr>
      </w:pPr>
    </w:p>
    <w:p w:rsidR="00837872" w:rsidRDefault="00837872" w:rsidP="00837872">
      <w:pPr>
        <w:pStyle w:val="a3"/>
        <w:spacing w:before="90"/>
        <w:ind w:left="393" w:right="103" w:firstLine="566"/>
        <w:jc w:val="both"/>
      </w:pPr>
      <w:r>
        <w:t xml:space="preserve">Согласно </w:t>
      </w:r>
      <w:hyperlink r:id="rId49">
        <w:r>
          <w:t>СП 124.13330.2012</w:t>
        </w:r>
      </w:hyperlink>
      <w:r>
        <w:t xml:space="preserve"> для открытых и закрытых систем теплоснабжения должна предусматриваться дополнительно аварийная</w:t>
      </w:r>
      <w:r>
        <w:rPr>
          <w:spacing w:val="1"/>
        </w:rPr>
        <w:t xml:space="preserve"> </w:t>
      </w:r>
      <w:r>
        <w:t>подпитка химически необработанной и недеаэрированной водой, расход которой принимается в количестве 2 % объема воды в трубопроводах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присоединенных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отопления, вентиляции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горячего водоснабжения.</w:t>
      </w:r>
    </w:p>
    <w:p w:rsidR="00837872" w:rsidRDefault="00837872" w:rsidP="00837872">
      <w:pPr>
        <w:pStyle w:val="a3"/>
        <w:spacing w:before="5"/>
        <w:ind w:left="393" w:right="106" w:firstLine="566"/>
        <w:jc w:val="both"/>
      </w:pPr>
      <w:r>
        <w:t>Аварийные режимы подпитки теплосети осуществляются с помощью дополнительного расхода «сырой» воды по штатным аварийным</w:t>
      </w:r>
      <w:r>
        <w:rPr>
          <w:spacing w:val="1"/>
        </w:rPr>
        <w:t xml:space="preserve"> </w:t>
      </w:r>
      <w:r>
        <w:t>врезкам в трубопроводы сетевой воды. Такие режимы являются крайне нежелательными с точки зрения надежной эксплуатации тепловых сетей,</w:t>
      </w:r>
      <w:r>
        <w:rPr>
          <w:spacing w:val="1"/>
        </w:rPr>
        <w:t xml:space="preserve"> </w:t>
      </w:r>
      <w:r>
        <w:t>поскольку качество «сырой» воды по своему химическому составу значительно уступает нормам для подпиточной воды и, как следствие, ведет к</w:t>
      </w:r>
      <w:r>
        <w:rPr>
          <w:spacing w:val="-57"/>
        </w:rPr>
        <w:t xml:space="preserve"> </w:t>
      </w:r>
      <w:r>
        <w:t>ускоренному</w:t>
      </w:r>
      <w:r>
        <w:rPr>
          <w:spacing w:val="-6"/>
        </w:rPr>
        <w:t xml:space="preserve"> </w:t>
      </w:r>
      <w:r>
        <w:t>износу</w:t>
      </w:r>
      <w:r>
        <w:rPr>
          <w:spacing w:val="-5"/>
        </w:rPr>
        <w:t xml:space="preserve"> </w:t>
      </w:r>
      <w:r>
        <w:t>трубопроводов</w:t>
      </w:r>
      <w:r>
        <w:rPr>
          <w:spacing w:val="-1"/>
        </w:rPr>
        <w:t xml:space="preserve"> </w:t>
      </w:r>
      <w:r>
        <w:t>сетевой воды.</w:t>
      </w:r>
    </w:p>
    <w:p w:rsidR="00837872" w:rsidRDefault="00837872" w:rsidP="00837872">
      <w:pPr>
        <w:pStyle w:val="a3"/>
        <w:spacing w:before="2"/>
        <w:ind w:left="960"/>
        <w:jc w:val="both"/>
      </w:pPr>
      <w:r>
        <w:t>Перспективные</w:t>
      </w:r>
      <w:r>
        <w:rPr>
          <w:spacing w:val="-5"/>
        </w:rPr>
        <w:t xml:space="preserve"> </w:t>
      </w:r>
      <w:r>
        <w:t>эксплуатационные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аварийные</w:t>
      </w:r>
      <w:r>
        <w:rPr>
          <w:spacing w:val="-5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подпиточной</w:t>
      </w:r>
      <w:r>
        <w:rPr>
          <w:spacing w:val="-3"/>
        </w:rPr>
        <w:t xml:space="preserve"> </w:t>
      </w:r>
      <w:r>
        <w:t>воды,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3.2.1.</w:t>
      </w:r>
    </w:p>
    <w:p w:rsidR="00837872" w:rsidRDefault="00837872" w:rsidP="00837872">
      <w:pPr>
        <w:pStyle w:val="a3"/>
        <w:rPr>
          <w:sz w:val="26"/>
        </w:rPr>
      </w:pPr>
    </w:p>
    <w:p w:rsidR="00837872" w:rsidRDefault="00837872" w:rsidP="00837872">
      <w:pPr>
        <w:pStyle w:val="a3"/>
        <w:spacing w:before="1"/>
        <w:rPr>
          <w:sz w:val="33"/>
        </w:rPr>
      </w:pPr>
    </w:p>
    <w:p w:rsidR="00837872" w:rsidRDefault="00837872" w:rsidP="00837872">
      <w:pPr>
        <w:spacing w:before="1"/>
        <w:ind w:left="393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3.2.1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Расход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подпиточной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эксплуатационного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аварийного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режимов,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зоне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</w:p>
    <w:p w:rsidR="00837872" w:rsidRDefault="00837872" w:rsidP="0083787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3975"/>
        <w:gridCol w:w="1210"/>
        <w:gridCol w:w="1006"/>
        <w:gridCol w:w="1006"/>
        <w:gridCol w:w="1004"/>
        <w:gridCol w:w="1006"/>
        <w:gridCol w:w="1007"/>
        <w:gridCol w:w="1006"/>
        <w:gridCol w:w="1004"/>
      </w:tblGrid>
      <w:tr w:rsidR="00837872" w:rsidTr="00315270">
        <w:trPr>
          <w:trHeight w:val="746"/>
        </w:trPr>
        <w:tc>
          <w:tcPr>
            <w:tcW w:w="254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1"/>
              <w:ind w:left="895" w:right="327" w:hanging="546"/>
              <w:jc w:val="left"/>
            </w:pPr>
            <w:r>
              <w:t>Источник тепловой</w:t>
            </w:r>
            <w:r>
              <w:rPr>
                <w:spacing w:val="-52"/>
              </w:rPr>
              <w:t xml:space="preserve"> </w:t>
            </w:r>
            <w:r>
              <w:t>энергии</w:t>
            </w:r>
          </w:p>
        </w:tc>
        <w:tc>
          <w:tcPr>
            <w:tcW w:w="397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302" w:right="292"/>
            </w:pPr>
            <w:r>
              <w:t>Показатель</w:t>
            </w:r>
          </w:p>
        </w:tc>
        <w:tc>
          <w:tcPr>
            <w:tcW w:w="121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24"/>
              <w:jc w:val="left"/>
            </w:pPr>
            <w:r>
              <w:t>Ед.</w:t>
            </w:r>
            <w:r>
              <w:rPr>
                <w:spacing w:val="-1"/>
              </w:rPr>
              <w:t xml:space="preserve"> </w:t>
            </w:r>
            <w:r>
              <w:t>изм.</w:t>
            </w:r>
          </w:p>
        </w:tc>
        <w:tc>
          <w:tcPr>
            <w:tcW w:w="100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75" w:right="170"/>
            </w:pPr>
            <w:r>
              <w:t>2021</w:t>
            </w:r>
          </w:p>
        </w:tc>
        <w:tc>
          <w:tcPr>
            <w:tcW w:w="100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75" w:right="170"/>
            </w:pPr>
            <w:r>
              <w:t>2022</w:t>
            </w:r>
          </w:p>
        </w:tc>
        <w:tc>
          <w:tcPr>
            <w:tcW w:w="100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76" w:right="170"/>
            </w:pPr>
            <w:r>
              <w:t>2023</w:t>
            </w:r>
          </w:p>
        </w:tc>
        <w:tc>
          <w:tcPr>
            <w:tcW w:w="100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76" w:right="169"/>
            </w:pPr>
            <w:r>
              <w:t>2024</w:t>
            </w:r>
          </w:p>
        </w:tc>
        <w:tc>
          <w:tcPr>
            <w:tcW w:w="100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75" w:right="174"/>
            </w:pPr>
            <w:r>
              <w:t>2025</w:t>
            </w:r>
          </w:p>
        </w:tc>
        <w:tc>
          <w:tcPr>
            <w:tcW w:w="100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70" w:right="170"/>
            </w:pPr>
            <w:r>
              <w:t>2026</w:t>
            </w:r>
          </w:p>
        </w:tc>
        <w:tc>
          <w:tcPr>
            <w:tcW w:w="100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1" w:line="252" w:lineRule="exact"/>
              <w:ind w:left="240"/>
              <w:jc w:val="left"/>
            </w:pPr>
            <w:r>
              <w:t>2027-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276"/>
              <w:jc w:val="left"/>
            </w:pPr>
            <w:r>
              <w:t>2032</w:t>
            </w:r>
          </w:p>
        </w:tc>
      </w:tr>
      <w:tr w:rsidR="00837872" w:rsidTr="00315270">
        <w:trPr>
          <w:trHeight w:val="333"/>
        </w:trPr>
        <w:tc>
          <w:tcPr>
            <w:tcW w:w="14764" w:type="dxa"/>
            <w:gridSpan w:val="10"/>
            <w:shd w:val="clear" w:color="auto" w:fill="DBE4F0"/>
          </w:tcPr>
          <w:p w:rsidR="00837872" w:rsidRDefault="00837872" w:rsidP="00315270">
            <w:pPr>
              <w:pStyle w:val="TableParagraph"/>
              <w:spacing w:before="39"/>
              <w:ind w:left="6075" w:right="6054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837872" w:rsidTr="00315270">
        <w:trPr>
          <w:trHeight w:val="587"/>
        </w:trPr>
        <w:tc>
          <w:tcPr>
            <w:tcW w:w="2540" w:type="dxa"/>
            <w:vMerge w:val="restart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 w:rsidR="00837872" w:rsidRDefault="00837872" w:rsidP="00315270">
            <w:pPr>
              <w:pStyle w:val="TableParagraph"/>
              <w:ind w:left="201"/>
              <w:jc w:val="left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3975" w:type="dxa"/>
          </w:tcPr>
          <w:p w:rsidR="00837872" w:rsidRDefault="00837872" w:rsidP="00315270">
            <w:pPr>
              <w:pStyle w:val="TableParagraph"/>
              <w:spacing w:before="39"/>
              <w:ind w:left="721" w:right="709" w:firstLine="31"/>
              <w:jc w:val="left"/>
            </w:pPr>
            <w:r>
              <w:t>Максимальная подпитка в</w:t>
            </w:r>
            <w:r>
              <w:rPr>
                <w:spacing w:val="-52"/>
              </w:rPr>
              <w:t xml:space="preserve"> </w:t>
            </w:r>
            <w:r>
              <w:t>эксплуатационном</w:t>
            </w:r>
            <w:r>
              <w:rPr>
                <w:spacing w:val="-13"/>
              </w:rPr>
              <w:t xml:space="preserve"> </w:t>
            </w:r>
            <w:r>
              <w:t>режиме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167"/>
              <w:ind w:left="200"/>
              <w:jc w:val="left"/>
            </w:pPr>
            <w:r>
              <w:t>тонн/час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7"/>
              <w:ind w:left="176" w:right="169"/>
            </w:pPr>
            <w:r>
              <w:t>254,00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7"/>
              <w:ind w:left="176" w:right="169"/>
            </w:pPr>
            <w:r>
              <w:t>254,00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167"/>
              <w:ind w:left="176" w:right="168"/>
            </w:pPr>
            <w:r>
              <w:t>254,00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7"/>
              <w:ind w:left="176" w:right="166"/>
            </w:pPr>
            <w:r>
              <w:t>254,00</w:t>
            </w:r>
          </w:p>
        </w:tc>
        <w:tc>
          <w:tcPr>
            <w:tcW w:w="1007" w:type="dxa"/>
          </w:tcPr>
          <w:p w:rsidR="00837872" w:rsidRDefault="00837872" w:rsidP="00315270">
            <w:pPr>
              <w:pStyle w:val="TableParagraph"/>
              <w:spacing w:before="167"/>
              <w:ind w:left="177" w:right="174"/>
            </w:pPr>
            <w:r>
              <w:t>254,00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7"/>
              <w:ind w:left="172" w:right="170"/>
            </w:pPr>
            <w:r>
              <w:t>254,00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167"/>
              <w:ind w:left="174" w:right="170"/>
            </w:pPr>
            <w:r>
              <w:t>254,00</w:t>
            </w:r>
          </w:p>
        </w:tc>
      </w:tr>
      <w:tr w:rsidR="00837872" w:rsidTr="00315270">
        <w:trPr>
          <w:trHeight w:val="330"/>
        </w:trPr>
        <w:tc>
          <w:tcPr>
            <w:tcW w:w="2540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:rsidR="00837872" w:rsidRDefault="00837872" w:rsidP="00315270">
            <w:pPr>
              <w:pStyle w:val="TableParagraph"/>
              <w:spacing w:before="37"/>
              <w:ind w:left="302" w:right="294"/>
            </w:pPr>
            <w:r>
              <w:t>Аварийная</w:t>
            </w:r>
            <w:r>
              <w:rPr>
                <w:spacing w:val="-4"/>
              </w:rPr>
              <w:t xml:space="preserve"> </w:t>
            </w:r>
            <w:r>
              <w:t>подпитка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сети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37"/>
              <w:ind w:left="200"/>
              <w:jc w:val="left"/>
            </w:pPr>
            <w:r>
              <w:t>тонн/час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7"/>
              <w:ind w:left="176" w:right="169"/>
            </w:pPr>
            <w:r>
              <w:t>35,0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7"/>
              <w:ind w:left="176" w:right="169"/>
            </w:pPr>
            <w:r>
              <w:t>35,0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37"/>
              <w:ind w:left="176" w:right="168"/>
            </w:pPr>
            <w:r>
              <w:t>35,0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7"/>
              <w:ind w:left="176" w:right="166"/>
            </w:pPr>
            <w:r>
              <w:t>35,0</w:t>
            </w:r>
          </w:p>
        </w:tc>
        <w:tc>
          <w:tcPr>
            <w:tcW w:w="1007" w:type="dxa"/>
          </w:tcPr>
          <w:p w:rsidR="00837872" w:rsidRDefault="00837872" w:rsidP="00315270">
            <w:pPr>
              <w:pStyle w:val="TableParagraph"/>
              <w:spacing w:before="37"/>
              <w:ind w:left="177" w:right="173"/>
            </w:pPr>
            <w:r>
              <w:t>35,0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7"/>
              <w:ind w:left="172" w:right="170"/>
            </w:pPr>
            <w:r>
              <w:t>35,0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37"/>
              <w:ind w:left="174" w:right="170"/>
            </w:pPr>
            <w:r>
              <w:t>35,0</w:t>
            </w:r>
          </w:p>
        </w:tc>
      </w:tr>
      <w:tr w:rsidR="00837872" w:rsidTr="00315270">
        <w:trPr>
          <w:trHeight w:val="333"/>
        </w:trPr>
        <w:tc>
          <w:tcPr>
            <w:tcW w:w="14764" w:type="dxa"/>
            <w:gridSpan w:val="10"/>
            <w:shd w:val="clear" w:color="auto" w:fill="DBE4F0"/>
          </w:tcPr>
          <w:p w:rsidR="00837872" w:rsidRDefault="00837872" w:rsidP="00315270">
            <w:pPr>
              <w:pStyle w:val="TableParagraph"/>
              <w:spacing w:before="39"/>
              <w:ind w:left="6075" w:right="6055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837872" w:rsidTr="00315270">
        <w:trPr>
          <w:trHeight w:val="587"/>
        </w:trPr>
        <w:tc>
          <w:tcPr>
            <w:tcW w:w="2540" w:type="dxa"/>
            <w:vMerge w:val="restart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30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0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3975" w:type="dxa"/>
          </w:tcPr>
          <w:p w:rsidR="00837872" w:rsidRDefault="00837872" w:rsidP="00315270">
            <w:pPr>
              <w:pStyle w:val="TableParagraph"/>
              <w:spacing w:before="39"/>
              <w:ind w:left="721" w:right="709" w:firstLine="31"/>
              <w:jc w:val="left"/>
            </w:pPr>
            <w:r>
              <w:t>Максимальная подпитка в</w:t>
            </w:r>
            <w:r>
              <w:rPr>
                <w:spacing w:val="-52"/>
              </w:rPr>
              <w:t xml:space="preserve"> </w:t>
            </w:r>
            <w:r>
              <w:t>эксплуатационном</w:t>
            </w:r>
            <w:r>
              <w:rPr>
                <w:spacing w:val="-13"/>
              </w:rPr>
              <w:t xml:space="preserve"> </w:t>
            </w:r>
            <w:r>
              <w:t>режиме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166"/>
              <w:ind w:left="296"/>
              <w:jc w:val="left"/>
            </w:pPr>
            <w:r>
              <w:t>м3/час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6"/>
              <w:ind w:left="172" w:right="170"/>
            </w:pPr>
            <w:r>
              <w:t>0,1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6"/>
              <w:ind w:left="172" w:right="170"/>
            </w:pPr>
            <w:r>
              <w:t>0,1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166"/>
              <w:ind w:left="174" w:right="170"/>
            </w:pPr>
            <w:r>
              <w:t>0,1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6"/>
              <w:ind w:left="175" w:right="170"/>
            </w:pPr>
            <w:r>
              <w:t>0,1</w:t>
            </w:r>
          </w:p>
        </w:tc>
        <w:tc>
          <w:tcPr>
            <w:tcW w:w="1007" w:type="dxa"/>
          </w:tcPr>
          <w:p w:rsidR="00837872" w:rsidRDefault="00837872" w:rsidP="00315270">
            <w:pPr>
              <w:pStyle w:val="TableParagraph"/>
              <w:spacing w:before="166"/>
              <w:ind w:left="174" w:right="174"/>
            </w:pPr>
            <w:r>
              <w:t>0,1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6"/>
              <w:ind w:left="169" w:right="170"/>
            </w:pPr>
            <w:r>
              <w:t>0,1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166"/>
              <w:ind w:left="170" w:right="170"/>
            </w:pPr>
            <w:r>
              <w:t>0,1</w:t>
            </w:r>
          </w:p>
        </w:tc>
      </w:tr>
      <w:tr w:rsidR="00837872" w:rsidTr="00315270">
        <w:trPr>
          <w:trHeight w:val="354"/>
        </w:trPr>
        <w:tc>
          <w:tcPr>
            <w:tcW w:w="2540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:rsidR="00837872" w:rsidRDefault="00837872" w:rsidP="00315270">
            <w:pPr>
              <w:pStyle w:val="TableParagraph"/>
              <w:spacing w:before="49"/>
              <w:ind w:left="302" w:right="294"/>
            </w:pPr>
            <w:r>
              <w:t>Аварийная</w:t>
            </w:r>
            <w:r>
              <w:rPr>
                <w:spacing w:val="-4"/>
              </w:rPr>
              <w:t xml:space="preserve"> </w:t>
            </w:r>
            <w:r>
              <w:t>подпитка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сети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49"/>
              <w:ind w:left="296"/>
              <w:jc w:val="left"/>
            </w:pPr>
            <w:r>
              <w:t>м3/час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9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9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39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9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 w:rsidR="00837872" w:rsidRDefault="00837872" w:rsidP="00315270">
            <w:pPr>
              <w:pStyle w:val="TableParagraph"/>
              <w:spacing w:before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9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837872" w:rsidTr="00315270">
        <w:trPr>
          <w:trHeight w:val="587"/>
        </w:trPr>
        <w:tc>
          <w:tcPr>
            <w:tcW w:w="2540" w:type="dxa"/>
            <w:vMerge w:val="restart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30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0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3975" w:type="dxa"/>
          </w:tcPr>
          <w:p w:rsidR="00837872" w:rsidRDefault="00837872" w:rsidP="00315270">
            <w:pPr>
              <w:pStyle w:val="TableParagraph"/>
              <w:spacing w:before="39"/>
              <w:ind w:left="721" w:right="709" w:firstLine="31"/>
              <w:jc w:val="left"/>
            </w:pPr>
            <w:r>
              <w:t>Максимальная подпитка в</w:t>
            </w:r>
            <w:r>
              <w:rPr>
                <w:spacing w:val="-52"/>
              </w:rPr>
              <w:t xml:space="preserve"> </w:t>
            </w:r>
            <w:r>
              <w:t>эксплуатационном</w:t>
            </w:r>
            <w:r>
              <w:rPr>
                <w:spacing w:val="-13"/>
              </w:rPr>
              <w:t xml:space="preserve"> </w:t>
            </w:r>
            <w:r>
              <w:t>режиме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166"/>
              <w:ind w:left="296"/>
              <w:jc w:val="left"/>
            </w:pPr>
            <w:r>
              <w:t>м3/час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6"/>
              <w:ind w:left="172" w:right="170"/>
            </w:pPr>
            <w:r>
              <w:t>0,8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6"/>
              <w:ind w:left="172" w:right="170"/>
            </w:pPr>
            <w:r>
              <w:t>0,8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166"/>
              <w:ind w:left="176" w:right="168"/>
            </w:pPr>
            <w:r>
              <w:t>0,00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6"/>
              <w:ind w:left="176" w:right="166"/>
            </w:pPr>
            <w:r>
              <w:t>0,00</w:t>
            </w:r>
          </w:p>
        </w:tc>
        <w:tc>
          <w:tcPr>
            <w:tcW w:w="1007" w:type="dxa"/>
          </w:tcPr>
          <w:p w:rsidR="00837872" w:rsidRDefault="00837872" w:rsidP="00315270">
            <w:pPr>
              <w:pStyle w:val="TableParagraph"/>
              <w:spacing w:before="166"/>
              <w:ind w:left="177" w:right="173"/>
            </w:pPr>
            <w:r>
              <w:t>0,00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6"/>
              <w:ind w:left="172" w:right="170"/>
            </w:pPr>
            <w:r>
              <w:t>0,00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166"/>
              <w:ind w:left="174" w:right="170"/>
            </w:pPr>
            <w:r>
              <w:t>0,00</w:t>
            </w:r>
          </w:p>
        </w:tc>
      </w:tr>
      <w:tr w:rsidR="00837872" w:rsidTr="00315270">
        <w:trPr>
          <w:trHeight w:val="355"/>
        </w:trPr>
        <w:tc>
          <w:tcPr>
            <w:tcW w:w="2540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:rsidR="00837872" w:rsidRDefault="00837872" w:rsidP="00315270">
            <w:pPr>
              <w:pStyle w:val="TableParagraph"/>
              <w:spacing w:before="49"/>
              <w:ind w:left="302" w:right="293"/>
            </w:pPr>
            <w:r>
              <w:t>Аварийная</w:t>
            </w:r>
            <w:r>
              <w:rPr>
                <w:spacing w:val="-4"/>
              </w:rPr>
              <w:t xml:space="preserve"> </w:t>
            </w:r>
            <w:r>
              <w:t>подпитка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сети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49"/>
              <w:ind w:left="200"/>
              <w:jc w:val="left"/>
            </w:pPr>
            <w:r>
              <w:t>тонн/час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8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8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49"/>
              <w:ind w:left="176" w:right="168"/>
            </w:pPr>
            <w:r>
              <w:t>0,00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49"/>
              <w:ind w:left="176" w:right="166"/>
            </w:pPr>
            <w:r>
              <w:t>0,00</w:t>
            </w:r>
          </w:p>
        </w:tc>
        <w:tc>
          <w:tcPr>
            <w:tcW w:w="1007" w:type="dxa"/>
          </w:tcPr>
          <w:p w:rsidR="00837872" w:rsidRDefault="00837872" w:rsidP="00315270">
            <w:pPr>
              <w:pStyle w:val="TableParagraph"/>
              <w:spacing w:before="49"/>
              <w:ind w:left="177" w:right="173"/>
            </w:pPr>
            <w:r>
              <w:t>0,00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49"/>
              <w:ind w:left="172" w:right="170"/>
            </w:pPr>
            <w:r>
              <w:t>0,00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49"/>
              <w:ind w:left="174" w:right="170"/>
            </w:pPr>
            <w:r>
              <w:t>0,00</w:t>
            </w:r>
          </w:p>
        </w:tc>
      </w:tr>
      <w:tr w:rsidR="00837872" w:rsidTr="00315270">
        <w:trPr>
          <w:trHeight w:val="585"/>
        </w:trPr>
        <w:tc>
          <w:tcPr>
            <w:tcW w:w="2540" w:type="dxa"/>
            <w:vMerge w:val="restart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30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01"/>
              <w:jc w:val="left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3975" w:type="dxa"/>
          </w:tcPr>
          <w:p w:rsidR="00837872" w:rsidRDefault="00837872" w:rsidP="00315270">
            <w:pPr>
              <w:pStyle w:val="TableParagraph"/>
              <w:spacing w:before="39"/>
              <w:ind w:left="721" w:right="709" w:firstLine="31"/>
              <w:jc w:val="left"/>
            </w:pPr>
            <w:r>
              <w:t>Максимальная подпитка в</w:t>
            </w:r>
            <w:r>
              <w:rPr>
                <w:spacing w:val="-52"/>
              </w:rPr>
              <w:t xml:space="preserve"> </w:t>
            </w:r>
            <w:r>
              <w:t>эксплуатационном</w:t>
            </w:r>
            <w:r>
              <w:rPr>
                <w:spacing w:val="-13"/>
              </w:rPr>
              <w:t xml:space="preserve"> </w:t>
            </w:r>
            <w:r>
              <w:t>режиме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166"/>
              <w:ind w:left="296"/>
              <w:jc w:val="left"/>
            </w:pPr>
            <w:r>
              <w:t>м3/час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6"/>
              <w:ind w:left="172" w:right="170"/>
            </w:pPr>
            <w:r>
              <w:t>0,2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6"/>
              <w:ind w:left="172" w:right="170"/>
            </w:pPr>
            <w:r>
              <w:t>0,2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166"/>
              <w:ind w:left="176" w:right="168"/>
            </w:pPr>
            <w:r>
              <w:t>1,00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6"/>
              <w:ind w:left="176" w:right="166"/>
            </w:pPr>
            <w:r>
              <w:t>1,00</w:t>
            </w:r>
          </w:p>
        </w:tc>
        <w:tc>
          <w:tcPr>
            <w:tcW w:w="1007" w:type="dxa"/>
          </w:tcPr>
          <w:p w:rsidR="00837872" w:rsidRDefault="00837872" w:rsidP="00315270">
            <w:pPr>
              <w:pStyle w:val="TableParagraph"/>
              <w:spacing w:before="166"/>
              <w:ind w:left="177" w:right="173"/>
            </w:pPr>
            <w:r>
              <w:t>1,00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166"/>
              <w:ind w:left="172" w:right="170"/>
            </w:pPr>
            <w:r>
              <w:t>1,00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166"/>
              <w:ind w:left="174" w:right="170"/>
            </w:pPr>
            <w:r>
              <w:t>1,00</w:t>
            </w:r>
          </w:p>
        </w:tc>
      </w:tr>
      <w:tr w:rsidR="00837872" w:rsidTr="00315270">
        <w:trPr>
          <w:trHeight w:val="357"/>
        </w:trPr>
        <w:tc>
          <w:tcPr>
            <w:tcW w:w="2540" w:type="dxa"/>
            <w:vMerge/>
            <w:tcBorders>
              <w:top w:val="nil"/>
            </w:tcBorders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:rsidR="00837872" w:rsidRDefault="00837872" w:rsidP="00315270">
            <w:pPr>
              <w:pStyle w:val="TableParagraph"/>
              <w:spacing w:before="51"/>
              <w:ind w:left="302" w:right="294"/>
            </w:pPr>
            <w:r>
              <w:t>Аварийная</w:t>
            </w:r>
            <w:r>
              <w:rPr>
                <w:spacing w:val="-4"/>
              </w:rPr>
              <w:t xml:space="preserve"> </w:t>
            </w:r>
            <w:r>
              <w:t>подпитка</w:t>
            </w:r>
            <w:r>
              <w:rPr>
                <w:spacing w:val="-2"/>
              </w:rPr>
              <w:t xml:space="preserve"> </w:t>
            </w:r>
            <w:r>
              <w:t>тепловой</w:t>
            </w:r>
            <w:r>
              <w:rPr>
                <w:spacing w:val="-2"/>
              </w:rPr>
              <w:t xml:space="preserve"> </w:t>
            </w:r>
            <w:r>
              <w:t>сети</w:t>
            </w:r>
          </w:p>
        </w:tc>
        <w:tc>
          <w:tcPr>
            <w:tcW w:w="1210" w:type="dxa"/>
          </w:tcPr>
          <w:p w:rsidR="00837872" w:rsidRDefault="00837872" w:rsidP="00315270">
            <w:pPr>
              <w:pStyle w:val="TableParagraph"/>
              <w:spacing w:before="51"/>
              <w:ind w:left="296"/>
              <w:jc w:val="left"/>
            </w:pPr>
            <w:r>
              <w:t>м3/час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9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9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39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9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7" w:type="dxa"/>
          </w:tcPr>
          <w:p w:rsidR="00837872" w:rsidRDefault="00837872" w:rsidP="00315270">
            <w:pPr>
              <w:pStyle w:val="TableParagraph"/>
              <w:spacing w:before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6" w:type="dxa"/>
          </w:tcPr>
          <w:p w:rsidR="00837872" w:rsidRDefault="00837872" w:rsidP="00315270">
            <w:pPr>
              <w:pStyle w:val="TableParagraph"/>
              <w:spacing w:before="39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4" w:type="dxa"/>
          </w:tcPr>
          <w:p w:rsidR="00837872" w:rsidRDefault="00837872" w:rsidP="00315270">
            <w:pPr>
              <w:pStyle w:val="TableParagraph"/>
              <w:spacing w:before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837872" w:rsidRDefault="00837872" w:rsidP="00837872">
      <w:pPr>
        <w:rPr>
          <w:sz w:val="24"/>
        </w:rPr>
        <w:sectPr w:rsidR="00837872">
          <w:pgSz w:w="16840" w:h="11910" w:orient="landscape"/>
          <w:pgMar w:top="1100" w:right="740" w:bottom="1240" w:left="600" w:header="0" w:footer="1049" w:gutter="0"/>
          <w:cols w:space="720"/>
        </w:sectPr>
      </w:pPr>
    </w:p>
    <w:p w:rsidR="00837872" w:rsidRDefault="00837872" w:rsidP="00837872">
      <w:pPr>
        <w:pStyle w:val="1"/>
        <w:spacing w:before="59"/>
        <w:ind w:right="305"/>
        <w:jc w:val="both"/>
      </w:pPr>
      <w:r>
        <w:lastRenderedPageBreak/>
        <w:t>РАЗДЕЛ 4. ОСНОВНЫЕ ПОЛОЖЕНИЯ МАСТЕР-ПЛАНА 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ФЕДЕРАЛЬНОГО ЗНАЧЕНИЯ</w:t>
      </w:r>
    </w:p>
    <w:p w:rsidR="00837872" w:rsidRDefault="00837872" w:rsidP="00837872">
      <w:pPr>
        <w:pStyle w:val="a3"/>
        <w:spacing w:before="10"/>
        <w:rPr>
          <w:b/>
          <w:sz w:val="29"/>
        </w:rPr>
      </w:pPr>
    </w:p>
    <w:p w:rsidR="00837872" w:rsidRDefault="00837872" w:rsidP="00837872">
      <w:pPr>
        <w:pStyle w:val="2"/>
        <w:ind w:right="730"/>
      </w:pPr>
      <w:r>
        <w:t>Часть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сценариев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поселения,</w:t>
      </w:r>
      <w:r>
        <w:rPr>
          <w:spacing w:val="-3"/>
        </w:rPr>
        <w:t xml:space="preserve"> </w:t>
      </w:r>
      <w:r>
        <w:t>городского</w:t>
      </w:r>
      <w:r>
        <w:rPr>
          <w:spacing w:val="-57"/>
        </w:rPr>
        <w:t xml:space="preserve"> </w:t>
      </w:r>
      <w:r>
        <w:t>округа,</w:t>
      </w:r>
      <w:r>
        <w:rPr>
          <w:spacing w:val="-1"/>
        </w:rPr>
        <w:t xml:space="preserve"> </w:t>
      </w:r>
      <w:r>
        <w:t>города федерального значения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spacing w:before="1"/>
        <w:ind w:left="122" w:right="310" w:firstLine="707"/>
        <w:jc w:val="both"/>
      </w:pPr>
      <w:r>
        <w:t>В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рассмотрен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Мальта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укрупнения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теплоисточника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блочно-модульной</w:t>
      </w:r>
      <w:r>
        <w:rPr>
          <w:spacing w:val="-1"/>
        </w:rPr>
        <w:t xml:space="preserve"> </w:t>
      </w:r>
      <w:r>
        <w:t>котельной.</w:t>
      </w:r>
    </w:p>
    <w:p w:rsidR="00837872" w:rsidRDefault="00837872" w:rsidP="00837872">
      <w:pPr>
        <w:pStyle w:val="a3"/>
        <w:ind w:left="122" w:right="312" w:firstLine="707"/>
        <w:jc w:val="both"/>
      </w:pPr>
      <w:r>
        <w:t>Разработана</w:t>
      </w:r>
      <w:r>
        <w:rPr>
          <w:spacing w:val="1"/>
        </w:rPr>
        <w:t xml:space="preserve"> </w:t>
      </w:r>
      <w:r>
        <w:t>проектно-сметная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с. Мальта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  <w:r>
        <w:rPr>
          <w:spacing w:val="2"/>
        </w:rPr>
        <w:t xml:space="preserve"> </w:t>
      </w:r>
      <w:r>
        <w:t>«База»</w:t>
      </w:r>
      <w:r>
        <w:rPr>
          <w:spacing w:val="-7"/>
        </w:rPr>
        <w:t xml:space="preserve"> </w:t>
      </w:r>
      <w:r>
        <w:t>и</w:t>
      </w:r>
    </w:p>
    <w:p w:rsidR="00837872" w:rsidRDefault="00837872" w:rsidP="00837872">
      <w:pPr>
        <w:pStyle w:val="a3"/>
        <w:ind w:left="122" w:right="307"/>
        <w:jc w:val="both"/>
      </w:pPr>
      <w:r>
        <w:t>«Школа»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теплоисточника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«Школа»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выведением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(консервацией)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«База».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-2"/>
        </w:rPr>
        <w:t xml:space="preserve"> </w:t>
      </w:r>
      <w:r>
        <w:t>запланировано на</w:t>
      </w:r>
      <w:r>
        <w:rPr>
          <w:spacing w:val="-1"/>
        </w:rPr>
        <w:t xml:space="preserve"> </w:t>
      </w:r>
      <w:r>
        <w:t>2022-2023 гг.</w:t>
      </w:r>
    </w:p>
    <w:p w:rsidR="00837872" w:rsidRDefault="00837872" w:rsidP="00837872">
      <w:pPr>
        <w:pStyle w:val="a3"/>
        <w:ind w:left="122" w:right="307" w:firstLine="707"/>
        <w:jc w:val="both"/>
      </w:pPr>
      <w:r>
        <w:t>Согласно Генеральному плану, развитие сети централизованного газоснабжения в</w:t>
      </w:r>
      <w:r>
        <w:rPr>
          <w:spacing w:val="1"/>
        </w:rPr>
        <w:t xml:space="preserve"> </w:t>
      </w:r>
      <w:r>
        <w:t>поселении на расчетный срок не предусматривается, поэтому «газовый вариант» в данной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нецелесообразно.</w:t>
      </w:r>
    </w:p>
    <w:p w:rsidR="00837872" w:rsidRDefault="00837872" w:rsidP="00837872">
      <w:pPr>
        <w:pStyle w:val="a3"/>
        <w:spacing w:before="1"/>
        <w:rPr>
          <w:sz w:val="30"/>
        </w:rPr>
      </w:pPr>
    </w:p>
    <w:p w:rsidR="00837872" w:rsidRDefault="00837872" w:rsidP="00837872">
      <w:pPr>
        <w:pStyle w:val="2"/>
        <w:ind w:right="730"/>
      </w:pPr>
      <w:r>
        <w:t>Часть 2. Обоснование выбора приоритетного сценария развития теплоснабжения</w:t>
      </w:r>
      <w:r>
        <w:rPr>
          <w:spacing w:val="-58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городского округа,</w:t>
      </w:r>
      <w:r>
        <w:rPr>
          <w:spacing w:val="-1"/>
        </w:rPr>
        <w:t xml:space="preserve"> </w:t>
      </w:r>
      <w:r>
        <w:t>города федерального</w:t>
      </w:r>
      <w:r>
        <w:rPr>
          <w:spacing w:val="-1"/>
        </w:rPr>
        <w:t xml:space="preserve"> </w:t>
      </w:r>
      <w:r>
        <w:t>значения</w:t>
      </w:r>
    </w:p>
    <w:p w:rsidR="00837872" w:rsidRDefault="00837872" w:rsidP="00837872">
      <w:pPr>
        <w:pStyle w:val="a3"/>
        <w:spacing w:before="7"/>
        <w:rPr>
          <w:b/>
          <w:sz w:val="28"/>
        </w:rPr>
      </w:pPr>
    </w:p>
    <w:p w:rsidR="00837872" w:rsidRDefault="00837872" w:rsidP="00837872">
      <w:pPr>
        <w:pStyle w:val="a3"/>
        <w:ind w:left="122" w:right="417" w:firstLine="566"/>
        <w:jc w:val="both"/>
      </w:pPr>
      <w:r>
        <w:t>В соответствии с разделом Постановления Правительства РФ № 405 от 03.04.2018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теплоснабжения</w:t>
      </w:r>
      <w:r>
        <w:rPr>
          <w:spacing w:val="61"/>
        </w:rPr>
        <w:t xml:space="preserve"> </w:t>
      </w:r>
      <w:r>
        <w:t>базируются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эксплуатационных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особенно</w:t>
      </w:r>
      <w:r>
        <w:rPr>
          <w:spacing w:val="4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тех</w:t>
      </w:r>
      <w:r>
        <w:rPr>
          <w:spacing w:val="49"/>
        </w:rPr>
        <w:t xml:space="preserve"> </w:t>
      </w:r>
      <w:r>
        <w:t>разделах,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касаются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теплоснабжения.</w:t>
      </w:r>
    </w:p>
    <w:p w:rsidR="00837872" w:rsidRDefault="00837872" w:rsidP="00837872">
      <w:pPr>
        <w:pStyle w:val="a3"/>
        <w:ind w:left="122" w:right="308" w:firstLine="707"/>
        <w:jc w:val="both"/>
      </w:pP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проектно-сметная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проектированию строительства участка тепловых сетей в с. Мальта с целью объединения</w:t>
      </w:r>
      <w:r>
        <w:rPr>
          <w:spacing w:val="1"/>
        </w:rPr>
        <w:t xml:space="preserve"> </w:t>
      </w:r>
      <w:r>
        <w:t>систем теплоснабжения «База» и «Школа» c последующим выведением из эксплуатации</w:t>
      </w:r>
      <w:r>
        <w:rPr>
          <w:spacing w:val="1"/>
        </w:rPr>
        <w:t xml:space="preserve"> </w:t>
      </w:r>
      <w:r>
        <w:t>(консервацией) котельной «База». Данное мероприятие запланировано на 2022-2023 гг.</w:t>
      </w:r>
      <w:r>
        <w:rPr>
          <w:spacing w:val="1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составят</w:t>
      </w:r>
      <w:r>
        <w:rPr>
          <w:spacing w:val="1"/>
        </w:rPr>
        <w:t xml:space="preserve"> </w:t>
      </w:r>
      <w:r>
        <w:t>3 951 935,81 рублей.</w:t>
      </w:r>
    </w:p>
    <w:p w:rsidR="00837872" w:rsidRDefault="00837872" w:rsidP="00837872">
      <w:pPr>
        <w:pStyle w:val="a3"/>
        <w:spacing w:before="9"/>
        <w:rPr>
          <w:sz w:val="29"/>
        </w:rPr>
      </w:pPr>
    </w:p>
    <w:p w:rsidR="00837872" w:rsidRDefault="00837872" w:rsidP="00837872">
      <w:pPr>
        <w:pStyle w:val="1"/>
        <w:ind w:right="306"/>
        <w:jc w:val="both"/>
      </w:pPr>
      <w:r>
        <w:t>РАЗДЕЛ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 ЭНЕРГИИ</w:t>
      </w:r>
    </w:p>
    <w:p w:rsidR="00837872" w:rsidRDefault="00837872" w:rsidP="00837872">
      <w:pPr>
        <w:pStyle w:val="a3"/>
        <w:spacing w:before="10"/>
        <w:rPr>
          <w:b/>
          <w:sz w:val="29"/>
        </w:rPr>
      </w:pPr>
    </w:p>
    <w:p w:rsidR="00837872" w:rsidRDefault="00837872" w:rsidP="00837872">
      <w:pPr>
        <w:pStyle w:val="2"/>
        <w:ind w:right="302"/>
      </w:pPr>
      <w:r>
        <w:t>Часть 1. Предложения</w:t>
      </w:r>
      <w:r>
        <w:rPr>
          <w:spacing w:val="1"/>
        </w:rPr>
        <w:t xml:space="preserve"> </w:t>
      </w:r>
      <w:r>
        <w:t>по строительству источников тепловой энергии,</w:t>
      </w:r>
      <w:r>
        <w:rPr>
          <w:spacing w:val="1"/>
        </w:rPr>
        <w:t xml:space="preserve"> </w:t>
      </w:r>
      <w:r>
        <w:t>обеспечивающих перспективную</w:t>
      </w:r>
      <w:r>
        <w:rPr>
          <w:spacing w:val="1"/>
        </w:rPr>
        <w:t xml:space="preserve"> </w:t>
      </w:r>
      <w:r>
        <w:t>тепловую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осваиваемых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-57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 округа,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целесообразность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реконструируемых источников тепловой энергии, обоснованная</w:t>
      </w:r>
      <w:r>
        <w:rPr>
          <w:spacing w:val="-57"/>
        </w:rPr>
        <w:t xml:space="preserve"> </w:t>
      </w:r>
      <w:r>
        <w:t>расчетами</w:t>
      </w:r>
      <w:r>
        <w:rPr>
          <w:spacing w:val="-1"/>
        </w:rPr>
        <w:t xml:space="preserve"> </w:t>
      </w:r>
      <w:r>
        <w:t>ценовых</w:t>
      </w:r>
      <w:r>
        <w:rPr>
          <w:spacing w:val="-1"/>
        </w:rPr>
        <w:t xml:space="preserve"> </w:t>
      </w:r>
      <w:r>
        <w:t>(тарифных)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радиуса</w:t>
      </w:r>
    </w:p>
    <w:p w:rsidR="00837872" w:rsidRDefault="00837872" w:rsidP="00837872">
      <w:pPr>
        <w:spacing w:before="1"/>
        <w:ind w:left="122"/>
        <w:rPr>
          <w:b/>
          <w:sz w:val="24"/>
        </w:rPr>
      </w:pPr>
      <w:r>
        <w:rPr>
          <w:b/>
          <w:sz w:val="24"/>
        </w:rPr>
        <w:t>эффективного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теплоснабжения</w:t>
      </w:r>
    </w:p>
    <w:p w:rsidR="00837872" w:rsidRDefault="00837872" w:rsidP="00837872">
      <w:pPr>
        <w:pStyle w:val="a3"/>
        <w:spacing w:before="9"/>
        <w:rPr>
          <w:b/>
          <w:sz w:val="28"/>
        </w:rPr>
      </w:pPr>
    </w:p>
    <w:p w:rsidR="00837872" w:rsidRDefault="00837872" w:rsidP="00837872">
      <w:pPr>
        <w:pStyle w:val="a3"/>
        <w:ind w:left="122" w:firstLine="566"/>
        <w:jc w:val="both"/>
      </w:pPr>
      <w:r>
        <w:rPr>
          <w:spacing w:val="-6"/>
        </w:rPr>
        <w:t>Предложения</w:t>
      </w:r>
      <w:r>
        <w:rPr>
          <w:spacing w:val="-12"/>
        </w:rPr>
        <w:t xml:space="preserve"> </w:t>
      </w:r>
      <w:r>
        <w:rPr>
          <w:spacing w:val="-6"/>
        </w:rPr>
        <w:t>по</w:t>
      </w:r>
      <w:r>
        <w:rPr>
          <w:spacing w:val="-10"/>
        </w:rPr>
        <w:t xml:space="preserve"> </w:t>
      </w:r>
      <w:r>
        <w:rPr>
          <w:spacing w:val="-6"/>
        </w:rPr>
        <w:t>строительству</w:t>
      </w:r>
      <w:r>
        <w:rPr>
          <w:spacing w:val="-17"/>
        </w:rPr>
        <w:t xml:space="preserve"> </w:t>
      </w:r>
      <w:r>
        <w:rPr>
          <w:spacing w:val="-6"/>
        </w:rPr>
        <w:t>источников</w:t>
      </w:r>
      <w:r>
        <w:rPr>
          <w:spacing w:val="-13"/>
        </w:rPr>
        <w:t xml:space="preserve"> </w:t>
      </w:r>
      <w:r>
        <w:rPr>
          <w:spacing w:val="-6"/>
        </w:rPr>
        <w:t>тепловой</w:t>
      </w:r>
      <w:r>
        <w:rPr>
          <w:spacing w:val="-11"/>
        </w:rPr>
        <w:t xml:space="preserve"> </w:t>
      </w:r>
      <w:r>
        <w:rPr>
          <w:spacing w:val="-6"/>
        </w:rPr>
        <w:t>энергии</w:t>
      </w:r>
      <w:r>
        <w:rPr>
          <w:spacing w:val="-11"/>
        </w:rPr>
        <w:t xml:space="preserve"> </w:t>
      </w:r>
      <w:r>
        <w:rPr>
          <w:spacing w:val="-5"/>
        </w:rPr>
        <w:t>отсутствуют.</w:t>
      </w:r>
    </w:p>
    <w:p w:rsidR="00837872" w:rsidRDefault="00837872" w:rsidP="00837872">
      <w:pPr>
        <w:pStyle w:val="a3"/>
        <w:spacing w:before="9"/>
        <w:rPr>
          <w:sz w:val="34"/>
        </w:rPr>
      </w:pPr>
    </w:p>
    <w:p w:rsidR="00837872" w:rsidRDefault="00837872" w:rsidP="00837872">
      <w:pPr>
        <w:pStyle w:val="2"/>
        <w:spacing w:before="1"/>
        <w:ind w:right="730"/>
      </w:pPr>
      <w:r>
        <w:t>Часть 2. Предложения по реконструкции источников тепловой энергии,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перспективную</w:t>
      </w:r>
      <w:r>
        <w:rPr>
          <w:spacing w:val="55"/>
        </w:rPr>
        <w:t xml:space="preserve"> </w:t>
      </w:r>
      <w:r>
        <w:t>тепловую</w:t>
      </w:r>
      <w:r>
        <w:rPr>
          <w:spacing w:val="53"/>
        </w:rPr>
        <w:t xml:space="preserve"> </w:t>
      </w:r>
      <w:r>
        <w:t>нагрузку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существующих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расширяемых</w:t>
      </w:r>
      <w:r>
        <w:rPr>
          <w:spacing w:val="59"/>
        </w:rPr>
        <w:t xml:space="preserve"> </w:t>
      </w:r>
      <w:r>
        <w:t>зонах</w:t>
      </w:r>
      <w:r>
        <w:rPr>
          <w:spacing w:val="59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837872" w:rsidRDefault="00837872" w:rsidP="00837872">
      <w:pPr>
        <w:sectPr w:rsidR="00837872">
          <w:footerReference w:type="default" r:id="rId50"/>
          <w:pgSz w:w="11910" w:h="16840"/>
          <w:pgMar w:top="1120" w:right="540" w:bottom="1200" w:left="1580" w:header="0" w:footer="1019" w:gutter="0"/>
          <w:cols w:space="720"/>
        </w:sectPr>
      </w:pPr>
    </w:p>
    <w:p w:rsidR="00837872" w:rsidRDefault="00837872" w:rsidP="00837872">
      <w:pPr>
        <w:pStyle w:val="a3"/>
        <w:spacing w:before="73"/>
        <w:ind w:left="122" w:right="302" w:firstLine="707"/>
      </w:pPr>
      <w:r>
        <w:lastRenderedPageBreak/>
        <w:t>Разработана</w:t>
      </w:r>
      <w:r>
        <w:rPr>
          <w:spacing w:val="14"/>
        </w:rPr>
        <w:t xml:space="preserve"> </w:t>
      </w:r>
      <w:r>
        <w:t>проектно-сметная</w:t>
      </w:r>
      <w:r>
        <w:rPr>
          <w:spacing w:val="14"/>
        </w:rPr>
        <w:t xml:space="preserve"> </w:t>
      </w:r>
      <w:r>
        <w:t>документация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проектированию</w:t>
      </w:r>
      <w:r>
        <w:rPr>
          <w:spacing w:val="11"/>
        </w:rPr>
        <w:t xml:space="preserve"> </w:t>
      </w:r>
      <w:r>
        <w:t>строительства</w:t>
      </w:r>
      <w:r>
        <w:rPr>
          <w:spacing w:val="-57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с. Мальта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4"/>
        </w:rPr>
        <w:t xml:space="preserve"> </w:t>
      </w:r>
      <w:r>
        <w:t>«База»</w:t>
      </w:r>
      <w:r>
        <w:rPr>
          <w:spacing w:val="-7"/>
        </w:rPr>
        <w:t xml:space="preserve"> </w:t>
      </w:r>
      <w:r>
        <w:t>и</w:t>
      </w:r>
    </w:p>
    <w:p w:rsidR="00837872" w:rsidRDefault="00837872" w:rsidP="00837872">
      <w:pPr>
        <w:pStyle w:val="a3"/>
        <w:spacing w:before="1"/>
        <w:ind w:left="122" w:right="194"/>
      </w:pPr>
      <w:r>
        <w:t>«Школа»</w:t>
      </w:r>
      <w:r>
        <w:rPr>
          <w:spacing w:val="6"/>
        </w:rPr>
        <w:t xml:space="preserve"> </w:t>
      </w:r>
      <w:r>
        <w:t>c</w:t>
      </w:r>
      <w:r>
        <w:rPr>
          <w:spacing w:val="12"/>
        </w:rPr>
        <w:t xml:space="preserve"> </w:t>
      </w:r>
      <w:r>
        <w:t>последующим</w:t>
      </w:r>
      <w:r>
        <w:rPr>
          <w:spacing w:val="10"/>
        </w:rPr>
        <w:t xml:space="preserve"> </w:t>
      </w:r>
      <w:r>
        <w:t>выведением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эксплуатации</w:t>
      </w:r>
      <w:r>
        <w:rPr>
          <w:spacing w:val="12"/>
        </w:rPr>
        <w:t xml:space="preserve"> </w:t>
      </w:r>
      <w:r>
        <w:t>(консервацией)</w:t>
      </w:r>
      <w:r>
        <w:rPr>
          <w:spacing w:val="10"/>
        </w:rPr>
        <w:t xml:space="preserve"> </w:t>
      </w:r>
      <w:r>
        <w:t>котельной</w:t>
      </w:r>
      <w:r>
        <w:rPr>
          <w:spacing w:val="13"/>
        </w:rPr>
        <w:t xml:space="preserve"> </w:t>
      </w:r>
      <w:r>
        <w:t>«База».</w:t>
      </w:r>
      <w:r>
        <w:rPr>
          <w:spacing w:val="-57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запланировано на</w:t>
      </w:r>
      <w:r>
        <w:rPr>
          <w:spacing w:val="-1"/>
        </w:rPr>
        <w:t xml:space="preserve"> </w:t>
      </w:r>
      <w:r>
        <w:t>2022-2023</w:t>
      </w:r>
      <w:r>
        <w:rPr>
          <w:spacing w:val="-1"/>
        </w:rPr>
        <w:t xml:space="preserve"> </w:t>
      </w:r>
      <w:r>
        <w:t>гг.</w:t>
      </w: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2"/>
        <w:ind w:right="700"/>
      </w:pPr>
      <w:r>
        <w:t>Часть 3. Предложения по техническому перевооружению и (или) модернизации</w:t>
      </w:r>
      <w:r>
        <w:rPr>
          <w:spacing w:val="1"/>
        </w:rPr>
        <w:t xml:space="preserve"> </w:t>
      </w:r>
      <w:r>
        <w:t>источников тепловой энергии с целью повышения эффективности работы систем</w:t>
      </w:r>
      <w:r>
        <w:rPr>
          <w:spacing w:val="-57"/>
        </w:rPr>
        <w:t xml:space="preserve"> </w:t>
      </w:r>
      <w:r>
        <w:t>теплоснабжения</w:t>
      </w:r>
    </w:p>
    <w:p w:rsidR="00837872" w:rsidRDefault="00837872" w:rsidP="00837872">
      <w:pPr>
        <w:pStyle w:val="a3"/>
        <w:spacing w:before="1"/>
        <w:rPr>
          <w:b/>
        </w:rPr>
      </w:pPr>
    </w:p>
    <w:p w:rsidR="00837872" w:rsidRDefault="00837872" w:rsidP="00837872">
      <w:pPr>
        <w:spacing w:before="1"/>
        <w:ind w:left="122" w:right="812"/>
        <w:rPr>
          <w:b/>
          <w:sz w:val="24"/>
        </w:rPr>
      </w:pPr>
      <w:r>
        <w:rPr>
          <w:b/>
          <w:sz w:val="28"/>
        </w:rPr>
        <w:t xml:space="preserve">Таблица 5.3.1 - </w:t>
      </w:r>
      <w:r>
        <w:rPr>
          <w:b/>
          <w:sz w:val="24"/>
        </w:rPr>
        <w:t>Мероприятия по строительству, реконструкции, техническому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перевооружению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(или)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модернизации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энергии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6630"/>
        <w:gridCol w:w="1842"/>
      </w:tblGrid>
      <w:tr w:rsidR="00837872" w:rsidTr="00315270">
        <w:trPr>
          <w:trHeight w:val="551"/>
        </w:trPr>
        <w:tc>
          <w:tcPr>
            <w:tcW w:w="84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38"/>
              <w:ind w:left="304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63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38"/>
              <w:ind w:left="186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84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line="276" w:lineRule="exact"/>
              <w:ind w:left="333" w:right="311" w:firstLine="326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837872" w:rsidTr="00315270">
        <w:trPr>
          <w:trHeight w:val="553"/>
        </w:trPr>
        <w:tc>
          <w:tcPr>
            <w:tcW w:w="840" w:type="dxa"/>
          </w:tcPr>
          <w:p w:rsidR="00837872" w:rsidRDefault="00837872" w:rsidP="00315270">
            <w:pPr>
              <w:pStyle w:val="TableParagraph"/>
              <w:spacing w:before="13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30" w:type="dxa"/>
          </w:tcPr>
          <w:p w:rsidR="00837872" w:rsidRDefault="00837872" w:rsidP="00315270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химводоподготовки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подпиточной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котельной «Берег»,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1842" w:type="dxa"/>
          </w:tcPr>
          <w:p w:rsidR="00837872" w:rsidRDefault="00837872" w:rsidP="00315270">
            <w:pPr>
              <w:pStyle w:val="TableParagraph"/>
              <w:spacing w:before="137"/>
              <w:ind w:left="378" w:right="374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</w:tr>
      <w:tr w:rsidR="00837872" w:rsidTr="00315270">
        <w:trPr>
          <w:trHeight w:val="552"/>
        </w:trPr>
        <w:tc>
          <w:tcPr>
            <w:tcW w:w="840" w:type="dxa"/>
          </w:tcPr>
          <w:p w:rsidR="00837872" w:rsidRDefault="00837872" w:rsidP="00315270">
            <w:pPr>
              <w:pStyle w:val="TableParagraph"/>
              <w:spacing w:before="136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0" w:type="dxa"/>
          </w:tcPr>
          <w:p w:rsidR="00837872" w:rsidRDefault="00837872" w:rsidP="00315270">
            <w:pPr>
              <w:pStyle w:val="TableParagraph"/>
              <w:spacing w:line="276" w:lineRule="exact"/>
              <w:ind w:left="107" w:right="1225"/>
              <w:jc w:val="left"/>
              <w:rPr>
                <w:sz w:val="24"/>
              </w:rPr>
            </w:pPr>
            <w:r>
              <w:rPr>
                <w:sz w:val="24"/>
              </w:rPr>
              <w:t>Проект и установка в котельных «Берег», «Школа»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золоуловителя</w:t>
            </w:r>
          </w:p>
        </w:tc>
        <w:tc>
          <w:tcPr>
            <w:tcW w:w="1842" w:type="dxa"/>
          </w:tcPr>
          <w:p w:rsidR="00837872" w:rsidRDefault="00837872" w:rsidP="00315270">
            <w:pPr>
              <w:pStyle w:val="TableParagraph"/>
              <w:spacing w:before="136"/>
              <w:ind w:left="378" w:right="372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837872" w:rsidTr="00315270">
        <w:trPr>
          <w:trHeight w:val="338"/>
        </w:trPr>
        <w:tc>
          <w:tcPr>
            <w:tcW w:w="840" w:type="dxa"/>
          </w:tcPr>
          <w:p w:rsidR="00837872" w:rsidRDefault="00837872" w:rsidP="00315270">
            <w:pPr>
              <w:pStyle w:val="TableParagraph"/>
              <w:spacing w:before="30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30" w:type="dxa"/>
          </w:tcPr>
          <w:p w:rsidR="00837872" w:rsidRDefault="00837872" w:rsidP="00315270">
            <w:pPr>
              <w:pStyle w:val="TableParagraph"/>
              <w:spacing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ветхих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1842" w:type="dxa"/>
          </w:tcPr>
          <w:p w:rsidR="00837872" w:rsidRDefault="00837872" w:rsidP="00315270">
            <w:pPr>
              <w:pStyle w:val="TableParagraph"/>
              <w:spacing w:before="30"/>
              <w:ind w:left="378" w:right="372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</w:tr>
      <w:tr w:rsidR="00837872" w:rsidTr="00315270">
        <w:trPr>
          <w:trHeight w:val="340"/>
        </w:trPr>
        <w:tc>
          <w:tcPr>
            <w:tcW w:w="840" w:type="dxa"/>
          </w:tcPr>
          <w:p w:rsidR="00837872" w:rsidRDefault="00837872" w:rsidP="00315270">
            <w:pPr>
              <w:pStyle w:val="TableParagraph"/>
              <w:spacing w:before="30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30" w:type="dxa"/>
          </w:tcPr>
          <w:p w:rsidR="00837872" w:rsidRDefault="00837872" w:rsidP="00315270">
            <w:pPr>
              <w:pStyle w:val="TableParagraph"/>
              <w:spacing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электрощитов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котельных «Берег»,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1842" w:type="dxa"/>
          </w:tcPr>
          <w:p w:rsidR="00837872" w:rsidRDefault="00837872" w:rsidP="00315270">
            <w:pPr>
              <w:pStyle w:val="TableParagraph"/>
              <w:spacing w:before="30"/>
              <w:ind w:left="378" w:right="372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</w:tr>
      <w:tr w:rsidR="00837872" w:rsidTr="00315270">
        <w:trPr>
          <w:trHeight w:val="337"/>
        </w:trPr>
        <w:tc>
          <w:tcPr>
            <w:tcW w:w="840" w:type="dxa"/>
          </w:tcPr>
          <w:p w:rsidR="00837872" w:rsidRDefault="00837872" w:rsidP="00315270">
            <w:pPr>
              <w:pStyle w:val="TableParagraph"/>
              <w:spacing w:before="30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30" w:type="dxa"/>
          </w:tcPr>
          <w:p w:rsidR="00837872" w:rsidRDefault="00837872" w:rsidP="00315270">
            <w:pPr>
              <w:pStyle w:val="TableParagraph"/>
              <w:spacing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Капитальный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«Берег»</w:t>
            </w:r>
          </w:p>
        </w:tc>
        <w:tc>
          <w:tcPr>
            <w:tcW w:w="1842" w:type="dxa"/>
          </w:tcPr>
          <w:p w:rsidR="00837872" w:rsidRDefault="00837872" w:rsidP="00315270">
            <w:pPr>
              <w:pStyle w:val="TableParagraph"/>
              <w:spacing w:before="30"/>
              <w:ind w:left="378" w:right="374"/>
              <w:rPr>
                <w:sz w:val="24"/>
              </w:rPr>
            </w:pPr>
            <w:r>
              <w:rPr>
                <w:sz w:val="24"/>
              </w:rPr>
              <w:t>2026-2032</w:t>
            </w:r>
          </w:p>
        </w:tc>
      </w:tr>
      <w:tr w:rsidR="00837872" w:rsidTr="00315270">
        <w:trPr>
          <w:trHeight w:val="337"/>
        </w:trPr>
        <w:tc>
          <w:tcPr>
            <w:tcW w:w="840" w:type="dxa"/>
          </w:tcPr>
          <w:p w:rsidR="00837872" w:rsidRDefault="00837872" w:rsidP="00315270">
            <w:pPr>
              <w:pStyle w:val="TableParagraph"/>
              <w:spacing w:before="30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30" w:type="dxa"/>
          </w:tcPr>
          <w:p w:rsidR="00837872" w:rsidRDefault="00837872" w:rsidP="00315270">
            <w:pPr>
              <w:pStyle w:val="TableParagraph"/>
              <w:spacing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дымовой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трубы 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Ду700)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 «Берег»</w:t>
            </w:r>
          </w:p>
        </w:tc>
        <w:tc>
          <w:tcPr>
            <w:tcW w:w="1842" w:type="dxa"/>
          </w:tcPr>
          <w:p w:rsidR="00837872" w:rsidRDefault="00837872" w:rsidP="00315270">
            <w:pPr>
              <w:pStyle w:val="TableParagraph"/>
              <w:spacing w:before="30"/>
              <w:ind w:left="378" w:right="374"/>
              <w:rPr>
                <w:sz w:val="24"/>
              </w:rPr>
            </w:pPr>
            <w:r>
              <w:rPr>
                <w:sz w:val="24"/>
              </w:rPr>
              <w:t>2026-2032</w:t>
            </w:r>
          </w:p>
        </w:tc>
      </w:tr>
      <w:tr w:rsidR="00837872" w:rsidTr="00315270">
        <w:trPr>
          <w:trHeight w:val="573"/>
        </w:trPr>
        <w:tc>
          <w:tcPr>
            <w:tcW w:w="840" w:type="dxa"/>
          </w:tcPr>
          <w:p w:rsidR="00837872" w:rsidRDefault="00837872" w:rsidP="00315270">
            <w:pPr>
              <w:pStyle w:val="TableParagraph"/>
              <w:spacing w:before="147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30" w:type="dxa"/>
          </w:tcPr>
          <w:p w:rsidR="00837872" w:rsidRDefault="00837872" w:rsidP="00315270">
            <w:pPr>
              <w:pStyle w:val="TableParagraph"/>
              <w:spacing w:before="1" w:line="270" w:lineRule="atLeast"/>
              <w:ind w:left="107" w:right="356"/>
              <w:jc w:val="left"/>
              <w:rPr>
                <w:sz w:val="24"/>
              </w:rPr>
            </w:pPr>
            <w:r>
              <w:rPr>
                <w:sz w:val="24"/>
              </w:rPr>
              <w:t>Организация второго (резервного) ввода по электроэнергии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электрогенератора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«Берег»</w:t>
            </w:r>
          </w:p>
        </w:tc>
        <w:tc>
          <w:tcPr>
            <w:tcW w:w="1842" w:type="dxa"/>
          </w:tcPr>
          <w:p w:rsidR="00837872" w:rsidRDefault="00837872" w:rsidP="00315270">
            <w:pPr>
              <w:pStyle w:val="TableParagraph"/>
              <w:spacing w:before="147"/>
              <w:ind w:left="378" w:right="37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837872" w:rsidTr="00315270">
        <w:trPr>
          <w:trHeight w:val="340"/>
        </w:trPr>
        <w:tc>
          <w:tcPr>
            <w:tcW w:w="840" w:type="dxa"/>
          </w:tcPr>
          <w:p w:rsidR="00837872" w:rsidRDefault="00837872" w:rsidP="00315270">
            <w:pPr>
              <w:pStyle w:val="TableParagraph"/>
              <w:spacing w:before="32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630" w:type="dxa"/>
          </w:tcPr>
          <w:p w:rsidR="00837872" w:rsidRDefault="00837872" w:rsidP="00315270">
            <w:pPr>
              <w:pStyle w:val="TableParagraph"/>
              <w:spacing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Капитальный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котельной «Школа»</w:t>
            </w:r>
          </w:p>
        </w:tc>
        <w:tc>
          <w:tcPr>
            <w:tcW w:w="1842" w:type="dxa"/>
          </w:tcPr>
          <w:p w:rsidR="00837872" w:rsidRDefault="00837872" w:rsidP="00315270">
            <w:pPr>
              <w:pStyle w:val="TableParagraph"/>
              <w:spacing w:before="32"/>
              <w:ind w:left="378" w:right="374"/>
              <w:rPr>
                <w:sz w:val="24"/>
              </w:rPr>
            </w:pPr>
            <w:r>
              <w:rPr>
                <w:sz w:val="24"/>
              </w:rPr>
              <w:t>2026-2032</w:t>
            </w:r>
          </w:p>
        </w:tc>
      </w:tr>
      <w:tr w:rsidR="00837872" w:rsidTr="00315270">
        <w:trPr>
          <w:trHeight w:val="338"/>
        </w:trPr>
        <w:tc>
          <w:tcPr>
            <w:tcW w:w="840" w:type="dxa"/>
          </w:tcPr>
          <w:p w:rsidR="00837872" w:rsidRDefault="00837872" w:rsidP="00315270">
            <w:pPr>
              <w:pStyle w:val="TableParagraph"/>
              <w:spacing w:before="30"/>
              <w:ind w:left="35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30" w:type="dxa"/>
          </w:tcPr>
          <w:p w:rsidR="00837872" w:rsidRDefault="00837872" w:rsidP="00315270">
            <w:pPr>
              <w:pStyle w:val="TableParagraph"/>
              <w:spacing w:before="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дымовой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Ду600)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1842" w:type="dxa"/>
          </w:tcPr>
          <w:p w:rsidR="00837872" w:rsidRDefault="00837872" w:rsidP="00315270">
            <w:pPr>
              <w:pStyle w:val="TableParagraph"/>
              <w:spacing w:before="30"/>
              <w:ind w:left="378" w:right="374"/>
              <w:rPr>
                <w:sz w:val="24"/>
              </w:rPr>
            </w:pPr>
            <w:r>
              <w:rPr>
                <w:sz w:val="24"/>
              </w:rPr>
              <w:t>2030-2032</w:t>
            </w:r>
          </w:p>
        </w:tc>
      </w:tr>
      <w:tr w:rsidR="00837872" w:rsidTr="00315270">
        <w:trPr>
          <w:trHeight w:val="551"/>
        </w:trPr>
        <w:tc>
          <w:tcPr>
            <w:tcW w:w="840" w:type="dxa"/>
          </w:tcPr>
          <w:p w:rsidR="00837872" w:rsidRDefault="00837872" w:rsidP="00315270">
            <w:pPr>
              <w:pStyle w:val="TableParagraph"/>
              <w:spacing w:before="138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630" w:type="dxa"/>
          </w:tcPr>
          <w:p w:rsidR="00837872" w:rsidRDefault="00837872" w:rsidP="00315270">
            <w:pPr>
              <w:pStyle w:val="TableParagraph"/>
              <w:spacing w:line="276" w:lineRule="exact"/>
              <w:ind w:left="107" w:right="356"/>
              <w:jc w:val="left"/>
              <w:rPr>
                <w:sz w:val="24"/>
              </w:rPr>
            </w:pPr>
            <w:r>
              <w:rPr>
                <w:sz w:val="24"/>
              </w:rPr>
              <w:t>Организация второго (резервного) ввода по электроэнергии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электрогенератора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1842" w:type="dxa"/>
          </w:tcPr>
          <w:p w:rsidR="00837872" w:rsidRDefault="00837872" w:rsidP="00315270">
            <w:pPr>
              <w:pStyle w:val="TableParagraph"/>
              <w:spacing w:before="138"/>
              <w:ind w:left="378" w:right="37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837872" w:rsidTr="00315270">
        <w:trPr>
          <w:trHeight w:val="340"/>
        </w:trPr>
        <w:tc>
          <w:tcPr>
            <w:tcW w:w="840" w:type="dxa"/>
          </w:tcPr>
          <w:p w:rsidR="00837872" w:rsidRDefault="00837872" w:rsidP="00315270">
            <w:pPr>
              <w:pStyle w:val="TableParagraph"/>
              <w:spacing w:before="32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630" w:type="dxa"/>
          </w:tcPr>
          <w:p w:rsidR="00837872" w:rsidRDefault="00837872" w:rsidP="00315270">
            <w:pPr>
              <w:pStyle w:val="TableParagraph"/>
              <w:spacing w:before="3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1842" w:type="dxa"/>
          </w:tcPr>
          <w:p w:rsidR="00837872" w:rsidRDefault="00837872" w:rsidP="00315270">
            <w:pPr>
              <w:pStyle w:val="TableParagraph"/>
              <w:spacing w:before="32"/>
              <w:ind w:left="378" w:right="372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</w:tr>
      <w:tr w:rsidR="00837872" w:rsidTr="00315270">
        <w:trPr>
          <w:trHeight w:val="671"/>
        </w:trPr>
        <w:tc>
          <w:tcPr>
            <w:tcW w:w="840" w:type="dxa"/>
          </w:tcPr>
          <w:p w:rsidR="00837872" w:rsidRDefault="00837872" w:rsidP="00315270">
            <w:pPr>
              <w:pStyle w:val="TableParagraph"/>
              <w:spacing w:before="195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630" w:type="dxa"/>
          </w:tcPr>
          <w:p w:rsidR="00837872" w:rsidRDefault="00837872" w:rsidP="00315270">
            <w:pPr>
              <w:pStyle w:val="TableParagraph"/>
              <w:spacing w:before="59"/>
              <w:ind w:left="107" w:right="306"/>
              <w:jc w:val="left"/>
              <w:rPr>
                <w:sz w:val="24"/>
              </w:rPr>
            </w:pPr>
            <w:r>
              <w:rPr>
                <w:sz w:val="24"/>
              </w:rPr>
              <w:t>Режимная наладка котлов (повышение эффективности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мощности)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котельных «Берег»,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1842" w:type="dxa"/>
          </w:tcPr>
          <w:p w:rsidR="00837872" w:rsidRDefault="00837872" w:rsidP="00315270">
            <w:pPr>
              <w:pStyle w:val="TableParagraph"/>
              <w:spacing w:before="195"/>
              <w:ind w:left="378" w:right="374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</w:tbl>
    <w:p w:rsidR="00837872" w:rsidRDefault="00837872" w:rsidP="00837872">
      <w:pPr>
        <w:pStyle w:val="a3"/>
        <w:ind w:left="122" w:right="302" w:firstLine="707"/>
      </w:pPr>
      <w:r>
        <w:t>Финансирование</w:t>
      </w:r>
      <w:r>
        <w:rPr>
          <w:spacing w:val="46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счет</w:t>
      </w:r>
      <w:r>
        <w:rPr>
          <w:spacing w:val="52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муниципальных,</w:t>
      </w:r>
      <w:r>
        <w:rPr>
          <w:spacing w:val="47"/>
        </w:rPr>
        <w:t xml:space="preserve"> </w:t>
      </w:r>
      <w:r>
        <w:t>региональных,</w:t>
      </w:r>
      <w:r>
        <w:rPr>
          <w:spacing w:val="47"/>
        </w:rPr>
        <w:t xml:space="preserve"> </w:t>
      </w:r>
      <w:r>
        <w:t>федеральных</w:t>
      </w:r>
      <w:r>
        <w:rPr>
          <w:spacing w:val="-57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средств концессионера.</w:t>
      </w:r>
    </w:p>
    <w:p w:rsidR="00837872" w:rsidRDefault="00837872" w:rsidP="00837872">
      <w:pPr>
        <w:pStyle w:val="a3"/>
        <w:spacing w:before="8"/>
        <w:rPr>
          <w:sz w:val="29"/>
        </w:rPr>
      </w:pPr>
    </w:p>
    <w:p w:rsidR="00837872" w:rsidRDefault="00837872" w:rsidP="00837872">
      <w:pPr>
        <w:pStyle w:val="2"/>
        <w:ind w:right="1247"/>
      </w:pPr>
      <w:r>
        <w:t>Часть 4. Графики совместной работы источников тепловой энергии,</w:t>
      </w:r>
      <w:r>
        <w:rPr>
          <w:spacing w:val="1"/>
        </w:rPr>
        <w:t xml:space="preserve"> </w:t>
      </w:r>
      <w:r>
        <w:t>функционирующих в режиме комбинированной выработки электрической и</w:t>
      </w:r>
      <w:r>
        <w:rPr>
          <w:spacing w:val="-5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 и котельных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122" w:right="302" w:firstLine="707"/>
      </w:pPr>
      <w:r>
        <w:t>Совместная</w:t>
      </w:r>
      <w:r>
        <w:rPr>
          <w:spacing w:val="21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источников</w:t>
      </w:r>
      <w:r>
        <w:rPr>
          <w:spacing w:val="19"/>
        </w:rPr>
        <w:t xml:space="preserve"> </w:t>
      </w:r>
      <w:r>
        <w:t>тепловой</w:t>
      </w:r>
      <w:r>
        <w:rPr>
          <w:spacing w:val="21"/>
        </w:rPr>
        <w:t xml:space="preserve"> </w:t>
      </w:r>
      <w:r>
        <w:t>энергии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ТЭЦ-11</w:t>
      </w:r>
      <w:r>
        <w:rPr>
          <w:spacing w:val="20"/>
        </w:rPr>
        <w:t xml:space="preserve"> </w:t>
      </w:r>
      <w:r>
        <w:t>невозможна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виду</w:t>
      </w:r>
      <w:r>
        <w:rPr>
          <w:spacing w:val="1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удаленности и отсутствия связи между</w:t>
      </w:r>
      <w:r>
        <w:rPr>
          <w:spacing w:val="-6"/>
        </w:rPr>
        <w:t xml:space="preserve"> </w:t>
      </w:r>
      <w:r>
        <w:t>тепловыми сетями.</w:t>
      </w:r>
    </w:p>
    <w:p w:rsidR="00837872" w:rsidRDefault="00837872" w:rsidP="00837872">
      <w:pPr>
        <w:pStyle w:val="a3"/>
        <w:spacing w:before="1"/>
        <w:rPr>
          <w:sz w:val="30"/>
        </w:rPr>
      </w:pPr>
    </w:p>
    <w:p w:rsidR="00837872" w:rsidRDefault="00837872" w:rsidP="00837872">
      <w:pPr>
        <w:pStyle w:val="2"/>
        <w:ind w:right="302"/>
      </w:pPr>
      <w:r>
        <w:t>Часть 5. Меры по выводу из эксплуатации, консервации и демонтажу избыточных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энергии,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4"/>
        </w:rPr>
        <w:t xml:space="preserve"> </w:t>
      </w:r>
      <w:r>
        <w:t>выработавших</w:t>
      </w:r>
      <w:r>
        <w:rPr>
          <w:spacing w:val="-57"/>
        </w:rPr>
        <w:t xml:space="preserve"> </w:t>
      </w:r>
      <w:r>
        <w:t>нормативный срок службы, в случае если продление срока службы технически</w:t>
      </w:r>
      <w:r>
        <w:rPr>
          <w:spacing w:val="1"/>
        </w:rPr>
        <w:t xml:space="preserve"> </w:t>
      </w:r>
      <w:r>
        <w:t>невозможно</w:t>
      </w:r>
      <w:r>
        <w:rPr>
          <w:spacing w:val="-1"/>
        </w:rPr>
        <w:t xml:space="preserve"> </w:t>
      </w:r>
      <w:r>
        <w:t>или экономически</w:t>
      </w:r>
      <w:r>
        <w:rPr>
          <w:spacing w:val="3"/>
        </w:rPr>
        <w:t xml:space="preserve"> </w:t>
      </w:r>
      <w:r>
        <w:t>нецелесообразно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122" w:right="302" w:firstLine="707"/>
      </w:pPr>
      <w:r>
        <w:t>Разработана</w:t>
      </w:r>
      <w:r>
        <w:rPr>
          <w:spacing w:val="14"/>
        </w:rPr>
        <w:t xml:space="preserve"> </w:t>
      </w:r>
      <w:r>
        <w:t>проектно-сметная</w:t>
      </w:r>
      <w:r>
        <w:rPr>
          <w:spacing w:val="14"/>
        </w:rPr>
        <w:t xml:space="preserve"> </w:t>
      </w:r>
      <w:r>
        <w:t>документация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проектированию</w:t>
      </w:r>
      <w:r>
        <w:rPr>
          <w:spacing w:val="11"/>
        </w:rPr>
        <w:t xml:space="preserve"> </w:t>
      </w:r>
      <w:r>
        <w:t>строительства</w:t>
      </w:r>
      <w:r>
        <w:rPr>
          <w:spacing w:val="-57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с. Мальта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теплоснабжения</w:t>
      </w:r>
      <w:r>
        <w:rPr>
          <w:spacing w:val="4"/>
        </w:rPr>
        <w:t xml:space="preserve"> </w:t>
      </w:r>
      <w:r>
        <w:t>«База»</w:t>
      </w:r>
      <w:r>
        <w:rPr>
          <w:spacing w:val="-7"/>
        </w:rPr>
        <w:t xml:space="preserve"> </w:t>
      </w:r>
      <w:r>
        <w:t>и</w:t>
      </w:r>
    </w:p>
    <w:p w:rsidR="00837872" w:rsidRDefault="00837872" w:rsidP="00837872">
      <w:pPr>
        <w:sectPr w:rsidR="00837872">
          <w:pgSz w:w="11910" w:h="16840"/>
          <w:pgMar w:top="1040" w:right="540" w:bottom="1240" w:left="1580" w:header="0" w:footer="1019" w:gutter="0"/>
          <w:cols w:space="720"/>
        </w:sectPr>
      </w:pPr>
    </w:p>
    <w:p w:rsidR="00837872" w:rsidRDefault="00837872" w:rsidP="00837872">
      <w:pPr>
        <w:pStyle w:val="a3"/>
        <w:spacing w:before="73"/>
        <w:ind w:left="122" w:right="302"/>
      </w:pPr>
      <w:r>
        <w:lastRenderedPageBreak/>
        <w:t>«Школа»</w:t>
      </w:r>
      <w:r>
        <w:rPr>
          <w:spacing w:val="6"/>
        </w:rPr>
        <w:t xml:space="preserve"> </w:t>
      </w:r>
      <w:r>
        <w:t>c</w:t>
      </w:r>
      <w:r>
        <w:rPr>
          <w:spacing w:val="11"/>
        </w:rPr>
        <w:t xml:space="preserve"> </w:t>
      </w:r>
      <w:r>
        <w:t>последующим</w:t>
      </w:r>
      <w:r>
        <w:rPr>
          <w:spacing w:val="10"/>
        </w:rPr>
        <w:t xml:space="preserve"> </w:t>
      </w:r>
      <w:r>
        <w:t>выведением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эксплуатации</w:t>
      </w:r>
      <w:r>
        <w:rPr>
          <w:spacing w:val="12"/>
        </w:rPr>
        <w:t xml:space="preserve"> </w:t>
      </w:r>
      <w:r>
        <w:t>(консервацией)</w:t>
      </w:r>
      <w:r>
        <w:rPr>
          <w:spacing w:val="10"/>
        </w:rPr>
        <w:t xml:space="preserve"> </w:t>
      </w:r>
      <w:r>
        <w:t>котельной</w:t>
      </w:r>
      <w:r>
        <w:rPr>
          <w:spacing w:val="13"/>
        </w:rPr>
        <w:t xml:space="preserve"> </w:t>
      </w:r>
      <w:r>
        <w:t>«База».</w:t>
      </w:r>
      <w:r>
        <w:rPr>
          <w:spacing w:val="-57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мероприятие</w:t>
      </w:r>
      <w:r>
        <w:rPr>
          <w:spacing w:val="-1"/>
        </w:rPr>
        <w:t xml:space="preserve"> </w:t>
      </w:r>
      <w:r>
        <w:t>запланировано на</w:t>
      </w:r>
      <w:r>
        <w:rPr>
          <w:spacing w:val="-1"/>
        </w:rPr>
        <w:t xml:space="preserve"> </w:t>
      </w:r>
      <w:r>
        <w:t>2022-2023</w:t>
      </w:r>
      <w:r>
        <w:rPr>
          <w:spacing w:val="-1"/>
        </w:rPr>
        <w:t xml:space="preserve"> </w:t>
      </w:r>
      <w:r>
        <w:t>гг.</w:t>
      </w:r>
    </w:p>
    <w:p w:rsidR="00837872" w:rsidRDefault="00837872" w:rsidP="00837872">
      <w:pPr>
        <w:pStyle w:val="2"/>
        <w:spacing w:before="70"/>
        <w:ind w:right="895"/>
      </w:pPr>
      <w:r>
        <w:t>Часть 6. Меры по переоборудованию котельных в источники тепловой энергии,</w:t>
      </w:r>
      <w:r>
        <w:rPr>
          <w:spacing w:val="-57"/>
        </w:rPr>
        <w:t xml:space="preserve"> </w:t>
      </w:r>
      <w:r>
        <w:t>функционирующие в режиме комбинированной выработки электрической и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837872" w:rsidRDefault="00837872" w:rsidP="00837872">
      <w:pPr>
        <w:pStyle w:val="a3"/>
        <w:spacing w:before="9"/>
        <w:rPr>
          <w:b/>
          <w:sz w:val="28"/>
        </w:rPr>
      </w:pPr>
    </w:p>
    <w:p w:rsidR="00837872" w:rsidRDefault="00837872" w:rsidP="00837872">
      <w:pPr>
        <w:pStyle w:val="a3"/>
        <w:spacing w:before="1"/>
        <w:ind w:left="122" w:right="429" w:firstLine="566"/>
        <w:jc w:val="both"/>
      </w:pPr>
      <w:r>
        <w:t>Переоборудование</w:t>
      </w:r>
      <w:r>
        <w:rPr>
          <w:spacing w:val="1"/>
        </w:rPr>
        <w:t xml:space="preserve"> </w:t>
      </w:r>
      <w:r>
        <w:t>котельных «Берег», «База» и «Школа»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функционирующие</w:t>
      </w:r>
      <w:r>
        <w:rPr>
          <w:spacing w:val="1"/>
        </w:rPr>
        <w:t xml:space="preserve"> </w:t>
      </w:r>
      <w:r>
        <w:t>в режиме комбинированной выработки электрической и</w:t>
      </w:r>
      <w:r>
        <w:rPr>
          <w:spacing w:val="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энергии, не</w:t>
      </w:r>
      <w:r>
        <w:rPr>
          <w:spacing w:val="-1"/>
        </w:rPr>
        <w:t xml:space="preserve"> </w:t>
      </w:r>
      <w:r>
        <w:t>предполагается.</w:t>
      </w: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2"/>
        <w:ind w:right="354"/>
      </w:pPr>
      <w:r>
        <w:t>Часть 7. Меры по переводу котельных, размещенных в существующих и</w:t>
      </w:r>
      <w:r>
        <w:rPr>
          <w:spacing w:val="1"/>
        </w:rPr>
        <w:t xml:space="preserve"> </w:t>
      </w:r>
      <w:r>
        <w:t>расширяемых зонах действия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режиме</w:t>
      </w:r>
      <w:r>
        <w:rPr>
          <w:spacing w:val="59"/>
        </w:rPr>
        <w:t xml:space="preserve"> </w:t>
      </w:r>
      <w:r>
        <w:t>комбинированной</w:t>
      </w:r>
      <w:r>
        <w:rPr>
          <w:spacing w:val="5"/>
        </w:rPr>
        <w:t xml:space="preserve"> </w:t>
      </w:r>
      <w:r>
        <w:t>выработки</w:t>
      </w:r>
      <w:r>
        <w:rPr>
          <w:spacing w:val="3"/>
        </w:rPr>
        <w:t xml:space="preserve"> </w:t>
      </w:r>
      <w:r>
        <w:t>электрической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пиковый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либо по</w:t>
      </w:r>
      <w:r>
        <w:rPr>
          <w:spacing w:val="-1"/>
        </w:rPr>
        <w:t xml:space="preserve"> </w:t>
      </w:r>
      <w:r>
        <w:t>выводу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 эксплуатации</w:t>
      </w:r>
    </w:p>
    <w:p w:rsidR="00837872" w:rsidRDefault="00837872" w:rsidP="00837872">
      <w:pPr>
        <w:pStyle w:val="a3"/>
        <w:spacing w:before="1"/>
        <w:rPr>
          <w:b/>
        </w:rPr>
      </w:pPr>
    </w:p>
    <w:p w:rsidR="00837872" w:rsidRDefault="00837872" w:rsidP="00837872">
      <w:pPr>
        <w:pStyle w:val="a3"/>
        <w:ind w:left="122" w:right="307" w:firstLine="707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источники тепловой энергии, функционирующие в режиме комбинированной 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ТЭЦ-11,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р.п. Белореченский</w:t>
      </w:r>
      <w:r>
        <w:rPr>
          <w:spacing w:val="-1"/>
        </w:rPr>
        <w:t xml:space="preserve"> </w:t>
      </w:r>
      <w:r>
        <w:t>располагается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Усолье-Сибирское.</w:t>
      </w:r>
    </w:p>
    <w:p w:rsidR="00837872" w:rsidRDefault="00837872" w:rsidP="00837872">
      <w:pPr>
        <w:pStyle w:val="a3"/>
        <w:spacing w:before="1"/>
        <w:rPr>
          <w:sz w:val="30"/>
        </w:rPr>
      </w:pPr>
    </w:p>
    <w:p w:rsidR="00837872" w:rsidRDefault="00837872" w:rsidP="00837872">
      <w:pPr>
        <w:pStyle w:val="2"/>
        <w:ind w:right="302"/>
      </w:pPr>
      <w:r>
        <w:t>Часть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Температурный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отпуска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тепловой энергии или группы источников тепловой энергии в системе</w:t>
      </w:r>
      <w:r>
        <w:rPr>
          <w:spacing w:val="1"/>
        </w:rPr>
        <w:t xml:space="preserve"> </w:t>
      </w:r>
      <w:r>
        <w:t>теплоснабжения, работающей на общую тепловую сеть, и оценку затрат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его изменения</w:t>
      </w:r>
    </w:p>
    <w:p w:rsidR="00837872" w:rsidRDefault="00837872" w:rsidP="00837872">
      <w:pPr>
        <w:pStyle w:val="a3"/>
        <w:spacing w:before="9"/>
        <w:rPr>
          <w:b/>
          <w:sz w:val="23"/>
        </w:rPr>
      </w:pPr>
    </w:p>
    <w:p w:rsidR="00837872" w:rsidRDefault="00837872" w:rsidP="00837872">
      <w:pPr>
        <w:pStyle w:val="a4"/>
        <w:numPr>
          <w:ilvl w:val="2"/>
          <w:numId w:val="37"/>
        </w:numPr>
        <w:tabs>
          <w:tab w:val="left" w:pos="723"/>
        </w:tabs>
        <w:ind w:hanging="601"/>
        <w:rPr>
          <w:sz w:val="24"/>
        </w:rPr>
      </w:pPr>
      <w:r>
        <w:rPr>
          <w:sz w:val="24"/>
        </w:rPr>
        <w:t>ТЭЦ</w:t>
      </w:r>
      <w:r>
        <w:rPr>
          <w:spacing w:val="-2"/>
          <w:sz w:val="24"/>
        </w:rPr>
        <w:t xml:space="preserve"> </w:t>
      </w:r>
      <w:r>
        <w:rPr>
          <w:sz w:val="24"/>
        </w:rPr>
        <w:t>-11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3"/>
        <w:ind w:left="122" w:right="302" w:firstLine="707"/>
      </w:pPr>
      <w:r>
        <w:rPr>
          <w:spacing w:val="-6"/>
        </w:rPr>
        <w:t>Принятый</w:t>
      </w:r>
      <w:r>
        <w:rPr>
          <w:spacing w:val="-11"/>
        </w:rPr>
        <w:t xml:space="preserve"> </w:t>
      </w:r>
      <w:r>
        <w:rPr>
          <w:spacing w:val="-6"/>
        </w:rPr>
        <w:t>оптимальный</w:t>
      </w:r>
      <w:r>
        <w:rPr>
          <w:spacing w:val="-11"/>
        </w:rPr>
        <w:t xml:space="preserve"> </w:t>
      </w:r>
      <w:r>
        <w:rPr>
          <w:spacing w:val="-6"/>
        </w:rPr>
        <w:t>температурный</w:t>
      </w:r>
      <w:r>
        <w:rPr>
          <w:spacing w:val="-10"/>
        </w:rPr>
        <w:t xml:space="preserve"> </w:t>
      </w:r>
      <w:r>
        <w:rPr>
          <w:spacing w:val="-6"/>
        </w:rPr>
        <w:t>график</w:t>
      </w:r>
      <w:r>
        <w:rPr>
          <w:spacing w:val="-11"/>
        </w:rPr>
        <w:t xml:space="preserve"> </w:t>
      </w:r>
      <w:r>
        <w:rPr>
          <w:spacing w:val="-6"/>
        </w:rPr>
        <w:t>отпуска</w:t>
      </w:r>
      <w:r>
        <w:rPr>
          <w:spacing w:val="-16"/>
        </w:rPr>
        <w:t xml:space="preserve"> </w:t>
      </w:r>
      <w:r>
        <w:rPr>
          <w:spacing w:val="-6"/>
        </w:rPr>
        <w:t>тепловой</w:t>
      </w:r>
      <w:r>
        <w:rPr>
          <w:spacing w:val="-10"/>
        </w:rPr>
        <w:t xml:space="preserve"> </w:t>
      </w:r>
      <w:r>
        <w:rPr>
          <w:spacing w:val="-5"/>
        </w:rPr>
        <w:t>энергии</w:t>
      </w:r>
      <w:r>
        <w:rPr>
          <w:spacing w:val="-11"/>
        </w:rPr>
        <w:t xml:space="preserve"> </w:t>
      </w:r>
      <w:r>
        <w:rPr>
          <w:spacing w:val="-5"/>
        </w:rPr>
        <w:t>с</w:t>
      </w:r>
      <w:r>
        <w:rPr>
          <w:spacing w:val="-13"/>
        </w:rPr>
        <w:t xml:space="preserve"> </w:t>
      </w:r>
      <w:r>
        <w:rPr>
          <w:spacing w:val="-5"/>
        </w:rPr>
        <w:t>котельной</w:t>
      </w:r>
      <w:r>
        <w:rPr>
          <w:spacing w:val="-57"/>
        </w:rPr>
        <w:t xml:space="preserve"> </w:t>
      </w:r>
      <w:r>
        <w:t>ТЭЦ</w:t>
      </w:r>
      <w:r>
        <w:rPr>
          <w:spacing w:val="-14"/>
        </w:rPr>
        <w:t xml:space="preserve"> </w:t>
      </w:r>
      <w:r>
        <w:t>-11</w:t>
      </w:r>
      <w:r>
        <w:rPr>
          <w:spacing w:val="-12"/>
        </w:rPr>
        <w:t xml:space="preserve"> </w:t>
      </w:r>
      <w:r>
        <w:t>110/70</w:t>
      </w:r>
      <w:r>
        <w:rPr>
          <w:spacing w:val="-13"/>
        </w:rPr>
        <w:t xml:space="preserve"> </w:t>
      </w:r>
      <w:r>
        <w:t>°С.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4"/>
        <w:numPr>
          <w:ilvl w:val="2"/>
          <w:numId w:val="37"/>
        </w:numPr>
        <w:tabs>
          <w:tab w:val="left" w:pos="723"/>
        </w:tabs>
        <w:ind w:hanging="601"/>
        <w:rPr>
          <w:sz w:val="24"/>
        </w:rPr>
      </w:pPr>
      <w:r>
        <w:rPr>
          <w:sz w:val="24"/>
        </w:rPr>
        <w:t>Котельная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«Берег»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3"/>
        <w:spacing w:before="1"/>
        <w:ind w:left="122" w:right="194" w:firstLine="707"/>
      </w:pPr>
      <w:r>
        <w:rPr>
          <w:spacing w:val="-6"/>
        </w:rPr>
        <w:t>Принятый</w:t>
      </w:r>
      <w:r>
        <w:rPr>
          <w:spacing w:val="-11"/>
        </w:rPr>
        <w:t xml:space="preserve"> </w:t>
      </w:r>
      <w:r>
        <w:rPr>
          <w:spacing w:val="-6"/>
        </w:rPr>
        <w:t>оптимальный</w:t>
      </w:r>
      <w:r>
        <w:rPr>
          <w:spacing w:val="-11"/>
        </w:rPr>
        <w:t xml:space="preserve"> </w:t>
      </w:r>
      <w:r>
        <w:rPr>
          <w:spacing w:val="-6"/>
        </w:rPr>
        <w:t>температурный</w:t>
      </w:r>
      <w:r>
        <w:rPr>
          <w:spacing w:val="-11"/>
        </w:rPr>
        <w:t xml:space="preserve"> </w:t>
      </w:r>
      <w:r>
        <w:rPr>
          <w:spacing w:val="-6"/>
        </w:rPr>
        <w:t>график</w:t>
      </w:r>
      <w:r>
        <w:rPr>
          <w:spacing w:val="-11"/>
        </w:rPr>
        <w:t xml:space="preserve"> </w:t>
      </w:r>
      <w:r>
        <w:rPr>
          <w:spacing w:val="-6"/>
        </w:rPr>
        <w:t>отпуска</w:t>
      </w:r>
      <w:r>
        <w:rPr>
          <w:spacing w:val="-15"/>
        </w:rPr>
        <w:t xml:space="preserve"> </w:t>
      </w:r>
      <w:r>
        <w:rPr>
          <w:spacing w:val="-6"/>
        </w:rPr>
        <w:t>тепловой</w:t>
      </w:r>
      <w:r>
        <w:rPr>
          <w:spacing w:val="-11"/>
        </w:rPr>
        <w:t xml:space="preserve"> </w:t>
      </w:r>
      <w:r>
        <w:rPr>
          <w:spacing w:val="-5"/>
        </w:rPr>
        <w:t>энергии</w:t>
      </w:r>
      <w:r>
        <w:rPr>
          <w:spacing w:val="-11"/>
        </w:rPr>
        <w:t xml:space="preserve"> </w:t>
      </w:r>
      <w:r>
        <w:rPr>
          <w:spacing w:val="-5"/>
        </w:rPr>
        <w:t>с</w:t>
      </w:r>
      <w:r>
        <w:rPr>
          <w:spacing w:val="-13"/>
        </w:rPr>
        <w:t xml:space="preserve"> </w:t>
      </w:r>
      <w:r>
        <w:rPr>
          <w:spacing w:val="-5"/>
        </w:rPr>
        <w:t>котельной</w:t>
      </w:r>
      <w:r>
        <w:rPr>
          <w:spacing w:val="-57"/>
        </w:rPr>
        <w:t xml:space="preserve"> </w:t>
      </w:r>
      <w:r>
        <w:t>Котельная</w:t>
      </w:r>
      <w:r>
        <w:rPr>
          <w:spacing w:val="-9"/>
        </w:rPr>
        <w:t xml:space="preserve"> </w:t>
      </w:r>
      <w:r>
        <w:t>«Берег»</w:t>
      </w:r>
      <w:r>
        <w:rPr>
          <w:spacing w:val="-21"/>
        </w:rPr>
        <w:t xml:space="preserve"> </w:t>
      </w:r>
      <w:r>
        <w:t>95/70</w:t>
      </w:r>
      <w:r>
        <w:rPr>
          <w:spacing w:val="-13"/>
        </w:rPr>
        <w:t xml:space="preserve"> </w:t>
      </w:r>
      <w:r>
        <w:t>°С.</w:t>
      </w:r>
    </w:p>
    <w:p w:rsidR="00837872" w:rsidRDefault="00837872" w:rsidP="00837872">
      <w:pPr>
        <w:pStyle w:val="a3"/>
        <w:spacing w:before="11"/>
        <w:rPr>
          <w:sz w:val="23"/>
        </w:rPr>
      </w:pPr>
    </w:p>
    <w:p w:rsidR="00837872" w:rsidRDefault="00837872" w:rsidP="00837872">
      <w:pPr>
        <w:pStyle w:val="a4"/>
        <w:numPr>
          <w:ilvl w:val="2"/>
          <w:numId w:val="37"/>
        </w:numPr>
        <w:tabs>
          <w:tab w:val="left" w:pos="723"/>
        </w:tabs>
        <w:ind w:hanging="601"/>
        <w:rPr>
          <w:sz w:val="24"/>
        </w:rPr>
      </w:pPr>
      <w:r>
        <w:rPr>
          <w:sz w:val="24"/>
        </w:rPr>
        <w:t>Котельная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«База»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3"/>
        <w:ind w:left="122" w:right="302" w:firstLine="707"/>
      </w:pPr>
      <w:r>
        <w:rPr>
          <w:spacing w:val="-6"/>
        </w:rPr>
        <w:t>Принятый</w:t>
      </w:r>
      <w:r>
        <w:rPr>
          <w:spacing w:val="-11"/>
        </w:rPr>
        <w:t xml:space="preserve"> </w:t>
      </w:r>
      <w:r>
        <w:rPr>
          <w:spacing w:val="-6"/>
        </w:rPr>
        <w:t>оптимальный</w:t>
      </w:r>
      <w:r>
        <w:rPr>
          <w:spacing w:val="-11"/>
        </w:rPr>
        <w:t xml:space="preserve"> </w:t>
      </w:r>
      <w:r>
        <w:rPr>
          <w:spacing w:val="-6"/>
        </w:rPr>
        <w:t>температурный</w:t>
      </w:r>
      <w:r>
        <w:rPr>
          <w:spacing w:val="-11"/>
        </w:rPr>
        <w:t xml:space="preserve"> </w:t>
      </w:r>
      <w:r>
        <w:rPr>
          <w:spacing w:val="-6"/>
        </w:rPr>
        <w:t>график</w:t>
      </w:r>
      <w:r>
        <w:rPr>
          <w:spacing w:val="-11"/>
        </w:rPr>
        <w:t xml:space="preserve"> </w:t>
      </w:r>
      <w:r>
        <w:rPr>
          <w:spacing w:val="-6"/>
        </w:rPr>
        <w:t>отпуска</w:t>
      </w:r>
      <w:r>
        <w:rPr>
          <w:spacing w:val="-15"/>
        </w:rPr>
        <w:t xml:space="preserve"> </w:t>
      </w:r>
      <w:r>
        <w:rPr>
          <w:spacing w:val="-6"/>
        </w:rPr>
        <w:t>тепловой</w:t>
      </w:r>
      <w:r>
        <w:rPr>
          <w:spacing w:val="-11"/>
        </w:rPr>
        <w:t xml:space="preserve"> </w:t>
      </w:r>
      <w:r>
        <w:rPr>
          <w:spacing w:val="-5"/>
        </w:rPr>
        <w:t>энергии</w:t>
      </w:r>
      <w:r>
        <w:rPr>
          <w:spacing w:val="-11"/>
        </w:rPr>
        <w:t xml:space="preserve"> </w:t>
      </w:r>
      <w:r>
        <w:rPr>
          <w:spacing w:val="-5"/>
        </w:rPr>
        <w:t>с</w:t>
      </w:r>
      <w:r>
        <w:rPr>
          <w:spacing w:val="-13"/>
        </w:rPr>
        <w:t xml:space="preserve"> </w:t>
      </w:r>
      <w:r>
        <w:rPr>
          <w:spacing w:val="-5"/>
        </w:rPr>
        <w:t>котельной</w:t>
      </w:r>
      <w:r>
        <w:rPr>
          <w:spacing w:val="-57"/>
        </w:rPr>
        <w:t xml:space="preserve"> </w:t>
      </w:r>
      <w:r>
        <w:t>Котельная</w:t>
      </w:r>
      <w:r>
        <w:rPr>
          <w:spacing w:val="-9"/>
        </w:rPr>
        <w:t xml:space="preserve"> </w:t>
      </w:r>
      <w:r>
        <w:t>«База»</w:t>
      </w:r>
      <w:r>
        <w:rPr>
          <w:spacing w:val="-21"/>
        </w:rPr>
        <w:t xml:space="preserve"> </w:t>
      </w:r>
      <w:r>
        <w:t>95/70</w:t>
      </w:r>
      <w:r>
        <w:rPr>
          <w:spacing w:val="-13"/>
        </w:rPr>
        <w:t xml:space="preserve"> </w:t>
      </w:r>
      <w:r>
        <w:t>°С.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a4"/>
        <w:numPr>
          <w:ilvl w:val="2"/>
          <w:numId w:val="37"/>
        </w:numPr>
        <w:tabs>
          <w:tab w:val="left" w:pos="723"/>
        </w:tabs>
        <w:ind w:hanging="601"/>
        <w:rPr>
          <w:sz w:val="24"/>
        </w:rPr>
      </w:pPr>
      <w:r>
        <w:rPr>
          <w:sz w:val="24"/>
        </w:rPr>
        <w:t>Котельная «Школа»</w:t>
      </w:r>
    </w:p>
    <w:p w:rsidR="00837872" w:rsidRDefault="00837872" w:rsidP="00837872">
      <w:pPr>
        <w:pStyle w:val="a3"/>
        <w:spacing w:before="1"/>
      </w:pPr>
    </w:p>
    <w:p w:rsidR="00837872" w:rsidRDefault="00837872" w:rsidP="00837872">
      <w:pPr>
        <w:pStyle w:val="a3"/>
        <w:ind w:left="122" w:right="194" w:firstLine="707"/>
      </w:pPr>
      <w:r>
        <w:rPr>
          <w:spacing w:val="-6"/>
        </w:rPr>
        <w:t>Принятый</w:t>
      </w:r>
      <w:r>
        <w:rPr>
          <w:spacing w:val="-11"/>
        </w:rPr>
        <w:t xml:space="preserve"> </w:t>
      </w:r>
      <w:r>
        <w:rPr>
          <w:spacing w:val="-6"/>
        </w:rPr>
        <w:t>оптимальный</w:t>
      </w:r>
      <w:r>
        <w:rPr>
          <w:spacing w:val="-11"/>
        </w:rPr>
        <w:t xml:space="preserve"> </w:t>
      </w:r>
      <w:r>
        <w:rPr>
          <w:spacing w:val="-6"/>
        </w:rPr>
        <w:t>температурный</w:t>
      </w:r>
      <w:r>
        <w:rPr>
          <w:spacing w:val="-11"/>
        </w:rPr>
        <w:t xml:space="preserve"> </w:t>
      </w:r>
      <w:r>
        <w:rPr>
          <w:spacing w:val="-6"/>
        </w:rPr>
        <w:t>график</w:t>
      </w:r>
      <w:r>
        <w:rPr>
          <w:spacing w:val="-11"/>
        </w:rPr>
        <w:t xml:space="preserve"> </w:t>
      </w:r>
      <w:r>
        <w:rPr>
          <w:spacing w:val="-6"/>
        </w:rPr>
        <w:t>отпуска</w:t>
      </w:r>
      <w:r>
        <w:rPr>
          <w:spacing w:val="-15"/>
        </w:rPr>
        <w:t xml:space="preserve"> </w:t>
      </w:r>
      <w:r>
        <w:rPr>
          <w:spacing w:val="-6"/>
        </w:rPr>
        <w:t>тепловой</w:t>
      </w:r>
      <w:r>
        <w:rPr>
          <w:spacing w:val="-11"/>
        </w:rPr>
        <w:t xml:space="preserve"> </w:t>
      </w:r>
      <w:r>
        <w:rPr>
          <w:spacing w:val="-5"/>
        </w:rPr>
        <w:t>энергии</w:t>
      </w:r>
      <w:r>
        <w:rPr>
          <w:spacing w:val="-11"/>
        </w:rPr>
        <w:t xml:space="preserve"> </w:t>
      </w:r>
      <w:r>
        <w:rPr>
          <w:spacing w:val="-5"/>
        </w:rPr>
        <w:t>с</w:t>
      </w:r>
      <w:r>
        <w:rPr>
          <w:spacing w:val="-13"/>
        </w:rPr>
        <w:t xml:space="preserve"> </w:t>
      </w:r>
      <w:r>
        <w:rPr>
          <w:spacing w:val="-5"/>
        </w:rPr>
        <w:t>котельной</w:t>
      </w:r>
      <w:r>
        <w:rPr>
          <w:spacing w:val="-57"/>
        </w:rPr>
        <w:t xml:space="preserve"> </w:t>
      </w:r>
      <w:r>
        <w:t>Котельная</w:t>
      </w:r>
      <w:r>
        <w:rPr>
          <w:spacing w:val="-10"/>
        </w:rPr>
        <w:t xml:space="preserve"> </w:t>
      </w:r>
      <w:r>
        <w:t>«Школа»</w:t>
      </w:r>
      <w:r>
        <w:rPr>
          <w:spacing w:val="-17"/>
        </w:rPr>
        <w:t xml:space="preserve"> </w:t>
      </w:r>
      <w:r>
        <w:t>95/70</w:t>
      </w:r>
      <w:r>
        <w:rPr>
          <w:spacing w:val="-15"/>
        </w:rPr>
        <w:t xml:space="preserve"> </w:t>
      </w:r>
      <w:r>
        <w:t>°С.</w:t>
      </w: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2"/>
        <w:spacing w:before="1"/>
        <w:ind w:right="730"/>
      </w:pPr>
      <w:r>
        <w:t>Часть</w:t>
      </w:r>
      <w:r>
        <w:rPr>
          <w:spacing w:val="-2"/>
        </w:rPr>
        <w:t xml:space="preserve"> </w:t>
      </w:r>
      <w:r>
        <w:t>9.</w:t>
      </w:r>
      <w:r>
        <w:rPr>
          <w:spacing w:val="56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перспективной</w:t>
      </w:r>
      <w:r>
        <w:rPr>
          <w:spacing w:val="54"/>
        </w:rPr>
        <w:t xml:space="preserve"> </w:t>
      </w:r>
      <w:r>
        <w:t>установленной</w:t>
      </w:r>
      <w:r>
        <w:rPr>
          <w:spacing w:val="55"/>
        </w:rPr>
        <w:t xml:space="preserve"> </w:t>
      </w:r>
      <w:r>
        <w:t>тепловой</w:t>
      </w:r>
      <w:r>
        <w:rPr>
          <w:spacing w:val="56"/>
        </w:rPr>
        <w:t xml:space="preserve"> </w:t>
      </w:r>
      <w:r>
        <w:t>мощности</w:t>
      </w:r>
      <w:r>
        <w:rPr>
          <w:spacing w:val="-57"/>
        </w:rPr>
        <w:t xml:space="preserve"> </w:t>
      </w:r>
      <w:r>
        <w:t>каждого 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сроку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58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мощностей</w:t>
      </w:r>
    </w:p>
    <w:p w:rsidR="00837872" w:rsidRDefault="00837872" w:rsidP="00837872">
      <w:pPr>
        <w:pStyle w:val="a3"/>
        <w:spacing w:before="9"/>
        <w:rPr>
          <w:b/>
          <w:sz w:val="28"/>
        </w:rPr>
      </w:pPr>
    </w:p>
    <w:p w:rsidR="00837872" w:rsidRDefault="00837872" w:rsidP="00837872">
      <w:pPr>
        <w:pStyle w:val="a3"/>
        <w:tabs>
          <w:tab w:val="left" w:pos="1895"/>
          <w:tab w:val="left" w:pos="2527"/>
          <w:tab w:val="left" w:pos="4212"/>
          <w:tab w:val="left" w:pos="6494"/>
          <w:tab w:val="left" w:pos="7683"/>
          <w:tab w:val="left" w:pos="8564"/>
        </w:tabs>
        <w:ind w:left="688"/>
      </w:pPr>
      <w:r>
        <w:t>Согласно</w:t>
      </w:r>
      <w:r>
        <w:tab/>
        <w:t>СП.</w:t>
      </w:r>
      <w:r>
        <w:tab/>
        <w:t>89.13330.2012</w:t>
      </w:r>
      <w:r>
        <w:tab/>
        <w:t>(актуализированная</w:t>
      </w:r>
      <w:r>
        <w:tab/>
        <w:t>редакция</w:t>
      </w:r>
      <w:r>
        <w:tab/>
        <w:t>СНиП</w:t>
      </w:r>
      <w:r>
        <w:tab/>
        <w:t>II-35-76</w:t>
      </w:r>
    </w:p>
    <w:p w:rsidR="00837872" w:rsidRDefault="00837872" w:rsidP="00837872">
      <w:pPr>
        <w:sectPr w:rsidR="00837872">
          <w:pgSz w:w="11910" w:h="16840"/>
          <w:pgMar w:top="1040" w:right="540" w:bottom="1240" w:left="1580" w:header="0" w:footer="1019" w:gutter="0"/>
          <w:cols w:space="720"/>
        </w:sectPr>
      </w:pPr>
    </w:p>
    <w:p w:rsidR="00837872" w:rsidRDefault="00837872" w:rsidP="00837872">
      <w:pPr>
        <w:pStyle w:val="a3"/>
        <w:spacing w:before="73"/>
        <w:ind w:left="122" w:right="302"/>
      </w:pPr>
      <w:r>
        <w:lastRenderedPageBreak/>
        <w:t>«Котельные</w:t>
      </w:r>
      <w:r>
        <w:rPr>
          <w:spacing w:val="-13"/>
        </w:rPr>
        <w:t xml:space="preserve"> </w:t>
      </w:r>
      <w:r>
        <w:t>установки»)</w:t>
      </w:r>
      <w:r>
        <w:rPr>
          <w:spacing w:val="-13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производительность</w:t>
      </w:r>
      <w:r>
        <w:rPr>
          <w:spacing w:val="-13"/>
        </w:rPr>
        <w:t xml:space="preserve"> </w:t>
      </w:r>
      <w:r>
        <w:t>котлов,</w:t>
      </w:r>
      <w:r>
        <w:rPr>
          <w:spacing w:val="-8"/>
        </w:rPr>
        <w:t xml:space="preserve"> </w:t>
      </w:r>
      <w:r>
        <w:t>установленных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котельной,</w:t>
      </w:r>
      <w:r>
        <w:rPr>
          <w:spacing w:val="-57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выбирать, обеспечивая:</w:t>
      </w:r>
    </w:p>
    <w:p w:rsidR="00837872" w:rsidRDefault="00837872" w:rsidP="00837872">
      <w:pPr>
        <w:pStyle w:val="a3"/>
        <w:spacing w:before="1"/>
        <w:ind w:left="688"/>
      </w:pPr>
      <w:r>
        <w:t>расчетную</w:t>
      </w:r>
      <w:r>
        <w:rPr>
          <w:spacing w:val="-7"/>
        </w:rPr>
        <w:t xml:space="preserve"> </w:t>
      </w:r>
      <w:r>
        <w:t>производительность</w:t>
      </w:r>
      <w:r>
        <w:rPr>
          <w:spacing w:val="-8"/>
        </w:rPr>
        <w:t xml:space="preserve"> </w:t>
      </w:r>
      <w:r>
        <w:t>(тепловую</w:t>
      </w:r>
      <w:r>
        <w:rPr>
          <w:spacing w:val="-5"/>
        </w:rPr>
        <w:t xml:space="preserve"> </w:t>
      </w:r>
      <w:r>
        <w:t>мощность</w:t>
      </w:r>
      <w:r>
        <w:rPr>
          <w:spacing w:val="-8"/>
        </w:rPr>
        <w:t xml:space="preserve"> </w:t>
      </w:r>
      <w:r>
        <w:t>котельной);</w:t>
      </w:r>
    </w:p>
    <w:p w:rsidR="00837872" w:rsidRDefault="00837872" w:rsidP="00837872">
      <w:pPr>
        <w:pStyle w:val="a3"/>
        <w:ind w:left="688"/>
      </w:pPr>
      <w:r>
        <w:t>стабильную</w:t>
      </w:r>
      <w:r>
        <w:rPr>
          <w:spacing w:val="18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котлов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минимально</w:t>
      </w:r>
      <w:r>
        <w:rPr>
          <w:spacing w:val="16"/>
        </w:rPr>
        <w:t xml:space="preserve"> </w:t>
      </w:r>
      <w:r>
        <w:t>допустимой</w:t>
      </w:r>
      <w:r>
        <w:rPr>
          <w:spacing w:val="16"/>
        </w:rPr>
        <w:t xml:space="preserve"> </w:t>
      </w:r>
      <w:r>
        <w:t>нагрузке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теплый</w:t>
      </w:r>
      <w:r>
        <w:rPr>
          <w:spacing w:val="21"/>
        </w:rPr>
        <w:t xml:space="preserve"> </w:t>
      </w:r>
      <w:r>
        <w:t>период</w:t>
      </w:r>
    </w:p>
    <w:p w:rsidR="00837872" w:rsidRDefault="00837872" w:rsidP="00837872">
      <w:pPr>
        <w:pStyle w:val="a3"/>
        <w:ind w:left="122"/>
      </w:pPr>
      <w:r>
        <w:t>года.</w:t>
      </w:r>
    </w:p>
    <w:p w:rsidR="00837872" w:rsidRDefault="00837872" w:rsidP="00837872">
      <w:pPr>
        <w:pStyle w:val="a3"/>
        <w:spacing w:before="9"/>
        <w:ind w:left="688"/>
      </w:pPr>
      <w:r>
        <w:t>При</w:t>
      </w:r>
      <w:r>
        <w:rPr>
          <w:spacing w:val="23"/>
        </w:rPr>
        <w:t xml:space="preserve"> </w:t>
      </w:r>
      <w:r>
        <w:t>выходе</w:t>
      </w:r>
      <w:r>
        <w:rPr>
          <w:spacing w:val="77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строя</w:t>
      </w:r>
      <w:r>
        <w:rPr>
          <w:spacing w:val="76"/>
        </w:rPr>
        <w:t xml:space="preserve"> </w:t>
      </w:r>
      <w:r>
        <w:t>наибольшего</w:t>
      </w:r>
      <w:r>
        <w:rPr>
          <w:spacing w:val="76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производительности</w:t>
      </w:r>
      <w:r>
        <w:rPr>
          <w:spacing w:val="74"/>
        </w:rPr>
        <w:t xml:space="preserve"> </w:t>
      </w:r>
      <w:r>
        <w:t>котла</w:t>
      </w:r>
      <w:r>
        <w:rPr>
          <w:spacing w:val="82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котельных</w:t>
      </w:r>
    </w:p>
    <w:p w:rsidR="00837872" w:rsidRDefault="00837872" w:rsidP="00837872">
      <w:pPr>
        <w:pStyle w:val="a3"/>
        <w:ind w:left="122" w:right="418"/>
        <w:jc w:val="both"/>
      </w:pPr>
      <w:r>
        <w:t>первой категории</w:t>
      </w:r>
      <w:r>
        <w:rPr>
          <w:spacing w:val="1"/>
        </w:rPr>
        <w:t xml:space="preserve"> </w:t>
      </w:r>
      <w:r>
        <w:t>оставшиеся</w:t>
      </w:r>
      <w:r>
        <w:rPr>
          <w:spacing w:val="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потребителям первой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(потребители,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расчетного</w:t>
      </w:r>
      <w:r>
        <w:rPr>
          <w:spacing w:val="1"/>
        </w:rPr>
        <w:t xml:space="preserve"> </w:t>
      </w:r>
      <w:r>
        <w:t>количества теплоты и снижения температуры воздуха в помещениях ниже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ГОСТ</w:t>
      </w:r>
      <w:r>
        <w:rPr>
          <w:spacing w:val="1"/>
        </w:rPr>
        <w:t xml:space="preserve"> </w:t>
      </w:r>
      <w:r>
        <w:t>30494,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больницы,</w:t>
      </w:r>
      <w:r>
        <w:rPr>
          <w:spacing w:val="1"/>
        </w:rPr>
        <w:t xml:space="preserve"> </w:t>
      </w:r>
      <w:r>
        <w:t>родильные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круглосуточным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картинные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и специальные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 т.д.):</w:t>
      </w:r>
    </w:p>
    <w:p w:rsidR="00837872" w:rsidRDefault="00837872" w:rsidP="00837872">
      <w:pPr>
        <w:pStyle w:val="a3"/>
        <w:spacing w:before="1"/>
        <w:ind w:left="122" w:right="415" w:firstLine="566"/>
        <w:jc w:val="both"/>
      </w:pPr>
      <w:r>
        <w:t>на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определяемом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допустимыми</w:t>
      </w:r>
      <w:r>
        <w:rPr>
          <w:spacing w:val="1"/>
        </w:rPr>
        <w:t xml:space="preserve"> </w:t>
      </w:r>
      <w:r>
        <w:t>нагрузками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-57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воздуха);</w:t>
      </w:r>
    </w:p>
    <w:p w:rsidR="00837872" w:rsidRDefault="00837872" w:rsidP="00837872">
      <w:pPr>
        <w:pStyle w:val="a3"/>
        <w:ind w:left="122" w:right="561" w:firstLine="566"/>
        <w:jc w:val="both"/>
      </w:pPr>
      <w:r>
        <w:t>на отопление и горячее водоснабжение – в количестве, определяемом режимом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холодного месяца.</w:t>
      </w:r>
    </w:p>
    <w:p w:rsidR="00837872" w:rsidRDefault="00837872" w:rsidP="00837872">
      <w:pPr>
        <w:pStyle w:val="a3"/>
        <w:spacing w:before="9"/>
        <w:rPr>
          <w:sz w:val="28"/>
        </w:rPr>
      </w:pPr>
    </w:p>
    <w:p w:rsidR="00837872" w:rsidRDefault="00837872" w:rsidP="00837872">
      <w:pPr>
        <w:pStyle w:val="a3"/>
        <w:ind w:left="122" w:right="410"/>
        <w:jc w:val="both"/>
      </w:pPr>
      <w:r>
        <w:t>Предложения по перспективной установленной тепловой мощности источников 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5.9.1.</w:t>
      </w:r>
    </w:p>
    <w:p w:rsidR="00837872" w:rsidRDefault="00837872" w:rsidP="00837872">
      <w:pPr>
        <w:pStyle w:val="a3"/>
        <w:spacing w:before="10"/>
        <w:rPr>
          <w:sz w:val="34"/>
        </w:rPr>
      </w:pPr>
    </w:p>
    <w:p w:rsidR="00837872" w:rsidRDefault="00837872" w:rsidP="00837872">
      <w:pPr>
        <w:pStyle w:val="2"/>
        <w:jc w:val="both"/>
      </w:pPr>
      <w:r>
        <w:t>Таблица</w:t>
      </w:r>
      <w:r>
        <w:rPr>
          <w:spacing w:val="-3"/>
        </w:rPr>
        <w:t xml:space="preserve"> </w:t>
      </w:r>
      <w:r>
        <w:t>5.9.1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Установленная</w:t>
      </w:r>
      <w:r>
        <w:rPr>
          <w:spacing w:val="-3"/>
        </w:rPr>
        <w:t xml:space="preserve"> </w:t>
      </w:r>
      <w:r>
        <w:t>тепловая</w:t>
      </w:r>
      <w:r>
        <w:rPr>
          <w:spacing w:val="-3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тепла</w:t>
      </w:r>
    </w:p>
    <w:p w:rsidR="00837872" w:rsidRDefault="00837872" w:rsidP="0083787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1143"/>
        <w:gridCol w:w="1315"/>
        <w:gridCol w:w="1315"/>
        <w:gridCol w:w="1315"/>
        <w:gridCol w:w="1316"/>
        <w:gridCol w:w="1306"/>
      </w:tblGrid>
      <w:tr w:rsidR="00837872" w:rsidTr="00315270">
        <w:trPr>
          <w:trHeight w:val="997"/>
        </w:trPr>
        <w:tc>
          <w:tcPr>
            <w:tcW w:w="156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350" w:right="313" w:hanging="27"/>
              <w:jc w:val="both"/>
            </w:pPr>
            <w:r>
              <w:t>Источник</w:t>
            </w:r>
            <w:r>
              <w:rPr>
                <w:spacing w:val="-53"/>
              </w:rPr>
              <w:t xml:space="preserve"> </w:t>
            </w:r>
            <w:r>
              <w:t>тепловой</w:t>
            </w:r>
            <w:r>
              <w:rPr>
                <w:spacing w:val="-53"/>
              </w:rPr>
              <w:t xml:space="preserve"> </w:t>
            </w:r>
            <w:r>
              <w:t>энергии</w:t>
            </w:r>
          </w:p>
        </w:tc>
        <w:tc>
          <w:tcPr>
            <w:tcW w:w="1143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47" w:right="239"/>
            </w:pPr>
            <w:r>
              <w:t>2022</w:t>
            </w:r>
          </w:p>
        </w:tc>
        <w:tc>
          <w:tcPr>
            <w:tcW w:w="131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333" w:right="324"/>
            </w:pPr>
            <w:r>
              <w:t>2023</w:t>
            </w:r>
          </w:p>
        </w:tc>
        <w:tc>
          <w:tcPr>
            <w:tcW w:w="131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333" w:right="324"/>
            </w:pPr>
            <w:r>
              <w:t>2024</w:t>
            </w:r>
          </w:p>
        </w:tc>
        <w:tc>
          <w:tcPr>
            <w:tcW w:w="131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333" w:right="323"/>
            </w:pPr>
            <w:r>
              <w:t>2025</w:t>
            </w:r>
          </w:p>
        </w:tc>
        <w:tc>
          <w:tcPr>
            <w:tcW w:w="131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334" w:right="324"/>
            </w:pPr>
            <w:r>
              <w:t>2026</w:t>
            </w:r>
          </w:p>
        </w:tc>
        <w:tc>
          <w:tcPr>
            <w:tcW w:w="130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spacing w:line="252" w:lineRule="exact"/>
              <w:ind w:left="396"/>
              <w:jc w:val="left"/>
            </w:pPr>
            <w:r>
              <w:t>2027-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432"/>
              <w:jc w:val="left"/>
            </w:pPr>
            <w:r>
              <w:t>2032</w:t>
            </w:r>
          </w:p>
        </w:tc>
      </w:tr>
      <w:tr w:rsidR="00837872" w:rsidTr="00315270">
        <w:trPr>
          <w:trHeight w:val="333"/>
        </w:trPr>
        <w:tc>
          <w:tcPr>
            <w:tcW w:w="9275" w:type="dxa"/>
            <w:gridSpan w:val="7"/>
            <w:shd w:val="clear" w:color="auto" w:fill="DBE4F0"/>
          </w:tcPr>
          <w:p w:rsidR="00837872" w:rsidRDefault="00837872" w:rsidP="00315270">
            <w:pPr>
              <w:pStyle w:val="TableParagraph"/>
              <w:spacing w:before="39"/>
              <w:ind w:left="3319" w:right="3316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837872" w:rsidTr="00315270">
        <w:trPr>
          <w:trHeight w:val="333"/>
        </w:trPr>
        <w:tc>
          <w:tcPr>
            <w:tcW w:w="1565" w:type="dxa"/>
          </w:tcPr>
          <w:p w:rsidR="00837872" w:rsidRDefault="00837872" w:rsidP="00315270">
            <w:pPr>
              <w:pStyle w:val="TableParagraph"/>
              <w:spacing w:before="39"/>
              <w:ind w:left="199"/>
              <w:jc w:val="left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1143" w:type="dxa"/>
          </w:tcPr>
          <w:p w:rsidR="00837872" w:rsidRDefault="00837872" w:rsidP="00315270">
            <w:pPr>
              <w:pStyle w:val="TableParagraph"/>
              <w:spacing w:before="39"/>
              <w:ind w:left="249" w:right="239"/>
            </w:pPr>
            <w:r>
              <w:t>1056,9</w:t>
            </w:r>
          </w:p>
        </w:tc>
        <w:tc>
          <w:tcPr>
            <w:tcW w:w="1315" w:type="dxa"/>
          </w:tcPr>
          <w:p w:rsidR="00837872" w:rsidRDefault="00837872" w:rsidP="00315270">
            <w:pPr>
              <w:pStyle w:val="TableParagraph"/>
              <w:spacing w:before="39"/>
              <w:ind w:left="332" w:right="326"/>
            </w:pPr>
            <w:r>
              <w:t>1056,9</w:t>
            </w:r>
          </w:p>
        </w:tc>
        <w:tc>
          <w:tcPr>
            <w:tcW w:w="1315" w:type="dxa"/>
          </w:tcPr>
          <w:p w:rsidR="00837872" w:rsidRDefault="00837872" w:rsidP="00315270">
            <w:pPr>
              <w:pStyle w:val="TableParagraph"/>
              <w:spacing w:before="39"/>
              <w:ind w:left="333" w:right="326"/>
            </w:pPr>
            <w:r>
              <w:t>1056,9</w:t>
            </w:r>
          </w:p>
        </w:tc>
        <w:tc>
          <w:tcPr>
            <w:tcW w:w="1315" w:type="dxa"/>
          </w:tcPr>
          <w:p w:rsidR="00837872" w:rsidRDefault="00837872" w:rsidP="00315270">
            <w:pPr>
              <w:pStyle w:val="TableParagraph"/>
              <w:spacing w:before="39"/>
              <w:ind w:left="333" w:right="325"/>
            </w:pPr>
            <w:r>
              <w:t>1056,9</w:t>
            </w:r>
          </w:p>
        </w:tc>
        <w:tc>
          <w:tcPr>
            <w:tcW w:w="1316" w:type="dxa"/>
          </w:tcPr>
          <w:p w:rsidR="00837872" w:rsidRDefault="00837872" w:rsidP="00315270">
            <w:pPr>
              <w:pStyle w:val="TableParagraph"/>
              <w:spacing w:before="39"/>
              <w:ind w:left="334" w:right="327"/>
            </w:pPr>
            <w:r>
              <w:t>1056,9</w:t>
            </w:r>
          </w:p>
        </w:tc>
        <w:tc>
          <w:tcPr>
            <w:tcW w:w="1306" w:type="dxa"/>
          </w:tcPr>
          <w:p w:rsidR="00837872" w:rsidRDefault="00837872" w:rsidP="00315270">
            <w:pPr>
              <w:pStyle w:val="TableParagraph"/>
              <w:spacing w:before="39"/>
              <w:ind w:left="331" w:right="319"/>
            </w:pPr>
            <w:r>
              <w:t>1056,9</w:t>
            </w:r>
          </w:p>
        </w:tc>
      </w:tr>
      <w:tr w:rsidR="00837872" w:rsidTr="00315270">
        <w:trPr>
          <w:trHeight w:val="333"/>
        </w:trPr>
        <w:tc>
          <w:tcPr>
            <w:tcW w:w="9275" w:type="dxa"/>
            <w:gridSpan w:val="7"/>
            <w:shd w:val="clear" w:color="auto" w:fill="DBE4F0"/>
          </w:tcPr>
          <w:p w:rsidR="00837872" w:rsidRDefault="00837872" w:rsidP="00315270">
            <w:pPr>
              <w:pStyle w:val="TableParagraph"/>
              <w:spacing w:before="39"/>
              <w:ind w:left="3324" w:right="3316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837872" w:rsidTr="00315270">
        <w:trPr>
          <w:trHeight w:val="585"/>
        </w:trPr>
        <w:tc>
          <w:tcPr>
            <w:tcW w:w="1565" w:type="dxa"/>
          </w:tcPr>
          <w:p w:rsidR="00837872" w:rsidRDefault="00837872" w:rsidP="00315270">
            <w:pPr>
              <w:pStyle w:val="TableParagraph"/>
              <w:spacing w:before="39" w:line="252" w:lineRule="exact"/>
              <w:ind w:left="199"/>
              <w:jc w:val="left"/>
            </w:pPr>
            <w:r>
              <w:t>Котельная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199"/>
              <w:jc w:val="left"/>
            </w:pPr>
            <w:r>
              <w:t>«Берег»</w:t>
            </w:r>
          </w:p>
        </w:tc>
        <w:tc>
          <w:tcPr>
            <w:tcW w:w="1143" w:type="dxa"/>
          </w:tcPr>
          <w:p w:rsidR="00837872" w:rsidRDefault="00837872" w:rsidP="00315270">
            <w:pPr>
              <w:pStyle w:val="TableParagraph"/>
              <w:spacing w:before="166"/>
              <w:ind w:left="249" w:right="239"/>
            </w:pPr>
            <w:r>
              <w:t>2,00</w:t>
            </w:r>
          </w:p>
        </w:tc>
        <w:tc>
          <w:tcPr>
            <w:tcW w:w="1315" w:type="dxa"/>
          </w:tcPr>
          <w:p w:rsidR="00837872" w:rsidRDefault="00837872" w:rsidP="00315270">
            <w:pPr>
              <w:pStyle w:val="TableParagraph"/>
              <w:spacing w:before="166"/>
              <w:ind w:left="332" w:right="326"/>
            </w:pPr>
            <w:r>
              <w:t>2,00</w:t>
            </w:r>
          </w:p>
        </w:tc>
        <w:tc>
          <w:tcPr>
            <w:tcW w:w="1315" w:type="dxa"/>
          </w:tcPr>
          <w:p w:rsidR="00837872" w:rsidRDefault="00837872" w:rsidP="00315270">
            <w:pPr>
              <w:pStyle w:val="TableParagraph"/>
              <w:spacing w:before="166"/>
              <w:ind w:left="333" w:right="326"/>
            </w:pPr>
            <w:r>
              <w:t>2,00</w:t>
            </w:r>
          </w:p>
        </w:tc>
        <w:tc>
          <w:tcPr>
            <w:tcW w:w="1315" w:type="dxa"/>
          </w:tcPr>
          <w:p w:rsidR="00837872" w:rsidRDefault="00837872" w:rsidP="00315270">
            <w:pPr>
              <w:pStyle w:val="TableParagraph"/>
              <w:spacing w:before="166"/>
              <w:ind w:left="333" w:right="325"/>
            </w:pPr>
            <w:r>
              <w:t>2,00</w:t>
            </w:r>
          </w:p>
        </w:tc>
        <w:tc>
          <w:tcPr>
            <w:tcW w:w="1316" w:type="dxa"/>
          </w:tcPr>
          <w:p w:rsidR="00837872" w:rsidRDefault="00837872" w:rsidP="00315270">
            <w:pPr>
              <w:pStyle w:val="TableParagraph"/>
              <w:spacing w:before="166"/>
              <w:ind w:left="334" w:right="327"/>
            </w:pPr>
            <w:r>
              <w:t>2,00</w:t>
            </w:r>
          </w:p>
        </w:tc>
        <w:tc>
          <w:tcPr>
            <w:tcW w:w="1306" w:type="dxa"/>
          </w:tcPr>
          <w:p w:rsidR="00837872" w:rsidRDefault="00837872" w:rsidP="00315270">
            <w:pPr>
              <w:pStyle w:val="TableParagraph"/>
              <w:spacing w:before="166"/>
              <w:ind w:left="331" w:right="319"/>
            </w:pPr>
            <w:r>
              <w:t>2,00</w:t>
            </w:r>
          </w:p>
        </w:tc>
      </w:tr>
      <w:tr w:rsidR="00837872" w:rsidTr="00315270">
        <w:trPr>
          <w:trHeight w:val="587"/>
        </w:trPr>
        <w:tc>
          <w:tcPr>
            <w:tcW w:w="1565" w:type="dxa"/>
          </w:tcPr>
          <w:p w:rsidR="00837872" w:rsidRDefault="00837872" w:rsidP="00315270">
            <w:pPr>
              <w:pStyle w:val="TableParagraph"/>
              <w:spacing w:before="39"/>
              <w:ind w:left="199"/>
              <w:jc w:val="left"/>
            </w:pPr>
            <w:r>
              <w:t>Котельная</w:t>
            </w:r>
          </w:p>
          <w:p w:rsidR="00837872" w:rsidRDefault="00837872" w:rsidP="00315270">
            <w:pPr>
              <w:pStyle w:val="TableParagraph"/>
              <w:spacing w:before="1"/>
              <w:ind w:left="199"/>
              <w:jc w:val="left"/>
            </w:pPr>
            <w:r>
              <w:t>«База»</w:t>
            </w:r>
          </w:p>
        </w:tc>
        <w:tc>
          <w:tcPr>
            <w:tcW w:w="1143" w:type="dxa"/>
          </w:tcPr>
          <w:p w:rsidR="00837872" w:rsidRDefault="00837872" w:rsidP="00315270">
            <w:pPr>
              <w:pStyle w:val="TableParagraph"/>
              <w:spacing w:before="166"/>
              <w:ind w:left="249" w:right="239"/>
            </w:pPr>
            <w:r>
              <w:t>2,00</w:t>
            </w:r>
          </w:p>
        </w:tc>
        <w:tc>
          <w:tcPr>
            <w:tcW w:w="1315" w:type="dxa"/>
          </w:tcPr>
          <w:p w:rsidR="00837872" w:rsidRDefault="00837872" w:rsidP="00315270">
            <w:pPr>
              <w:pStyle w:val="TableParagraph"/>
              <w:spacing w:before="166"/>
              <w:ind w:left="332" w:right="326"/>
            </w:pPr>
            <w:r>
              <w:t>0,00</w:t>
            </w:r>
          </w:p>
        </w:tc>
        <w:tc>
          <w:tcPr>
            <w:tcW w:w="1315" w:type="dxa"/>
          </w:tcPr>
          <w:p w:rsidR="00837872" w:rsidRDefault="00837872" w:rsidP="00315270">
            <w:pPr>
              <w:pStyle w:val="TableParagraph"/>
              <w:spacing w:before="166"/>
              <w:ind w:left="333" w:right="326"/>
            </w:pPr>
            <w:r>
              <w:t>0,00</w:t>
            </w:r>
          </w:p>
        </w:tc>
        <w:tc>
          <w:tcPr>
            <w:tcW w:w="1315" w:type="dxa"/>
          </w:tcPr>
          <w:p w:rsidR="00837872" w:rsidRDefault="00837872" w:rsidP="00315270">
            <w:pPr>
              <w:pStyle w:val="TableParagraph"/>
              <w:spacing w:before="166"/>
              <w:ind w:left="333" w:right="325"/>
            </w:pPr>
            <w:r>
              <w:t>0,00</w:t>
            </w:r>
          </w:p>
        </w:tc>
        <w:tc>
          <w:tcPr>
            <w:tcW w:w="1316" w:type="dxa"/>
          </w:tcPr>
          <w:p w:rsidR="00837872" w:rsidRDefault="00837872" w:rsidP="00315270">
            <w:pPr>
              <w:pStyle w:val="TableParagraph"/>
              <w:spacing w:before="166"/>
              <w:ind w:left="334" w:right="327"/>
            </w:pPr>
            <w:r>
              <w:t>0,00</w:t>
            </w:r>
          </w:p>
        </w:tc>
        <w:tc>
          <w:tcPr>
            <w:tcW w:w="1306" w:type="dxa"/>
          </w:tcPr>
          <w:p w:rsidR="00837872" w:rsidRDefault="00837872" w:rsidP="00315270">
            <w:pPr>
              <w:pStyle w:val="TableParagraph"/>
              <w:spacing w:before="166"/>
              <w:ind w:left="331" w:right="319"/>
            </w:pPr>
            <w:r>
              <w:t>0,00</w:t>
            </w:r>
          </w:p>
        </w:tc>
      </w:tr>
      <w:tr w:rsidR="00837872" w:rsidTr="00315270">
        <w:trPr>
          <w:trHeight w:val="585"/>
        </w:trPr>
        <w:tc>
          <w:tcPr>
            <w:tcW w:w="1565" w:type="dxa"/>
          </w:tcPr>
          <w:p w:rsidR="00837872" w:rsidRDefault="00837872" w:rsidP="00315270">
            <w:pPr>
              <w:pStyle w:val="TableParagraph"/>
              <w:spacing w:before="39" w:line="252" w:lineRule="exact"/>
              <w:ind w:left="199"/>
              <w:jc w:val="left"/>
            </w:pPr>
            <w:r>
              <w:t>Котельная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199"/>
              <w:jc w:val="left"/>
            </w:pPr>
            <w:r>
              <w:t>«Школа»</w:t>
            </w:r>
          </w:p>
        </w:tc>
        <w:tc>
          <w:tcPr>
            <w:tcW w:w="1143" w:type="dxa"/>
          </w:tcPr>
          <w:p w:rsidR="00837872" w:rsidRDefault="00837872" w:rsidP="00315270">
            <w:pPr>
              <w:pStyle w:val="TableParagraph"/>
              <w:spacing w:before="164"/>
              <w:ind w:left="249" w:right="239"/>
            </w:pPr>
            <w:r>
              <w:t>2,00</w:t>
            </w:r>
          </w:p>
        </w:tc>
        <w:tc>
          <w:tcPr>
            <w:tcW w:w="1315" w:type="dxa"/>
          </w:tcPr>
          <w:p w:rsidR="00837872" w:rsidRDefault="00837872" w:rsidP="00315270">
            <w:pPr>
              <w:pStyle w:val="TableParagraph"/>
              <w:spacing w:before="164"/>
              <w:ind w:left="332" w:right="326"/>
            </w:pPr>
            <w:r>
              <w:t>2,00</w:t>
            </w:r>
          </w:p>
        </w:tc>
        <w:tc>
          <w:tcPr>
            <w:tcW w:w="1315" w:type="dxa"/>
          </w:tcPr>
          <w:p w:rsidR="00837872" w:rsidRDefault="00837872" w:rsidP="00315270">
            <w:pPr>
              <w:pStyle w:val="TableParagraph"/>
              <w:spacing w:before="164"/>
              <w:ind w:left="333" w:right="326"/>
            </w:pPr>
            <w:r>
              <w:t>2,00</w:t>
            </w:r>
          </w:p>
        </w:tc>
        <w:tc>
          <w:tcPr>
            <w:tcW w:w="1315" w:type="dxa"/>
          </w:tcPr>
          <w:p w:rsidR="00837872" w:rsidRDefault="00837872" w:rsidP="00315270">
            <w:pPr>
              <w:pStyle w:val="TableParagraph"/>
              <w:spacing w:before="164"/>
              <w:ind w:left="333" w:right="325"/>
            </w:pPr>
            <w:r>
              <w:t>2,00</w:t>
            </w:r>
          </w:p>
        </w:tc>
        <w:tc>
          <w:tcPr>
            <w:tcW w:w="1316" w:type="dxa"/>
          </w:tcPr>
          <w:p w:rsidR="00837872" w:rsidRDefault="00837872" w:rsidP="00315270">
            <w:pPr>
              <w:pStyle w:val="TableParagraph"/>
              <w:spacing w:before="164"/>
              <w:ind w:left="334" w:right="327"/>
            </w:pPr>
            <w:r>
              <w:t>2,00</w:t>
            </w:r>
          </w:p>
        </w:tc>
        <w:tc>
          <w:tcPr>
            <w:tcW w:w="1306" w:type="dxa"/>
          </w:tcPr>
          <w:p w:rsidR="00837872" w:rsidRDefault="00837872" w:rsidP="00315270">
            <w:pPr>
              <w:pStyle w:val="TableParagraph"/>
              <w:spacing w:before="164"/>
              <w:ind w:left="331" w:right="319"/>
            </w:pPr>
            <w:r>
              <w:t>2,00</w:t>
            </w:r>
          </w:p>
        </w:tc>
      </w:tr>
    </w:tbl>
    <w:p w:rsidR="00837872" w:rsidRDefault="00837872" w:rsidP="00837872">
      <w:pPr>
        <w:pStyle w:val="a3"/>
        <w:spacing w:before="11"/>
        <w:rPr>
          <w:b/>
          <w:sz w:val="29"/>
        </w:rPr>
      </w:pPr>
    </w:p>
    <w:p w:rsidR="00837872" w:rsidRDefault="00837872" w:rsidP="00837872">
      <w:pPr>
        <w:pStyle w:val="2"/>
        <w:ind w:right="354"/>
      </w:pPr>
      <w:r>
        <w:t>Часть 10. Предложения по вводу новых и реконструкции существующих источников</w:t>
      </w:r>
      <w:r>
        <w:rPr>
          <w:spacing w:val="-58"/>
        </w:rPr>
        <w:t xml:space="preserve"> </w:t>
      </w:r>
      <w:r>
        <w:t>тепловой энергии с использованием возобновляемых источников энергии,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топлива</w:t>
      </w:r>
    </w:p>
    <w:p w:rsidR="00837872" w:rsidRDefault="00837872" w:rsidP="00837872">
      <w:pPr>
        <w:pStyle w:val="a3"/>
        <w:spacing w:before="7"/>
        <w:rPr>
          <w:b/>
          <w:sz w:val="28"/>
        </w:rPr>
      </w:pPr>
    </w:p>
    <w:p w:rsidR="00837872" w:rsidRDefault="00837872" w:rsidP="00837872">
      <w:pPr>
        <w:pStyle w:val="a3"/>
        <w:spacing w:line="288" w:lineRule="auto"/>
        <w:ind w:left="122" w:right="422" w:firstLine="707"/>
        <w:jc w:val="both"/>
      </w:pP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вводу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rPr>
          <w:spacing w:val="-1"/>
        </w:rPr>
        <w:t>тепловой</w:t>
      </w:r>
      <w:r>
        <w:rPr>
          <w:spacing w:val="-14"/>
        </w:rPr>
        <w:t xml:space="preserve"> </w:t>
      </w:r>
      <w:r>
        <w:rPr>
          <w:spacing w:val="-1"/>
        </w:rPr>
        <w:t>энергии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использованием</w:t>
      </w:r>
      <w:r>
        <w:rPr>
          <w:spacing w:val="-19"/>
        </w:rPr>
        <w:t xml:space="preserve"> </w:t>
      </w:r>
      <w:r>
        <w:rPr>
          <w:spacing w:val="-1"/>
        </w:rPr>
        <w:t>возобновляемых</w:t>
      </w:r>
      <w:r>
        <w:rPr>
          <w:spacing w:val="-17"/>
        </w:rPr>
        <w:t xml:space="preserve"> </w:t>
      </w:r>
      <w:r>
        <w:t>источников</w:t>
      </w:r>
      <w:r>
        <w:rPr>
          <w:spacing w:val="-18"/>
        </w:rPr>
        <w:t xml:space="preserve"> </w:t>
      </w:r>
      <w:r>
        <w:t>энергии,</w:t>
      </w:r>
      <w:r>
        <w:rPr>
          <w:spacing w:val="-18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топлива, отсутствуют.</w:t>
      </w:r>
    </w:p>
    <w:p w:rsidR="00837872" w:rsidRDefault="00837872" w:rsidP="00837872">
      <w:pPr>
        <w:pStyle w:val="a3"/>
        <w:spacing w:before="6"/>
        <w:rPr>
          <w:sz w:val="29"/>
        </w:rPr>
      </w:pPr>
    </w:p>
    <w:p w:rsidR="00837872" w:rsidRDefault="00837872" w:rsidP="00837872">
      <w:pPr>
        <w:pStyle w:val="1"/>
        <w:tabs>
          <w:tab w:val="left" w:pos="1902"/>
          <w:tab w:val="left" w:pos="2785"/>
          <w:tab w:val="left" w:pos="5754"/>
          <w:tab w:val="left" w:pos="6862"/>
        </w:tabs>
        <w:spacing w:before="1"/>
        <w:ind w:right="306"/>
      </w:pPr>
      <w:r>
        <w:t>РАЗДЕЛ</w:t>
      </w:r>
      <w:r>
        <w:tab/>
        <w:t>6.</w:t>
      </w:r>
      <w:r>
        <w:tab/>
        <w:t>ПРЕДЛОЖЕНИЯ</w:t>
      </w:r>
      <w:r>
        <w:tab/>
        <w:t>ПО</w:t>
      </w:r>
      <w:r>
        <w:tab/>
        <w:t>СТРОИТЕЛЬСТВУ,</w:t>
      </w:r>
      <w:r>
        <w:rPr>
          <w:spacing w:val="-67"/>
        </w:rPr>
        <w:t xml:space="preserve"> </w:t>
      </w:r>
      <w:r>
        <w:t>РЕКОНСТРУКЦИИ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МОДЕРНИЗАЦИИ</w:t>
      </w:r>
      <w:r>
        <w:rPr>
          <w:spacing w:val="-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</w:t>
      </w:r>
    </w:p>
    <w:p w:rsidR="00837872" w:rsidRDefault="00837872" w:rsidP="00837872">
      <w:pPr>
        <w:pStyle w:val="a3"/>
        <w:spacing w:before="10"/>
        <w:rPr>
          <w:b/>
          <w:sz w:val="29"/>
        </w:rPr>
      </w:pPr>
    </w:p>
    <w:p w:rsidR="00837872" w:rsidRDefault="00837872" w:rsidP="00837872">
      <w:pPr>
        <w:pStyle w:val="2"/>
      </w:pPr>
      <w:r>
        <w:t>Часть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строительству,</w:t>
      </w:r>
      <w:r>
        <w:rPr>
          <w:spacing w:val="-5"/>
        </w:rPr>
        <w:t xml:space="preserve"> </w:t>
      </w:r>
      <w:r>
        <w:t>реконструкции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модернизации</w:t>
      </w:r>
    </w:p>
    <w:p w:rsidR="00837872" w:rsidRDefault="00837872" w:rsidP="00837872">
      <w:pPr>
        <w:sectPr w:rsidR="00837872">
          <w:pgSz w:w="11910" w:h="16840"/>
          <w:pgMar w:top="1040" w:right="540" w:bottom="1220" w:left="1580" w:header="0" w:footer="1019" w:gutter="0"/>
          <w:cols w:space="720"/>
        </w:sectPr>
      </w:pPr>
    </w:p>
    <w:p w:rsidR="00837872" w:rsidRDefault="00837872" w:rsidP="00837872">
      <w:pPr>
        <w:spacing w:before="73"/>
        <w:ind w:left="122" w:right="388"/>
        <w:rPr>
          <w:b/>
          <w:sz w:val="24"/>
        </w:rPr>
      </w:pPr>
      <w:r>
        <w:rPr>
          <w:b/>
          <w:sz w:val="24"/>
        </w:rPr>
        <w:lastRenderedPageBreak/>
        <w:t>тепловых сетей, обеспечивающих перераспределение тепловой нагрузки из зон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дефицитом располагаемой тепловой мощности источников тепловой энергии в зоны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 резервом располагаемой тепловой мощности источников тепловой энергии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(использование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существующих резервов)</w:t>
      </w:r>
    </w:p>
    <w:p w:rsidR="00837872" w:rsidRDefault="00837872" w:rsidP="00837872">
      <w:pPr>
        <w:pStyle w:val="a3"/>
        <w:spacing w:before="10"/>
        <w:rPr>
          <w:b/>
          <w:sz w:val="28"/>
        </w:rPr>
      </w:pPr>
    </w:p>
    <w:p w:rsidR="00837872" w:rsidRDefault="00837872" w:rsidP="00837872">
      <w:pPr>
        <w:pStyle w:val="a3"/>
        <w:ind w:left="122" w:right="414" w:firstLine="566"/>
        <w:jc w:val="both"/>
      </w:pP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дефицитом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 источников тепловой 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резервом</w:t>
      </w:r>
      <w:r>
        <w:rPr>
          <w:spacing w:val="1"/>
        </w:rPr>
        <w:t xml:space="preserve"> </w:t>
      </w:r>
      <w:r>
        <w:t>располагаемой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источников</w:t>
      </w:r>
      <w:r>
        <w:rPr>
          <w:spacing w:val="51"/>
        </w:rPr>
        <w:t xml:space="preserve"> </w:t>
      </w:r>
      <w:r>
        <w:t>тепловой</w:t>
      </w:r>
      <w:r>
        <w:rPr>
          <w:spacing w:val="54"/>
        </w:rPr>
        <w:t xml:space="preserve"> </w:t>
      </w:r>
      <w:r>
        <w:t>энергии,</w:t>
      </w:r>
      <w:r>
        <w:rPr>
          <w:spacing w:val="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планируется.</w:t>
      </w: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2"/>
        <w:spacing w:before="1"/>
        <w:ind w:right="622"/>
      </w:pPr>
      <w:r>
        <w:t>Часть 2. Предложения по строительству, реконструкции и (или) модернизации</w:t>
      </w:r>
      <w:r>
        <w:rPr>
          <w:spacing w:val="1"/>
        </w:rPr>
        <w:t xml:space="preserve"> </w:t>
      </w:r>
      <w:r>
        <w:t>тепловых сетей для обеспечения перспективных приростов тепловой нагрузки в</w:t>
      </w:r>
      <w:r>
        <w:rPr>
          <w:spacing w:val="1"/>
        </w:rPr>
        <w:t xml:space="preserve"> </w:t>
      </w:r>
      <w:r>
        <w:t>осваиваемых районах поселения, городского округа под жилищную, комплексную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производственную</w:t>
      </w:r>
      <w:r>
        <w:rPr>
          <w:spacing w:val="-1"/>
        </w:rPr>
        <w:t xml:space="preserve"> </w:t>
      </w:r>
      <w:r>
        <w:t>застройку</w:t>
      </w:r>
    </w:p>
    <w:p w:rsidR="00837872" w:rsidRDefault="00837872" w:rsidP="00837872">
      <w:pPr>
        <w:pStyle w:val="a3"/>
        <w:rPr>
          <w:b/>
          <w:sz w:val="23"/>
        </w:rPr>
      </w:pPr>
    </w:p>
    <w:p w:rsidR="00837872" w:rsidRDefault="00837872" w:rsidP="00837872">
      <w:pPr>
        <w:pStyle w:val="a3"/>
        <w:ind w:left="122" w:right="414" w:firstLine="566"/>
        <w:jc w:val="both"/>
      </w:pPr>
      <w:r>
        <w:t>Перспективная</w:t>
      </w:r>
      <w:r>
        <w:rPr>
          <w:spacing w:val="-8"/>
        </w:rPr>
        <w:t xml:space="preserve"> </w:t>
      </w:r>
      <w:r>
        <w:t>застройка</w:t>
      </w:r>
      <w:r>
        <w:rPr>
          <w:spacing w:val="-6"/>
        </w:rPr>
        <w:t xml:space="preserve"> </w:t>
      </w:r>
      <w:r>
        <w:t>Белореченское</w:t>
      </w:r>
      <w:r>
        <w:rPr>
          <w:spacing w:val="-8"/>
        </w:rPr>
        <w:t xml:space="preserve"> </w:t>
      </w:r>
      <w:r>
        <w:t>муниципальное</w:t>
      </w:r>
      <w:r>
        <w:rPr>
          <w:spacing w:val="-8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планируется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существующих, обеспеченных централизованным теплоснабжением по магистральным</w:t>
      </w:r>
      <w:r>
        <w:rPr>
          <w:spacing w:val="1"/>
        </w:rPr>
        <w:t xml:space="preserve"> </w:t>
      </w:r>
      <w:r>
        <w:t>трубопроводам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разводящая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трубопроводов.</w:t>
      </w:r>
      <w:r>
        <w:rPr>
          <w:spacing w:val="1"/>
        </w:rPr>
        <w:t xml:space="preserve"> </w:t>
      </w:r>
      <w:r>
        <w:t>Застройщик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проектом</w:t>
      </w:r>
      <w:r>
        <w:rPr>
          <w:spacing w:val="-1"/>
        </w:rPr>
        <w:t xml:space="preserve"> </w:t>
      </w:r>
      <w:r>
        <w:t>застройки</w:t>
      </w:r>
      <w:r>
        <w:rPr>
          <w:spacing w:val="-2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участка.</w:t>
      </w: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2"/>
        <w:spacing w:before="1"/>
        <w:ind w:right="700"/>
      </w:pPr>
      <w:r>
        <w:t>Часть 3. Предложения по строительству, реконструкции и (или) модернизации</w:t>
      </w:r>
      <w:r>
        <w:rPr>
          <w:spacing w:val="1"/>
        </w:rPr>
        <w:t xml:space="preserve"> </w:t>
      </w:r>
      <w:r>
        <w:t>тепловых сетей в целях обеспечения условий, при наличии которых существует</w:t>
      </w:r>
      <w:r>
        <w:rPr>
          <w:spacing w:val="1"/>
        </w:rPr>
        <w:t xml:space="preserve"> </w:t>
      </w:r>
      <w:r>
        <w:t>возможность поставок тепловой энергии потребителям от различных источников</w:t>
      </w:r>
      <w:r>
        <w:rPr>
          <w:spacing w:val="-5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надежности</w:t>
      </w:r>
      <w:r>
        <w:rPr>
          <w:spacing w:val="2"/>
        </w:rPr>
        <w:t xml:space="preserve"> </w:t>
      </w:r>
      <w:r>
        <w:t>теплоснабжения</w:t>
      </w:r>
    </w:p>
    <w:p w:rsidR="00837872" w:rsidRDefault="00837872" w:rsidP="00837872">
      <w:pPr>
        <w:pStyle w:val="a3"/>
        <w:spacing w:before="9"/>
        <w:rPr>
          <w:b/>
          <w:sz w:val="28"/>
        </w:rPr>
      </w:pPr>
    </w:p>
    <w:p w:rsidR="00837872" w:rsidRDefault="00837872" w:rsidP="00837872">
      <w:pPr>
        <w:pStyle w:val="a3"/>
        <w:ind w:left="122" w:right="424" w:firstLine="566"/>
        <w:jc w:val="both"/>
      </w:pPr>
      <w:r>
        <w:t>Строительство и реконструкция тепловых сетей в целях обеспечения условий, при</w:t>
      </w:r>
      <w:r>
        <w:rPr>
          <w:spacing w:val="1"/>
        </w:rPr>
        <w:t xml:space="preserve"> </w:t>
      </w:r>
      <w:r>
        <w:t>наличии которых существует возможность поставок тепловой энергии потребителям 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запланирована.</w:t>
      </w:r>
    </w:p>
    <w:p w:rsidR="00837872" w:rsidRDefault="00837872" w:rsidP="00837872">
      <w:pPr>
        <w:pStyle w:val="a3"/>
        <w:ind w:left="122" w:right="421" w:firstLine="566"/>
        <w:jc w:val="both"/>
      </w:pPr>
      <w:r>
        <w:t>Разработана</w:t>
      </w:r>
      <w:r>
        <w:rPr>
          <w:spacing w:val="1"/>
        </w:rPr>
        <w:t xml:space="preserve"> </w:t>
      </w:r>
      <w:r>
        <w:t>проектно-сметная</w:t>
      </w:r>
      <w:r>
        <w:rPr>
          <w:spacing w:val="1"/>
        </w:rPr>
        <w:t xml:space="preserve"> </w:t>
      </w:r>
      <w:r>
        <w:t>документация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участка тепловых сетей в с. Мальта с целью объединения систем теплоснабжения «База»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«Школа»</w:t>
      </w:r>
      <w:r>
        <w:rPr>
          <w:spacing w:val="11"/>
        </w:rPr>
        <w:t xml:space="preserve"> </w:t>
      </w:r>
      <w:r>
        <w:t>c</w:t>
      </w:r>
      <w:r>
        <w:rPr>
          <w:spacing w:val="15"/>
        </w:rPr>
        <w:t xml:space="preserve"> </w:t>
      </w:r>
      <w:r>
        <w:t>последующим</w:t>
      </w:r>
      <w:r>
        <w:rPr>
          <w:spacing w:val="15"/>
        </w:rPr>
        <w:t xml:space="preserve"> </w:t>
      </w:r>
      <w:r>
        <w:t>выведением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эксплуатации</w:t>
      </w:r>
      <w:r>
        <w:rPr>
          <w:spacing w:val="16"/>
        </w:rPr>
        <w:t xml:space="preserve"> </w:t>
      </w:r>
      <w:r>
        <w:t>(консервацией)</w:t>
      </w:r>
      <w:r>
        <w:rPr>
          <w:spacing w:val="15"/>
        </w:rPr>
        <w:t xml:space="preserve"> </w:t>
      </w:r>
      <w:r>
        <w:t>котельной</w:t>
      </w:r>
    </w:p>
    <w:p w:rsidR="00837872" w:rsidRDefault="00837872" w:rsidP="00837872">
      <w:pPr>
        <w:pStyle w:val="a3"/>
        <w:spacing w:before="1"/>
        <w:ind w:left="122"/>
        <w:jc w:val="both"/>
      </w:pPr>
      <w:r>
        <w:t>«База». Данное</w:t>
      </w:r>
      <w:r>
        <w:rPr>
          <w:spacing w:val="-3"/>
        </w:rPr>
        <w:t xml:space="preserve"> </w:t>
      </w:r>
      <w:r>
        <w:t>мероприятие</w:t>
      </w:r>
      <w:r>
        <w:rPr>
          <w:spacing w:val="-3"/>
        </w:rPr>
        <w:t xml:space="preserve"> </w:t>
      </w:r>
      <w:r>
        <w:t>запланировано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2022-2023</w:t>
      </w:r>
      <w:r>
        <w:rPr>
          <w:spacing w:val="-3"/>
        </w:rPr>
        <w:t xml:space="preserve"> </w:t>
      </w:r>
      <w:r>
        <w:t>гг.</w:t>
      </w: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2"/>
        <w:ind w:right="503"/>
      </w:pPr>
      <w:r>
        <w:t>Часть 4. Предложения по строительству, реконструкции и (или) модернизации</w:t>
      </w:r>
      <w:r>
        <w:rPr>
          <w:spacing w:val="1"/>
        </w:rPr>
        <w:t xml:space="preserve"> </w:t>
      </w:r>
      <w:r>
        <w:t>тепловых сетей для повышения эффективности функционирования системы</w:t>
      </w:r>
      <w:r>
        <w:rPr>
          <w:spacing w:val="1"/>
        </w:rPr>
        <w:t xml:space="preserve"> </w:t>
      </w:r>
      <w:r>
        <w:t>теплоснабжения, в том числе за счет перевода котельных в пиковый режим работы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ликвидации</w:t>
      </w:r>
      <w:r>
        <w:rPr>
          <w:spacing w:val="-2"/>
        </w:rPr>
        <w:t xml:space="preserve"> </w:t>
      </w:r>
      <w:r>
        <w:t>котельной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spacing w:line="288" w:lineRule="auto"/>
        <w:ind w:left="122" w:right="425" w:firstLine="566"/>
        <w:jc w:val="both"/>
      </w:pPr>
      <w:r>
        <w:t>Схемой</w:t>
      </w:r>
      <w:r>
        <w:rPr>
          <w:spacing w:val="-11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предусмотрена</w:t>
      </w:r>
      <w:r>
        <w:rPr>
          <w:spacing w:val="-9"/>
        </w:rPr>
        <w:t xml:space="preserve"> </w:t>
      </w:r>
      <w:r>
        <w:t>перекладка</w:t>
      </w:r>
      <w:r>
        <w:rPr>
          <w:spacing w:val="-9"/>
        </w:rPr>
        <w:t xml:space="preserve"> </w:t>
      </w:r>
      <w:r>
        <w:t>сетей,</w:t>
      </w:r>
      <w:r>
        <w:rPr>
          <w:spacing w:val="-8"/>
        </w:rPr>
        <w:t xml:space="preserve"> </w:t>
      </w:r>
      <w:r>
        <w:t>исчерпавших</w:t>
      </w:r>
      <w:r>
        <w:rPr>
          <w:spacing w:val="-8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ресурс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нуждающихся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замене,</w:t>
      </w:r>
      <w:r>
        <w:rPr>
          <w:spacing w:val="-6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ожидаемых 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снижение объема потерь тепловой энергии и, как следствие, повышение эффективности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системы теплоснабжения в</w:t>
      </w:r>
      <w:r>
        <w:rPr>
          <w:spacing w:val="-2"/>
        </w:rPr>
        <w:t xml:space="preserve"> </w:t>
      </w:r>
      <w:r>
        <w:t>целом.</w:t>
      </w:r>
    </w:p>
    <w:p w:rsidR="00837872" w:rsidRDefault="00837872" w:rsidP="00837872">
      <w:pPr>
        <w:pStyle w:val="a3"/>
        <w:spacing w:before="4"/>
        <w:rPr>
          <w:sz w:val="30"/>
        </w:rPr>
      </w:pPr>
    </w:p>
    <w:p w:rsidR="00837872" w:rsidRDefault="00837872" w:rsidP="00837872">
      <w:pPr>
        <w:pStyle w:val="2"/>
        <w:ind w:right="1026"/>
      </w:pPr>
      <w:r>
        <w:t>Часть 5. Предложения по строительству, реконструкции и (или) модернизации</w:t>
      </w:r>
      <w:r>
        <w:rPr>
          <w:spacing w:val="-57"/>
        </w:rPr>
        <w:t xml:space="preserve"> </w:t>
      </w:r>
      <w:r>
        <w:t>тепловых сетей для обеспечения нормативной надежности теплоснабжения</w:t>
      </w:r>
      <w:r>
        <w:rPr>
          <w:spacing w:val="1"/>
        </w:rPr>
        <w:t xml:space="preserve"> </w:t>
      </w:r>
      <w:r>
        <w:t>потребителей</w:t>
      </w:r>
    </w:p>
    <w:p w:rsidR="00837872" w:rsidRDefault="00837872" w:rsidP="00837872">
      <w:pPr>
        <w:sectPr w:rsidR="00837872">
          <w:pgSz w:w="11910" w:h="16840"/>
          <w:pgMar w:top="1040" w:right="540" w:bottom="1240" w:left="1580" w:header="0" w:footer="1019" w:gutter="0"/>
          <w:cols w:space="720"/>
        </w:sectPr>
      </w:pPr>
    </w:p>
    <w:p w:rsidR="00837872" w:rsidRDefault="00837872" w:rsidP="00837872">
      <w:pPr>
        <w:spacing w:before="74" w:after="3"/>
        <w:ind w:left="122" w:right="851"/>
        <w:rPr>
          <w:b/>
          <w:sz w:val="24"/>
        </w:rPr>
      </w:pPr>
      <w:r>
        <w:rPr>
          <w:b/>
          <w:sz w:val="24"/>
        </w:rPr>
        <w:lastRenderedPageBreak/>
        <w:t xml:space="preserve">Таблица 6.5.1 </w:t>
      </w:r>
      <w:r>
        <w:rPr>
          <w:b/>
          <w:sz w:val="28"/>
        </w:rPr>
        <w:t xml:space="preserve">- </w:t>
      </w:r>
      <w:r>
        <w:rPr>
          <w:b/>
          <w:sz w:val="24"/>
        </w:rPr>
        <w:t>Мероприятия по строительству, реконструкции, техническому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перевооружению и (или) модернизации внутриквартальных тепловых сетей р.п.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Белореченский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сетей 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Мальта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сооружений на них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5300"/>
        <w:gridCol w:w="2105"/>
        <w:gridCol w:w="1471"/>
      </w:tblGrid>
      <w:tr w:rsidR="00837872" w:rsidTr="00315270">
        <w:trPr>
          <w:trHeight w:val="827"/>
        </w:trPr>
        <w:tc>
          <w:tcPr>
            <w:tcW w:w="67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30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119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10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line="276" w:lineRule="exact"/>
              <w:ind w:left="107" w:right="94"/>
              <w:rPr>
                <w:sz w:val="24"/>
              </w:rPr>
            </w:pPr>
            <w:r>
              <w:rPr>
                <w:sz w:val="24"/>
              </w:rPr>
              <w:t>Ориентировочная,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стоимость, 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471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35"/>
              <w:ind w:left="149" w:right="124" w:firstLine="326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837872" w:rsidTr="00315270">
        <w:trPr>
          <w:trHeight w:val="916"/>
        </w:trPr>
        <w:tc>
          <w:tcPr>
            <w:tcW w:w="672" w:type="dxa"/>
          </w:tcPr>
          <w:p w:rsidR="00837872" w:rsidRDefault="00837872" w:rsidP="00315270">
            <w:pPr>
              <w:pStyle w:val="TableParagraph"/>
              <w:spacing w:before="9"/>
              <w:jc w:val="left"/>
              <w:rPr>
                <w:b/>
                <w:sz w:val="27"/>
              </w:rPr>
            </w:pPr>
          </w:p>
          <w:p w:rsidR="00837872" w:rsidRDefault="00837872" w:rsidP="00315270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300" w:type="dxa"/>
          </w:tcPr>
          <w:p w:rsidR="00837872" w:rsidRDefault="00837872" w:rsidP="00315270">
            <w:pPr>
              <w:pStyle w:val="TableParagraph"/>
              <w:spacing w:before="181"/>
              <w:ind w:left="107" w:right="181"/>
              <w:jc w:val="left"/>
              <w:rPr>
                <w:sz w:val="24"/>
              </w:rPr>
            </w:pPr>
            <w:r>
              <w:rPr>
                <w:sz w:val="24"/>
              </w:rPr>
              <w:t>Перекладка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ветхих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внутриквартальных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тепловых сетей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Белореченский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4499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2105" w:type="dxa"/>
          </w:tcPr>
          <w:p w:rsidR="00837872" w:rsidRDefault="00837872" w:rsidP="00315270">
            <w:pPr>
              <w:pStyle w:val="TableParagraph"/>
              <w:spacing w:before="9"/>
              <w:jc w:val="left"/>
              <w:rPr>
                <w:b/>
                <w:sz w:val="27"/>
              </w:rPr>
            </w:pPr>
          </w:p>
          <w:p w:rsidR="00837872" w:rsidRDefault="00837872" w:rsidP="00315270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217 271</w:t>
            </w:r>
          </w:p>
        </w:tc>
        <w:tc>
          <w:tcPr>
            <w:tcW w:w="1471" w:type="dxa"/>
          </w:tcPr>
          <w:p w:rsidR="00837872" w:rsidRDefault="00837872" w:rsidP="00315270">
            <w:pPr>
              <w:pStyle w:val="TableParagraph"/>
              <w:spacing w:before="9"/>
              <w:jc w:val="left"/>
              <w:rPr>
                <w:b/>
                <w:sz w:val="27"/>
              </w:rPr>
            </w:pPr>
          </w:p>
          <w:p w:rsidR="00837872" w:rsidRDefault="00837872" w:rsidP="00315270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2022-2032</w:t>
            </w:r>
          </w:p>
        </w:tc>
      </w:tr>
      <w:tr w:rsidR="00837872" w:rsidTr="00315270">
        <w:trPr>
          <w:trHeight w:val="918"/>
        </w:trPr>
        <w:tc>
          <w:tcPr>
            <w:tcW w:w="672" w:type="dxa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:rsidR="00837872" w:rsidRDefault="00837872" w:rsidP="00315270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0" w:type="dxa"/>
          </w:tcPr>
          <w:p w:rsidR="00837872" w:rsidRDefault="00837872" w:rsidP="00315270">
            <w:pPr>
              <w:pStyle w:val="TableParagraph"/>
              <w:spacing w:before="44"/>
              <w:ind w:left="107" w:right="619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запорно-регулирующей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внутриквартальных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тепловых сетях р.п.</w:t>
            </w:r>
          </w:p>
          <w:p w:rsidR="00837872" w:rsidRDefault="00837872" w:rsidP="0031527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Белореченский</w:t>
            </w:r>
          </w:p>
        </w:tc>
        <w:tc>
          <w:tcPr>
            <w:tcW w:w="2105" w:type="dxa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:rsidR="00837872" w:rsidRDefault="00837872" w:rsidP="00315270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5 700</w:t>
            </w:r>
          </w:p>
        </w:tc>
        <w:tc>
          <w:tcPr>
            <w:tcW w:w="1471" w:type="dxa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:rsidR="00837872" w:rsidRDefault="00837872" w:rsidP="00315270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2022-2032</w:t>
            </w:r>
          </w:p>
        </w:tc>
      </w:tr>
      <w:tr w:rsidR="00837872" w:rsidTr="00315270">
        <w:trPr>
          <w:trHeight w:val="551"/>
        </w:trPr>
        <w:tc>
          <w:tcPr>
            <w:tcW w:w="672" w:type="dxa"/>
          </w:tcPr>
          <w:p w:rsidR="00837872" w:rsidRDefault="00837872" w:rsidP="00315270">
            <w:pPr>
              <w:pStyle w:val="TableParagraph"/>
              <w:spacing w:before="138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300" w:type="dxa"/>
          </w:tcPr>
          <w:p w:rsidR="00837872" w:rsidRDefault="00837872" w:rsidP="00315270">
            <w:pPr>
              <w:pStyle w:val="TableParagraph"/>
              <w:spacing w:line="276" w:lineRule="exact"/>
              <w:ind w:left="107" w:right="1036"/>
              <w:jc w:val="left"/>
              <w:rPr>
                <w:sz w:val="24"/>
              </w:rPr>
            </w:pPr>
            <w:r>
              <w:rPr>
                <w:sz w:val="24"/>
              </w:rPr>
              <w:t>Наладка режимов работы теплосети р.п.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Белореченский</w:t>
            </w:r>
          </w:p>
        </w:tc>
        <w:tc>
          <w:tcPr>
            <w:tcW w:w="2105" w:type="dxa"/>
          </w:tcPr>
          <w:p w:rsidR="00837872" w:rsidRDefault="00837872" w:rsidP="00315270">
            <w:pPr>
              <w:pStyle w:val="TableParagraph"/>
              <w:spacing w:before="138"/>
              <w:ind w:left="103" w:right="94"/>
              <w:rPr>
                <w:sz w:val="24"/>
              </w:rPr>
            </w:pPr>
            <w:r>
              <w:rPr>
                <w:sz w:val="24"/>
              </w:rPr>
              <w:t>3 500</w:t>
            </w:r>
          </w:p>
        </w:tc>
        <w:tc>
          <w:tcPr>
            <w:tcW w:w="1471" w:type="dxa"/>
          </w:tcPr>
          <w:p w:rsidR="00837872" w:rsidRDefault="00837872" w:rsidP="00315270">
            <w:pPr>
              <w:pStyle w:val="TableParagraph"/>
              <w:spacing w:before="138"/>
              <w:ind w:left="193" w:right="187"/>
              <w:rPr>
                <w:sz w:val="24"/>
              </w:rPr>
            </w:pPr>
            <w:r>
              <w:rPr>
                <w:sz w:val="24"/>
              </w:rPr>
              <w:t>2022-2032</w:t>
            </w:r>
          </w:p>
        </w:tc>
      </w:tr>
      <w:tr w:rsidR="00837872" w:rsidTr="00315270">
        <w:trPr>
          <w:trHeight w:val="926"/>
        </w:trPr>
        <w:tc>
          <w:tcPr>
            <w:tcW w:w="672" w:type="dxa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8"/>
              </w:rPr>
            </w:pPr>
          </w:p>
          <w:p w:rsidR="00837872" w:rsidRDefault="00837872" w:rsidP="00315270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300" w:type="dxa"/>
          </w:tcPr>
          <w:p w:rsidR="00837872" w:rsidRDefault="00837872" w:rsidP="00315270">
            <w:pPr>
              <w:pStyle w:val="TableParagraph"/>
              <w:spacing w:before="49"/>
              <w:ind w:left="107" w:right="662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запорно-регулирующей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котельных и на тепловых сетях) 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«Берег»,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«База»,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8"/>
              </w:rPr>
            </w:pPr>
          </w:p>
          <w:p w:rsidR="00837872" w:rsidRDefault="00837872" w:rsidP="00315270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471" w:type="dxa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8"/>
              </w:rPr>
            </w:pPr>
          </w:p>
          <w:p w:rsidR="00837872" w:rsidRDefault="00837872" w:rsidP="00315270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2022-2025</w:t>
            </w:r>
          </w:p>
        </w:tc>
      </w:tr>
      <w:tr w:rsidR="00837872" w:rsidTr="00315270">
        <w:trPr>
          <w:trHeight w:val="690"/>
        </w:trPr>
        <w:tc>
          <w:tcPr>
            <w:tcW w:w="672" w:type="dxa"/>
          </w:tcPr>
          <w:p w:rsidR="00837872" w:rsidRDefault="00837872" w:rsidP="00315270">
            <w:pPr>
              <w:pStyle w:val="TableParagraph"/>
              <w:spacing w:before="207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300" w:type="dxa"/>
          </w:tcPr>
          <w:p w:rsidR="00837872" w:rsidRDefault="00837872" w:rsidP="00315270">
            <w:pPr>
              <w:pStyle w:val="TableParagraph"/>
              <w:spacing w:before="68"/>
              <w:ind w:left="107" w:right="141"/>
              <w:jc w:val="left"/>
              <w:rPr>
                <w:sz w:val="24"/>
              </w:rPr>
            </w:pPr>
            <w:r>
              <w:rPr>
                <w:sz w:val="24"/>
              </w:rPr>
              <w:t>Капитальный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(колодцев)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«База»,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837872" w:rsidRDefault="00837872" w:rsidP="00315270">
            <w:pPr>
              <w:pStyle w:val="TableParagraph"/>
              <w:spacing w:before="207"/>
              <w:ind w:left="106" w:right="9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471" w:type="dxa"/>
          </w:tcPr>
          <w:p w:rsidR="00837872" w:rsidRDefault="00837872" w:rsidP="00315270">
            <w:pPr>
              <w:pStyle w:val="TableParagraph"/>
              <w:spacing w:before="207"/>
              <w:ind w:left="193" w:right="187"/>
              <w:rPr>
                <w:sz w:val="24"/>
              </w:rPr>
            </w:pPr>
            <w:r>
              <w:rPr>
                <w:sz w:val="24"/>
              </w:rPr>
              <w:t>2024-2032</w:t>
            </w:r>
          </w:p>
        </w:tc>
      </w:tr>
      <w:tr w:rsidR="00837872" w:rsidTr="00315270">
        <w:trPr>
          <w:trHeight w:val="918"/>
        </w:trPr>
        <w:tc>
          <w:tcPr>
            <w:tcW w:w="672" w:type="dxa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:rsidR="00837872" w:rsidRDefault="00837872" w:rsidP="00315270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300" w:type="dxa"/>
          </w:tcPr>
          <w:p w:rsidR="00837872" w:rsidRDefault="00837872" w:rsidP="00315270">
            <w:pPr>
              <w:pStyle w:val="TableParagraph"/>
              <w:spacing w:before="44"/>
              <w:ind w:left="107" w:right="311"/>
              <w:jc w:val="both"/>
              <w:rPr>
                <w:sz w:val="24"/>
              </w:rPr>
            </w:pPr>
            <w:r>
              <w:rPr>
                <w:sz w:val="24"/>
              </w:rPr>
              <w:t>Перекладка ветхих участков тепловых сетей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тепловым системам «Берег», «База», «Школа»,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784 м.</w:t>
            </w:r>
          </w:p>
        </w:tc>
        <w:tc>
          <w:tcPr>
            <w:tcW w:w="2105" w:type="dxa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:rsidR="00837872" w:rsidRDefault="00837872" w:rsidP="00315270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8 541</w:t>
            </w:r>
          </w:p>
        </w:tc>
        <w:tc>
          <w:tcPr>
            <w:tcW w:w="1471" w:type="dxa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7"/>
              </w:rPr>
            </w:pPr>
          </w:p>
          <w:p w:rsidR="00837872" w:rsidRDefault="00837872" w:rsidP="00315270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2022-2032</w:t>
            </w:r>
          </w:p>
        </w:tc>
      </w:tr>
      <w:tr w:rsidR="00837872" w:rsidTr="00315270">
        <w:trPr>
          <w:trHeight w:val="637"/>
        </w:trPr>
        <w:tc>
          <w:tcPr>
            <w:tcW w:w="672" w:type="dxa"/>
          </w:tcPr>
          <w:p w:rsidR="00837872" w:rsidRDefault="00837872" w:rsidP="00315270">
            <w:pPr>
              <w:pStyle w:val="TableParagraph"/>
              <w:spacing w:before="179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00" w:type="dxa"/>
          </w:tcPr>
          <w:p w:rsidR="00837872" w:rsidRDefault="00837872" w:rsidP="00315270">
            <w:pPr>
              <w:pStyle w:val="TableParagraph"/>
              <w:spacing w:before="42"/>
              <w:ind w:left="107" w:right="403"/>
              <w:jc w:val="left"/>
              <w:rPr>
                <w:sz w:val="24"/>
              </w:rPr>
            </w:pPr>
            <w:r>
              <w:rPr>
                <w:sz w:val="24"/>
              </w:rPr>
              <w:t>Наладка режимов работы теплосетей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«Берег»,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«База»,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837872" w:rsidRDefault="00837872" w:rsidP="00315270">
            <w:pPr>
              <w:pStyle w:val="TableParagraph"/>
              <w:spacing w:before="179"/>
              <w:ind w:left="106" w:right="94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471" w:type="dxa"/>
          </w:tcPr>
          <w:p w:rsidR="00837872" w:rsidRDefault="00837872" w:rsidP="00315270">
            <w:pPr>
              <w:pStyle w:val="TableParagraph"/>
              <w:spacing w:before="179"/>
              <w:ind w:left="193" w:right="187"/>
              <w:rPr>
                <w:sz w:val="24"/>
              </w:rPr>
            </w:pPr>
            <w:r>
              <w:rPr>
                <w:sz w:val="24"/>
              </w:rPr>
              <w:t>2022-2032</w:t>
            </w:r>
          </w:p>
        </w:tc>
      </w:tr>
      <w:tr w:rsidR="00837872" w:rsidTr="00315270">
        <w:trPr>
          <w:trHeight w:val="828"/>
        </w:trPr>
        <w:tc>
          <w:tcPr>
            <w:tcW w:w="672" w:type="dxa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300" w:type="dxa"/>
          </w:tcPr>
          <w:p w:rsidR="00837872" w:rsidRDefault="00837872" w:rsidP="00315270">
            <w:pPr>
              <w:pStyle w:val="TableParagraph"/>
              <w:ind w:left="107" w:right="330"/>
              <w:jc w:val="left"/>
              <w:rPr>
                <w:sz w:val="24"/>
              </w:rPr>
            </w:pPr>
            <w:r>
              <w:rPr>
                <w:sz w:val="24"/>
              </w:rPr>
              <w:t>Прокладка новых участков тепловых сетей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«База»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7872" w:rsidRDefault="00837872" w:rsidP="00315270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«Школа»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одну</w:t>
            </w:r>
          </w:p>
        </w:tc>
        <w:tc>
          <w:tcPr>
            <w:tcW w:w="2105" w:type="dxa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3 952</w:t>
            </w:r>
          </w:p>
        </w:tc>
        <w:tc>
          <w:tcPr>
            <w:tcW w:w="1471" w:type="dxa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193" w:right="187"/>
              <w:rPr>
                <w:sz w:val="24"/>
              </w:rPr>
            </w:pPr>
            <w:r>
              <w:rPr>
                <w:sz w:val="24"/>
              </w:rPr>
              <w:t>2022-2023</w:t>
            </w:r>
          </w:p>
        </w:tc>
      </w:tr>
      <w:tr w:rsidR="00837872" w:rsidTr="00315270">
        <w:trPr>
          <w:trHeight w:val="690"/>
        </w:trPr>
        <w:tc>
          <w:tcPr>
            <w:tcW w:w="672" w:type="dxa"/>
          </w:tcPr>
          <w:p w:rsidR="00837872" w:rsidRDefault="00837872" w:rsidP="00315270">
            <w:pPr>
              <w:pStyle w:val="TableParagraph"/>
              <w:spacing w:before="205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00" w:type="dxa"/>
          </w:tcPr>
          <w:p w:rsidR="00837872" w:rsidRDefault="00837872" w:rsidP="00315270">
            <w:pPr>
              <w:pStyle w:val="TableParagraph"/>
              <w:spacing w:before="68"/>
              <w:ind w:left="107" w:right="320"/>
              <w:jc w:val="left"/>
              <w:rPr>
                <w:sz w:val="24"/>
              </w:rPr>
            </w:pPr>
            <w:r>
              <w:rPr>
                <w:sz w:val="24"/>
              </w:rPr>
              <w:t>Замена, восстановление изоляции по тепловым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«Берег»,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«База»,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2105" w:type="dxa"/>
          </w:tcPr>
          <w:p w:rsidR="00837872" w:rsidRDefault="00837872" w:rsidP="00315270">
            <w:pPr>
              <w:pStyle w:val="TableParagraph"/>
              <w:spacing w:before="205"/>
              <w:ind w:left="106" w:right="94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471" w:type="dxa"/>
          </w:tcPr>
          <w:p w:rsidR="00837872" w:rsidRDefault="00837872" w:rsidP="00315270">
            <w:pPr>
              <w:pStyle w:val="TableParagraph"/>
              <w:spacing w:before="205"/>
              <w:ind w:left="193" w:right="187"/>
              <w:rPr>
                <w:sz w:val="24"/>
              </w:rPr>
            </w:pPr>
            <w:r>
              <w:rPr>
                <w:sz w:val="24"/>
              </w:rPr>
              <w:t>2022-2032</w:t>
            </w:r>
          </w:p>
        </w:tc>
      </w:tr>
      <w:tr w:rsidR="00837872" w:rsidTr="00315270">
        <w:trPr>
          <w:trHeight w:val="923"/>
        </w:trPr>
        <w:tc>
          <w:tcPr>
            <w:tcW w:w="672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8"/>
              </w:rPr>
            </w:pPr>
          </w:p>
          <w:p w:rsidR="00837872" w:rsidRDefault="00837872" w:rsidP="00315270">
            <w:pPr>
              <w:pStyle w:val="TableParagraph"/>
              <w:spacing w:before="1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00" w:type="dxa"/>
          </w:tcPr>
          <w:p w:rsidR="00837872" w:rsidRDefault="00837872" w:rsidP="00315270">
            <w:pPr>
              <w:pStyle w:val="TableParagraph"/>
              <w:spacing w:before="47"/>
              <w:ind w:left="107" w:right="392"/>
              <w:jc w:val="left"/>
              <w:rPr>
                <w:sz w:val="24"/>
              </w:rPr>
            </w:pPr>
            <w:r>
              <w:rPr>
                <w:sz w:val="24"/>
              </w:rPr>
              <w:t>Наладка режимов работы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ГВС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системам</w:t>
            </w:r>
          </w:p>
          <w:p w:rsidR="00837872" w:rsidRDefault="00837872" w:rsidP="0031527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«Берег»,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«База», «Школа»</w:t>
            </w:r>
          </w:p>
        </w:tc>
        <w:tc>
          <w:tcPr>
            <w:tcW w:w="2105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8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106" w:right="94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1471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8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193" w:right="187"/>
              <w:rPr>
                <w:sz w:val="24"/>
              </w:rPr>
            </w:pPr>
            <w:r>
              <w:rPr>
                <w:sz w:val="24"/>
              </w:rPr>
              <w:t>2025-2032</w:t>
            </w:r>
          </w:p>
        </w:tc>
      </w:tr>
    </w:tbl>
    <w:p w:rsidR="00837872" w:rsidRDefault="00837872" w:rsidP="00837872">
      <w:pPr>
        <w:pStyle w:val="a3"/>
        <w:ind w:left="122" w:right="302" w:firstLine="707"/>
      </w:pPr>
      <w:r>
        <w:t>Финансирование</w:t>
      </w:r>
      <w:r>
        <w:rPr>
          <w:spacing w:val="46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счет</w:t>
      </w:r>
      <w:r>
        <w:rPr>
          <w:spacing w:val="52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муниципальных,</w:t>
      </w:r>
      <w:r>
        <w:rPr>
          <w:spacing w:val="47"/>
        </w:rPr>
        <w:t xml:space="preserve"> </w:t>
      </w:r>
      <w:r>
        <w:t>региональных,</w:t>
      </w:r>
      <w:r>
        <w:rPr>
          <w:spacing w:val="47"/>
        </w:rPr>
        <w:t xml:space="preserve"> </w:t>
      </w:r>
      <w:r>
        <w:t>федеральных</w:t>
      </w:r>
      <w:r>
        <w:rPr>
          <w:spacing w:val="-57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средств концессионера.</w:t>
      </w:r>
    </w:p>
    <w:p w:rsidR="00837872" w:rsidRDefault="00837872" w:rsidP="00837872">
      <w:pPr>
        <w:pStyle w:val="a3"/>
        <w:spacing w:before="7"/>
        <w:rPr>
          <w:sz w:val="29"/>
        </w:rPr>
      </w:pPr>
    </w:p>
    <w:p w:rsidR="00837872" w:rsidRDefault="00837872" w:rsidP="00837872">
      <w:pPr>
        <w:pStyle w:val="1"/>
        <w:ind w:right="304"/>
        <w:jc w:val="both"/>
      </w:pPr>
      <w:r>
        <w:t>РАЗДЕЛ 7. ПРЕДЛОЖЕНИЯ ПО ПЕРЕВОДУ ОТКРЫТЫХ 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(ГОРЯЧЕГО</w:t>
      </w:r>
      <w:r>
        <w:rPr>
          <w:spacing w:val="1"/>
        </w:rPr>
        <w:t xml:space="preserve"> </w:t>
      </w:r>
      <w:r>
        <w:t>ВОДОСНАБЖЕНИЯ)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ЗАКРЫТЫЕ</w:t>
      </w:r>
      <w:r>
        <w:rPr>
          <w:spacing w:val="-1"/>
        </w:rPr>
        <w:t xml:space="preserve"> </w:t>
      </w:r>
      <w:r>
        <w:t>СИСТЕМЫ ГОРЯЧЕГО</w:t>
      </w:r>
      <w:r>
        <w:rPr>
          <w:spacing w:val="-1"/>
        </w:rPr>
        <w:t xml:space="preserve"> </w:t>
      </w:r>
      <w:r>
        <w:t>ВОДОСНАБЖЕНИЯ</w:t>
      </w:r>
    </w:p>
    <w:p w:rsidR="00837872" w:rsidRDefault="00837872" w:rsidP="00837872">
      <w:pPr>
        <w:pStyle w:val="2"/>
        <w:spacing w:before="68"/>
        <w:ind w:right="730"/>
      </w:pPr>
      <w:r>
        <w:t>Часть 1.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4"/>
        </w:rPr>
        <w:t xml:space="preserve"> </w:t>
      </w:r>
      <w:r>
        <w:t>(горячего</w:t>
      </w:r>
      <w:r>
        <w:rPr>
          <w:spacing w:val="-3"/>
        </w:rPr>
        <w:t xml:space="preserve"> </w:t>
      </w:r>
      <w:r>
        <w:t>водоснабжения)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закрытые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горячего</w:t>
      </w:r>
      <w:r>
        <w:rPr>
          <w:spacing w:val="-57"/>
        </w:rPr>
        <w:t xml:space="preserve"> </w:t>
      </w:r>
      <w:r>
        <w:t>водоснабжения, для осуществления которого необходимо строительство</w:t>
      </w:r>
      <w:r>
        <w:rPr>
          <w:spacing w:val="1"/>
        </w:rPr>
        <w:t xml:space="preserve"> </w:t>
      </w:r>
      <w:r>
        <w:t>индивидуальных и (или) центральных тепловых пунктов при наличии у</w:t>
      </w:r>
      <w:r>
        <w:rPr>
          <w:spacing w:val="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внутридомовых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</w:t>
      </w:r>
    </w:p>
    <w:p w:rsidR="00837872" w:rsidRDefault="00837872" w:rsidP="00837872">
      <w:pPr>
        <w:pStyle w:val="a3"/>
        <w:rPr>
          <w:b/>
          <w:sz w:val="26"/>
        </w:rPr>
      </w:pPr>
    </w:p>
    <w:p w:rsidR="00837872" w:rsidRDefault="00837872" w:rsidP="00837872">
      <w:pPr>
        <w:pStyle w:val="a3"/>
        <w:spacing w:before="169" w:line="288" w:lineRule="auto"/>
        <w:ind w:left="122" w:right="194" w:firstLine="707"/>
      </w:pPr>
      <w:r>
        <w:t>Отсутствие</w:t>
      </w:r>
      <w:r>
        <w:rPr>
          <w:spacing w:val="8"/>
        </w:rPr>
        <w:t xml:space="preserve"> </w:t>
      </w:r>
      <w:r>
        <w:t>водоразбора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тепловой</w:t>
      </w:r>
      <w:r>
        <w:rPr>
          <w:spacing w:val="8"/>
        </w:rPr>
        <w:t xml:space="preserve"> </w:t>
      </w:r>
      <w:r>
        <w:t>сети</w:t>
      </w:r>
      <w:r>
        <w:rPr>
          <w:spacing w:val="7"/>
        </w:rPr>
        <w:t xml:space="preserve"> </w:t>
      </w:r>
      <w:r>
        <w:t>позволит</w:t>
      </w:r>
      <w:r>
        <w:rPr>
          <w:spacing w:val="5"/>
        </w:rPr>
        <w:t xml:space="preserve"> </w:t>
      </w:r>
      <w:r>
        <w:t>прейти</w:t>
      </w:r>
      <w:r>
        <w:rPr>
          <w:spacing w:val="8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стабильный</w:t>
      </w:r>
      <w:r>
        <w:rPr>
          <w:spacing w:val="-57"/>
        </w:rPr>
        <w:t xml:space="preserve"> </w:t>
      </w:r>
      <w:r>
        <w:t>постоянный</w:t>
      </w:r>
      <w:r>
        <w:rPr>
          <w:spacing w:val="28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качественным</w:t>
      </w:r>
      <w:r>
        <w:rPr>
          <w:spacing w:val="2"/>
        </w:rPr>
        <w:t xml:space="preserve"> </w:t>
      </w:r>
      <w:r>
        <w:t>регулированием</w:t>
      </w:r>
      <w:r>
        <w:rPr>
          <w:spacing w:val="2"/>
        </w:rPr>
        <w:t xml:space="preserve"> </w:t>
      </w:r>
      <w:r>
        <w:t>отпуска</w:t>
      </w:r>
      <w:r>
        <w:rPr>
          <w:spacing w:val="2"/>
        </w:rPr>
        <w:t xml:space="preserve"> </w:t>
      </w:r>
      <w:r>
        <w:t>тепловой</w:t>
      </w:r>
    </w:p>
    <w:p w:rsidR="00837872" w:rsidRDefault="00837872" w:rsidP="00837872">
      <w:pPr>
        <w:spacing w:line="288" w:lineRule="auto"/>
        <w:sectPr w:rsidR="00837872">
          <w:pgSz w:w="11910" w:h="16840"/>
          <w:pgMar w:top="1040" w:right="540" w:bottom="1240" w:left="1580" w:header="0" w:footer="1019" w:gutter="0"/>
          <w:cols w:space="720"/>
        </w:sectPr>
      </w:pPr>
    </w:p>
    <w:p w:rsidR="00837872" w:rsidRDefault="00837872" w:rsidP="00837872">
      <w:pPr>
        <w:pStyle w:val="a3"/>
        <w:spacing w:before="73" w:line="288" w:lineRule="auto"/>
        <w:ind w:left="122" w:right="303"/>
        <w:jc w:val="both"/>
      </w:pPr>
      <w:r>
        <w:lastRenderedPageBreak/>
        <w:t>энергии,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повысит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теплоснабжения.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появится</w:t>
      </w:r>
      <w:r>
        <w:rPr>
          <w:spacing w:val="1"/>
        </w:rPr>
        <w:t xml:space="preserve"> </w:t>
      </w:r>
      <w:r>
        <w:t>собственный инструмент регулирования качества и количества своего теплоснабжения,</w:t>
      </w:r>
      <w:r>
        <w:rPr>
          <w:spacing w:val="1"/>
        </w:rPr>
        <w:t xml:space="preserve"> </w:t>
      </w:r>
      <w:r>
        <w:t>причем все регулировки внутри потребителя будут мало влиять на гидравлический режим</w:t>
      </w:r>
      <w:r>
        <w:rPr>
          <w:spacing w:val="1"/>
        </w:rPr>
        <w:t xml:space="preserve"> </w:t>
      </w:r>
      <w:r>
        <w:rPr>
          <w:spacing w:val="-1"/>
        </w:rPr>
        <w:t xml:space="preserve">работы всей тепловой сети, но при этом все искусственные </w:t>
      </w:r>
      <w:r>
        <w:t>«перетопы и недотопы» будут</w:t>
      </w:r>
      <w:r>
        <w:rPr>
          <w:spacing w:val="1"/>
        </w:rPr>
        <w:t xml:space="preserve"> </w:t>
      </w:r>
      <w:r>
        <w:t>учитываться</w:t>
      </w:r>
      <w:r>
        <w:rPr>
          <w:spacing w:val="51"/>
        </w:rPr>
        <w:t xml:space="preserve"> </w:t>
      </w:r>
      <w:r>
        <w:t>индивидуальными</w:t>
      </w:r>
      <w:r>
        <w:rPr>
          <w:spacing w:val="50"/>
        </w:rPr>
        <w:t xml:space="preserve"> </w:t>
      </w:r>
      <w:r>
        <w:t>приборами</w:t>
      </w:r>
      <w:r>
        <w:rPr>
          <w:spacing w:val="2"/>
        </w:rPr>
        <w:t xml:space="preserve"> </w:t>
      </w:r>
      <w:r>
        <w:t>учета.</w:t>
      </w:r>
    </w:p>
    <w:p w:rsidR="00837872" w:rsidRDefault="00837872" w:rsidP="00837872">
      <w:pPr>
        <w:pStyle w:val="a3"/>
        <w:spacing w:before="3" w:line="288" w:lineRule="auto"/>
        <w:ind w:left="122" w:right="303" w:firstLine="707"/>
        <w:jc w:val="both"/>
      </w:pP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теплоносителя и сократить подпитку. Внедрение независимой системы у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позволит повысить эффективность системы теплоснабжения. Внедрение стандартных БТП</w:t>
      </w:r>
      <w:r>
        <w:rPr>
          <w:spacing w:val="-57"/>
        </w:rPr>
        <w:t xml:space="preserve"> </w:t>
      </w:r>
      <w:r>
        <w:t>у потребителей позволяет внедрить изменения в сжатые сроки без внесения серьезных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теплоснабжения.</w:t>
      </w:r>
    </w:p>
    <w:p w:rsidR="00837872" w:rsidRDefault="00837872" w:rsidP="00837872">
      <w:pPr>
        <w:pStyle w:val="a3"/>
        <w:spacing w:before="7"/>
        <w:rPr>
          <w:sz w:val="29"/>
        </w:rPr>
      </w:pPr>
    </w:p>
    <w:p w:rsidR="00837872" w:rsidRDefault="00837872" w:rsidP="00837872">
      <w:pPr>
        <w:pStyle w:val="2"/>
        <w:spacing w:before="1"/>
        <w:ind w:right="404"/>
      </w:pPr>
      <w:r>
        <w:t>Часть 2.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теплоснабжения (горячего водоснабжения) в закрытые системы горячего</w:t>
      </w:r>
      <w:r>
        <w:rPr>
          <w:spacing w:val="1"/>
        </w:rPr>
        <w:t xml:space="preserve"> </w:t>
      </w:r>
      <w:r>
        <w:t>водоснабжения, для осуществления которого отсутствует необходимость</w:t>
      </w:r>
      <w:r>
        <w:rPr>
          <w:spacing w:val="1"/>
        </w:rPr>
        <w:t xml:space="preserve"> </w:t>
      </w:r>
      <w:r>
        <w:t>строительства индивидуальных и (или) центральных тепловых пунктов по причине</w:t>
      </w:r>
      <w:r>
        <w:rPr>
          <w:spacing w:val="-57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внутридомовых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горячего</w:t>
      </w:r>
      <w:r>
        <w:rPr>
          <w:spacing w:val="3"/>
        </w:rPr>
        <w:t xml:space="preserve"> </w:t>
      </w:r>
      <w:r>
        <w:t>водоснабжения</w:t>
      </w:r>
    </w:p>
    <w:p w:rsidR="00837872" w:rsidRDefault="00837872" w:rsidP="00837872">
      <w:pPr>
        <w:pStyle w:val="a3"/>
        <w:spacing w:before="10"/>
        <w:rPr>
          <w:b/>
          <w:sz w:val="34"/>
        </w:rPr>
      </w:pPr>
    </w:p>
    <w:p w:rsidR="00837872" w:rsidRDefault="00837872" w:rsidP="00837872">
      <w:pPr>
        <w:ind w:left="122" w:right="1862"/>
        <w:rPr>
          <w:b/>
        </w:rPr>
      </w:pPr>
      <w:r>
        <w:rPr>
          <w:b/>
          <w:sz w:val="24"/>
        </w:rPr>
        <w:t xml:space="preserve">Таблица 7.1.1 - </w:t>
      </w:r>
      <w:r>
        <w:rPr>
          <w:b/>
        </w:rPr>
        <w:t>Мероприятия, обеспечивающие переход от открытых систем</w:t>
      </w:r>
      <w:r>
        <w:rPr>
          <w:b/>
          <w:spacing w:val="-52"/>
        </w:rPr>
        <w:t xml:space="preserve"> </w:t>
      </w:r>
      <w:r>
        <w:rPr>
          <w:b/>
        </w:rPr>
        <w:t>теплоснабжения</w:t>
      </w:r>
      <w:r>
        <w:rPr>
          <w:b/>
          <w:spacing w:val="-1"/>
        </w:rPr>
        <w:t xml:space="preserve"> </w:t>
      </w:r>
      <w:r>
        <w:rPr>
          <w:b/>
        </w:rPr>
        <w:t>(ГВС)</w:t>
      </w:r>
      <w:r>
        <w:rPr>
          <w:b/>
          <w:spacing w:val="-2"/>
        </w:rPr>
        <w:t xml:space="preserve"> </w:t>
      </w:r>
      <w:r>
        <w:rPr>
          <w:b/>
        </w:rPr>
        <w:t>на закрытые системы</w:t>
      </w:r>
      <w:r>
        <w:rPr>
          <w:b/>
          <w:spacing w:val="-2"/>
        </w:rPr>
        <w:t xml:space="preserve"> </w:t>
      </w:r>
      <w:r>
        <w:rPr>
          <w:b/>
        </w:rPr>
        <w:t>ГВС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6674"/>
        <w:gridCol w:w="1796"/>
      </w:tblGrid>
      <w:tr w:rsidR="00837872" w:rsidTr="00315270">
        <w:trPr>
          <w:trHeight w:val="506"/>
        </w:trPr>
        <w:tc>
          <w:tcPr>
            <w:tcW w:w="833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311"/>
              <w:jc w:val="left"/>
            </w:pPr>
            <w:r>
              <w:t>№</w:t>
            </w:r>
          </w:p>
        </w:tc>
        <w:tc>
          <w:tcPr>
            <w:tcW w:w="667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1986" w:right="1976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</w:p>
        </w:tc>
        <w:tc>
          <w:tcPr>
            <w:tcW w:w="179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line="254" w:lineRule="exact"/>
              <w:ind w:left="361" w:right="334" w:firstLine="297"/>
              <w:jc w:val="left"/>
            </w:pPr>
            <w:r>
              <w:t>Срок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</w:tc>
      </w:tr>
      <w:tr w:rsidR="00837872" w:rsidTr="00315270">
        <w:trPr>
          <w:trHeight w:val="504"/>
        </w:trPr>
        <w:tc>
          <w:tcPr>
            <w:tcW w:w="833" w:type="dxa"/>
          </w:tcPr>
          <w:p w:rsidR="00837872" w:rsidRDefault="00837872" w:rsidP="00315270">
            <w:pPr>
              <w:pStyle w:val="TableParagraph"/>
              <w:spacing w:before="123"/>
              <w:ind w:left="359"/>
              <w:jc w:val="left"/>
            </w:pPr>
            <w:r>
              <w:t>1</w:t>
            </w:r>
          </w:p>
        </w:tc>
        <w:tc>
          <w:tcPr>
            <w:tcW w:w="6674" w:type="dxa"/>
          </w:tcPr>
          <w:p w:rsidR="00837872" w:rsidRDefault="00837872" w:rsidP="00315270">
            <w:pPr>
              <w:pStyle w:val="TableParagraph"/>
              <w:spacing w:line="249" w:lineRule="exact"/>
              <w:ind w:left="107"/>
              <w:jc w:val="left"/>
            </w:pP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rPr>
                <w:spacing w:val="-4"/>
              </w:rPr>
              <w:t xml:space="preserve"> </w:t>
            </w:r>
            <w:r>
              <w:t>индивидуальных</w:t>
            </w:r>
            <w:r>
              <w:rPr>
                <w:spacing w:val="-3"/>
              </w:rPr>
              <w:t xml:space="preserve"> </w:t>
            </w:r>
            <w:r>
              <w:t>тепловых</w:t>
            </w:r>
            <w:r>
              <w:rPr>
                <w:spacing w:val="-4"/>
              </w:rPr>
              <w:t xml:space="preserve"> </w:t>
            </w:r>
            <w:r>
              <w:t>пунктов</w:t>
            </w:r>
          </w:p>
          <w:p w:rsidR="00837872" w:rsidRDefault="00837872" w:rsidP="00315270">
            <w:pPr>
              <w:pStyle w:val="TableParagraph"/>
              <w:spacing w:before="1" w:line="233" w:lineRule="exact"/>
              <w:ind w:left="107"/>
              <w:jc w:val="left"/>
            </w:pPr>
            <w:r>
              <w:t>ГВС</w:t>
            </w:r>
            <w:r>
              <w:rPr>
                <w:spacing w:val="-4"/>
              </w:rPr>
              <w:t xml:space="preserve"> </w:t>
            </w:r>
            <w:r>
              <w:t>р.п.</w:t>
            </w:r>
            <w:r>
              <w:rPr>
                <w:spacing w:val="-2"/>
              </w:rPr>
              <w:t xml:space="preserve"> </w:t>
            </w:r>
            <w:r>
              <w:t>Белореченский</w:t>
            </w:r>
            <w:r>
              <w:rPr>
                <w:spacing w:val="-3"/>
              </w:rPr>
              <w:t xml:space="preserve"> </w:t>
            </w:r>
            <w:r>
              <w:t>(переход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закрытую</w:t>
            </w:r>
            <w:r>
              <w:rPr>
                <w:spacing w:val="-2"/>
              </w:rPr>
              <w:t xml:space="preserve"> </w:t>
            </w:r>
            <w:r>
              <w:t>систему</w:t>
            </w:r>
            <w:r>
              <w:rPr>
                <w:spacing w:val="-5"/>
              </w:rPr>
              <w:t xml:space="preserve"> </w:t>
            </w:r>
            <w:r>
              <w:t>ГВС)</w:t>
            </w:r>
          </w:p>
        </w:tc>
        <w:tc>
          <w:tcPr>
            <w:tcW w:w="1796" w:type="dxa"/>
          </w:tcPr>
          <w:p w:rsidR="00837872" w:rsidRDefault="00837872" w:rsidP="00315270">
            <w:pPr>
              <w:pStyle w:val="TableParagraph"/>
              <w:spacing w:before="123"/>
              <w:ind w:left="398" w:right="393"/>
            </w:pPr>
            <w:r>
              <w:t>2023-2032</w:t>
            </w:r>
          </w:p>
        </w:tc>
      </w:tr>
      <w:tr w:rsidR="00837872" w:rsidTr="00315270">
        <w:trPr>
          <w:trHeight w:val="506"/>
        </w:trPr>
        <w:tc>
          <w:tcPr>
            <w:tcW w:w="833" w:type="dxa"/>
          </w:tcPr>
          <w:p w:rsidR="00837872" w:rsidRDefault="00837872" w:rsidP="00315270">
            <w:pPr>
              <w:pStyle w:val="TableParagraph"/>
              <w:spacing w:before="125"/>
              <w:ind w:left="359"/>
              <w:jc w:val="left"/>
            </w:pPr>
            <w:r>
              <w:t>2</w:t>
            </w:r>
          </w:p>
        </w:tc>
        <w:tc>
          <w:tcPr>
            <w:tcW w:w="6674" w:type="dxa"/>
          </w:tcPr>
          <w:p w:rsidR="00837872" w:rsidRDefault="00837872" w:rsidP="00315270">
            <w:pPr>
              <w:pStyle w:val="TableParagraph"/>
              <w:spacing w:line="254" w:lineRule="exact"/>
              <w:ind w:left="107" w:right="330"/>
              <w:jc w:val="left"/>
            </w:pPr>
            <w:r>
              <w:t>Мероприятия по организации индивидуальных тепловых пунктов</w:t>
            </w:r>
            <w:r>
              <w:rPr>
                <w:spacing w:val="-52"/>
              </w:rPr>
              <w:t xml:space="preserve"> </w:t>
            </w:r>
            <w:r>
              <w:t>ГВС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тепловым</w:t>
            </w:r>
            <w:r>
              <w:rPr>
                <w:spacing w:val="-1"/>
              </w:rPr>
              <w:t xml:space="preserve"> </w:t>
            </w:r>
            <w:r>
              <w:t>системам «Берег»,</w:t>
            </w:r>
            <w:r>
              <w:rPr>
                <w:spacing w:val="1"/>
              </w:rPr>
              <w:t xml:space="preserve"> </w:t>
            </w:r>
            <w:r>
              <w:t>«База»,</w:t>
            </w:r>
            <w:r>
              <w:rPr>
                <w:spacing w:val="1"/>
              </w:rPr>
              <w:t xml:space="preserve"> </w:t>
            </w:r>
            <w:r>
              <w:t>«Школа»</w:t>
            </w:r>
          </w:p>
        </w:tc>
        <w:tc>
          <w:tcPr>
            <w:tcW w:w="1796" w:type="dxa"/>
          </w:tcPr>
          <w:p w:rsidR="00837872" w:rsidRDefault="00837872" w:rsidP="00315270">
            <w:pPr>
              <w:pStyle w:val="TableParagraph"/>
              <w:spacing w:before="125"/>
              <w:ind w:left="398" w:right="393"/>
            </w:pPr>
            <w:r>
              <w:t>2029-2032</w:t>
            </w:r>
          </w:p>
        </w:tc>
      </w:tr>
    </w:tbl>
    <w:p w:rsidR="00837872" w:rsidRDefault="00837872" w:rsidP="00837872">
      <w:pPr>
        <w:pStyle w:val="a3"/>
        <w:spacing w:before="7"/>
        <w:rPr>
          <w:b/>
          <w:sz w:val="29"/>
        </w:rPr>
      </w:pPr>
    </w:p>
    <w:p w:rsidR="00837872" w:rsidRDefault="00837872" w:rsidP="00837872">
      <w:pPr>
        <w:pStyle w:val="1"/>
        <w:jc w:val="both"/>
      </w:pPr>
      <w:r>
        <w:t>РАЗДЕЛ</w:t>
      </w:r>
      <w:r>
        <w:rPr>
          <w:spacing w:val="-5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ТОПЛИВНЫЕ</w:t>
      </w:r>
      <w:r>
        <w:rPr>
          <w:spacing w:val="-4"/>
        </w:rPr>
        <w:t xml:space="preserve"> </w:t>
      </w:r>
      <w:r>
        <w:t>БАЛАНСЫ</w:t>
      </w:r>
    </w:p>
    <w:p w:rsidR="00837872" w:rsidRDefault="00837872" w:rsidP="00837872">
      <w:pPr>
        <w:pStyle w:val="a3"/>
        <w:rPr>
          <w:b/>
          <w:sz w:val="30"/>
        </w:rPr>
      </w:pPr>
    </w:p>
    <w:p w:rsidR="00837872" w:rsidRDefault="00837872" w:rsidP="00837872">
      <w:pPr>
        <w:pStyle w:val="2"/>
        <w:ind w:right="194"/>
      </w:pPr>
      <w:r>
        <w:t>Часть 1. Перспективные топливные балансы для каждого источника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основного,</w:t>
      </w:r>
      <w:r>
        <w:rPr>
          <w:spacing w:val="-3"/>
        </w:rPr>
        <w:t xml:space="preserve"> </w:t>
      </w:r>
      <w:r>
        <w:t>резервного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аварийного</w:t>
      </w:r>
      <w:r>
        <w:rPr>
          <w:spacing w:val="-3"/>
        </w:rPr>
        <w:t xml:space="preserve"> </w:t>
      </w:r>
      <w:r>
        <w:t>топлива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этапе</w:t>
      </w:r>
    </w:p>
    <w:p w:rsidR="00837872" w:rsidRDefault="00837872" w:rsidP="00837872">
      <w:pPr>
        <w:pStyle w:val="a3"/>
        <w:rPr>
          <w:b/>
          <w:sz w:val="26"/>
        </w:rPr>
      </w:pPr>
    </w:p>
    <w:p w:rsidR="00837872" w:rsidRDefault="00837872" w:rsidP="00837872">
      <w:pPr>
        <w:pStyle w:val="a3"/>
        <w:spacing w:before="10"/>
        <w:rPr>
          <w:b/>
          <w:sz w:val="32"/>
        </w:rPr>
      </w:pPr>
    </w:p>
    <w:p w:rsidR="00837872" w:rsidRDefault="00837872" w:rsidP="00837872">
      <w:pPr>
        <w:ind w:left="12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8.1.1 -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топливные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балансы</w:t>
      </w:r>
    </w:p>
    <w:p w:rsidR="00837872" w:rsidRDefault="00837872" w:rsidP="0083787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4"/>
        <w:gridCol w:w="2115"/>
        <w:gridCol w:w="1335"/>
        <w:gridCol w:w="1337"/>
        <w:gridCol w:w="1153"/>
        <w:gridCol w:w="1294"/>
      </w:tblGrid>
      <w:tr w:rsidR="00837872" w:rsidTr="00315270">
        <w:trPr>
          <w:trHeight w:val="745"/>
        </w:trPr>
        <w:tc>
          <w:tcPr>
            <w:tcW w:w="2114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97"/>
              <w:ind w:left="860" w:right="853"/>
            </w:pPr>
            <w:r>
              <w:t>Год</w:t>
            </w:r>
          </w:p>
        </w:tc>
        <w:tc>
          <w:tcPr>
            <w:tcW w:w="4787" w:type="dxa"/>
            <w:gridSpan w:val="3"/>
            <w:shd w:val="clear" w:color="auto" w:fill="F1F1F1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527"/>
              <w:jc w:val="left"/>
            </w:pPr>
            <w:r>
              <w:t>Основное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2447" w:type="dxa"/>
            <w:gridSpan w:val="2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840" w:right="210" w:hanging="608"/>
              <w:jc w:val="left"/>
            </w:pPr>
            <w:r>
              <w:t>Резервное/аварийное</w:t>
            </w:r>
            <w:r>
              <w:rPr>
                <w:spacing w:val="-52"/>
              </w:rPr>
              <w:t xml:space="preserve"> </w:t>
            </w:r>
            <w:r>
              <w:t>топливо</w:t>
            </w:r>
          </w:p>
        </w:tc>
      </w:tr>
      <w:tr w:rsidR="00837872" w:rsidTr="00315270">
        <w:trPr>
          <w:trHeight w:val="998"/>
        </w:trPr>
        <w:tc>
          <w:tcPr>
            <w:tcW w:w="2114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466" w:right="459"/>
            </w:pPr>
            <w:r>
              <w:t>вид</w:t>
            </w:r>
            <w:r>
              <w:rPr>
                <w:spacing w:val="-2"/>
              </w:rPr>
              <w:t xml:space="preserve"> </w:t>
            </w:r>
            <w:r>
              <w:t>топлива</w:t>
            </w:r>
          </w:p>
        </w:tc>
        <w:tc>
          <w:tcPr>
            <w:tcW w:w="133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174" w:right="169"/>
            </w:pPr>
            <w:r>
              <w:t>т.у.т.</w:t>
            </w:r>
          </w:p>
        </w:tc>
        <w:tc>
          <w:tcPr>
            <w:tcW w:w="133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181" w:right="169"/>
            </w:pPr>
            <w:r>
              <w:t>тыс. т.</w:t>
            </w:r>
          </w:p>
        </w:tc>
        <w:tc>
          <w:tcPr>
            <w:tcW w:w="1153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98" w:right="172" w:firstLine="208"/>
              <w:jc w:val="left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топлива</w:t>
            </w:r>
          </w:p>
        </w:tc>
        <w:tc>
          <w:tcPr>
            <w:tcW w:w="129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198" w:right="188"/>
            </w:pPr>
            <w:r>
              <w:t>норматив</w:t>
            </w:r>
            <w:r>
              <w:rPr>
                <w:spacing w:val="-52"/>
              </w:rPr>
              <w:t xml:space="preserve"> </w:t>
            </w:r>
            <w:r>
              <w:t>запаса</w:t>
            </w:r>
            <w:r>
              <w:rPr>
                <w:spacing w:val="1"/>
              </w:rPr>
              <w:t xml:space="preserve"> </w:t>
            </w:r>
            <w:r>
              <w:t>топлива,</w:t>
            </w:r>
          </w:p>
        </w:tc>
      </w:tr>
      <w:tr w:rsidR="00837872" w:rsidTr="00315270">
        <w:trPr>
          <w:trHeight w:val="333"/>
        </w:trPr>
        <w:tc>
          <w:tcPr>
            <w:tcW w:w="9348" w:type="dxa"/>
            <w:gridSpan w:val="6"/>
            <w:shd w:val="clear" w:color="auto" w:fill="DBE4F0"/>
          </w:tcPr>
          <w:p w:rsidR="00837872" w:rsidRDefault="00837872" w:rsidP="00315270">
            <w:pPr>
              <w:pStyle w:val="TableParagraph"/>
              <w:spacing w:before="39"/>
              <w:ind w:left="3355" w:right="3353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837872" w:rsidTr="00315270">
        <w:trPr>
          <w:trHeight w:val="333"/>
        </w:trPr>
        <w:tc>
          <w:tcPr>
            <w:tcW w:w="9348" w:type="dxa"/>
            <w:gridSpan w:val="6"/>
          </w:tcPr>
          <w:p w:rsidR="00837872" w:rsidRDefault="00837872" w:rsidP="00315270">
            <w:pPr>
              <w:pStyle w:val="TableParagraph"/>
              <w:spacing w:before="39"/>
              <w:ind w:left="3356" w:right="3353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9"/>
              <w:ind w:left="199"/>
              <w:jc w:val="left"/>
            </w:pPr>
            <w:r>
              <w:t>2022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9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9"/>
              <w:ind w:left="181" w:right="169"/>
            </w:pPr>
            <w:r>
              <w:t>340706,00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9"/>
              <w:ind w:left="183" w:right="169"/>
            </w:pPr>
            <w:r>
              <w:t>553727,00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9"/>
              <w:ind w:left="537"/>
              <w:jc w:val="left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9"/>
              <w:ind w:right="601"/>
              <w:jc w:val="right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9"/>
              <w:ind w:left="199"/>
              <w:jc w:val="left"/>
            </w:pPr>
            <w:r>
              <w:t>2023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9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9"/>
              <w:ind w:left="181" w:right="169"/>
            </w:pPr>
            <w:r>
              <w:t>340706,00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9"/>
              <w:ind w:left="183" w:right="169"/>
            </w:pPr>
            <w:r>
              <w:t>553727,00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9"/>
              <w:ind w:left="537"/>
              <w:jc w:val="left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9"/>
              <w:ind w:right="601"/>
              <w:jc w:val="right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7"/>
              <w:ind w:left="199"/>
              <w:jc w:val="left"/>
            </w:pPr>
            <w:r>
              <w:t>2024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7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7"/>
              <w:ind w:left="181" w:right="169"/>
            </w:pPr>
            <w:r>
              <w:t>340706,00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7"/>
              <w:ind w:left="183" w:right="169"/>
            </w:pPr>
            <w:r>
              <w:t>553727,00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7"/>
              <w:ind w:left="537"/>
              <w:jc w:val="left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7"/>
              <w:ind w:right="601"/>
              <w:jc w:val="right"/>
            </w:pPr>
            <w:r>
              <w:t>-</w:t>
            </w:r>
          </w:p>
        </w:tc>
      </w:tr>
      <w:tr w:rsidR="00837872" w:rsidTr="00315270">
        <w:trPr>
          <w:trHeight w:val="330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7"/>
              <w:ind w:left="199"/>
              <w:jc w:val="left"/>
            </w:pPr>
            <w:r>
              <w:t>2025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7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7"/>
              <w:ind w:left="181" w:right="169"/>
            </w:pPr>
            <w:r>
              <w:t>340706,00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7"/>
              <w:ind w:left="183" w:right="169"/>
            </w:pPr>
            <w:r>
              <w:t>553727,00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7"/>
              <w:ind w:left="537"/>
              <w:jc w:val="left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7"/>
              <w:ind w:right="601"/>
              <w:jc w:val="right"/>
            </w:pPr>
            <w:r>
              <w:t>-</w:t>
            </w:r>
          </w:p>
        </w:tc>
      </w:tr>
      <w:tr w:rsidR="00837872" w:rsidTr="00315270">
        <w:trPr>
          <w:trHeight w:val="335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9"/>
              <w:ind w:left="199"/>
              <w:jc w:val="left"/>
            </w:pPr>
            <w:r>
              <w:t>2026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9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9"/>
              <w:ind w:left="181" w:right="169"/>
            </w:pPr>
            <w:r>
              <w:t>340706,00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9"/>
              <w:ind w:left="183" w:right="169"/>
            </w:pPr>
            <w:r>
              <w:t>553727,00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9"/>
              <w:ind w:left="537"/>
              <w:jc w:val="left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9"/>
              <w:ind w:right="601"/>
              <w:jc w:val="right"/>
            </w:pPr>
            <w:r>
              <w:t>-</w:t>
            </w:r>
          </w:p>
        </w:tc>
      </w:tr>
    </w:tbl>
    <w:p w:rsidR="00837872" w:rsidRDefault="00837872" w:rsidP="00837872">
      <w:pPr>
        <w:jc w:val="right"/>
        <w:sectPr w:rsidR="00837872">
          <w:pgSz w:w="11910" w:h="16840"/>
          <w:pgMar w:top="1040" w:right="540" w:bottom="1200" w:left="1580" w:header="0" w:footer="101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4"/>
        <w:gridCol w:w="2115"/>
        <w:gridCol w:w="1335"/>
        <w:gridCol w:w="1337"/>
        <w:gridCol w:w="1153"/>
        <w:gridCol w:w="1294"/>
      </w:tblGrid>
      <w:tr w:rsidR="00837872" w:rsidTr="00315270">
        <w:trPr>
          <w:trHeight w:val="746"/>
        </w:trPr>
        <w:tc>
          <w:tcPr>
            <w:tcW w:w="2114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95"/>
              <w:ind w:left="860" w:right="853"/>
            </w:pPr>
            <w:r>
              <w:t>Год</w:t>
            </w:r>
          </w:p>
        </w:tc>
        <w:tc>
          <w:tcPr>
            <w:tcW w:w="4787" w:type="dxa"/>
            <w:gridSpan w:val="3"/>
            <w:shd w:val="clear" w:color="auto" w:fill="F1F1F1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ind w:left="1527"/>
              <w:jc w:val="left"/>
            </w:pPr>
            <w:r>
              <w:t>Основное</w:t>
            </w:r>
            <w:r>
              <w:rPr>
                <w:spacing w:val="-2"/>
              </w:rPr>
              <w:t xml:space="preserve"> </w:t>
            </w:r>
            <w:r>
              <w:t>топливо</w:t>
            </w:r>
          </w:p>
        </w:tc>
        <w:tc>
          <w:tcPr>
            <w:tcW w:w="2447" w:type="dxa"/>
            <w:gridSpan w:val="2"/>
            <w:shd w:val="clear" w:color="auto" w:fill="F1F1F1"/>
          </w:tcPr>
          <w:p w:rsidR="00837872" w:rsidRDefault="00837872" w:rsidP="00315270">
            <w:pPr>
              <w:pStyle w:val="TableParagraph"/>
              <w:spacing w:before="115"/>
              <w:ind w:left="840" w:right="210" w:hanging="608"/>
              <w:jc w:val="left"/>
            </w:pPr>
            <w:r>
              <w:t>Резервное/аварийное</w:t>
            </w:r>
            <w:r>
              <w:rPr>
                <w:spacing w:val="-52"/>
              </w:rPr>
              <w:t xml:space="preserve"> </w:t>
            </w:r>
            <w:r>
              <w:t>топливо</w:t>
            </w:r>
          </w:p>
        </w:tc>
      </w:tr>
      <w:tr w:rsidR="00837872" w:rsidTr="00315270">
        <w:trPr>
          <w:trHeight w:val="1000"/>
        </w:trPr>
        <w:tc>
          <w:tcPr>
            <w:tcW w:w="2114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466" w:right="459"/>
            </w:pPr>
            <w:r>
              <w:t>вид</w:t>
            </w:r>
            <w:r>
              <w:rPr>
                <w:spacing w:val="-2"/>
              </w:rPr>
              <w:t xml:space="preserve"> </w:t>
            </w:r>
            <w:r>
              <w:t>топлива</w:t>
            </w:r>
          </w:p>
        </w:tc>
        <w:tc>
          <w:tcPr>
            <w:tcW w:w="133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174" w:right="169"/>
            </w:pPr>
            <w:r>
              <w:t>т.у.т.</w:t>
            </w:r>
          </w:p>
        </w:tc>
        <w:tc>
          <w:tcPr>
            <w:tcW w:w="133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181" w:right="169"/>
            </w:pPr>
            <w:r>
              <w:t>тыс. т.</w:t>
            </w:r>
          </w:p>
        </w:tc>
        <w:tc>
          <w:tcPr>
            <w:tcW w:w="1153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ind w:left="198" w:right="172" w:firstLine="208"/>
              <w:jc w:val="left"/>
            </w:pPr>
            <w:r>
              <w:t>вид</w:t>
            </w:r>
            <w:r>
              <w:rPr>
                <w:spacing w:val="1"/>
              </w:rPr>
              <w:t xml:space="preserve"> </w:t>
            </w:r>
            <w:r>
              <w:t>топлива</w:t>
            </w:r>
          </w:p>
        </w:tc>
        <w:tc>
          <w:tcPr>
            <w:tcW w:w="129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5"/>
              <w:ind w:left="198" w:right="188"/>
            </w:pPr>
            <w:r>
              <w:t>норматив</w:t>
            </w:r>
            <w:r>
              <w:rPr>
                <w:spacing w:val="-52"/>
              </w:rPr>
              <w:t xml:space="preserve"> </w:t>
            </w:r>
            <w:r>
              <w:t>запаса</w:t>
            </w:r>
            <w:r>
              <w:rPr>
                <w:spacing w:val="1"/>
              </w:rPr>
              <w:t xml:space="preserve"> </w:t>
            </w:r>
            <w:r>
              <w:t>топлива,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2027-2031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340706,00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553727,00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2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2032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340706,00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553727,00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2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9348" w:type="dxa"/>
            <w:gridSpan w:val="6"/>
            <w:shd w:val="clear" w:color="auto" w:fill="DBE4F0"/>
          </w:tcPr>
          <w:p w:rsidR="00837872" w:rsidRDefault="00837872" w:rsidP="00315270">
            <w:pPr>
              <w:pStyle w:val="TableParagraph"/>
              <w:spacing w:before="33"/>
              <w:ind w:left="3360" w:right="3353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837872" w:rsidTr="00315270">
        <w:trPr>
          <w:trHeight w:val="333"/>
        </w:trPr>
        <w:tc>
          <w:tcPr>
            <w:tcW w:w="9348" w:type="dxa"/>
            <w:gridSpan w:val="6"/>
          </w:tcPr>
          <w:p w:rsidR="00837872" w:rsidRDefault="00837872" w:rsidP="00315270">
            <w:pPr>
              <w:pStyle w:val="TableParagraph"/>
              <w:spacing w:before="31"/>
              <w:ind w:left="3360" w:right="335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</w:tr>
      <w:tr w:rsidR="00837872" w:rsidTr="00315270">
        <w:trPr>
          <w:trHeight w:val="330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1"/>
              <w:ind w:left="199"/>
              <w:jc w:val="left"/>
            </w:pPr>
            <w:r>
              <w:t>2022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1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1"/>
              <w:ind w:left="181" w:right="169"/>
            </w:pPr>
            <w:r>
              <w:t>415,3300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1"/>
              <w:ind w:left="183" w:right="169"/>
            </w:pPr>
            <w:r>
              <w:t>473,5800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1"/>
              <w:ind w:left="273" w:right="263"/>
            </w:pPr>
            <w:r>
              <w:t>Уголь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1"/>
              <w:ind w:left="196" w:right="188"/>
            </w:pPr>
            <w:r>
              <w:t>0,0000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2023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415,3300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473,5800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273" w:right="263"/>
            </w:pPr>
            <w:r>
              <w:t>Уголь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196" w:right="188"/>
            </w:pPr>
            <w:r>
              <w:t>0,0000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2024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415,3300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473,5800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273" w:right="263"/>
            </w:pPr>
            <w:r>
              <w:t>Уголь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196" w:right="188"/>
            </w:pPr>
            <w:r>
              <w:t>0,0000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4"/>
              <w:ind w:left="199"/>
              <w:jc w:val="left"/>
            </w:pPr>
            <w:r>
              <w:t>2025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4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4"/>
              <w:ind w:left="181" w:right="169"/>
            </w:pPr>
            <w:r>
              <w:t>415,3300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4"/>
              <w:ind w:left="183" w:right="169"/>
            </w:pPr>
            <w:r>
              <w:t>473,5800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4"/>
              <w:ind w:left="273" w:right="263"/>
            </w:pPr>
            <w:r>
              <w:t>Уголь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4"/>
              <w:ind w:left="196" w:right="188"/>
            </w:pPr>
            <w:r>
              <w:t>0,0000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2026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415,3300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473,5800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273" w:right="263"/>
            </w:pPr>
            <w:r>
              <w:t>Уголь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196" w:right="188"/>
            </w:pPr>
            <w:r>
              <w:t>0,0000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2027-2031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415,3300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473,5800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273" w:right="263"/>
            </w:pPr>
            <w:r>
              <w:t>Уголь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196" w:right="188"/>
            </w:pPr>
            <w:r>
              <w:t>0,0000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2032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415,3300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473,5800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273" w:right="263"/>
            </w:pPr>
            <w:r>
              <w:t>Уголь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196" w:right="188"/>
            </w:pPr>
            <w:r>
              <w:t>0,0000</w:t>
            </w:r>
          </w:p>
        </w:tc>
      </w:tr>
      <w:tr w:rsidR="00837872" w:rsidTr="00315270">
        <w:trPr>
          <w:trHeight w:val="333"/>
        </w:trPr>
        <w:tc>
          <w:tcPr>
            <w:tcW w:w="9348" w:type="dxa"/>
            <w:gridSpan w:val="6"/>
          </w:tcPr>
          <w:p w:rsidR="00837872" w:rsidRDefault="00837872" w:rsidP="00315270">
            <w:pPr>
              <w:pStyle w:val="TableParagraph"/>
              <w:spacing w:before="33"/>
              <w:ind w:left="3358" w:right="3353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2022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271,7300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309,8300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2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2023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0,0000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0,0000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2"/>
            </w:pPr>
            <w:r>
              <w:t>-</w:t>
            </w:r>
          </w:p>
        </w:tc>
      </w:tr>
      <w:tr w:rsidR="00837872" w:rsidTr="00315270">
        <w:trPr>
          <w:trHeight w:val="330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1"/>
              <w:ind w:left="199"/>
              <w:jc w:val="left"/>
            </w:pPr>
            <w:r>
              <w:t>2024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1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1"/>
              <w:ind w:left="181" w:right="169"/>
            </w:pPr>
            <w:r>
              <w:t>0,0000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1"/>
              <w:ind w:left="183" w:right="169"/>
            </w:pPr>
            <w:r>
              <w:t>0,0000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1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1"/>
              <w:ind w:left="2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2025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0,0000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0,0000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2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2026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0,0000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0,0000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2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2027-2031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0,0000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0,0000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2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4"/>
              <w:ind w:left="199"/>
              <w:jc w:val="left"/>
            </w:pPr>
            <w:r>
              <w:t>2032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4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4"/>
              <w:ind w:left="181" w:right="169"/>
            </w:pPr>
            <w:r>
              <w:t>0,0000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4"/>
              <w:ind w:left="183" w:right="169"/>
            </w:pPr>
            <w:r>
              <w:t>0,0000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4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4"/>
              <w:ind w:left="2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9348" w:type="dxa"/>
            <w:gridSpan w:val="6"/>
          </w:tcPr>
          <w:p w:rsidR="00837872" w:rsidRDefault="00837872" w:rsidP="00315270">
            <w:pPr>
              <w:pStyle w:val="TableParagraph"/>
              <w:spacing w:before="33"/>
              <w:ind w:left="3360" w:right="3353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2022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207,6600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236,7900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2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2023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479,3900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546,6200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2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2024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648,6500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739,6200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2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2025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817,9100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932,6200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2"/>
            </w:pPr>
            <w:r>
              <w:t>-</w:t>
            </w:r>
          </w:p>
        </w:tc>
      </w:tr>
      <w:tr w:rsidR="00837872" w:rsidTr="00315270">
        <w:trPr>
          <w:trHeight w:val="333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1"/>
              <w:ind w:left="199"/>
              <w:jc w:val="left"/>
            </w:pPr>
            <w:r>
              <w:t>2026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1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1"/>
              <w:ind w:left="181" w:right="169"/>
            </w:pPr>
            <w:r>
              <w:t>817,9100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1"/>
              <w:ind w:left="183" w:right="169"/>
            </w:pPr>
            <w:r>
              <w:t>932,6200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1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1"/>
              <w:ind w:left="2"/>
            </w:pPr>
            <w:r>
              <w:t>-</w:t>
            </w:r>
          </w:p>
        </w:tc>
      </w:tr>
      <w:tr w:rsidR="00837872" w:rsidTr="00315270">
        <w:trPr>
          <w:trHeight w:val="330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1"/>
              <w:ind w:left="199"/>
              <w:jc w:val="left"/>
            </w:pPr>
            <w:r>
              <w:t>2027-2031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1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1"/>
              <w:ind w:left="181" w:right="169"/>
            </w:pPr>
            <w:r>
              <w:t>817,9100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1"/>
              <w:ind w:left="183" w:right="169"/>
            </w:pPr>
            <w:r>
              <w:t>932,6200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1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1"/>
              <w:ind w:left="2"/>
            </w:pPr>
            <w:r>
              <w:t>-</w:t>
            </w:r>
          </w:p>
        </w:tc>
      </w:tr>
      <w:tr w:rsidR="00837872" w:rsidTr="00315270">
        <w:trPr>
          <w:trHeight w:val="335"/>
        </w:trPr>
        <w:tc>
          <w:tcPr>
            <w:tcW w:w="2114" w:type="dxa"/>
          </w:tcPr>
          <w:p w:rsidR="00837872" w:rsidRDefault="00837872" w:rsidP="00315270">
            <w:pPr>
              <w:pStyle w:val="TableParagraph"/>
              <w:spacing w:before="33"/>
              <w:ind w:left="199"/>
              <w:jc w:val="left"/>
            </w:pPr>
            <w:r>
              <w:t>2032</w:t>
            </w:r>
          </w:p>
        </w:tc>
        <w:tc>
          <w:tcPr>
            <w:tcW w:w="2115" w:type="dxa"/>
          </w:tcPr>
          <w:p w:rsidR="00837872" w:rsidRDefault="00837872" w:rsidP="00315270">
            <w:pPr>
              <w:pStyle w:val="TableParagraph"/>
              <w:spacing w:before="33"/>
              <w:ind w:left="466" w:right="456"/>
            </w:pPr>
            <w:r>
              <w:t>Уголь</w:t>
            </w:r>
          </w:p>
        </w:tc>
        <w:tc>
          <w:tcPr>
            <w:tcW w:w="1335" w:type="dxa"/>
          </w:tcPr>
          <w:p w:rsidR="00837872" w:rsidRDefault="00837872" w:rsidP="00315270">
            <w:pPr>
              <w:pStyle w:val="TableParagraph"/>
              <w:spacing w:before="33"/>
              <w:ind w:left="181" w:right="169"/>
            </w:pPr>
            <w:r>
              <w:t>817,9100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3"/>
              <w:ind w:left="183" w:right="169"/>
            </w:pPr>
            <w:r>
              <w:t>932,6200</w:t>
            </w:r>
          </w:p>
        </w:tc>
        <w:tc>
          <w:tcPr>
            <w:tcW w:w="1153" w:type="dxa"/>
          </w:tcPr>
          <w:p w:rsidR="00837872" w:rsidRDefault="00837872" w:rsidP="00315270">
            <w:pPr>
              <w:pStyle w:val="TableParagraph"/>
              <w:spacing w:before="33"/>
              <w:ind w:left="5"/>
            </w:pPr>
            <w:r>
              <w:t>-</w:t>
            </w:r>
          </w:p>
        </w:tc>
        <w:tc>
          <w:tcPr>
            <w:tcW w:w="1294" w:type="dxa"/>
          </w:tcPr>
          <w:p w:rsidR="00837872" w:rsidRDefault="00837872" w:rsidP="00315270">
            <w:pPr>
              <w:pStyle w:val="TableParagraph"/>
              <w:spacing w:before="33"/>
              <w:ind w:left="2"/>
            </w:pPr>
            <w:r>
              <w:t>-</w:t>
            </w:r>
          </w:p>
        </w:tc>
      </w:tr>
    </w:tbl>
    <w:p w:rsidR="00837872" w:rsidRDefault="00837872" w:rsidP="00837872">
      <w:pPr>
        <w:pStyle w:val="a3"/>
        <w:spacing w:before="5"/>
        <w:rPr>
          <w:b/>
          <w:sz w:val="21"/>
        </w:rPr>
      </w:pPr>
    </w:p>
    <w:p w:rsidR="00837872" w:rsidRDefault="00837872" w:rsidP="00837872">
      <w:pPr>
        <w:pStyle w:val="2"/>
        <w:spacing w:before="90"/>
        <w:ind w:right="194"/>
      </w:pPr>
      <w:r>
        <w:t>Часть 2. Потребляемые источником тепловой энергии виды топлива, включая</w:t>
      </w:r>
      <w:r>
        <w:rPr>
          <w:spacing w:val="1"/>
        </w:rPr>
        <w:t xml:space="preserve"> </w:t>
      </w:r>
      <w:r>
        <w:t>местные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топлива,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возобновляемые</w:t>
      </w:r>
      <w:r>
        <w:rPr>
          <w:spacing w:val="-4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энергии</w:t>
      </w:r>
    </w:p>
    <w:p w:rsidR="00837872" w:rsidRDefault="00837872" w:rsidP="00837872">
      <w:pPr>
        <w:pStyle w:val="a3"/>
        <w:spacing w:before="10"/>
        <w:rPr>
          <w:b/>
          <w:sz w:val="34"/>
        </w:rPr>
      </w:pPr>
    </w:p>
    <w:p w:rsidR="00837872" w:rsidRDefault="00837872" w:rsidP="00837872">
      <w:pPr>
        <w:ind w:left="12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8.2.1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Потребляемые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источником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энергии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топлива</w:t>
      </w:r>
    </w:p>
    <w:p w:rsidR="00837872" w:rsidRDefault="00837872" w:rsidP="0083787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2672"/>
        <w:gridCol w:w="1736"/>
        <w:gridCol w:w="2009"/>
        <w:gridCol w:w="2012"/>
      </w:tblGrid>
      <w:tr w:rsidR="00837872" w:rsidTr="00315270">
        <w:trPr>
          <w:trHeight w:val="493"/>
        </w:trPr>
        <w:tc>
          <w:tcPr>
            <w:tcW w:w="919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6"/>
            </w:pPr>
            <w:r>
              <w:t>№</w:t>
            </w:r>
          </w:p>
        </w:tc>
        <w:tc>
          <w:tcPr>
            <w:tcW w:w="2672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347" w:right="328" w:firstLine="297"/>
              <w:jc w:val="left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теплового</w:t>
            </w:r>
            <w:r>
              <w:rPr>
                <w:spacing w:val="-6"/>
              </w:rPr>
              <w:t xml:space="preserve"> </w:t>
            </w:r>
            <w:r>
              <w:t>источника</w:t>
            </w:r>
          </w:p>
        </w:tc>
        <w:tc>
          <w:tcPr>
            <w:tcW w:w="1736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273"/>
              <w:jc w:val="left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4021" w:type="dxa"/>
            <w:gridSpan w:val="2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673"/>
              <w:jc w:val="left"/>
            </w:pPr>
            <w:r>
              <w:t>Фактический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</w:tc>
      </w:tr>
      <w:tr w:rsidR="00837872" w:rsidTr="00315270">
        <w:trPr>
          <w:trHeight w:val="491"/>
        </w:trPr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514" w:right="508"/>
            </w:pPr>
            <w:r>
              <w:t>т.у.т.</w:t>
            </w:r>
          </w:p>
        </w:tc>
        <w:tc>
          <w:tcPr>
            <w:tcW w:w="201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516" w:right="510"/>
            </w:pPr>
            <w:r>
              <w:t>тнт</w:t>
            </w:r>
          </w:p>
        </w:tc>
      </w:tr>
      <w:tr w:rsidR="00837872" w:rsidTr="00315270">
        <w:trPr>
          <w:trHeight w:val="333"/>
        </w:trPr>
        <w:tc>
          <w:tcPr>
            <w:tcW w:w="9348" w:type="dxa"/>
            <w:gridSpan w:val="5"/>
            <w:shd w:val="clear" w:color="auto" w:fill="DBE4F0"/>
          </w:tcPr>
          <w:p w:rsidR="00837872" w:rsidRDefault="00837872" w:rsidP="00315270">
            <w:pPr>
              <w:pStyle w:val="TableParagraph"/>
              <w:spacing w:before="39"/>
              <w:ind w:left="3355" w:right="3353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</w:tbl>
    <w:p w:rsidR="00837872" w:rsidRDefault="00837872" w:rsidP="00837872">
      <w:pPr>
        <w:sectPr w:rsidR="00837872">
          <w:pgSz w:w="11910" w:h="16840"/>
          <w:pgMar w:top="1120" w:right="540" w:bottom="1240" w:left="1580" w:header="0" w:footer="1019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"/>
        <w:gridCol w:w="2672"/>
        <w:gridCol w:w="1736"/>
        <w:gridCol w:w="2009"/>
        <w:gridCol w:w="2012"/>
      </w:tblGrid>
      <w:tr w:rsidR="00837872" w:rsidTr="00315270">
        <w:trPr>
          <w:trHeight w:val="493"/>
        </w:trPr>
        <w:tc>
          <w:tcPr>
            <w:tcW w:w="919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6"/>
            </w:pPr>
            <w:r>
              <w:t>№</w:t>
            </w:r>
          </w:p>
        </w:tc>
        <w:tc>
          <w:tcPr>
            <w:tcW w:w="2672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ind w:left="347" w:right="328" w:firstLine="297"/>
              <w:jc w:val="left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теплового</w:t>
            </w:r>
            <w:r>
              <w:rPr>
                <w:spacing w:val="-6"/>
              </w:rPr>
              <w:t xml:space="preserve"> </w:t>
            </w:r>
            <w:r>
              <w:t>источника</w:t>
            </w:r>
          </w:p>
        </w:tc>
        <w:tc>
          <w:tcPr>
            <w:tcW w:w="1736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273"/>
              <w:jc w:val="left"/>
            </w:pP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топлива</w:t>
            </w:r>
          </w:p>
        </w:tc>
        <w:tc>
          <w:tcPr>
            <w:tcW w:w="4021" w:type="dxa"/>
            <w:gridSpan w:val="2"/>
            <w:shd w:val="clear" w:color="auto" w:fill="F1F1F1"/>
          </w:tcPr>
          <w:p w:rsidR="00837872" w:rsidRDefault="00837872" w:rsidP="00315270">
            <w:pPr>
              <w:pStyle w:val="TableParagraph"/>
              <w:spacing w:before="115"/>
              <w:ind w:left="673"/>
              <w:jc w:val="left"/>
            </w:pPr>
            <w:r>
              <w:t>Фактический</w:t>
            </w:r>
            <w:r>
              <w:rPr>
                <w:spacing w:val="-3"/>
              </w:rPr>
              <w:t xml:space="preserve"> </w:t>
            </w:r>
            <w:r>
              <w:t>расход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2021</w:t>
            </w:r>
          </w:p>
        </w:tc>
      </w:tr>
      <w:tr w:rsidR="00837872" w:rsidTr="00315270">
        <w:trPr>
          <w:trHeight w:val="494"/>
        </w:trPr>
        <w:tc>
          <w:tcPr>
            <w:tcW w:w="919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736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3"/>
              <w:ind w:left="514" w:right="508"/>
            </w:pPr>
            <w:r>
              <w:t>т.у.т.</w:t>
            </w:r>
          </w:p>
        </w:tc>
        <w:tc>
          <w:tcPr>
            <w:tcW w:w="201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3"/>
              <w:ind w:left="516" w:right="510"/>
            </w:pPr>
            <w:r>
              <w:t>тнт</w:t>
            </w:r>
          </w:p>
        </w:tc>
      </w:tr>
      <w:tr w:rsidR="00837872" w:rsidTr="00315270">
        <w:trPr>
          <w:trHeight w:val="333"/>
        </w:trPr>
        <w:tc>
          <w:tcPr>
            <w:tcW w:w="919" w:type="dxa"/>
          </w:tcPr>
          <w:p w:rsidR="00837872" w:rsidRDefault="00837872" w:rsidP="00315270">
            <w:pPr>
              <w:pStyle w:val="TableParagraph"/>
              <w:spacing w:before="31"/>
              <w:ind w:left="7"/>
            </w:pPr>
            <w:r>
              <w:t>1</w:t>
            </w:r>
          </w:p>
        </w:tc>
        <w:tc>
          <w:tcPr>
            <w:tcW w:w="2672" w:type="dxa"/>
          </w:tcPr>
          <w:p w:rsidR="00837872" w:rsidRDefault="00837872" w:rsidP="00315270">
            <w:pPr>
              <w:pStyle w:val="TableParagraph"/>
              <w:spacing w:before="31"/>
              <w:ind w:left="364" w:right="357"/>
            </w:pPr>
            <w:r>
              <w:t>ТЭЦ</w:t>
            </w:r>
            <w:r>
              <w:rPr>
                <w:spacing w:val="-1"/>
              </w:rPr>
              <w:t xml:space="preserve"> </w:t>
            </w:r>
            <w:r>
              <w:t>-11</w:t>
            </w:r>
          </w:p>
        </w:tc>
        <w:tc>
          <w:tcPr>
            <w:tcW w:w="1736" w:type="dxa"/>
          </w:tcPr>
          <w:p w:rsidR="00837872" w:rsidRDefault="00837872" w:rsidP="00315270">
            <w:pPr>
              <w:pStyle w:val="TableParagraph"/>
              <w:spacing w:before="31"/>
              <w:ind w:right="572"/>
              <w:jc w:val="right"/>
            </w:pPr>
            <w:r>
              <w:t>Уголь</w:t>
            </w:r>
          </w:p>
        </w:tc>
        <w:tc>
          <w:tcPr>
            <w:tcW w:w="2009" w:type="dxa"/>
          </w:tcPr>
          <w:p w:rsidR="00837872" w:rsidRDefault="00837872" w:rsidP="00315270">
            <w:pPr>
              <w:pStyle w:val="TableParagraph"/>
              <w:spacing w:before="31"/>
              <w:ind w:left="516" w:right="508"/>
            </w:pPr>
            <w:r>
              <w:t>340706,00</w:t>
            </w:r>
          </w:p>
        </w:tc>
        <w:tc>
          <w:tcPr>
            <w:tcW w:w="2012" w:type="dxa"/>
          </w:tcPr>
          <w:p w:rsidR="00837872" w:rsidRDefault="00837872" w:rsidP="00315270">
            <w:pPr>
              <w:pStyle w:val="TableParagraph"/>
              <w:spacing w:before="31"/>
              <w:ind w:left="516" w:right="510"/>
            </w:pPr>
            <w:r>
              <w:t>553727,00</w:t>
            </w:r>
          </w:p>
        </w:tc>
      </w:tr>
      <w:tr w:rsidR="00837872" w:rsidTr="00315270">
        <w:trPr>
          <w:trHeight w:val="330"/>
        </w:trPr>
        <w:tc>
          <w:tcPr>
            <w:tcW w:w="9348" w:type="dxa"/>
            <w:gridSpan w:val="5"/>
            <w:shd w:val="clear" w:color="auto" w:fill="DBE4F0"/>
          </w:tcPr>
          <w:p w:rsidR="00837872" w:rsidRDefault="00837872" w:rsidP="00315270">
            <w:pPr>
              <w:pStyle w:val="TableParagraph"/>
              <w:spacing w:before="31"/>
              <w:ind w:left="3360" w:right="3353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837872" w:rsidTr="00315270">
        <w:trPr>
          <w:trHeight w:val="333"/>
        </w:trPr>
        <w:tc>
          <w:tcPr>
            <w:tcW w:w="919" w:type="dxa"/>
          </w:tcPr>
          <w:p w:rsidR="00837872" w:rsidRDefault="00837872" w:rsidP="00315270">
            <w:pPr>
              <w:pStyle w:val="TableParagraph"/>
              <w:spacing w:before="33"/>
              <w:ind w:left="7"/>
            </w:pPr>
            <w:r>
              <w:t>2</w:t>
            </w:r>
          </w:p>
        </w:tc>
        <w:tc>
          <w:tcPr>
            <w:tcW w:w="2672" w:type="dxa"/>
          </w:tcPr>
          <w:p w:rsidR="00837872" w:rsidRDefault="00837872" w:rsidP="00315270">
            <w:pPr>
              <w:pStyle w:val="TableParagraph"/>
              <w:spacing w:before="33"/>
              <w:ind w:left="364" w:right="3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1736" w:type="dxa"/>
          </w:tcPr>
          <w:p w:rsidR="00837872" w:rsidRDefault="00837872" w:rsidP="00315270">
            <w:pPr>
              <w:pStyle w:val="TableParagraph"/>
              <w:spacing w:before="33"/>
              <w:ind w:right="572"/>
              <w:jc w:val="right"/>
            </w:pPr>
            <w:r>
              <w:t>Уголь</w:t>
            </w:r>
          </w:p>
        </w:tc>
        <w:tc>
          <w:tcPr>
            <w:tcW w:w="2009" w:type="dxa"/>
          </w:tcPr>
          <w:p w:rsidR="00837872" w:rsidRDefault="00837872" w:rsidP="00315270">
            <w:pPr>
              <w:pStyle w:val="TableParagraph"/>
              <w:spacing w:before="33"/>
              <w:ind w:left="516" w:right="508"/>
            </w:pPr>
            <w:r>
              <w:t>201,7800</w:t>
            </w:r>
          </w:p>
        </w:tc>
        <w:tc>
          <w:tcPr>
            <w:tcW w:w="2012" w:type="dxa"/>
          </w:tcPr>
          <w:p w:rsidR="00837872" w:rsidRDefault="00837872" w:rsidP="00315270">
            <w:pPr>
              <w:pStyle w:val="TableParagraph"/>
              <w:spacing w:before="33"/>
              <w:ind w:left="516" w:right="510"/>
            </w:pPr>
            <w:r>
              <w:t>336,3000</w:t>
            </w:r>
          </w:p>
        </w:tc>
      </w:tr>
      <w:tr w:rsidR="00837872" w:rsidTr="00315270">
        <w:trPr>
          <w:trHeight w:val="333"/>
        </w:trPr>
        <w:tc>
          <w:tcPr>
            <w:tcW w:w="919" w:type="dxa"/>
          </w:tcPr>
          <w:p w:rsidR="00837872" w:rsidRDefault="00837872" w:rsidP="00315270">
            <w:pPr>
              <w:pStyle w:val="TableParagraph"/>
              <w:spacing w:before="33"/>
              <w:ind w:left="7"/>
            </w:pPr>
            <w:r>
              <w:t>3</w:t>
            </w:r>
          </w:p>
        </w:tc>
        <w:tc>
          <w:tcPr>
            <w:tcW w:w="2672" w:type="dxa"/>
          </w:tcPr>
          <w:p w:rsidR="00837872" w:rsidRDefault="00837872" w:rsidP="00315270">
            <w:pPr>
              <w:pStyle w:val="TableParagraph"/>
              <w:spacing w:before="33"/>
              <w:ind w:left="364" w:right="356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1736" w:type="dxa"/>
          </w:tcPr>
          <w:p w:rsidR="00837872" w:rsidRDefault="00837872" w:rsidP="00315270">
            <w:pPr>
              <w:pStyle w:val="TableParagraph"/>
              <w:spacing w:before="33"/>
              <w:ind w:right="572"/>
              <w:jc w:val="right"/>
            </w:pPr>
            <w:r>
              <w:t>Уголь</w:t>
            </w:r>
          </w:p>
        </w:tc>
        <w:tc>
          <w:tcPr>
            <w:tcW w:w="2009" w:type="dxa"/>
          </w:tcPr>
          <w:p w:rsidR="00837872" w:rsidRDefault="00837872" w:rsidP="00315270">
            <w:pPr>
              <w:pStyle w:val="TableParagraph"/>
              <w:spacing w:before="33"/>
              <w:ind w:left="516" w:right="508"/>
            </w:pPr>
            <w:r>
              <w:t>213,7800</w:t>
            </w:r>
          </w:p>
        </w:tc>
        <w:tc>
          <w:tcPr>
            <w:tcW w:w="2012" w:type="dxa"/>
          </w:tcPr>
          <w:p w:rsidR="00837872" w:rsidRDefault="00837872" w:rsidP="00315270">
            <w:pPr>
              <w:pStyle w:val="TableParagraph"/>
              <w:spacing w:before="33"/>
              <w:ind w:left="516" w:right="510"/>
            </w:pPr>
            <w:r>
              <w:t>356,3000</w:t>
            </w:r>
          </w:p>
        </w:tc>
      </w:tr>
      <w:tr w:rsidR="00837872" w:rsidTr="00315270">
        <w:trPr>
          <w:trHeight w:val="333"/>
        </w:trPr>
        <w:tc>
          <w:tcPr>
            <w:tcW w:w="919" w:type="dxa"/>
          </w:tcPr>
          <w:p w:rsidR="00837872" w:rsidRDefault="00837872" w:rsidP="00315270">
            <w:pPr>
              <w:pStyle w:val="TableParagraph"/>
              <w:spacing w:before="33"/>
              <w:ind w:left="7"/>
            </w:pPr>
            <w:r>
              <w:t>4</w:t>
            </w:r>
          </w:p>
        </w:tc>
        <w:tc>
          <w:tcPr>
            <w:tcW w:w="2672" w:type="dxa"/>
          </w:tcPr>
          <w:p w:rsidR="00837872" w:rsidRDefault="00837872" w:rsidP="00315270">
            <w:pPr>
              <w:pStyle w:val="TableParagraph"/>
              <w:spacing w:before="33"/>
              <w:ind w:left="364" w:right="359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1736" w:type="dxa"/>
          </w:tcPr>
          <w:p w:rsidR="00837872" w:rsidRDefault="00837872" w:rsidP="00315270">
            <w:pPr>
              <w:pStyle w:val="TableParagraph"/>
              <w:spacing w:before="33"/>
              <w:ind w:right="572"/>
              <w:jc w:val="right"/>
            </w:pPr>
            <w:r>
              <w:t>Уголь</w:t>
            </w:r>
          </w:p>
        </w:tc>
        <w:tc>
          <w:tcPr>
            <w:tcW w:w="2009" w:type="dxa"/>
          </w:tcPr>
          <w:p w:rsidR="00837872" w:rsidRDefault="00837872" w:rsidP="00315270">
            <w:pPr>
              <w:pStyle w:val="TableParagraph"/>
              <w:spacing w:before="33"/>
              <w:ind w:left="516" w:right="508"/>
            </w:pPr>
            <w:r>
              <w:t>171,00</w:t>
            </w:r>
          </w:p>
        </w:tc>
        <w:tc>
          <w:tcPr>
            <w:tcW w:w="2012" w:type="dxa"/>
          </w:tcPr>
          <w:p w:rsidR="00837872" w:rsidRDefault="00837872" w:rsidP="00315270">
            <w:pPr>
              <w:pStyle w:val="TableParagraph"/>
              <w:spacing w:before="33"/>
              <w:ind w:left="516" w:right="510"/>
            </w:pPr>
            <w:r>
              <w:t>285,00</w:t>
            </w:r>
          </w:p>
        </w:tc>
      </w:tr>
    </w:tbl>
    <w:p w:rsidR="00837872" w:rsidRDefault="00837872" w:rsidP="00837872">
      <w:pPr>
        <w:pStyle w:val="a3"/>
        <w:spacing w:before="7"/>
        <w:rPr>
          <w:b/>
          <w:sz w:val="21"/>
        </w:rPr>
      </w:pPr>
    </w:p>
    <w:p w:rsidR="00837872" w:rsidRDefault="00837872" w:rsidP="00837872">
      <w:pPr>
        <w:pStyle w:val="a3"/>
        <w:spacing w:before="90" w:line="285" w:lineRule="auto"/>
        <w:ind w:left="122" w:right="422" w:firstLine="566"/>
        <w:jc w:val="both"/>
      </w:pPr>
      <w:r>
        <w:t>На территории муниципального образования возобновляемые источники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отсутствуют,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возобновляемых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планируется.</w:t>
      </w:r>
    </w:p>
    <w:p w:rsidR="00837872" w:rsidRDefault="00837872" w:rsidP="00837872">
      <w:pPr>
        <w:pStyle w:val="a3"/>
        <w:rPr>
          <w:sz w:val="26"/>
        </w:rPr>
      </w:pPr>
    </w:p>
    <w:p w:rsidR="00837872" w:rsidRDefault="00837872" w:rsidP="00837872">
      <w:pPr>
        <w:pStyle w:val="2"/>
        <w:spacing w:before="171"/>
        <w:ind w:right="332"/>
      </w:pPr>
      <w:r>
        <w:t>Часть 3. Виды топлива (в случае, если топливом является уголь, - вид ископаемого</w:t>
      </w:r>
      <w:r>
        <w:rPr>
          <w:spacing w:val="1"/>
        </w:rPr>
        <w:t xml:space="preserve"> </w:t>
      </w:r>
      <w:r>
        <w:t xml:space="preserve">угля в соответствии с межгосударственным стандартом </w:t>
      </w:r>
      <w:hyperlink r:id="rId51">
        <w:r>
          <w:t xml:space="preserve">гост 25543-2013 </w:t>
        </w:r>
      </w:hyperlink>
      <w:r>
        <w:t>"угли бурые,</w:t>
      </w:r>
      <w:r>
        <w:rPr>
          <w:spacing w:val="-57"/>
        </w:rPr>
        <w:t xml:space="preserve"> </w:t>
      </w:r>
      <w:r>
        <w:t>каменные и антрациты. Классификация по генетическим и технологическим</w:t>
      </w:r>
      <w:r>
        <w:rPr>
          <w:spacing w:val="1"/>
        </w:rPr>
        <w:t xml:space="preserve"> </w:t>
      </w:r>
      <w:r>
        <w:t>параметрам"), их доли и значения низшей теплоты сгорания топлива, используемых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теплоснабжения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122" w:right="302" w:firstLine="707"/>
      </w:pP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заключенного</w:t>
      </w:r>
      <w:r>
        <w:rPr>
          <w:spacing w:val="-7"/>
        </w:rPr>
        <w:t xml:space="preserve"> </w:t>
      </w:r>
      <w:r>
        <w:t>договора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поставку</w:t>
      </w:r>
      <w:r>
        <w:rPr>
          <w:spacing w:val="-14"/>
        </w:rPr>
        <w:t xml:space="preserve"> </w:t>
      </w:r>
      <w:r>
        <w:t>топлива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качество предоставляемого топлива</w:t>
      </w:r>
      <w:r>
        <w:rPr>
          <w:spacing w:val="-1"/>
        </w:rPr>
        <w:t xml:space="preserve"> </w:t>
      </w:r>
      <w:r>
        <w:t>соответствует ГОСТу.</w:t>
      </w:r>
    </w:p>
    <w:p w:rsidR="00837872" w:rsidRDefault="00837872" w:rsidP="00837872">
      <w:pPr>
        <w:pStyle w:val="a3"/>
        <w:ind w:left="122" w:right="302" w:firstLine="707"/>
      </w:pPr>
      <w:r>
        <w:t>Характеристика</w:t>
      </w:r>
      <w:r>
        <w:rPr>
          <w:spacing w:val="35"/>
        </w:rPr>
        <w:t xml:space="preserve"> </w:t>
      </w:r>
      <w:r>
        <w:t>фактического</w:t>
      </w:r>
      <w:r>
        <w:rPr>
          <w:spacing w:val="38"/>
        </w:rPr>
        <w:t xml:space="preserve"> </w:t>
      </w:r>
      <w:r>
        <w:t>сжигаемого</w:t>
      </w:r>
      <w:r>
        <w:rPr>
          <w:spacing w:val="38"/>
        </w:rPr>
        <w:t xml:space="preserve"> </w:t>
      </w:r>
      <w:r>
        <w:t>топлива</w:t>
      </w:r>
      <w:r>
        <w:rPr>
          <w:spacing w:val="3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ТЭЦ-11</w:t>
      </w:r>
      <w:r>
        <w:rPr>
          <w:spacing w:val="39"/>
        </w:rPr>
        <w:t xml:space="preserve"> </w:t>
      </w:r>
      <w:r>
        <w:t>(уголь,</w:t>
      </w:r>
      <w:r>
        <w:rPr>
          <w:spacing w:val="36"/>
        </w:rPr>
        <w:t xml:space="preserve"> </w:t>
      </w:r>
      <w:r>
        <w:t>мазут),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2"/>
      </w:pPr>
      <w:r>
        <w:t>Таблица</w:t>
      </w:r>
      <w:r>
        <w:rPr>
          <w:spacing w:val="-3"/>
        </w:rPr>
        <w:t xml:space="preserve"> </w:t>
      </w:r>
      <w:r>
        <w:t>8.3.1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сжигаемого</w:t>
      </w:r>
      <w:r>
        <w:rPr>
          <w:spacing w:val="-2"/>
        </w:rPr>
        <w:t xml:space="preserve"> </w:t>
      </w:r>
      <w:r>
        <w:t>топлива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1875"/>
        <w:gridCol w:w="1534"/>
        <w:gridCol w:w="730"/>
        <w:gridCol w:w="970"/>
        <w:gridCol w:w="1109"/>
        <w:gridCol w:w="776"/>
        <w:gridCol w:w="1020"/>
        <w:gridCol w:w="950"/>
      </w:tblGrid>
      <w:tr w:rsidR="00837872" w:rsidTr="00315270">
        <w:trPr>
          <w:trHeight w:val="313"/>
        </w:trPr>
        <w:tc>
          <w:tcPr>
            <w:tcW w:w="533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 w:rsidR="00837872" w:rsidRDefault="00837872" w:rsidP="00315270">
            <w:pPr>
              <w:pStyle w:val="TableParagraph"/>
              <w:ind w:left="17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75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241" w:right="232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месторождений,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предприятий</w:t>
            </w:r>
          </w:p>
        </w:tc>
        <w:tc>
          <w:tcPr>
            <w:tcW w:w="1534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46" w:right="44"/>
              <w:rPr>
                <w:sz w:val="20"/>
              </w:rPr>
            </w:pPr>
            <w:r>
              <w:rPr>
                <w:sz w:val="20"/>
              </w:rPr>
              <w:t>Марка,</w:t>
            </w:r>
          </w:p>
          <w:p w:rsidR="00837872" w:rsidRDefault="00837872" w:rsidP="00315270">
            <w:pPr>
              <w:pStyle w:val="TableParagraph"/>
              <w:ind w:left="52" w:right="44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730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ind w:left="49" w:right="42" w:hanging="2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кусков,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4825" w:type="dxa"/>
            <w:gridSpan w:val="5"/>
            <w:shd w:val="clear" w:color="auto" w:fill="F1F1F1"/>
          </w:tcPr>
          <w:p w:rsidR="00837872" w:rsidRDefault="00837872" w:rsidP="00315270">
            <w:pPr>
              <w:pStyle w:val="TableParagraph"/>
              <w:spacing w:before="41"/>
              <w:ind w:left="1525"/>
              <w:jc w:val="left"/>
              <w:rPr>
                <w:sz w:val="20"/>
              </w:rPr>
            </w:pPr>
            <w:r>
              <w:rPr>
                <w:sz w:val="20"/>
              </w:rPr>
              <w:t>Показатели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</w:tr>
      <w:tr w:rsidR="00837872" w:rsidTr="00315270">
        <w:trPr>
          <w:trHeight w:val="1610"/>
        </w:trPr>
        <w:tc>
          <w:tcPr>
            <w:tcW w:w="533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37872" w:rsidRDefault="00837872" w:rsidP="00315270">
            <w:pPr>
              <w:pStyle w:val="TableParagraph"/>
              <w:ind w:left="154" w:right="24" w:hanging="104"/>
              <w:jc w:val="left"/>
              <w:rPr>
                <w:sz w:val="20"/>
              </w:rPr>
            </w:pPr>
            <w:r>
              <w:rPr>
                <w:sz w:val="20"/>
              </w:rPr>
              <w:t>Зольность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А, %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1109" w:type="dxa"/>
            <w:shd w:val="clear" w:color="auto" w:fill="F1F1F1"/>
          </w:tcPr>
          <w:p w:rsidR="00837872" w:rsidRDefault="00837872" w:rsidP="00315270">
            <w:pPr>
              <w:pStyle w:val="TableParagraph"/>
              <w:ind w:left="56" w:right="42" w:firstLine="86"/>
              <w:jc w:val="left"/>
              <w:rPr>
                <w:sz w:val="20"/>
              </w:rPr>
            </w:pPr>
            <w:r>
              <w:rPr>
                <w:sz w:val="20"/>
              </w:rPr>
              <w:t>Массовая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</w:p>
          <w:p w:rsidR="00837872" w:rsidRDefault="00837872" w:rsidP="00315270">
            <w:pPr>
              <w:pStyle w:val="TableParagraph"/>
              <w:spacing w:before="1"/>
              <w:ind w:left="197" w:right="193" w:firstLine="4"/>
              <w:rPr>
                <w:sz w:val="20"/>
              </w:rPr>
            </w:pPr>
            <w:r>
              <w:rPr>
                <w:sz w:val="20"/>
              </w:rPr>
              <w:t>влаги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рабочем</w:t>
            </w:r>
          </w:p>
          <w:p w:rsidR="00837872" w:rsidRDefault="00837872" w:rsidP="00315270">
            <w:pPr>
              <w:pStyle w:val="TableParagraph"/>
              <w:ind w:left="39" w:right="31" w:firstLine="1"/>
              <w:rPr>
                <w:sz w:val="20"/>
              </w:rPr>
            </w:pPr>
            <w:r>
              <w:rPr>
                <w:sz w:val="20"/>
              </w:rPr>
              <w:t>состояни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топлива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Wt,</w:t>
            </w:r>
          </w:p>
          <w:p w:rsidR="00837872" w:rsidRDefault="00837872" w:rsidP="00315270">
            <w:pPr>
              <w:pStyle w:val="TableParagraph"/>
              <w:spacing w:line="210" w:lineRule="exact"/>
              <w:ind w:left="63" w:right="60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</w:tc>
        <w:tc>
          <w:tcPr>
            <w:tcW w:w="776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6"/>
              <w:ind w:left="46" w:right="38" w:firstLine="19"/>
              <w:jc w:val="both"/>
              <w:rPr>
                <w:sz w:val="20"/>
              </w:rPr>
            </w:pPr>
            <w:r>
              <w:rPr>
                <w:sz w:val="20"/>
              </w:rPr>
              <w:t>Массов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ая доля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St,</w:t>
            </w:r>
          </w:p>
          <w:p w:rsidR="00837872" w:rsidRDefault="00837872" w:rsidP="00315270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  <w:p w:rsidR="00837872" w:rsidRDefault="00837872" w:rsidP="00315270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1020" w:type="dxa"/>
            <w:shd w:val="clear" w:color="auto" w:fill="F1F1F1"/>
          </w:tcPr>
          <w:p w:rsidR="00837872" w:rsidRDefault="00837872" w:rsidP="00315270">
            <w:pPr>
              <w:pStyle w:val="TableParagraph"/>
              <w:ind w:left="125" w:right="119" w:firstLine="50"/>
              <w:jc w:val="both"/>
              <w:rPr>
                <w:sz w:val="20"/>
              </w:rPr>
            </w:pPr>
            <w:r>
              <w:rPr>
                <w:sz w:val="20"/>
              </w:rPr>
              <w:t>Низшая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сгорания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</w:p>
          <w:p w:rsidR="00837872" w:rsidRDefault="00837872" w:rsidP="00315270">
            <w:pPr>
              <w:pStyle w:val="TableParagraph"/>
              <w:ind w:left="17" w:right="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топлив </w:t>
            </w:r>
            <w:r>
              <w:rPr>
                <w:sz w:val="20"/>
              </w:rPr>
              <w:t>aQl,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ккал/кг</w:t>
            </w:r>
          </w:p>
          <w:p w:rsidR="00837872" w:rsidRDefault="00837872" w:rsidP="00315270">
            <w:pPr>
              <w:pStyle w:val="TableParagraph"/>
              <w:spacing w:line="210" w:lineRule="exact"/>
              <w:ind w:left="14" w:right="9"/>
              <w:rPr>
                <w:sz w:val="20"/>
              </w:rPr>
            </w:pPr>
            <w:r>
              <w:rPr>
                <w:sz w:val="20"/>
              </w:rPr>
              <w:t>средняя</w:t>
            </w:r>
          </w:p>
        </w:tc>
        <w:tc>
          <w:tcPr>
            <w:tcW w:w="95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 w:rsidR="00837872" w:rsidRDefault="00837872" w:rsidP="00315270">
            <w:pPr>
              <w:pStyle w:val="TableParagraph"/>
              <w:ind w:left="130" w:right="125" w:firstLine="2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летучих</w:t>
            </w:r>
          </w:p>
          <w:p w:rsidR="00837872" w:rsidRDefault="00837872" w:rsidP="00315270">
            <w:pPr>
              <w:pStyle w:val="TableParagraph"/>
              <w:spacing w:line="228" w:lineRule="exact"/>
              <w:ind w:left="3" w:right="-15"/>
              <w:rPr>
                <w:sz w:val="20"/>
              </w:rPr>
            </w:pPr>
            <w:r>
              <w:rPr>
                <w:sz w:val="20"/>
              </w:rPr>
              <w:t>веществ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V,</w:t>
            </w:r>
          </w:p>
          <w:p w:rsidR="00837872" w:rsidRDefault="00837872" w:rsidP="0031527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средний</w:t>
            </w:r>
          </w:p>
        </w:tc>
      </w:tr>
      <w:tr w:rsidR="00837872" w:rsidTr="00315270">
        <w:trPr>
          <w:trHeight w:val="945"/>
        </w:trPr>
        <w:tc>
          <w:tcPr>
            <w:tcW w:w="533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75" w:type="dxa"/>
          </w:tcPr>
          <w:p w:rsidR="00837872" w:rsidRDefault="00837872" w:rsidP="00315270">
            <w:pPr>
              <w:pStyle w:val="TableParagraph"/>
              <w:spacing w:before="127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Азейское</w:t>
            </w:r>
          </w:p>
          <w:p w:rsidR="00837872" w:rsidRDefault="00837872" w:rsidP="00315270">
            <w:pPr>
              <w:pStyle w:val="TableParagraph"/>
              <w:spacing w:before="1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месторождение</w:t>
            </w:r>
          </w:p>
          <w:p w:rsidR="00837872" w:rsidRDefault="00837872" w:rsidP="00315270">
            <w:pPr>
              <w:pStyle w:val="TableParagraph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(разрезы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Азейский)</w:t>
            </w:r>
          </w:p>
        </w:tc>
        <w:tc>
          <w:tcPr>
            <w:tcW w:w="1534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51" w:right="44"/>
              <w:rPr>
                <w:sz w:val="20"/>
              </w:rPr>
            </w:pPr>
            <w:r>
              <w:rPr>
                <w:sz w:val="20"/>
              </w:rPr>
              <w:t>ЗБР</w:t>
            </w:r>
          </w:p>
        </w:tc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</w:tc>
        <w:tc>
          <w:tcPr>
            <w:tcW w:w="970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237" w:right="23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9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6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020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17" w:right="8"/>
              <w:rPr>
                <w:sz w:val="20"/>
              </w:rPr>
            </w:pPr>
            <w:r>
              <w:rPr>
                <w:sz w:val="20"/>
              </w:rPr>
              <w:t>3915</w:t>
            </w:r>
          </w:p>
        </w:tc>
        <w:tc>
          <w:tcPr>
            <w:tcW w:w="950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47,6</w:t>
            </w:r>
          </w:p>
        </w:tc>
      </w:tr>
      <w:tr w:rsidR="00837872" w:rsidTr="00315270">
        <w:trPr>
          <w:trHeight w:val="630"/>
        </w:trPr>
        <w:tc>
          <w:tcPr>
            <w:tcW w:w="533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75" w:type="dxa"/>
          </w:tcPr>
          <w:p w:rsidR="00837872" w:rsidRDefault="00837872" w:rsidP="00315270">
            <w:pPr>
              <w:pStyle w:val="TableParagraph"/>
              <w:spacing w:before="84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Мугунское</w:t>
            </w:r>
          </w:p>
          <w:p w:rsidR="00837872" w:rsidRDefault="00837872" w:rsidP="00315270">
            <w:pPr>
              <w:pStyle w:val="TableParagraph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месторождение</w:t>
            </w:r>
          </w:p>
        </w:tc>
        <w:tc>
          <w:tcPr>
            <w:tcW w:w="1534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51" w:right="44"/>
              <w:rPr>
                <w:sz w:val="20"/>
              </w:rPr>
            </w:pPr>
            <w:r>
              <w:rPr>
                <w:sz w:val="20"/>
              </w:rPr>
              <w:t>ЗБР</w:t>
            </w:r>
          </w:p>
        </w:tc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</w:tc>
        <w:tc>
          <w:tcPr>
            <w:tcW w:w="970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237" w:right="23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09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6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020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17" w:right="8"/>
              <w:rPr>
                <w:sz w:val="20"/>
              </w:rPr>
            </w:pPr>
            <w:r>
              <w:rPr>
                <w:sz w:val="20"/>
              </w:rPr>
              <w:t>3800</w:t>
            </w:r>
          </w:p>
        </w:tc>
        <w:tc>
          <w:tcPr>
            <w:tcW w:w="950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 w:rsidR="00837872" w:rsidTr="00315270">
        <w:trPr>
          <w:trHeight w:val="628"/>
        </w:trPr>
        <w:tc>
          <w:tcPr>
            <w:tcW w:w="533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75" w:type="dxa"/>
          </w:tcPr>
          <w:p w:rsidR="00837872" w:rsidRDefault="00837872" w:rsidP="00315270">
            <w:pPr>
              <w:pStyle w:val="TableParagraph"/>
              <w:spacing w:before="84"/>
              <w:ind w:left="49" w:right="485"/>
              <w:jc w:val="left"/>
              <w:rPr>
                <w:sz w:val="20"/>
              </w:rPr>
            </w:pPr>
            <w:r>
              <w:rPr>
                <w:sz w:val="20"/>
              </w:rPr>
              <w:t>Черемховское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месторождение</w:t>
            </w:r>
          </w:p>
        </w:tc>
        <w:tc>
          <w:tcPr>
            <w:tcW w:w="1534" w:type="dxa"/>
          </w:tcPr>
          <w:p w:rsidR="00837872" w:rsidRDefault="00837872" w:rsidP="00315270">
            <w:pPr>
              <w:pStyle w:val="TableParagraph"/>
              <w:spacing w:before="84"/>
              <w:ind w:left="301" w:right="281" w:firstLine="201"/>
              <w:jc w:val="left"/>
              <w:rPr>
                <w:sz w:val="20"/>
              </w:rPr>
            </w:pPr>
            <w:r>
              <w:rPr>
                <w:sz w:val="20"/>
              </w:rPr>
              <w:t>ДСШ,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ДКОМСШ</w:t>
            </w:r>
          </w:p>
        </w:tc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84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  <w:p w:rsidR="00837872" w:rsidRDefault="00837872" w:rsidP="00315270"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0-25</w:t>
            </w:r>
          </w:p>
        </w:tc>
        <w:tc>
          <w:tcPr>
            <w:tcW w:w="970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238" w:right="230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</w:p>
        </w:tc>
        <w:tc>
          <w:tcPr>
            <w:tcW w:w="1109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</w:p>
        </w:tc>
        <w:tc>
          <w:tcPr>
            <w:tcW w:w="776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29" w:right="23"/>
              <w:rPr>
                <w:sz w:val="20"/>
              </w:rPr>
            </w:pPr>
            <w:r>
              <w:rPr>
                <w:sz w:val="20"/>
              </w:rPr>
              <w:t>1.4 1.5</w:t>
            </w:r>
          </w:p>
        </w:tc>
        <w:tc>
          <w:tcPr>
            <w:tcW w:w="1020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13" w:right="9"/>
              <w:rPr>
                <w:sz w:val="20"/>
              </w:rPr>
            </w:pPr>
            <w:r>
              <w:rPr>
                <w:sz w:val="20"/>
              </w:rPr>
              <w:t>4800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4300</w:t>
            </w:r>
          </w:p>
        </w:tc>
        <w:tc>
          <w:tcPr>
            <w:tcW w:w="950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48,5</w:t>
            </w:r>
          </w:p>
        </w:tc>
      </w:tr>
      <w:tr w:rsidR="00837872" w:rsidTr="00315270">
        <w:trPr>
          <w:trHeight w:val="945"/>
        </w:trPr>
        <w:tc>
          <w:tcPr>
            <w:tcW w:w="533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75" w:type="dxa"/>
          </w:tcPr>
          <w:p w:rsidR="00837872" w:rsidRDefault="00837872" w:rsidP="00315270">
            <w:pPr>
              <w:pStyle w:val="TableParagraph"/>
              <w:spacing w:before="12"/>
              <w:ind w:left="49" w:right="16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Ирша-бородинское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месторождение</w:t>
            </w:r>
          </w:p>
          <w:p w:rsidR="00837872" w:rsidRDefault="00837872" w:rsidP="00315270">
            <w:pPr>
              <w:pStyle w:val="TableParagraph"/>
              <w:spacing w:before="1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(разрез</w:t>
            </w:r>
          </w:p>
          <w:p w:rsidR="00837872" w:rsidRDefault="00837872" w:rsidP="00315270">
            <w:pPr>
              <w:pStyle w:val="TableParagraph"/>
              <w:spacing w:line="222" w:lineRule="exact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Бородинский)</w:t>
            </w:r>
          </w:p>
        </w:tc>
        <w:tc>
          <w:tcPr>
            <w:tcW w:w="1534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50" w:right="44"/>
              <w:rPr>
                <w:sz w:val="20"/>
              </w:rPr>
            </w:pPr>
            <w:r>
              <w:rPr>
                <w:sz w:val="20"/>
              </w:rPr>
              <w:t>2БР</w:t>
            </w:r>
          </w:p>
        </w:tc>
        <w:tc>
          <w:tcPr>
            <w:tcW w:w="730" w:type="dxa"/>
          </w:tcPr>
          <w:p w:rsidR="00837872" w:rsidRDefault="00837872" w:rsidP="00315270">
            <w:pPr>
              <w:pStyle w:val="TableParagraph"/>
              <w:jc w:val="left"/>
            </w:pPr>
          </w:p>
        </w:tc>
        <w:tc>
          <w:tcPr>
            <w:tcW w:w="970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237" w:right="23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09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76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0,4</w:t>
            </w:r>
          </w:p>
        </w:tc>
        <w:tc>
          <w:tcPr>
            <w:tcW w:w="1020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17" w:right="8"/>
              <w:rPr>
                <w:sz w:val="20"/>
              </w:rPr>
            </w:pPr>
            <w:r>
              <w:rPr>
                <w:sz w:val="20"/>
              </w:rPr>
              <w:t>3870</w:t>
            </w:r>
          </w:p>
        </w:tc>
        <w:tc>
          <w:tcPr>
            <w:tcW w:w="950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46,4</w:t>
            </w:r>
          </w:p>
        </w:tc>
      </w:tr>
      <w:tr w:rsidR="00837872" w:rsidTr="00315270">
        <w:trPr>
          <w:trHeight w:val="945"/>
        </w:trPr>
        <w:tc>
          <w:tcPr>
            <w:tcW w:w="533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75" w:type="dxa"/>
          </w:tcPr>
          <w:p w:rsidR="00837872" w:rsidRDefault="00837872" w:rsidP="00315270">
            <w:pPr>
              <w:pStyle w:val="TableParagraph"/>
              <w:spacing w:before="127"/>
              <w:ind w:left="49" w:right="27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Канско-Ачинский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бассейн (разрез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"Ирбейский")</w:t>
            </w:r>
          </w:p>
        </w:tc>
        <w:tc>
          <w:tcPr>
            <w:tcW w:w="1534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50" w:right="44"/>
              <w:rPr>
                <w:sz w:val="20"/>
              </w:rPr>
            </w:pPr>
            <w:r>
              <w:rPr>
                <w:sz w:val="20"/>
              </w:rPr>
              <w:t>2БР</w:t>
            </w:r>
          </w:p>
        </w:tc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128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</w:tc>
        <w:tc>
          <w:tcPr>
            <w:tcW w:w="970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237" w:right="23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09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63" w:right="5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76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29" w:right="25"/>
              <w:rPr>
                <w:sz w:val="20"/>
              </w:rPr>
            </w:pPr>
            <w:r>
              <w:rPr>
                <w:sz w:val="20"/>
              </w:rPr>
              <w:t>0,6</w:t>
            </w:r>
          </w:p>
        </w:tc>
        <w:tc>
          <w:tcPr>
            <w:tcW w:w="1020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14" w:right="9"/>
              <w:rPr>
                <w:sz w:val="20"/>
              </w:rPr>
            </w:pPr>
            <w:r>
              <w:rPr>
                <w:sz w:val="20"/>
              </w:rPr>
              <w:t>4100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3600-</w:t>
            </w:r>
          </w:p>
        </w:tc>
        <w:tc>
          <w:tcPr>
            <w:tcW w:w="950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48,0-</w:t>
            </w:r>
          </w:p>
          <w:p w:rsidR="00837872" w:rsidRDefault="00837872" w:rsidP="00315270">
            <w:pPr>
              <w:pStyle w:val="TableParagraph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44,0-</w:t>
            </w:r>
          </w:p>
        </w:tc>
      </w:tr>
    </w:tbl>
    <w:p w:rsidR="00837872" w:rsidRDefault="00837872" w:rsidP="00837872">
      <w:pPr>
        <w:rPr>
          <w:sz w:val="20"/>
        </w:rPr>
        <w:sectPr w:rsidR="00837872">
          <w:pgSz w:w="11910" w:h="16840"/>
          <w:pgMar w:top="1120" w:right="540" w:bottom="1240" w:left="1580" w:header="0" w:footer="1019" w:gutter="0"/>
          <w:cols w:space="720"/>
        </w:sectPr>
      </w:pPr>
    </w:p>
    <w:p w:rsidR="00837872" w:rsidRDefault="00837872" w:rsidP="00837872">
      <w:pPr>
        <w:pStyle w:val="a3"/>
        <w:spacing w:before="73"/>
        <w:ind w:left="122" w:right="730" w:firstLine="707"/>
      </w:pPr>
      <w:r>
        <w:lastRenderedPageBreak/>
        <w:t>Характеристика</w:t>
      </w:r>
      <w:r>
        <w:rPr>
          <w:spacing w:val="50"/>
        </w:rPr>
        <w:t xml:space="preserve"> </w:t>
      </w:r>
      <w:r>
        <w:t>сжигаемого</w:t>
      </w:r>
      <w:r>
        <w:rPr>
          <w:spacing w:val="58"/>
        </w:rPr>
        <w:t xml:space="preserve"> </w:t>
      </w:r>
      <w:r>
        <w:t>угля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котельных</w:t>
      </w:r>
      <w:r>
        <w:rPr>
          <w:spacing w:val="55"/>
        </w:rPr>
        <w:t xml:space="preserve"> </w:t>
      </w:r>
      <w:r>
        <w:t>«Берег»,</w:t>
      </w:r>
      <w:r>
        <w:rPr>
          <w:spacing w:val="57"/>
        </w:rPr>
        <w:t xml:space="preserve"> </w:t>
      </w:r>
      <w:r>
        <w:t>«База»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«Школа»</w:t>
      </w:r>
      <w:r>
        <w:rPr>
          <w:spacing w:val="-5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10.4.2.</w:t>
      </w:r>
    </w:p>
    <w:p w:rsidR="00837872" w:rsidRDefault="00837872" w:rsidP="00837872">
      <w:pPr>
        <w:pStyle w:val="a3"/>
        <w:spacing w:before="1"/>
      </w:pPr>
    </w:p>
    <w:p w:rsidR="00837872" w:rsidRDefault="00837872" w:rsidP="00837872">
      <w:pPr>
        <w:pStyle w:val="2"/>
      </w:pPr>
      <w:r>
        <w:t>Таблица</w:t>
      </w:r>
      <w:r>
        <w:rPr>
          <w:spacing w:val="-3"/>
        </w:rPr>
        <w:t xml:space="preserve"> </w:t>
      </w:r>
      <w:r>
        <w:t>8.3.2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сжигаемого</w:t>
      </w:r>
      <w:r>
        <w:rPr>
          <w:spacing w:val="-3"/>
        </w:rPr>
        <w:t xml:space="preserve"> </w:t>
      </w:r>
      <w:r>
        <w:t>топлива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1824"/>
        <w:gridCol w:w="1060"/>
        <w:gridCol w:w="842"/>
        <w:gridCol w:w="979"/>
        <w:gridCol w:w="1358"/>
        <w:gridCol w:w="1092"/>
        <w:gridCol w:w="959"/>
        <w:gridCol w:w="894"/>
      </w:tblGrid>
      <w:tr w:rsidR="00837872" w:rsidTr="00315270">
        <w:trPr>
          <w:trHeight w:val="316"/>
        </w:trPr>
        <w:tc>
          <w:tcPr>
            <w:tcW w:w="482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spacing w:before="128"/>
              <w:ind w:left="14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24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spacing w:before="150"/>
              <w:ind w:left="216" w:right="207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месторождений,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предприятий</w:t>
            </w:r>
          </w:p>
        </w:tc>
        <w:tc>
          <w:tcPr>
            <w:tcW w:w="1060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spacing w:before="128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Марка</w:t>
            </w:r>
          </w:p>
        </w:tc>
        <w:tc>
          <w:tcPr>
            <w:tcW w:w="842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spacing w:before="150"/>
              <w:ind w:left="107" w:right="97" w:firstLine="3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кусков,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5282" w:type="dxa"/>
            <w:gridSpan w:val="5"/>
            <w:shd w:val="clear" w:color="auto" w:fill="F1F1F1"/>
          </w:tcPr>
          <w:p w:rsidR="00837872" w:rsidRDefault="00837872" w:rsidP="00315270">
            <w:pPr>
              <w:pStyle w:val="TableParagraph"/>
              <w:spacing w:before="43"/>
              <w:ind w:left="1761"/>
              <w:jc w:val="left"/>
              <w:rPr>
                <w:sz w:val="20"/>
              </w:rPr>
            </w:pPr>
            <w:r>
              <w:rPr>
                <w:sz w:val="20"/>
              </w:rPr>
              <w:t>Показатели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</w:tr>
      <w:tr w:rsidR="00837872" w:rsidTr="00315270">
        <w:trPr>
          <w:trHeight w:val="1168"/>
        </w:trPr>
        <w:tc>
          <w:tcPr>
            <w:tcW w:w="482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30"/>
              </w:rPr>
            </w:pPr>
          </w:p>
          <w:p w:rsidR="00837872" w:rsidRDefault="00837872" w:rsidP="00315270">
            <w:pPr>
              <w:pStyle w:val="TableParagraph"/>
              <w:ind w:left="285" w:right="33" w:hanging="22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Зольность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35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55" w:right="40"/>
              <w:rPr>
                <w:sz w:val="20"/>
              </w:rPr>
            </w:pPr>
            <w:r>
              <w:rPr>
                <w:spacing w:val="-1"/>
                <w:sz w:val="20"/>
              </w:rPr>
              <w:t>Максимальная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влагоемкость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109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48" w:right="23" w:firstLine="88"/>
              <w:jc w:val="left"/>
              <w:rPr>
                <w:sz w:val="20"/>
              </w:rPr>
            </w:pPr>
            <w:r>
              <w:rPr>
                <w:sz w:val="20"/>
              </w:rPr>
              <w:t>Массовая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доля </w:t>
            </w:r>
            <w:r>
              <w:rPr>
                <w:sz w:val="20"/>
              </w:rPr>
              <w:t>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959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99" w:right="84" w:firstLine="50"/>
              <w:jc w:val="both"/>
              <w:rPr>
                <w:sz w:val="20"/>
              </w:rPr>
            </w:pPr>
            <w:r>
              <w:rPr>
                <w:sz w:val="20"/>
              </w:rPr>
              <w:t>Низшая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сгорания</w:t>
            </w:r>
          </w:p>
          <w:p w:rsidR="00837872" w:rsidRDefault="00837872" w:rsidP="00315270">
            <w:pPr>
              <w:pStyle w:val="TableParagraph"/>
              <w:spacing w:line="229" w:lineRule="exact"/>
              <w:ind w:left="22"/>
              <w:jc w:val="both"/>
              <w:rPr>
                <w:sz w:val="20"/>
              </w:rPr>
            </w:pPr>
            <w:r>
              <w:rPr>
                <w:sz w:val="20"/>
              </w:rPr>
              <w:t>Ql,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ккал/кг</w:t>
            </w:r>
          </w:p>
        </w:tc>
        <w:tc>
          <w:tcPr>
            <w:tcW w:w="89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25"/>
              <w:ind w:left="105" w:right="83"/>
              <w:rPr>
                <w:sz w:val="20"/>
              </w:rPr>
            </w:pPr>
            <w:r>
              <w:rPr>
                <w:sz w:val="20"/>
              </w:rPr>
              <w:t>Выход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летучих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веществ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837872" w:rsidTr="00315270">
        <w:trPr>
          <w:trHeight w:val="945"/>
        </w:trPr>
        <w:tc>
          <w:tcPr>
            <w:tcW w:w="482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24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50" w:right="573"/>
              <w:jc w:val="left"/>
              <w:rPr>
                <w:sz w:val="20"/>
              </w:rPr>
            </w:pPr>
            <w:r>
              <w:rPr>
                <w:sz w:val="20"/>
              </w:rPr>
              <w:t>Каратаевский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карьер</w:t>
            </w:r>
          </w:p>
        </w:tc>
        <w:tc>
          <w:tcPr>
            <w:tcW w:w="1060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383" w:right="373"/>
              <w:rPr>
                <w:sz w:val="20"/>
              </w:rPr>
            </w:pPr>
            <w:r>
              <w:rPr>
                <w:sz w:val="20"/>
              </w:rPr>
              <w:t>ДГ</w:t>
            </w:r>
          </w:p>
        </w:tc>
        <w:tc>
          <w:tcPr>
            <w:tcW w:w="842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188"/>
              <w:jc w:val="left"/>
              <w:rPr>
                <w:sz w:val="20"/>
              </w:rPr>
            </w:pPr>
            <w:r>
              <w:rPr>
                <w:sz w:val="20"/>
              </w:rPr>
              <w:t>0-300</w:t>
            </w:r>
          </w:p>
        </w:tc>
        <w:tc>
          <w:tcPr>
            <w:tcW w:w="979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138" w:right="124"/>
              <w:rPr>
                <w:sz w:val="20"/>
              </w:rPr>
            </w:pPr>
            <w:r>
              <w:rPr>
                <w:sz w:val="20"/>
              </w:rPr>
              <w:t>4,8</w:t>
            </w:r>
          </w:p>
        </w:tc>
        <w:tc>
          <w:tcPr>
            <w:tcW w:w="1358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51" w:right="40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1092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350" w:right="341"/>
              <w:rPr>
                <w:sz w:val="20"/>
              </w:rPr>
            </w:pPr>
            <w:r>
              <w:rPr>
                <w:sz w:val="20"/>
              </w:rPr>
              <w:t>1,54</w:t>
            </w:r>
          </w:p>
        </w:tc>
        <w:tc>
          <w:tcPr>
            <w:tcW w:w="959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6139</w:t>
            </w:r>
          </w:p>
        </w:tc>
        <w:tc>
          <w:tcPr>
            <w:tcW w:w="894" w:type="dxa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:rsidR="00837872" w:rsidRDefault="00837872" w:rsidP="00315270">
            <w:pPr>
              <w:pStyle w:val="TableParagraph"/>
              <w:ind w:left="275"/>
              <w:jc w:val="left"/>
              <w:rPr>
                <w:sz w:val="20"/>
              </w:rPr>
            </w:pPr>
            <w:r>
              <w:rPr>
                <w:sz w:val="20"/>
              </w:rPr>
              <w:t>44,1</w:t>
            </w:r>
          </w:p>
        </w:tc>
      </w:tr>
    </w:tbl>
    <w:p w:rsidR="00837872" w:rsidRDefault="00837872" w:rsidP="00837872">
      <w:pPr>
        <w:pStyle w:val="a3"/>
        <w:spacing w:before="11"/>
        <w:rPr>
          <w:b/>
          <w:sz w:val="29"/>
        </w:rPr>
      </w:pPr>
    </w:p>
    <w:p w:rsidR="00837872" w:rsidRDefault="00837872" w:rsidP="00837872">
      <w:pPr>
        <w:pStyle w:val="2"/>
        <w:ind w:right="344"/>
      </w:pPr>
      <w:r>
        <w:t>Часть 4. Преобладающий в поселении, городском округе вид топлива, определяемый</w:t>
      </w:r>
      <w:r>
        <w:rPr>
          <w:spacing w:val="-58"/>
        </w:rPr>
        <w:t xml:space="preserve"> </w:t>
      </w:r>
      <w:r>
        <w:t>по совокупности всех систем теплоснабжения, находящихся в соответствующем</w:t>
      </w:r>
      <w:r>
        <w:rPr>
          <w:spacing w:val="1"/>
        </w:rPr>
        <w:t xml:space="preserve"> </w:t>
      </w:r>
      <w:r>
        <w:t>поселении,</w:t>
      </w:r>
      <w:r>
        <w:rPr>
          <w:spacing w:val="-1"/>
        </w:rPr>
        <w:t xml:space="preserve"> </w:t>
      </w:r>
      <w:r>
        <w:t>городском округе</w:t>
      </w:r>
    </w:p>
    <w:p w:rsidR="00837872" w:rsidRDefault="00837872" w:rsidP="00837872">
      <w:pPr>
        <w:pStyle w:val="a3"/>
        <w:spacing w:before="10"/>
        <w:rPr>
          <w:b/>
          <w:sz w:val="23"/>
        </w:rPr>
      </w:pPr>
    </w:p>
    <w:p w:rsidR="00837872" w:rsidRDefault="00837872" w:rsidP="00837872">
      <w:pPr>
        <w:pStyle w:val="a3"/>
        <w:ind w:left="122" w:right="302" w:firstLine="566"/>
      </w:pPr>
      <w:r>
        <w:t>В</w:t>
      </w:r>
      <w:r>
        <w:rPr>
          <w:spacing w:val="38"/>
        </w:rPr>
        <w:t xml:space="preserve"> </w:t>
      </w:r>
      <w:r>
        <w:t>Белореченском</w:t>
      </w:r>
      <w:r>
        <w:rPr>
          <w:spacing w:val="38"/>
        </w:rPr>
        <w:t xml:space="preserve"> </w:t>
      </w:r>
      <w:r>
        <w:t>муниципальном</w:t>
      </w:r>
      <w:r>
        <w:rPr>
          <w:spacing w:val="36"/>
        </w:rPr>
        <w:t xml:space="preserve"> </w:t>
      </w:r>
      <w:r>
        <w:t>образовании</w:t>
      </w:r>
      <w:r>
        <w:rPr>
          <w:spacing w:val="42"/>
        </w:rPr>
        <w:t xml:space="preserve"> </w:t>
      </w:r>
      <w:r>
        <w:t>преобладающим</w:t>
      </w:r>
      <w:r>
        <w:rPr>
          <w:spacing w:val="38"/>
        </w:rPr>
        <w:t xml:space="preserve"> </w:t>
      </w:r>
      <w:r>
        <w:t>видом</w:t>
      </w:r>
      <w:r>
        <w:rPr>
          <w:spacing w:val="38"/>
        </w:rPr>
        <w:t xml:space="preserve"> </w:t>
      </w:r>
      <w:r>
        <w:t>топлива</w:t>
      </w:r>
      <w:r>
        <w:rPr>
          <w:spacing w:val="-57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уголь.</w:t>
      </w: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2"/>
        <w:ind w:right="730"/>
      </w:pPr>
      <w:r>
        <w:t>Часть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Приоритетное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топливного</w:t>
      </w:r>
      <w:r>
        <w:rPr>
          <w:spacing w:val="-4"/>
        </w:rPr>
        <w:t xml:space="preserve"> </w:t>
      </w:r>
      <w:r>
        <w:t>баланса</w:t>
      </w:r>
      <w:r>
        <w:rPr>
          <w:spacing w:val="-3"/>
        </w:rPr>
        <w:t xml:space="preserve"> </w:t>
      </w:r>
      <w:r>
        <w:t>поселения,</w:t>
      </w:r>
      <w:r>
        <w:rPr>
          <w:spacing w:val="-57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округа.</w:t>
      </w:r>
    </w:p>
    <w:p w:rsidR="00837872" w:rsidRDefault="00837872" w:rsidP="00837872">
      <w:pPr>
        <w:pStyle w:val="a3"/>
        <w:spacing w:before="7"/>
        <w:rPr>
          <w:b/>
          <w:sz w:val="28"/>
        </w:rPr>
      </w:pPr>
    </w:p>
    <w:p w:rsidR="00837872" w:rsidRDefault="00837872" w:rsidP="00837872">
      <w:pPr>
        <w:pStyle w:val="a3"/>
        <w:ind w:left="945"/>
      </w:pPr>
      <w:r>
        <w:t>Направлений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переводу</w:t>
      </w:r>
      <w:r>
        <w:rPr>
          <w:spacing w:val="-9"/>
        </w:rPr>
        <w:t xml:space="preserve"> </w:t>
      </w:r>
      <w:r>
        <w:t>котельных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топлива</w:t>
      </w:r>
      <w:r>
        <w:rPr>
          <w:spacing w:val="-6"/>
        </w:rPr>
        <w:t xml:space="preserve"> </w:t>
      </w:r>
      <w:r>
        <w:t>отсутствуют.</w:t>
      </w:r>
    </w:p>
    <w:p w:rsidR="00837872" w:rsidRDefault="00837872" w:rsidP="00837872">
      <w:pPr>
        <w:pStyle w:val="a3"/>
        <w:spacing w:before="6"/>
        <w:rPr>
          <w:sz w:val="34"/>
        </w:rPr>
      </w:pPr>
    </w:p>
    <w:p w:rsidR="00837872" w:rsidRDefault="00837872" w:rsidP="00837872">
      <w:pPr>
        <w:pStyle w:val="1"/>
        <w:ind w:right="302"/>
      </w:pPr>
      <w:r>
        <w:t>РАЗДЕЛ</w:t>
      </w:r>
      <w:r>
        <w:rPr>
          <w:spacing w:val="1"/>
        </w:rPr>
        <w:t xml:space="preserve"> </w:t>
      </w:r>
      <w:r>
        <w:t>9.</w:t>
      </w:r>
      <w:r>
        <w:rPr>
          <w:spacing w:val="2"/>
        </w:rPr>
        <w:t xml:space="preserve"> </w:t>
      </w:r>
      <w:r>
        <w:t>ИНВЕСТИЦИИ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-67"/>
        </w:rPr>
        <w:t xml:space="preserve"> </w:t>
      </w:r>
      <w:r>
        <w:t>ТЕХНИЧЕСКОЕ</w:t>
      </w:r>
      <w:r>
        <w:rPr>
          <w:spacing w:val="-4"/>
        </w:rPr>
        <w:t xml:space="preserve"> </w:t>
      </w:r>
      <w:r>
        <w:t>ПЕРЕВООРУЖЕНИЕ И</w:t>
      </w:r>
      <w:r>
        <w:rPr>
          <w:spacing w:val="-1"/>
        </w:rPr>
        <w:t xml:space="preserve"> </w:t>
      </w:r>
      <w:r>
        <w:t>(ИЛИ) МОДЕРНИЗАЦИЮ</w:t>
      </w:r>
    </w:p>
    <w:p w:rsidR="00837872" w:rsidRDefault="00837872" w:rsidP="00837872">
      <w:pPr>
        <w:pStyle w:val="a3"/>
        <w:spacing w:before="11"/>
        <w:rPr>
          <w:b/>
          <w:sz w:val="29"/>
        </w:rPr>
      </w:pPr>
    </w:p>
    <w:p w:rsidR="00837872" w:rsidRDefault="00837872" w:rsidP="00837872">
      <w:pPr>
        <w:pStyle w:val="2"/>
        <w:ind w:right="730"/>
      </w:pPr>
      <w:r>
        <w:t>Часть 1. Предложения по величине необходимых инвестиций в строительство,</w:t>
      </w:r>
      <w:r>
        <w:rPr>
          <w:spacing w:val="1"/>
        </w:rPr>
        <w:t xml:space="preserve"> </w:t>
      </w:r>
      <w:r>
        <w:t>реконструкцию,</w:t>
      </w:r>
      <w:r>
        <w:rPr>
          <w:spacing w:val="-4"/>
        </w:rPr>
        <w:t xml:space="preserve"> </w:t>
      </w:r>
      <w:r>
        <w:t>техническое</w:t>
      </w:r>
      <w:r>
        <w:rPr>
          <w:spacing w:val="-5"/>
        </w:rPr>
        <w:t xml:space="preserve"> </w:t>
      </w:r>
      <w:r>
        <w:t>перевооружение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модернизацию</w:t>
      </w:r>
      <w:r>
        <w:rPr>
          <w:spacing w:val="-5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 на каждом</w:t>
      </w:r>
      <w:r>
        <w:rPr>
          <w:spacing w:val="2"/>
        </w:rPr>
        <w:t xml:space="preserve"> </w:t>
      </w:r>
      <w:r>
        <w:t>этапе</w:t>
      </w:r>
    </w:p>
    <w:p w:rsidR="00837872" w:rsidRDefault="00837872" w:rsidP="00837872">
      <w:pPr>
        <w:pStyle w:val="a3"/>
        <w:spacing w:before="9"/>
        <w:rPr>
          <w:b/>
          <w:sz w:val="23"/>
        </w:rPr>
      </w:pPr>
    </w:p>
    <w:p w:rsidR="00837872" w:rsidRDefault="00837872" w:rsidP="00837872">
      <w:pPr>
        <w:pStyle w:val="a3"/>
        <w:ind w:left="122" w:right="596" w:firstLine="566"/>
      </w:pPr>
      <w:r>
        <w:t>В таблице 9.1.1 представлены мероприятия, планируемые на источниках тепловой</w:t>
      </w:r>
      <w:r>
        <w:rPr>
          <w:spacing w:val="-57"/>
        </w:rPr>
        <w:t xml:space="preserve"> </w:t>
      </w:r>
      <w:r>
        <w:t>энергии.</w:t>
      </w:r>
    </w:p>
    <w:p w:rsidR="00837872" w:rsidRDefault="00837872" w:rsidP="00837872">
      <w:pPr>
        <w:sectPr w:rsidR="00837872">
          <w:pgSz w:w="11910" w:h="16840"/>
          <w:pgMar w:top="1040" w:right="540" w:bottom="1240" w:left="1580" w:header="0" w:footer="1019" w:gutter="0"/>
          <w:cols w:space="720"/>
        </w:sectPr>
      </w:pPr>
    </w:p>
    <w:p w:rsidR="00837872" w:rsidRDefault="00837872" w:rsidP="00837872">
      <w:pPr>
        <w:pStyle w:val="2"/>
        <w:spacing w:before="61"/>
        <w:ind w:left="112"/>
      </w:pPr>
      <w:r>
        <w:lastRenderedPageBreak/>
        <w:t>Таблица</w:t>
      </w:r>
      <w:r>
        <w:rPr>
          <w:spacing w:val="-3"/>
        </w:rPr>
        <w:t xml:space="preserve"> </w:t>
      </w:r>
      <w:r>
        <w:t>9.1.1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инвестиции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энергии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"/>
        <w:gridCol w:w="5386"/>
        <w:gridCol w:w="1507"/>
        <w:gridCol w:w="1438"/>
        <w:gridCol w:w="1438"/>
        <w:gridCol w:w="1438"/>
        <w:gridCol w:w="1439"/>
        <w:gridCol w:w="1438"/>
      </w:tblGrid>
      <w:tr w:rsidR="00837872" w:rsidTr="00315270">
        <w:trPr>
          <w:trHeight w:val="251"/>
        </w:trPr>
        <w:tc>
          <w:tcPr>
            <w:tcW w:w="759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209"/>
              <w:ind w:left="18"/>
            </w:pPr>
            <w:r>
              <w:t>№</w:t>
            </w:r>
          </w:p>
        </w:tc>
        <w:tc>
          <w:tcPr>
            <w:tcW w:w="5386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209"/>
              <w:ind w:left="109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</w:p>
        </w:tc>
        <w:tc>
          <w:tcPr>
            <w:tcW w:w="1507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209"/>
              <w:ind w:left="481"/>
              <w:jc w:val="left"/>
            </w:pPr>
            <w:r>
              <w:t>Всего</w:t>
            </w:r>
          </w:p>
        </w:tc>
        <w:tc>
          <w:tcPr>
            <w:tcW w:w="7191" w:type="dxa"/>
            <w:gridSpan w:val="5"/>
            <w:shd w:val="clear" w:color="auto" w:fill="F1F1F1"/>
          </w:tcPr>
          <w:p w:rsidR="00837872" w:rsidRDefault="00837872" w:rsidP="00315270">
            <w:pPr>
              <w:pStyle w:val="TableParagraph"/>
              <w:spacing w:line="231" w:lineRule="exact"/>
              <w:ind w:left="1111" w:right="1070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годам,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</w:tr>
      <w:tr w:rsidR="00837872" w:rsidTr="00315270">
        <w:trPr>
          <w:trHeight w:val="404"/>
        </w:trPr>
        <w:tc>
          <w:tcPr>
            <w:tcW w:w="759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43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5"/>
              <w:ind w:left="222" w:right="201"/>
            </w:pPr>
            <w:r>
              <w:t>2022</w:t>
            </w:r>
          </w:p>
        </w:tc>
        <w:tc>
          <w:tcPr>
            <w:tcW w:w="143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5"/>
              <w:ind w:left="222" w:right="201"/>
            </w:pPr>
            <w:r>
              <w:t>2023</w:t>
            </w:r>
          </w:p>
        </w:tc>
        <w:tc>
          <w:tcPr>
            <w:tcW w:w="143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5"/>
              <w:ind w:left="222" w:right="202"/>
            </w:pPr>
            <w:r>
              <w:t>2024</w:t>
            </w:r>
          </w:p>
        </w:tc>
        <w:tc>
          <w:tcPr>
            <w:tcW w:w="1439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5"/>
              <w:ind w:left="395" w:right="375"/>
            </w:pPr>
            <w:r>
              <w:t>2025</w:t>
            </w:r>
          </w:p>
        </w:tc>
        <w:tc>
          <w:tcPr>
            <w:tcW w:w="143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5"/>
              <w:ind w:left="222" w:right="202"/>
            </w:pPr>
            <w:r>
              <w:t>2026-2032</w:t>
            </w:r>
          </w:p>
        </w:tc>
      </w:tr>
      <w:tr w:rsidR="00837872" w:rsidTr="00315270">
        <w:trPr>
          <w:trHeight w:val="601"/>
        </w:trPr>
        <w:tc>
          <w:tcPr>
            <w:tcW w:w="759" w:type="dxa"/>
          </w:tcPr>
          <w:p w:rsidR="00837872" w:rsidRDefault="00837872" w:rsidP="00315270">
            <w:pPr>
              <w:pStyle w:val="TableParagraph"/>
              <w:spacing w:before="173"/>
              <w:ind w:left="18"/>
            </w:pPr>
            <w:r>
              <w:t>1</w:t>
            </w:r>
          </w:p>
        </w:tc>
        <w:tc>
          <w:tcPr>
            <w:tcW w:w="5386" w:type="dxa"/>
          </w:tcPr>
          <w:p w:rsidR="00837872" w:rsidRDefault="00837872" w:rsidP="00315270">
            <w:pPr>
              <w:pStyle w:val="TableParagraph"/>
              <w:spacing w:before="46"/>
              <w:ind w:left="109" w:right="384"/>
              <w:jc w:val="left"/>
            </w:pPr>
            <w:r>
              <w:t>Проект и организация системы химводоподготовки</w:t>
            </w:r>
            <w:r>
              <w:rPr>
                <w:spacing w:val="-52"/>
              </w:rPr>
              <w:t xml:space="preserve"> </w:t>
            </w:r>
            <w:r>
              <w:t>подпиточной</w:t>
            </w:r>
            <w:r>
              <w:rPr>
                <w:spacing w:val="-3"/>
              </w:rPr>
              <w:t xml:space="preserve"> </w:t>
            </w:r>
            <w:r>
              <w:t>воды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котельной</w:t>
            </w:r>
            <w:r>
              <w:rPr>
                <w:spacing w:val="-3"/>
              </w:rPr>
              <w:t xml:space="preserve"> </w:t>
            </w:r>
            <w:r>
              <w:t>«Берег»,</w:t>
            </w:r>
            <w:r>
              <w:rPr>
                <w:spacing w:val="1"/>
              </w:rPr>
              <w:t xml:space="preserve"> </w:t>
            </w:r>
            <w:r>
              <w:t>«Школа»</w:t>
            </w:r>
          </w:p>
        </w:tc>
        <w:tc>
          <w:tcPr>
            <w:tcW w:w="1507" w:type="dxa"/>
          </w:tcPr>
          <w:p w:rsidR="00837872" w:rsidRDefault="00837872" w:rsidP="00315270">
            <w:pPr>
              <w:pStyle w:val="TableParagraph"/>
              <w:spacing w:before="173"/>
              <w:ind w:left="431" w:right="410"/>
              <w:rPr>
                <w:b/>
              </w:rPr>
            </w:pPr>
            <w:r>
              <w:rPr>
                <w:b/>
              </w:rPr>
              <w:t>800,00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73"/>
              <w:ind w:left="221" w:right="202"/>
            </w:pPr>
            <w:r>
              <w:t>400,00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73"/>
              <w:ind w:left="221" w:right="202"/>
            </w:pPr>
            <w:r>
              <w:t>400,00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73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837872" w:rsidRDefault="00837872" w:rsidP="00315270">
            <w:pPr>
              <w:pStyle w:val="TableParagraph"/>
              <w:spacing w:before="173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73"/>
              <w:ind w:left="222" w:right="202"/>
            </w:pPr>
            <w:r>
              <w:t>0,00</w:t>
            </w:r>
          </w:p>
        </w:tc>
      </w:tr>
      <w:tr w:rsidR="00837872" w:rsidTr="00315270">
        <w:trPr>
          <w:trHeight w:val="601"/>
        </w:trPr>
        <w:tc>
          <w:tcPr>
            <w:tcW w:w="759" w:type="dxa"/>
          </w:tcPr>
          <w:p w:rsidR="00837872" w:rsidRDefault="00837872" w:rsidP="00315270">
            <w:pPr>
              <w:pStyle w:val="TableParagraph"/>
              <w:spacing w:before="173"/>
              <w:ind w:left="18"/>
            </w:pPr>
            <w:r>
              <w:t>2</w:t>
            </w:r>
          </w:p>
        </w:tc>
        <w:tc>
          <w:tcPr>
            <w:tcW w:w="5386" w:type="dxa"/>
          </w:tcPr>
          <w:p w:rsidR="00837872" w:rsidRDefault="00837872" w:rsidP="00315270">
            <w:pPr>
              <w:pStyle w:val="TableParagraph"/>
              <w:spacing w:before="46"/>
              <w:ind w:left="109" w:right="422"/>
              <w:jc w:val="left"/>
            </w:pPr>
            <w:r>
              <w:t>Проект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установка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котельных</w:t>
            </w:r>
            <w:r>
              <w:rPr>
                <w:spacing w:val="-2"/>
              </w:rPr>
              <w:t xml:space="preserve"> </w:t>
            </w:r>
            <w:r>
              <w:t>«Берег», «Школа»</w:t>
            </w:r>
            <w:r>
              <w:rPr>
                <w:spacing w:val="-52"/>
              </w:rPr>
              <w:t xml:space="preserve"> </w:t>
            </w:r>
            <w:r>
              <w:t>группового</w:t>
            </w:r>
            <w:r>
              <w:rPr>
                <w:spacing w:val="-1"/>
              </w:rPr>
              <w:t xml:space="preserve"> </w:t>
            </w:r>
            <w:r>
              <w:t>золоуловителя</w:t>
            </w:r>
          </w:p>
        </w:tc>
        <w:tc>
          <w:tcPr>
            <w:tcW w:w="1507" w:type="dxa"/>
          </w:tcPr>
          <w:p w:rsidR="00837872" w:rsidRDefault="00837872" w:rsidP="00315270">
            <w:pPr>
              <w:pStyle w:val="TableParagraph"/>
              <w:spacing w:before="173"/>
              <w:ind w:left="431" w:right="410"/>
              <w:rPr>
                <w:b/>
              </w:rPr>
            </w:pPr>
            <w:r>
              <w:rPr>
                <w:b/>
              </w:rPr>
              <w:t>600,00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73"/>
              <w:ind w:left="221" w:right="202"/>
            </w:pPr>
            <w:r>
              <w:t>600,00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73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73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837872" w:rsidRDefault="00837872" w:rsidP="00315270">
            <w:pPr>
              <w:pStyle w:val="TableParagraph"/>
              <w:spacing w:before="173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73"/>
              <w:ind w:left="222" w:right="202"/>
            </w:pPr>
            <w:r>
              <w:t>0,00</w:t>
            </w:r>
          </w:p>
        </w:tc>
      </w:tr>
      <w:tr w:rsidR="00837872" w:rsidTr="00315270">
        <w:trPr>
          <w:trHeight w:val="506"/>
        </w:trPr>
        <w:tc>
          <w:tcPr>
            <w:tcW w:w="759" w:type="dxa"/>
          </w:tcPr>
          <w:p w:rsidR="00837872" w:rsidRDefault="00837872" w:rsidP="00315270">
            <w:pPr>
              <w:pStyle w:val="TableParagraph"/>
              <w:spacing w:before="125"/>
              <w:ind w:left="18"/>
            </w:pPr>
            <w:r>
              <w:t>3</w:t>
            </w:r>
          </w:p>
        </w:tc>
        <w:tc>
          <w:tcPr>
            <w:tcW w:w="5386" w:type="dxa"/>
          </w:tcPr>
          <w:p w:rsidR="00837872" w:rsidRDefault="00837872" w:rsidP="00315270">
            <w:pPr>
              <w:pStyle w:val="TableParagraph"/>
              <w:spacing w:line="253" w:lineRule="exact"/>
              <w:ind w:left="109"/>
              <w:jc w:val="left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ветхих</w:t>
            </w:r>
            <w:r>
              <w:rPr>
                <w:spacing w:val="-4"/>
              </w:rPr>
              <w:t xml:space="preserve"> </w:t>
            </w:r>
            <w:r>
              <w:t>газоходов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котельных</w:t>
            </w:r>
            <w:r>
              <w:rPr>
                <w:spacing w:val="-1"/>
              </w:rPr>
              <w:t xml:space="preserve"> </w:t>
            </w:r>
            <w:r>
              <w:t>«Берег»,</w:t>
            </w:r>
          </w:p>
          <w:p w:rsidR="00837872" w:rsidRDefault="00837872" w:rsidP="00315270">
            <w:pPr>
              <w:pStyle w:val="TableParagraph"/>
              <w:spacing w:line="233" w:lineRule="exact"/>
              <w:ind w:left="109"/>
              <w:jc w:val="left"/>
            </w:pPr>
            <w:r>
              <w:t>«Школа»</w:t>
            </w:r>
          </w:p>
        </w:tc>
        <w:tc>
          <w:tcPr>
            <w:tcW w:w="1507" w:type="dxa"/>
          </w:tcPr>
          <w:p w:rsidR="00837872" w:rsidRDefault="00837872" w:rsidP="00315270">
            <w:pPr>
              <w:pStyle w:val="TableParagraph"/>
              <w:spacing w:before="125"/>
              <w:ind w:left="431" w:right="410"/>
              <w:rPr>
                <w:b/>
              </w:rPr>
            </w:pPr>
            <w:r>
              <w:rPr>
                <w:b/>
              </w:rPr>
              <w:t>300,00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25"/>
              <w:ind w:left="221" w:right="202"/>
            </w:pPr>
            <w:r>
              <w:t>300,00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2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25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837872" w:rsidRDefault="00837872" w:rsidP="00315270">
            <w:pPr>
              <w:pStyle w:val="TableParagraph"/>
              <w:spacing w:before="125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25"/>
              <w:ind w:left="222" w:right="202"/>
            </w:pPr>
            <w:r>
              <w:t>0,00</w:t>
            </w:r>
          </w:p>
        </w:tc>
      </w:tr>
      <w:tr w:rsidR="00837872" w:rsidTr="00315270">
        <w:trPr>
          <w:trHeight w:val="404"/>
        </w:trPr>
        <w:tc>
          <w:tcPr>
            <w:tcW w:w="759" w:type="dxa"/>
          </w:tcPr>
          <w:p w:rsidR="00837872" w:rsidRDefault="00837872" w:rsidP="00315270">
            <w:pPr>
              <w:pStyle w:val="TableParagraph"/>
              <w:spacing w:before="75"/>
              <w:ind w:left="18"/>
            </w:pPr>
            <w:r>
              <w:t>4</w:t>
            </w:r>
          </w:p>
        </w:tc>
        <w:tc>
          <w:tcPr>
            <w:tcW w:w="5386" w:type="dxa"/>
          </w:tcPr>
          <w:p w:rsidR="00837872" w:rsidRDefault="00837872" w:rsidP="00315270">
            <w:pPr>
              <w:pStyle w:val="TableParagraph"/>
              <w:spacing w:before="75"/>
              <w:ind w:left="109"/>
              <w:jc w:val="left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электрощитов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котельных «Берег»,</w:t>
            </w:r>
            <w:r>
              <w:rPr>
                <w:spacing w:val="1"/>
              </w:rPr>
              <w:t xml:space="preserve"> </w:t>
            </w:r>
            <w:r>
              <w:t>«Школа»</w:t>
            </w:r>
          </w:p>
        </w:tc>
        <w:tc>
          <w:tcPr>
            <w:tcW w:w="1507" w:type="dxa"/>
          </w:tcPr>
          <w:p w:rsidR="00837872" w:rsidRDefault="00837872" w:rsidP="00315270">
            <w:pPr>
              <w:pStyle w:val="TableParagraph"/>
              <w:spacing w:before="75"/>
              <w:ind w:left="431" w:right="410"/>
              <w:rPr>
                <w:b/>
              </w:rPr>
            </w:pPr>
            <w:r>
              <w:rPr>
                <w:b/>
              </w:rPr>
              <w:t>400,00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5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837872" w:rsidRDefault="00837872" w:rsidP="00315270">
            <w:pPr>
              <w:pStyle w:val="TableParagraph"/>
              <w:spacing w:before="75"/>
              <w:ind w:left="395" w:right="378"/>
            </w:pPr>
            <w:r>
              <w:t>400,00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5"/>
              <w:ind w:left="222" w:right="202"/>
            </w:pPr>
            <w:r>
              <w:t>0,00</w:t>
            </w:r>
          </w:p>
        </w:tc>
      </w:tr>
      <w:tr w:rsidR="00837872" w:rsidTr="00315270">
        <w:trPr>
          <w:trHeight w:val="404"/>
        </w:trPr>
        <w:tc>
          <w:tcPr>
            <w:tcW w:w="759" w:type="dxa"/>
          </w:tcPr>
          <w:p w:rsidR="00837872" w:rsidRDefault="00837872" w:rsidP="00315270">
            <w:pPr>
              <w:pStyle w:val="TableParagraph"/>
              <w:spacing w:before="75"/>
              <w:ind w:left="18"/>
            </w:pPr>
            <w:r>
              <w:t>5</w:t>
            </w:r>
          </w:p>
        </w:tc>
        <w:tc>
          <w:tcPr>
            <w:tcW w:w="5386" w:type="dxa"/>
          </w:tcPr>
          <w:p w:rsidR="00837872" w:rsidRDefault="00837872" w:rsidP="00315270">
            <w:pPr>
              <w:pStyle w:val="TableParagraph"/>
              <w:spacing w:before="75"/>
              <w:ind w:left="109"/>
              <w:jc w:val="left"/>
            </w:pPr>
            <w:r>
              <w:t>Капитальный</w:t>
            </w:r>
            <w:r>
              <w:rPr>
                <w:spacing w:val="-1"/>
              </w:rPr>
              <w:t xml:space="preserve"> </w:t>
            </w:r>
            <w:r>
              <w:t>ремонт</w:t>
            </w:r>
            <w:r>
              <w:rPr>
                <w:spacing w:val="-1"/>
              </w:rPr>
              <w:t xml:space="preserve"> </w:t>
            </w:r>
            <w:r>
              <w:t>здания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1507" w:type="dxa"/>
          </w:tcPr>
          <w:p w:rsidR="00837872" w:rsidRDefault="00837872" w:rsidP="00315270">
            <w:pPr>
              <w:pStyle w:val="TableParagraph"/>
              <w:spacing w:before="75"/>
              <w:ind w:left="431" w:right="410"/>
              <w:rPr>
                <w:b/>
              </w:rPr>
            </w:pPr>
            <w:r>
              <w:rPr>
                <w:b/>
              </w:rPr>
              <w:t>600,00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5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837872" w:rsidRDefault="00837872" w:rsidP="00315270">
            <w:pPr>
              <w:pStyle w:val="TableParagraph"/>
              <w:spacing w:before="75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5"/>
              <w:ind w:left="222" w:right="202"/>
            </w:pPr>
            <w:r>
              <w:t>600,00</w:t>
            </w:r>
          </w:p>
        </w:tc>
      </w:tr>
      <w:tr w:rsidR="00837872" w:rsidTr="00315270">
        <w:trPr>
          <w:trHeight w:val="402"/>
        </w:trPr>
        <w:tc>
          <w:tcPr>
            <w:tcW w:w="759" w:type="dxa"/>
          </w:tcPr>
          <w:p w:rsidR="00837872" w:rsidRDefault="00837872" w:rsidP="00315270">
            <w:pPr>
              <w:pStyle w:val="TableParagraph"/>
              <w:spacing w:before="75"/>
              <w:ind w:left="18"/>
            </w:pPr>
            <w:r>
              <w:t>6</w:t>
            </w:r>
          </w:p>
        </w:tc>
        <w:tc>
          <w:tcPr>
            <w:tcW w:w="5386" w:type="dxa"/>
          </w:tcPr>
          <w:p w:rsidR="00837872" w:rsidRDefault="00837872" w:rsidP="00315270">
            <w:pPr>
              <w:pStyle w:val="TableParagraph"/>
              <w:spacing w:before="75"/>
              <w:ind w:left="109"/>
              <w:jc w:val="left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дымовой</w:t>
            </w:r>
            <w:r>
              <w:rPr>
                <w:spacing w:val="-1"/>
              </w:rPr>
              <w:t xml:space="preserve"> </w:t>
            </w:r>
            <w:r>
              <w:t>трубы (на</w:t>
            </w:r>
            <w:r>
              <w:rPr>
                <w:spacing w:val="-1"/>
              </w:rPr>
              <w:t xml:space="preserve"> </w:t>
            </w:r>
            <w:r>
              <w:t>Ду700)</w:t>
            </w:r>
            <w:r>
              <w:rPr>
                <w:spacing w:val="-3"/>
              </w:rPr>
              <w:t xml:space="preserve"> </w:t>
            </w:r>
            <w:r>
              <w:t>котельной</w:t>
            </w:r>
            <w:r>
              <w:rPr>
                <w:spacing w:val="-4"/>
              </w:rPr>
              <w:t xml:space="preserve"> </w:t>
            </w:r>
            <w:r>
              <w:t>«Берег»</w:t>
            </w:r>
          </w:p>
        </w:tc>
        <w:tc>
          <w:tcPr>
            <w:tcW w:w="1507" w:type="dxa"/>
          </w:tcPr>
          <w:p w:rsidR="00837872" w:rsidRDefault="00837872" w:rsidP="00315270">
            <w:pPr>
              <w:pStyle w:val="TableParagraph"/>
              <w:spacing w:before="75"/>
              <w:ind w:left="431" w:right="410"/>
              <w:rPr>
                <w:b/>
              </w:rPr>
            </w:pPr>
            <w:r>
              <w:rPr>
                <w:b/>
              </w:rPr>
              <w:t>900,00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5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837872" w:rsidRDefault="00837872" w:rsidP="00315270">
            <w:pPr>
              <w:pStyle w:val="TableParagraph"/>
              <w:spacing w:before="75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5"/>
              <w:ind w:left="222" w:right="202"/>
            </w:pPr>
            <w:r>
              <w:t>900,00</w:t>
            </w:r>
          </w:p>
        </w:tc>
      </w:tr>
      <w:tr w:rsidR="00837872" w:rsidTr="00315270">
        <w:trPr>
          <w:trHeight w:val="800"/>
        </w:trPr>
        <w:tc>
          <w:tcPr>
            <w:tcW w:w="759" w:type="dxa"/>
          </w:tcPr>
          <w:p w:rsidR="00837872" w:rsidRDefault="00837872" w:rsidP="00315270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18"/>
            </w:pPr>
            <w:r>
              <w:t>7</w:t>
            </w:r>
          </w:p>
        </w:tc>
        <w:tc>
          <w:tcPr>
            <w:tcW w:w="5386" w:type="dxa"/>
          </w:tcPr>
          <w:p w:rsidR="00837872" w:rsidRDefault="00837872" w:rsidP="00315270">
            <w:pPr>
              <w:pStyle w:val="TableParagraph"/>
              <w:spacing w:before="20"/>
              <w:ind w:left="109" w:right="298"/>
              <w:jc w:val="left"/>
            </w:pPr>
            <w:r>
              <w:t>Организация второго (резервного) ввода по</w:t>
            </w:r>
            <w:r>
              <w:rPr>
                <w:spacing w:val="1"/>
              </w:rPr>
              <w:t xml:space="preserve"> </w:t>
            </w:r>
            <w:r>
              <w:t>электроэнергии или установка электрогенератора на</w:t>
            </w:r>
            <w:r>
              <w:rPr>
                <w:spacing w:val="-53"/>
              </w:rPr>
              <w:t xml:space="preserve"> </w:t>
            </w:r>
            <w:r>
              <w:t>котельной</w:t>
            </w:r>
            <w:r>
              <w:rPr>
                <w:spacing w:val="-1"/>
              </w:rPr>
              <w:t xml:space="preserve"> </w:t>
            </w:r>
            <w:r>
              <w:t>«Берег»</w:t>
            </w:r>
          </w:p>
        </w:tc>
        <w:tc>
          <w:tcPr>
            <w:tcW w:w="1507" w:type="dxa"/>
          </w:tcPr>
          <w:p w:rsidR="00837872" w:rsidRDefault="00837872" w:rsidP="00315270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431" w:right="410"/>
              <w:rPr>
                <w:b/>
              </w:rPr>
            </w:pPr>
            <w:r>
              <w:rPr>
                <w:b/>
              </w:rPr>
              <w:t>400,00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21" w:right="202"/>
            </w:pPr>
            <w:r>
              <w:t>400,00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837872" w:rsidRDefault="00837872" w:rsidP="00315270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22" w:right="202"/>
            </w:pPr>
            <w:r>
              <w:t>0,00</w:t>
            </w:r>
          </w:p>
        </w:tc>
      </w:tr>
      <w:tr w:rsidR="00837872" w:rsidTr="00315270">
        <w:trPr>
          <w:trHeight w:val="402"/>
        </w:trPr>
        <w:tc>
          <w:tcPr>
            <w:tcW w:w="759" w:type="dxa"/>
          </w:tcPr>
          <w:p w:rsidR="00837872" w:rsidRDefault="00837872" w:rsidP="00315270">
            <w:pPr>
              <w:pStyle w:val="TableParagraph"/>
              <w:spacing w:before="73"/>
              <w:ind w:left="18"/>
            </w:pPr>
            <w:r>
              <w:t>8</w:t>
            </w:r>
          </w:p>
        </w:tc>
        <w:tc>
          <w:tcPr>
            <w:tcW w:w="5386" w:type="dxa"/>
          </w:tcPr>
          <w:p w:rsidR="00837872" w:rsidRDefault="00837872" w:rsidP="00315270">
            <w:pPr>
              <w:pStyle w:val="TableParagraph"/>
              <w:spacing w:before="73"/>
              <w:ind w:left="109"/>
              <w:jc w:val="left"/>
            </w:pPr>
            <w:r>
              <w:t>Капитальный</w:t>
            </w:r>
            <w:r>
              <w:rPr>
                <w:spacing w:val="-2"/>
              </w:rPr>
              <w:t xml:space="preserve"> </w:t>
            </w:r>
            <w:r>
              <w:t>ремонт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1507" w:type="dxa"/>
          </w:tcPr>
          <w:p w:rsidR="00837872" w:rsidRDefault="00837872" w:rsidP="00315270">
            <w:pPr>
              <w:pStyle w:val="TableParagraph"/>
              <w:spacing w:before="73"/>
              <w:ind w:left="431" w:right="410"/>
              <w:rPr>
                <w:b/>
              </w:rPr>
            </w:pPr>
            <w:r>
              <w:rPr>
                <w:b/>
              </w:rPr>
              <w:t>500,00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3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3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3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837872" w:rsidRDefault="00837872" w:rsidP="00315270">
            <w:pPr>
              <w:pStyle w:val="TableParagraph"/>
              <w:spacing w:before="73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3"/>
              <w:ind w:left="222" w:right="202"/>
            </w:pPr>
            <w:r>
              <w:t>500,00</w:t>
            </w:r>
          </w:p>
        </w:tc>
      </w:tr>
      <w:tr w:rsidR="00837872" w:rsidTr="00315270">
        <w:trPr>
          <w:trHeight w:val="507"/>
        </w:trPr>
        <w:tc>
          <w:tcPr>
            <w:tcW w:w="759" w:type="dxa"/>
          </w:tcPr>
          <w:p w:rsidR="00837872" w:rsidRDefault="00837872" w:rsidP="00315270">
            <w:pPr>
              <w:pStyle w:val="TableParagraph"/>
              <w:spacing w:before="125"/>
              <w:ind w:left="18"/>
            </w:pPr>
            <w:r>
              <w:t>9</w:t>
            </w:r>
          </w:p>
        </w:tc>
        <w:tc>
          <w:tcPr>
            <w:tcW w:w="5386" w:type="dxa"/>
          </w:tcPr>
          <w:p w:rsidR="00837872" w:rsidRDefault="00837872" w:rsidP="00315270">
            <w:pPr>
              <w:pStyle w:val="TableParagraph"/>
              <w:spacing w:line="252" w:lineRule="exact"/>
              <w:ind w:left="109"/>
              <w:jc w:val="left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дымовой трубы (на Ду600)</w:t>
            </w:r>
            <w:r>
              <w:rPr>
                <w:spacing w:val="-3"/>
              </w:rPr>
              <w:t xml:space="preserve"> </w:t>
            </w:r>
            <w:r>
              <w:t>котельной</w:t>
            </w:r>
          </w:p>
          <w:p w:rsidR="00837872" w:rsidRDefault="00837872" w:rsidP="00315270">
            <w:pPr>
              <w:pStyle w:val="TableParagraph"/>
              <w:spacing w:line="235" w:lineRule="exact"/>
              <w:ind w:left="109"/>
              <w:jc w:val="left"/>
            </w:pPr>
            <w:r>
              <w:t>«Школа»</w:t>
            </w:r>
          </w:p>
        </w:tc>
        <w:tc>
          <w:tcPr>
            <w:tcW w:w="1507" w:type="dxa"/>
          </w:tcPr>
          <w:p w:rsidR="00837872" w:rsidRDefault="00837872" w:rsidP="00315270">
            <w:pPr>
              <w:pStyle w:val="TableParagraph"/>
              <w:spacing w:before="125"/>
              <w:ind w:left="431" w:right="410"/>
              <w:rPr>
                <w:b/>
              </w:rPr>
            </w:pPr>
            <w:r>
              <w:rPr>
                <w:b/>
              </w:rPr>
              <w:t>800,00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2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2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25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837872" w:rsidRDefault="00837872" w:rsidP="00315270">
            <w:pPr>
              <w:pStyle w:val="TableParagraph"/>
              <w:spacing w:before="125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25"/>
              <w:ind w:left="222" w:right="202"/>
            </w:pPr>
            <w:r>
              <w:t>800,00</w:t>
            </w:r>
          </w:p>
        </w:tc>
      </w:tr>
      <w:tr w:rsidR="00837872" w:rsidTr="00315270">
        <w:trPr>
          <w:trHeight w:val="798"/>
        </w:trPr>
        <w:tc>
          <w:tcPr>
            <w:tcW w:w="759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48" w:right="230"/>
            </w:pPr>
            <w:r>
              <w:t>10</w:t>
            </w:r>
          </w:p>
        </w:tc>
        <w:tc>
          <w:tcPr>
            <w:tcW w:w="5386" w:type="dxa"/>
          </w:tcPr>
          <w:p w:rsidR="00837872" w:rsidRDefault="00837872" w:rsidP="00315270">
            <w:pPr>
              <w:pStyle w:val="TableParagraph"/>
              <w:spacing w:before="17"/>
              <w:ind w:left="109" w:right="298"/>
              <w:jc w:val="left"/>
            </w:pPr>
            <w:r>
              <w:t>Организация второго (резервного) ввода по</w:t>
            </w:r>
            <w:r>
              <w:rPr>
                <w:spacing w:val="1"/>
              </w:rPr>
              <w:t xml:space="preserve"> </w:t>
            </w:r>
            <w:r>
              <w:t>электроэнергии или установка электрогенератора на</w:t>
            </w:r>
            <w:r>
              <w:rPr>
                <w:spacing w:val="-53"/>
              </w:rPr>
              <w:t xml:space="preserve"> </w:t>
            </w:r>
            <w:r>
              <w:t>котельной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1507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431" w:right="410"/>
              <w:rPr>
                <w:b/>
              </w:rPr>
            </w:pPr>
            <w:r>
              <w:rPr>
                <w:b/>
              </w:rPr>
              <w:t>300,00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21" w:right="202"/>
            </w:pPr>
            <w:r>
              <w:t>300,00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22" w:right="202"/>
            </w:pPr>
            <w:r>
              <w:t>0,00</w:t>
            </w:r>
          </w:p>
        </w:tc>
      </w:tr>
      <w:tr w:rsidR="00837872" w:rsidTr="00315270">
        <w:trPr>
          <w:trHeight w:val="505"/>
        </w:trPr>
        <w:tc>
          <w:tcPr>
            <w:tcW w:w="759" w:type="dxa"/>
          </w:tcPr>
          <w:p w:rsidR="00837872" w:rsidRDefault="00837872" w:rsidP="00315270">
            <w:pPr>
              <w:pStyle w:val="TableParagraph"/>
              <w:spacing w:before="125"/>
              <w:ind w:left="248" w:right="230"/>
            </w:pPr>
            <w:r>
              <w:t>11</w:t>
            </w:r>
          </w:p>
        </w:tc>
        <w:tc>
          <w:tcPr>
            <w:tcW w:w="5386" w:type="dxa"/>
          </w:tcPr>
          <w:p w:rsidR="00837872" w:rsidRDefault="00837872" w:rsidP="00315270">
            <w:pPr>
              <w:pStyle w:val="TableParagraph"/>
              <w:spacing w:line="251" w:lineRule="exact"/>
              <w:ind w:left="109"/>
              <w:jc w:val="left"/>
            </w:pPr>
            <w:r>
              <w:t>Устройство</w:t>
            </w:r>
            <w:r>
              <w:rPr>
                <w:spacing w:val="-2"/>
              </w:rPr>
              <w:t xml:space="preserve"> </w:t>
            </w:r>
            <w:r>
              <w:t>ограждения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1"/>
              </w:rPr>
              <w:t xml:space="preserve"> </w:t>
            </w:r>
            <w:r>
              <w:t>котельной</w:t>
            </w:r>
          </w:p>
          <w:p w:rsidR="00837872" w:rsidRDefault="00837872" w:rsidP="00315270">
            <w:pPr>
              <w:pStyle w:val="TableParagraph"/>
              <w:spacing w:before="1" w:line="233" w:lineRule="exact"/>
              <w:ind w:left="109"/>
              <w:jc w:val="left"/>
            </w:pPr>
            <w:r>
              <w:t>«Школа»</w:t>
            </w:r>
          </w:p>
        </w:tc>
        <w:tc>
          <w:tcPr>
            <w:tcW w:w="1507" w:type="dxa"/>
          </w:tcPr>
          <w:p w:rsidR="00837872" w:rsidRDefault="00837872" w:rsidP="00315270">
            <w:pPr>
              <w:pStyle w:val="TableParagraph"/>
              <w:spacing w:before="125"/>
              <w:ind w:left="431" w:right="410"/>
              <w:rPr>
                <w:b/>
              </w:rPr>
            </w:pPr>
            <w:r>
              <w:rPr>
                <w:b/>
              </w:rPr>
              <w:t>200,00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25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25"/>
              <w:ind w:left="221" w:right="202"/>
            </w:pPr>
            <w:r>
              <w:t>200,00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25"/>
              <w:ind w:left="220" w:right="202"/>
            </w:pPr>
            <w:r>
              <w:t>0,00</w:t>
            </w:r>
          </w:p>
        </w:tc>
        <w:tc>
          <w:tcPr>
            <w:tcW w:w="1439" w:type="dxa"/>
          </w:tcPr>
          <w:p w:rsidR="00837872" w:rsidRDefault="00837872" w:rsidP="00315270">
            <w:pPr>
              <w:pStyle w:val="TableParagraph"/>
              <w:spacing w:before="125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125"/>
              <w:ind w:left="222" w:right="202"/>
            </w:pPr>
            <w:r>
              <w:t>0,00</w:t>
            </w:r>
          </w:p>
        </w:tc>
      </w:tr>
      <w:tr w:rsidR="00837872" w:rsidTr="00315270">
        <w:trPr>
          <w:trHeight w:val="799"/>
        </w:trPr>
        <w:tc>
          <w:tcPr>
            <w:tcW w:w="759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48" w:right="230"/>
            </w:pPr>
            <w:r>
              <w:t>12</w:t>
            </w:r>
          </w:p>
        </w:tc>
        <w:tc>
          <w:tcPr>
            <w:tcW w:w="5386" w:type="dxa"/>
          </w:tcPr>
          <w:p w:rsidR="00837872" w:rsidRDefault="00837872" w:rsidP="00315270">
            <w:pPr>
              <w:pStyle w:val="TableParagraph"/>
              <w:spacing w:before="20"/>
              <w:ind w:left="109" w:right="101"/>
              <w:jc w:val="left"/>
            </w:pPr>
            <w:r>
              <w:t>Режимная наладка котлов (повышение эффективности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распол.</w:t>
            </w:r>
            <w:r>
              <w:rPr>
                <w:spacing w:val="-1"/>
              </w:rPr>
              <w:t xml:space="preserve"> </w:t>
            </w:r>
            <w:r>
              <w:t>тепловой</w:t>
            </w:r>
            <w:r>
              <w:rPr>
                <w:spacing w:val="-1"/>
              </w:rPr>
              <w:t xml:space="preserve"> </w:t>
            </w:r>
            <w:r>
              <w:t>мощности)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котельных</w:t>
            </w:r>
            <w:r>
              <w:rPr>
                <w:spacing w:val="-1"/>
              </w:rPr>
              <w:t xml:space="preserve"> </w:t>
            </w:r>
            <w:r>
              <w:t>«Берег»,</w:t>
            </w:r>
          </w:p>
          <w:p w:rsidR="00837872" w:rsidRDefault="00837872" w:rsidP="00315270">
            <w:pPr>
              <w:pStyle w:val="TableParagraph"/>
              <w:spacing w:line="252" w:lineRule="exact"/>
              <w:ind w:left="109"/>
              <w:jc w:val="left"/>
            </w:pPr>
            <w:r>
              <w:t>«Школа»</w:t>
            </w:r>
          </w:p>
        </w:tc>
        <w:tc>
          <w:tcPr>
            <w:tcW w:w="1507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431" w:right="410"/>
              <w:rPr>
                <w:b/>
              </w:rPr>
            </w:pPr>
            <w:r>
              <w:rPr>
                <w:b/>
              </w:rPr>
              <w:t>200,00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21" w:right="202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21" w:right="202"/>
            </w:pPr>
            <w:r>
              <w:t>100,00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20" w:right="202"/>
            </w:pPr>
            <w:r>
              <w:t>100,00</w:t>
            </w:r>
          </w:p>
        </w:tc>
        <w:tc>
          <w:tcPr>
            <w:tcW w:w="1439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395" w:right="378"/>
            </w:pPr>
            <w:r>
              <w:t>0,00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before="7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22" w:right="202"/>
            </w:pPr>
            <w:r>
              <w:t>0,00</w:t>
            </w:r>
          </w:p>
        </w:tc>
      </w:tr>
      <w:tr w:rsidR="00837872" w:rsidTr="00315270">
        <w:trPr>
          <w:trHeight w:val="253"/>
        </w:trPr>
        <w:tc>
          <w:tcPr>
            <w:tcW w:w="759" w:type="dxa"/>
          </w:tcPr>
          <w:p w:rsidR="00837872" w:rsidRDefault="00837872" w:rsidP="0031527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5386" w:type="dxa"/>
          </w:tcPr>
          <w:p w:rsidR="00837872" w:rsidRDefault="00837872" w:rsidP="00315270">
            <w:pPr>
              <w:pStyle w:val="TableParagraph"/>
              <w:spacing w:line="234" w:lineRule="exact"/>
              <w:ind w:left="109"/>
              <w:jc w:val="lef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507" w:type="dxa"/>
          </w:tcPr>
          <w:p w:rsidR="00837872" w:rsidRDefault="00837872" w:rsidP="00315270">
            <w:pPr>
              <w:pStyle w:val="TableParagraph"/>
              <w:spacing w:line="234" w:lineRule="exact"/>
              <w:ind w:left="429" w:right="410"/>
              <w:rPr>
                <w:b/>
              </w:rPr>
            </w:pPr>
            <w:r>
              <w:rPr>
                <w:b/>
              </w:rPr>
              <w:t>6000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line="234" w:lineRule="exact"/>
              <w:ind w:left="222" w:right="201"/>
              <w:rPr>
                <w:b/>
              </w:rPr>
            </w:pPr>
            <w:r>
              <w:rPr>
                <w:b/>
              </w:rPr>
              <w:t>1300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line="234" w:lineRule="exact"/>
              <w:ind w:left="222" w:right="201"/>
              <w:rPr>
                <w:b/>
              </w:rPr>
            </w:pPr>
            <w:r>
              <w:rPr>
                <w:b/>
              </w:rPr>
              <w:t>1400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line="234" w:lineRule="exact"/>
              <w:ind w:left="218" w:right="202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439" w:type="dxa"/>
          </w:tcPr>
          <w:p w:rsidR="00837872" w:rsidRDefault="00837872" w:rsidP="00315270">
            <w:pPr>
              <w:pStyle w:val="TableParagraph"/>
              <w:spacing w:line="234" w:lineRule="exact"/>
              <w:ind w:left="393" w:right="378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1438" w:type="dxa"/>
          </w:tcPr>
          <w:p w:rsidR="00837872" w:rsidRDefault="00837872" w:rsidP="00315270">
            <w:pPr>
              <w:pStyle w:val="TableParagraph"/>
              <w:spacing w:line="234" w:lineRule="exact"/>
              <w:ind w:left="222" w:right="199"/>
              <w:rPr>
                <w:b/>
              </w:rPr>
            </w:pPr>
            <w:r>
              <w:rPr>
                <w:b/>
              </w:rPr>
              <w:t>2800</w:t>
            </w:r>
          </w:p>
        </w:tc>
      </w:tr>
    </w:tbl>
    <w:p w:rsidR="00837872" w:rsidRDefault="00837872" w:rsidP="00837872">
      <w:pPr>
        <w:spacing w:line="234" w:lineRule="exact"/>
        <w:sectPr w:rsidR="00837872">
          <w:footerReference w:type="default" r:id="rId52"/>
          <w:pgSz w:w="16840" w:h="11910" w:orient="landscape"/>
          <w:pgMar w:top="1060" w:right="740" w:bottom="1160" w:left="1020" w:header="0" w:footer="971" w:gutter="0"/>
          <w:cols w:space="720"/>
        </w:sectPr>
      </w:pPr>
    </w:p>
    <w:p w:rsidR="00837872" w:rsidRDefault="00837872" w:rsidP="00837872">
      <w:pPr>
        <w:pStyle w:val="2"/>
        <w:spacing w:before="64"/>
        <w:ind w:left="112" w:right="465"/>
      </w:pPr>
      <w:r>
        <w:lastRenderedPageBreak/>
        <w:t>Часть 2. Предложения по величине необходимых инвестиций в строительство, реконструкцию, техническое перевооружение и (или)</w:t>
      </w:r>
      <w:r>
        <w:rPr>
          <w:spacing w:val="-57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сетей, насосных станций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тепловых</w:t>
      </w:r>
      <w:r>
        <w:rPr>
          <w:spacing w:val="3"/>
        </w:rPr>
        <w:t xml:space="preserve"> </w:t>
      </w:r>
      <w:r>
        <w:t>пунктов на</w:t>
      </w:r>
      <w:r>
        <w:rPr>
          <w:spacing w:val="-4"/>
        </w:rPr>
        <w:t xml:space="preserve"> </w:t>
      </w:r>
      <w:r>
        <w:t>каждом этапе</w:t>
      </w:r>
    </w:p>
    <w:p w:rsidR="00837872" w:rsidRDefault="00837872" w:rsidP="00837872">
      <w:pPr>
        <w:pStyle w:val="a3"/>
        <w:spacing w:before="1"/>
        <w:rPr>
          <w:b/>
        </w:rPr>
      </w:pPr>
    </w:p>
    <w:p w:rsidR="00837872" w:rsidRDefault="00837872" w:rsidP="00837872">
      <w:pPr>
        <w:pStyle w:val="a3"/>
        <w:ind w:left="679"/>
      </w:pP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сетях.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2"/>
        <w:ind w:left="112"/>
      </w:pPr>
      <w:r>
        <w:t>Таблица</w:t>
      </w:r>
      <w:r>
        <w:rPr>
          <w:spacing w:val="-4"/>
        </w:rPr>
        <w:t xml:space="preserve"> </w:t>
      </w:r>
      <w:r>
        <w:t>9.2.1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Объем</w:t>
      </w:r>
      <w:r>
        <w:rPr>
          <w:spacing w:val="7"/>
        </w:rPr>
        <w:t xml:space="preserve"> </w:t>
      </w:r>
      <w:r>
        <w:t>инвестиций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строительство,</w:t>
      </w:r>
      <w:r>
        <w:rPr>
          <w:spacing w:val="8"/>
        </w:rPr>
        <w:t xml:space="preserve"> </w:t>
      </w:r>
      <w:r>
        <w:t>реконструкцию,</w:t>
      </w:r>
      <w:r>
        <w:rPr>
          <w:spacing w:val="15"/>
        </w:rPr>
        <w:t xml:space="preserve"> </w:t>
      </w:r>
      <w:r>
        <w:t>техническое</w:t>
      </w:r>
      <w:r>
        <w:rPr>
          <w:spacing w:val="6"/>
        </w:rPr>
        <w:t xml:space="preserve"> </w:t>
      </w:r>
      <w:r>
        <w:t>перевооружение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модернизацию</w:t>
      </w:r>
      <w:r>
        <w:rPr>
          <w:spacing w:val="5"/>
        </w:rPr>
        <w:t xml:space="preserve"> </w:t>
      </w:r>
      <w:r>
        <w:t>тепловых</w:t>
      </w:r>
      <w:r>
        <w:rPr>
          <w:spacing w:val="-57"/>
        </w:rPr>
        <w:t xml:space="preserve"> </w:t>
      </w:r>
      <w:r>
        <w:t>сетей</w:t>
      </w: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918"/>
        <w:gridCol w:w="1478"/>
        <w:gridCol w:w="1997"/>
        <w:gridCol w:w="1339"/>
        <w:gridCol w:w="1337"/>
        <w:gridCol w:w="1340"/>
        <w:gridCol w:w="1483"/>
      </w:tblGrid>
      <w:tr w:rsidR="00837872" w:rsidTr="00315270">
        <w:trPr>
          <w:trHeight w:val="251"/>
        </w:trPr>
        <w:tc>
          <w:tcPr>
            <w:tcW w:w="730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212"/>
              <w:ind w:left="107"/>
              <w:jc w:val="left"/>
            </w:pPr>
            <w:r>
              <w:t>№</w:t>
            </w:r>
          </w:p>
        </w:tc>
        <w:tc>
          <w:tcPr>
            <w:tcW w:w="4918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212"/>
              <w:ind w:left="107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</w:p>
        </w:tc>
        <w:tc>
          <w:tcPr>
            <w:tcW w:w="1478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212"/>
              <w:ind w:left="467"/>
              <w:jc w:val="left"/>
            </w:pPr>
            <w:r>
              <w:t>Всего</w:t>
            </w:r>
          </w:p>
        </w:tc>
        <w:tc>
          <w:tcPr>
            <w:tcW w:w="7496" w:type="dxa"/>
            <w:gridSpan w:val="5"/>
            <w:shd w:val="clear" w:color="auto" w:fill="F1F1F1"/>
          </w:tcPr>
          <w:p w:rsidR="00837872" w:rsidRDefault="00837872" w:rsidP="00315270">
            <w:pPr>
              <w:pStyle w:val="TableParagraph"/>
              <w:spacing w:line="231" w:lineRule="exact"/>
              <w:ind w:left="110"/>
              <w:jc w:val="left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годам,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</w:tr>
      <w:tr w:rsidR="00837872" w:rsidTr="00315270">
        <w:trPr>
          <w:trHeight w:val="407"/>
        </w:trPr>
        <w:tc>
          <w:tcPr>
            <w:tcW w:w="730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4918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5"/>
              <w:ind w:left="567" w:right="542"/>
            </w:pPr>
            <w:r>
              <w:t>2022</w:t>
            </w:r>
          </w:p>
        </w:tc>
        <w:tc>
          <w:tcPr>
            <w:tcW w:w="1339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5"/>
              <w:ind w:left="451"/>
              <w:jc w:val="left"/>
            </w:pPr>
            <w:r>
              <w:t>2023</w:t>
            </w:r>
          </w:p>
        </w:tc>
        <w:tc>
          <w:tcPr>
            <w:tcW w:w="133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5"/>
              <w:ind w:left="236" w:right="213"/>
            </w:pPr>
            <w:r>
              <w:t>2024</w:t>
            </w:r>
          </w:p>
        </w:tc>
        <w:tc>
          <w:tcPr>
            <w:tcW w:w="134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5"/>
              <w:ind w:left="239" w:right="213"/>
            </w:pPr>
            <w:r>
              <w:t>2025</w:t>
            </w:r>
          </w:p>
        </w:tc>
        <w:tc>
          <w:tcPr>
            <w:tcW w:w="1483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5"/>
              <w:ind w:left="243" w:right="225"/>
            </w:pPr>
            <w:r>
              <w:t>2026-2032</w:t>
            </w:r>
          </w:p>
        </w:tc>
      </w:tr>
      <w:tr w:rsidR="00837872" w:rsidTr="00315270">
        <w:trPr>
          <w:trHeight w:val="251"/>
        </w:trPr>
        <w:tc>
          <w:tcPr>
            <w:tcW w:w="14622" w:type="dxa"/>
            <w:gridSpan w:val="8"/>
          </w:tcPr>
          <w:p w:rsidR="00837872" w:rsidRDefault="00837872" w:rsidP="00315270">
            <w:pPr>
              <w:pStyle w:val="TableParagraph"/>
              <w:spacing w:line="232" w:lineRule="exact"/>
              <w:ind w:left="594"/>
              <w:jc w:val="left"/>
              <w:rPr>
                <w:i/>
              </w:rPr>
            </w:pPr>
            <w:r>
              <w:rPr>
                <w:i/>
              </w:rPr>
              <w:t>Мероприятия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строительству,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реконструкции,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техническому перевооружению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(или)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модернизации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тепловых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сетей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сооружений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них</w:t>
            </w:r>
          </w:p>
        </w:tc>
      </w:tr>
      <w:tr w:rsidR="00837872" w:rsidTr="00315270">
        <w:trPr>
          <w:trHeight w:val="635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190"/>
              <w:ind w:left="18"/>
            </w:pPr>
            <w:r>
              <w:t>1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spacing w:before="65"/>
              <w:ind w:left="107" w:right="189"/>
              <w:jc w:val="left"/>
            </w:pPr>
            <w:r>
              <w:t>Перекладка ветхих участков внутриквартальных</w:t>
            </w:r>
            <w:r>
              <w:rPr>
                <w:spacing w:val="-52"/>
              </w:rPr>
              <w:t xml:space="preserve"> </w:t>
            </w:r>
            <w:r>
              <w:t>тепловых сетей р.п.</w:t>
            </w:r>
            <w:r>
              <w:rPr>
                <w:spacing w:val="-2"/>
              </w:rPr>
              <w:t xml:space="preserve"> </w:t>
            </w:r>
            <w:r>
              <w:t>Белореченский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4499</w:t>
            </w:r>
            <w:r>
              <w:rPr>
                <w:spacing w:val="1"/>
              </w:rPr>
              <w:t xml:space="preserve"> </w:t>
            </w:r>
            <w:r>
              <w:t>м.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before="190"/>
              <w:ind w:left="252" w:right="230"/>
              <w:rPr>
                <w:b/>
              </w:rPr>
            </w:pPr>
            <w:r>
              <w:rPr>
                <w:b/>
              </w:rPr>
              <w:t>217271,00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before="190"/>
              <w:ind w:left="569" w:right="542"/>
            </w:pPr>
            <w:r>
              <w:t>21727,00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before="190"/>
              <w:ind w:right="229"/>
              <w:jc w:val="right"/>
            </w:pPr>
            <w:r>
              <w:t>21727,00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190"/>
              <w:ind w:left="238" w:right="213"/>
            </w:pPr>
            <w:r>
              <w:t>21727,00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before="190"/>
              <w:ind w:left="241" w:right="213"/>
            </w:pPr>
            <w:r>
              <w:t>21727,00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before="190"/>
              <w:ind w:left="243" w:right="220"/>
            </w:pPr>
            <w:r>
              <w:t>130363,00</w:t>
            </w:r>
          </w:p>
        </w:tc>
      </w:tr>
      <w:tr w:rsidR="00837872" w:rsidTr="00315270">
        <w:trPr>
          <w:trHeight w:val="760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8"/>
            </w:pPr>
            <w:r>
              <w:t>2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ind w:left="107" w:right="594"/>
              <w:jc w:val="left"/>
            </w:pPr>
            <w:r>
              <w:t>Замена запорно-регулирующей арматуры на</w:t>
            </w:r>
            <w:r>
              <w:rPr>
                <w:spacing w:val="-52"/>
              </w:rPr>
              <w:t xml:space="preserve"> </w:t>
            </w:r>
            <w:r>
              <w:t>внутриквартальных</w:t>
            </w:r>
            <w:r>
              <w:rPr>
                <w:spacing w:val="-1"/>
              </w:rPr>
              <w:t xml:space="preserve"> </w:t>
            </w:r>
            <w:r>
              <w:t>тепловых сетях р.п.</w:t>
            </w:r>
          </w:p>
          <w:p w:rsidR="00837872" w:rsidRDefault="00837872" w:rsidP="00315270">
            <w:pPr>
              <w:pStyle w:val="TableParagraph"/>
              <w:spacing w:before="1" w:line="233" w:lineRule="exact"/>
              <w:ind w:left="107"/>
              <w:jc w:val="left"/>
            </w:pPr>
            <w:r>
              <w:t>Белореченский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52" w:right="230"/>
              <w:rPr>
                <w:b/>
              </w:rPr>
            </w:pPr>
            <w:r>
              <w:rPr>
                <w:b/>
              </w:rPr>
              <w:t>5700,00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569" w:right="542"/>
            </w:pPr>
            <w:r>
              <w:t>500,00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369"/>
              <w:jc w:val="left"/>
            </w:pPr>
            <w:r>
              <w:t>800,00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38" w:right="213"/>
            </w:pPr>
            <w:r>
              <w:t>800,00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41" w:right="213"/>
            </w:pPr>
            <w:r>
              <w:t>850,00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43" w:right="220"/>
            </w:pPr>
            <w:r>
              <w:t>2750,00</w:t>
            </w:r>
          </w:p>
        </w:tc>
      </w:tr>
      <w:tr w:rsidR="00837872" w:rsidTr="00315270">
        <w:trPr>
          <w:trHeight w:val="505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125"/>
              <w:ind w:left="18"/>
            </w:pPr>
            <w:r>
              <w:t>3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spacing w:line="254" w:lineRule="exact"/>
              <w:ind w:left="107" w:right="988"/>
              <w:jc w:val="left"/>
            </w:pPr>
            <w:r>
              <w:t>Наладка режимов работы теплосети р.п.</w:t>
            </w:r>
            <w:r>
              <w:rPr>
                <w:spacing w:val="-52"/>
              </w:rPr>
              <w:t xml:space="preserve"> </w:t>
            </w:r>
            <w:r>
              <w:t>Белореченский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before="125"/>
              <w:ind w:left="252" w:right="230"/>
              <w:rPr>
                <w:b/>
              </w:rPr>
            </w:pPr>
            <w:r>
              <w:rPr>
                <w:b/>
              </w:rPr>
              <w:t>3500,00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before="125"/>
              <w:ind w:left="569" w:right="542"/>
            </w:pPr>
            <w:r>
              <w:t>350,00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before="125"/>
              <w:ind w:left="369"/>
              <w:jc w:val="left"/>
            </w:pPr>
            <w:r>
              <w:t>350,00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125"/>
              <w:ind w:left="238" w:right="213"/>
            </w:pPr>
            <w:r>
              <w:t>350,00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before="125"/>
              <w:ind w:left="241" w:right="213"/>
            </w:pPr>
            <w:r>
              <w:t>350,00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before="125"/>
              <w:ind w:left="243" w:right="220"/>
            </w:pPr>
            <w:r>
              <w:t>2100,00</w:t>
            </w:r>
          </w:p>
        </w:tc>
      </w:tr>
      <w:tr w:rsidR="00837872" w:rsidTr="00315270">
        <w:trPr>
          <w:trHeight w:val="842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18"/>
            </w:pPr>
            <w:r>
              <w:t>4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spacing w:before="39"/>
              <w:ind w:left="107" w:right="109"/>
              <w:jc w:val="left"/>
            </w:pPr>
            <w:r>
              <w:t>Замена запорно-регулирующей арматуры (в</w:t>
            </w:r>
            <w:r>
              <w:rPr>
                <w:spacing w:val="1"/>
              </w:rPr>
              <w:t xml:space="preserve"> </w:t>
            </w:r>
            <w:r>
              <w:t>котельных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 тепловых</w:t>
            </w:r>
            <w:r>
              <w:rPr>
                <w:spacing w:val="-3"/>
              </w:rPr>
              <w:t xml:space="preserve"> </w:t>
            </w:r>
            <w:r>
              <w:t>сетях) тепловых</w:t>
            </w:r>
            <w:r>
              <w:rPr>
                <w:spacing w:val="-1"/>
              </w:rPr>
              <w:t xml:space="preserve"> </w:t>
            </w:r>
            <w:r>
              <w:t>систем</w:t>
            </w:r>
          </w:p>
          <w:p w:rsidR="00837872" w:rsidRDefault="00837872" w:rsidP="00315270">
            <w:pPr>
              <w:pStyle w:val="TableParagraph"/>
              <w:spacing w:before="1"/>
              <w:ind w:left="107"/>
              <w:jc w:val="left"/>
            </w:pPr>
            <w:r>
              <w:t>«Берег»,</w:t>
            </w:r>
            <w:r>
              <w:rPr>
                <w:spacing w:val="-2"/>
              </w:rPr>
              <w:t xml:space="preserve"> </w:t>
            </w:r>
            <w:r>
              <w:t>«База»,</w:t>
            </w:r>
            <w:r>
              <w:rPr>
                <w:spacing w:val="-2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52" w:right="230"/>
              <w:rPr>
                <w:b/>
              </w:rPr>
            </w:pPr>
            <w:r>
              <w:rPr>
                <w:b/>
              </w:rPr>
              <w:t>170,00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569" w:right="542"/>
            </w:pPr>
            <w:r>
              <w:t>30,00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425"/>
              <w:jc w:val="left"/>
            </w:pPr>
            <w:r>
              <w:t>50,00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38" w:right="213"/>
            </w:pPr>
            <w:r>
              <w:t>50,00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41" w:right="213"/>
            </w:pPr>
            <w:r>
              <w:t>40,00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43" w:right="220"/>
            </w:pPr>
            <w:r>
              <w:t>0,00</w:t>
            </w:r>
          </w:p>
        </w:tc>
      </w:tr>
      <w:tr w:rsidR="00837872" w:rsidTr="00315270">
        <w:trPr>
          <w:trHeight w:val="635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190"/>
              <w:ind w:left="18"/>
            </w:pPr>
            <w:r>
              <w:t>5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spacing w:before="63"/>
              <w:ind w:left="107" w:right="154"/>
              <w:jc w:val="left"/>
            </w:pPr>
            <w:r>
              <w:t>Капитальный ремонт тепловых камер (колодцев)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тепловым</w:t>
            </w:r>
            <w:r>
              <w:rPr>
                <w:spacing w:val="-1"/>
              </w:rPr>
              <w:t xml:space="preserve"> </w:t>
            </w:r>
            <w:r>
              <w:t>системам «База»,</w:t>
            </w:r>
            <w:r>
              <w:rPr>
                <w:spacing w:val="1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before="190"/>
              <w:ind w:left="252" w:right="230"/>
              <w:rPr>
                <w:b/>
              </w:rPr>
            </w:pPr>
            <w:r>
              <w:rPr>
                <w:b/>
              </w:rPr>
              <w:t>250,00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before="190"/>
              <w:ind w:left="569" w:right="542"/>
            </w:pPr>
            <w:r>
              <w:t>0,00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before="190"/>
              <w:ind w:left="461" w:right="433"/>
            </w:pPr>
            <w:r>
              <w:t>0,00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190"/>
              <w:ind w:left="238" w:right="213"/>
            </w:pPr>
            <w:r>
              <w:t>50,00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before="190"/>
              <w:ind w:left="241" w:right="213"/>
            </w:pPr>
            <w:r>
              <w:t>100,00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before="190"/>
              <w:ind w:left="243" w:right="220"/>
            </w:pPr>
            <w:r>
              <w:t>100,00</w:t>
            </w:r>
          </w:p>
        </w:tc>
      </w:tr>
      <w:tr w:rsidR="00837872" w:rsidTr="00315270">
        <w:trPr>
          <w:trHeight w:val="757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8"/>
            </w:pPr>
            <w:r>
              <w:t>6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ind w:left="107" w:right="305"/>
              <w:jc w:val="left"/>
            </w:pPr>
            <w:r>
              <w:t>Перекладка ветхих участков тепловых сетей по</w:t>
            </w:r>
            <w:r>
              <w:rPr>
                <w:spacing w:val="-52"/>
              </w:rPr>
              <w:t xml:space="preserve"> </w:t>
            </w:r>
            <w:r>
              <w:t>тепловым</w:t>
            </w:r>
            <w:r>
              <w:rPr>
                <w:spacing w:val="-4"/>
              </w:rPr>
              <w:t xml:space="preserve"> </w:t>
            </w:r>
            <w:r>
              <w:t>системам</w:t>
            </w:r>
            <w:r>
              <w:rPr>
                <w:spacing w:val="-3"/>
              </w:rPr>
              <w:t xml:space="preserve"> </w:t>
            </w:r>
            <w:r>
              <w:t>«Берег»,</w:t>
            </w:r>
            <w:r>
              <w:rPr>
                <w:spacing w:val="-2"/>
              </w:rPr>
              <w:t xml:space="preserve"> </w:t>
            </w:r>
            <w:r>
              <w:t>«База»,</w:t>
            </w:r>
            <w:r>
              <w:rPr>
                <w:spacing w:val="-2"/>
              </w:rPr>
              <w:t xml:space="preserve"> </w:t>
            </w:r>
            <w:r>
              <w:t>«Школа»,</w:t>
            </w:r>
          </w:p>
          <w:p w:rsidR="00837872" w:rsidRDefault="00837872" w:rsidP="00315270">
            <w:pPr>
              <w:pStyle w:val="TableParagraph"/>
              <w:spacing w:line="233" w:lineRule="exact"/>
              <w:ind w:left="107"/>
              <w:jc w:val="left"/>
            </w:pPr>
            <w:r>
              <w:t>всего 784</w:t>
            </w:r>
            <w:r>
              <w:rPr>
                <w:spacing w:val="-2"/>
              </w:rPr>
              <w:t xml:space="preserve"> </w:t>
            </w:r>
            <w:r>
              <w:t>м.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52" w:right="230"/>
              <w:rPr>
                <w:b/>
              </w:rPr>
            </w:pPr>
            <w:r>
              <w:rPr>
                <w:b/>
              </w:rPr>
              <w:t>8348,00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569" w:right="542"/>
            </w:pPr>
            <w:r>
              <w:t>0,00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461" w:right="433"/>
            </w:pPr>
            <w:r>
              <w:t>0,00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38" w:right="213"/>
            </w:pPr>
            <w:r>
              <w:t>2541,00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41" w:right="213"/>
            </w:pPr>
            <w:r>
              <w:t>2000,00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43" w:right="220"/>
            </w:pPr>
            <w:r>
              <w:t>3807,00</w:t>
            </w:r>
          </w:p>
        </w:tc>
      </w:tr>
      <w:tr w:rsidR="00837872" w:rsidTr="00315270">
        <w:trPr>
          <w:trHeight w:val="635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190"/>
              <w:ind w:left="18"/>
            </w:pPr>
            <w:r>
              <w:t>7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spacing w:before="63"/>
              <w:ind w:left="107" w:right="408"/>
              <w:jc w:val="left"/>
            </w:pPr>
            <w:r>
              <w:t>Наладка режимов работы теплосетей по</w:t>
            </w:r>
            <w:r>
              <w:rPr>
                <w:spacing w:val="1"/>
              </w:rPr>
              <w:t xml:space="preserve"> </w:t>
            </w:r>
            <w:r>
              <w:t>тепловым</w:t>
            </w:r>
            <w:r>
              <w:rPr>
                <w:spacing w:val="-3"/>
              </w:rPr>
              <w:t xml:space="preserve"> </w:t>
            </w:r>
            <w:r>
              <w:t>системам</w:t>
            </w:r>
            <w:r>
              <w:rPr>
                <w:spacing w:val="-3"/>
              </w:rPr>
              <w:t xml:space="preserve"> </w:t>
            </w:r>
            <w:r>
              <w:t>«Берег»,</w:t>
            </w:r>
            <w:r>
              <w:rPr>
                <w:spacing w:val="-2"/>
              </w:rPr>
              <w:t xml:space="preserve"> </w:t>
            </w:r>
            <w:r>
              <w:t>«База»,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before="190"/>
              <w:ind w:left="252" w:right="230"/>
              <w:rPr>
                <w:b/>
              </w:rPr>
            </w:pPr>
            <w:r>
              <w:rPr>
                <w:b/>
              </w:rPr>
              <w:t>210,00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before="190"/>
              <w:ind w:left="569" w:right="542"/>
            </w:pPr>
            <w:r>
              <w:t>20,00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before="190"/>
              <w:ind w:left="425"/>
              <w:jc w:val="left"/>
            </w:pPr>
            <w:r>
              <w:t>30,00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190"/>
              <w:ind w:left="238" w:right="213"/>
            </w:pPr>
            <w:r>
              <w:t>50,00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before="190"/>
              <w:ind w:left="241" w:right="213"/>
            </w:pPr>
            <w:r>
              <w:t>50,00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before="190"/>
              <w:ind w:left="243" w:right="220"/>
            </w:pPr>
            <w:r>
              <w:t>60,00</w:t>
            </w:r>
          </w:p>
        </w:tc>
      </w:tr>
      <w:tr w:rsidR="00837872" w:rsidTr="00315270">
        <w:trPr>
          <w:trHeight w:val="760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ind w:left="18"/>
            </w:pPr>
            <w:r>
              <w:t>8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ind w:left="107" w:right="341"/>
              <w:jc w:val="left"/>
            </w:pPr>
            <w:r>
              <w:t>Прокладка новых участков тепловых сетей для</w:t>
            </w:r>
            <w:r>
              <w:rPr>
                <w:spacing w:val="-52"/>
              </w:rPr>
              <w:t xml:space="preserve"> </w:t>
            </w:r>
            <w:r>
              <w:t>объединения</w:t>
            </w:r>
            <w:r>
              <w:rPr>
                <w:spacing w:val="-3"/>
              </w:rPr>
              <w:t xml:space="preserve"> </w:t>
            </w:r>
            <w:r>
              <w:t>двух</w:t>
            </w:r>
            <w:r>
              <w:rPr>
                <w:spacing w:val="-1"/>
              </w:rPr>
              <w:t xml:space="preserve"> </w:t>
            </w:r>
            <w:r>
              <w:t>тепловых систем</w:t>
            </w:r>
            <w:r>
              <w:rPr>
                <w:spacing w:val="-5"/>
              </w:rPr>
              <w:t xml:space="preserve"> </w:t>
            </w:r>
            <w:r>
              <w:t>«База»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837872" w:rsidRDefault="00837872" w:rsidP="00315270">
            <w:pPr>
              <w:pStyle w:val="TableParagraph"/>
              <w:spacing w:line="235" w:lineRule="exact"/>
              <w:ind w:left="107"/>
              <w:jc w:val="left"/>
            </w:pPr>
            <w:r>
              <w:t>«Школа»в</w:t>
            </w:r>
            <w:r>
              <w:rPr>
                <w:spacing w:val="-2"/>
              </w:rPr>
              <w:t xml:space="preserve"> </w:t>
            </w:r>
            <w:r>
              <w:t>одну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ind w:left="252" w:right="230"/>
              <w:rPr>
                <w:b/>
              </w:rPr>
            </w:pPr>
            <w:r>
              <w:rPr>
                <w:b/>
              </w:rPr>
              <w:t>3952,00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ind w:left="569" w:right="542"/>
            </w:pPr>
            <w:r>
              <w:t>2952,00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ind w:right="284"/>
              <w:jc w:val="right"/>
            </w:pPr>
            <w:r>
              <w:t>1000,00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ind w:left="238" w:right="213"/>
            </w:pPr>
            <w:r>
              <w:t>0,00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ind w:left="241" w:right="213"/>
            </w:pPr>
            <w:r>
              <w:t>0,00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</w:rPr>
            </w:pPr>
          </w:p>
          <w:p w:rsidR="00837872" w:rsidRDefault="00837872" w:rsidP="00315270">
            <w:pPr>
              <w:pStyle w:val="TableParagraph"/>
              <w:ind w:left="243" w:right="220"/>
            </w:pPr>
            <w:r>
              <w:t>0,00</w:t>
            </w:r>
          </w:p>
        </w:tc>
      </w:tr>
      <w:tr w:rsidR="00837872" w:rsidTr="00315270">
        <w:trPr>
          <w:trHeight w:val="635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190"/>
              <w:ind w:left="18"/>
            </w:pPr>
            <w:r>
              <w:t>9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spacing w:before="63"/>
              <w:ind w:left="107" w:right="332"/>
              <w:jc w:val="left"/>
            </w:pPr>
            <w:r>
              <w:t>Замена, восстановление изоляции по тепловым</w:t>
            </w:r>
            <w:r>
              <w:rPr>
                <w:spacing w:val="-52"/>
              </w:rPr>
              <w:t xml:space="preserve"> </w:t>
            </w:r>
            <w:r>
              <w:t>системам</w:t>
            </w:r>
            <w:r>
              <w:rPr>
                <w:spacing w:val="-2"/>
              </w:rPr>
              <w:t xml:space="preserve"> </w:t>
            </w:r>
            <w:r>
              <w:t>«Берег»,</w:t>
            </w:r>
            <w:r>
              <w:rPr>
                <w:spacing w:val="2"/>
              </w:rPr>
              <w:t xml:space="preserve"> </w:t>
            </w:r>
            <w:r>
              <w:t>«База»,</w:t>
            </w:r>
            <w:r>
              <w:rPr>
                <w:spacing w:val="2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before="190"/>
              <w:ind w:left="252" w:right="230"/>
              <w:rPr>
                <w:b/>
              </w:rPr>
            </w:pPr>
            <w:r>
              <w:rPr>
                <w:b/>
              </w:rPr>
              <w:t>300,00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before="190"/>
              <w:ind w:left="569" w:right="542"/>
            </w:pPr>
            <w:r>
              <w:t>55,00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before="190"/>
              <w:ind w:left="425"/>
              <w:jc w:val="left"/>
            </w:pPr>
            <w:r>
              <w:t>55,00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190"/>
              <w:ind w:left="238" w:right="213"/>
            </w:pPr>
            <w:r>
              <w:t>55,00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before="190"/>
              <w:ind w:left="241" w:right="213"/>
            </w:pPr>
            <w:r>
              <w:t>60,00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before="190"/>
              <w:ind w:left="243" w:right="220"/>
            </w:pPr>
            <w:r>
              <w:t>75,00</w:t>
            </w:r>
          </w:p>
        </w:tc>
      </w:tr>
    </w:tbl>
    <w:p w:rsidR="00837872" w:rsidRDefault="00837872" w:rsidP="00837872">
      <w:pPr>
        <w:sectPr w:rsidR="00837872">
          <w:pgSz w:w="16840" w:h="11910" w:orient="landscape"/>
          <w:pgMar w:top="780" w:right="740" w:bottom="1240" w:left="1020" w:header="0" w:footer="971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4918"/>
        <w:gridCol w:w="1478"/>
        <w:gridCol w:w="1997"/>
        <w:gridCol w:w="1339"/>
        <w:gridCol w:w="1337"/>
        <w:gridCol w:w="1340"/>
        <w:gridCol w:w="1483"/>
      </w:tblGrid>
      <w:tr w:rsidR="00837872" w:rsidTr="00315270">
        <w:trPr>
          <w:trHeight w:val="251"/>
        </w:trPr>
        <w:tc>
          <w:tcPr>
            <w:tcW w:w="730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212"/>
              <w:ind w:left="107"/>
              <w:jc w:val="left"/>
            </w:pPr>
            <w:r>
              <w:lastRenderedPageBreak/>
              <w:t>№</w:t>
            </w:r>
          </w:p>
        </w:tc>
        <w:tc>
          <w:tcPr>
            <w:tcW w:w="4918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212"/>
              <w:ind w:left="107"/>
              <w:jc w:val="left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</w:p>
        </w:tc>
        <w:tc>
          <w:tcPr>
            <w:tcW w:w="1478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spacing w:before="212"/>
              <w:ind w:left="467"/>
              <w:jc w:val="left"/>
            </w:pPr>
            <w:r>
              <w:t>Всего</w:t>
            </w:r>
          </w:p>
        </w:tc>
        <w:tc>
          <w:tcPr>
            <w:tcW w:w="7496" w:type="dxa"/>
            <w:gridSpan w:val="5"/>
            <w:shd w:val="clear" w:color="auto" w:fill="F1F1F1"/>
          </w:tcPr>
          <w:p w:rsidR="00837872" w:rsidRDefault="00837872" w:rsidP="00315270">
            <w:pPr>
              <w:pStyle w:val="TableParagraph"/>
              <w:spacing w:line="231" w:lineRule="exact"/>
              <w:ind w:left="110"/>
              <w:jc w:val="left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годам,</w:t>
            </w:r>
            <w:r>
              <w:rPr>
                <w:spacing w:val="-2"/>
              </w:rPr>
              <w:t xml:space="preserve"> </w:t>
            </w:r>
            <w:r>
              <w:t>тыс.</w:t>
            </w:r>
            <w:r>
              <w:rPr>
                <w:spacing w:val="-1"/>
              </w:rPr>
              <w:t xml:space="preserve"> </w:t>
            </w:r>
            <w:r>
              <w:t>руб.</w:t>
            </w:r>
          </w:p>
        </w:tc>
      </w:tr>
      <w:tr w:rsidR="00837872" w:rsidTr="00315270">
        <w:trPr>
          <w:trHeight w:val="407"/>
        </w:trPr>
        <w:tc>
          <w:tcPr>
            <w:tcW w:w="730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4918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8"/>
              <w:ind w:left="567" w:right="542"/>
            </w:pPr>
            <w:r>
              <w:t>2022</w:t>
            </w:r>
          </w:p>
        </w:tc>
        <w:tc>
          <w:tcPr>
            <w:tcW w:w="1339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8"/>
              <w:ind w:left="451"/>
              <w:jc w:val="left"/>
            </w:pPr>
            <w:r>
              <w:t>2023</w:t>
            </w:r>
          </w:p>
        </w:tc>
        <w:tc>
          <w:tcPr>
            <w:tcW w:w="133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8"/>
              <w:ind w:left="236" w:right="213"/>
            </w:pPr>
            <w:r>
              <w:t>2024</w:t>
            </w:r>
          </w:p>
        </w:tc>
        <w:tc>
          <w:tcPr>
            <w:tcW w:w="134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8"/>
              <w:ind w:left="239" w:right="213"/>
            </w:pPr>
            <w:r>
              <w:t>2025</w:t>
            </w:r>
          </w:p>
        </w:tc>
        <w:tc>
          <w:tcPr>
            <w:tcW w:w="1483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78"/>
              <w:ind w:left="243" w:right="225"/>
            </w:pPr>
            <w:r>
              <w:t>2026-2032</w:t>
            </w:r>
          </w:p>
        </w:tc>
      </w:tr>
      <w:tr w:rsidR="00837872" w:rsidTr="00315270">
        <w:trPr>
          <w:trHeight w:val="841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34" w:right="216"/>
            </w:pPr>
            <w:r>
              <w:t>10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spacing w:before="41"/>
              <w:ind w:left="107" w:right="395"/>
              <w:jc w:val="left"/>
            </w:pPr>
            <w:r>
              <w:t>Наладка режимов работы индивидуальных</w:t>
            </w:r>
            <w:r>
              <w:rPr>
                <w:spacing w:val="1"/>
              </w:rPr>
              <w:t xml:space="preserve"> </w:t>
            </w:r>
            <w:r>
              <w:t>тепловых</w:t>
            </w:r>
            <w:r>
              <w:rPr>
                <w:spacing w:val="-1"/>
              </w:rPr>
              <w:t xml:space="preserve"> </w:t>
            </w:r>
            <w:r>
              <w:t>пунктов</w:t>
            </w:r>
            <w:r>
              <w:rPr>
                <w:spacing w:val="-3"/>
              </w:rPr>
              <w:t xml:space="preserve"> </w:t>
            </w:r>
            <w:r>
              <w:t>ГВС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тепловым</w:t>
            </w:r>
            <w:r>
              <w:rPr>
                <w:spacing w:val="-1"/>
              </w:rPr>
              <w:t xml:space="preserve"> </w:t>
            </w:r>
            <w:r>
              <w:t>системам</w:t>
            </w:r>
          </w:p>
          <w:p w:rsidR="00837872" w:rsidRDefault="00837872" w:rsidP="00315270">
            <w:pPr>
              <w:pStyle w:val="TableParagraph"/>
              <w:spacing w:line="251" w:lineRule="exact"/>
              <w:ind w:left="107"/>
              <w:jc w:val="left"/>
            </w:pPr>
            <w:r>
              <w:t>«Берег»,</w:t>
            </w:r>
            <w:r>
              <w:rPr>
                <w:spacing w:val="-2"/>
              </w:rPr>
              <w:t xml:space="preserve"> </w:t>
            </w:r>
            <w:r>
              <w:t>«База»,</w:t>
            </w:r>
            <w:r>
              <w:rPr>
                <w:spacing w:val="-2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52" w:right="230"/>
              <w:rPr>
                <w:b/>
              </w:rPr>
            </w:pPr>
            <w:r>
              <w:rPr>
                <w:b/>
              </w:rPr>
              <w:t>220,00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569" w:right="542"/>
            </w:pPr>
            <w:r>
              <w:t>0,00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461" w:right="433"/>
            </w:pPr>
            <w:r>
              <w:t>0,00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38" w:right="213"/>
            </w:pPr>
            <w:r>
              <w:t>0,00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41" w:right="213"/>
            </w:pPr>
            <w:r>
              <w:t>110,00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43" w:right="220"/>
            </w:pPr>
            <w:r>
              <w:t>110,00</w:t>
            </w:r>
          </w:p>
        </w:tc>
      </w:tr>
      <w:tr w:rsidR="00837872" w:rsidTr="00315270">
        <w:trPr>
          <w:trHeight w:val="282"/>
        </w:trPr>
        <w:tc>
          <w:tcPr>
            <w:tcW w:w="14622" w:type="dxa"/>
            <w:gridSpan w:val="8"/>
          </w:tcPr>
          <w:p w:rsidR="00837872" w:rsidRDefault="00837872" w:rsidP="00315270">
            <w:pPr>
              <w:pStyle w:val="TableParagraph"/>
              <w:spacing w:before="3" w:line="259" w:lineRule="exact"/>
              <w:ind w:left="136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обеспечивающие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переход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открытых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теплоснабжения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(ГВС)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закрытые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ГВС</w:t>
            </w:r>
          </w:p>
        </w:tc>
      </w:tr>
      <w:tr w:rsidR="00837872" w:rsidTr="00315270">
        <w:trPr>
          <w:trHeight w:val="843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34" w:right="216"/>
            </w:pPr>
            <w:r>
              <w:t>11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spacing w:before="41"/>
              <w:ind w:left="107" w:right="330"/>
              <w:jc w:val="left"/>
            </w:pPr>
            <w:r>
              <w:t>Мероприятия по организации индивидуальных</w:t>
            </w:r>
            <w:r>
              <w:rPr>
                <w:spacing w:val="-52"/>
              </w:rPr>
              <w:t xml:space="preserve"> </w:t>
            </w:r>
            <w:r>
              <w:t>тепловых пунктов ГВС р.п. Белореченский</w:t>
            </w:r>
            <w:r>
              <w:rPr>
                <w:spacing w:val="1"/>
              </w:rPr>
              <w:t xml:space="preserve"> </w:t>
            </w:r>
            <w:r>
              <w:t>(переход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закрытую систему</w:t>
            </w:r>
            <w:r>
              <w:rPr>
                <w:spacing w:val="-4"/>
              </w:rPr>
              <w:t xml:space="preserve"> </w:t>
            </w:r>
            <w:r>
              <w:t>ГВС)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52" w:right="230"/>
              <w:rPr>
                <w:b/>
              </w:rPr>
            </w:pPr>
            <w:r>
              <w:rPr>
                <w:b/>
              </w:rPr>
              <w:t>56000,00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569" w:right="542"/>
            </w:pPr>
            <w:r>
              <w:t>0,00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right="284"/>
              <w:jc w:val="right"/>
            </w:pPr>
            <w:r>
              <w:t>5600,00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38" w:right="213"/>
            </w:pPr>
            <w:r>
              <w:t>5600,00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41" w:right="213"/>
            </w:pPr>
            <w:r>
              <w:t>5600,00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43" w:right="220"/>
            </w:pPr>
            <w:r>
              <w:t>39200,00</w:t>
            </w:r>
          </w:p>
        </w:tc>
      </w:tr>
      <w:tr w:rsidR="00837872" w:rsidTr="00315270">
        <w:trPr>
          <w:trHeight w:val="842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34" w:right="216"/>
            </w:pPr>
            <w:r>
              <w:t>12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spacing w:before="42"/>
              <w:ind w:left="107" w:right="330"/>
              <w:jc w:val="left"/>
            </w:pPr>
            <w:r>
              <w:t>Мероприятия по организации индивидуальных</w:t>
            </w:r>
            <w:r>
              <w:rPr>
                <w:spacing w:val="-52"/>
              </w:rPr>
              <w:t xml:space="preserve"> </w:t>
            </w:r>
            <w:r>
              <w:t>тепловых</w:t>
            </w:r>
            <w:r>
              <w:rPr>
                <w:spacing w:val="-1"/>
              </w:rPr>
              <w:t xml:space="preserve"> </w:t>
            </w:r>
            <w:r>
              <w:t>пунктов</w:t>
            </w:r>
            <w:r>
              <w:rPr>
                <w:spacing w:val="-3"/>
              </w:rPr>
              <w:t xml:space="preserve"> </w:t>
            </w:r>
            <w:r>
              <w:t>ГВС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тепловым</w:t>
            </w:r>
            <w:r>
              <w:rPr>
                <w:spacing w:val="-1"/>
              </w:rPr>
              <w:t xml:space="preserve"> </w:t>
            </w:r>
            <w:r>
              <w:t>системам</w:t>
            </w:r>
          </w:p>
          <w:p w:rsidR="00837872" w:rsidRDefault="00837872" w:rsidP="00315270">
            <w:pPr>
              <w:pStyle w:val="TableParagraph"/>
              <w:spacing w:line="251" w:lineRule="exact"/>
              <w:ind w:left="107"/>
              <w:jc w:val="left"/>
            </w:pPr>
            <w:r>
              <w:t>«Берег»,</w:t>
            </w:r>
            <w:r>
              <w:rPr>
                <w:spacing w:val="-2"/>
              </w:rPr>
              <w:t xml:space="preserve"> </w:t>
            </w:r>
            <w:r>
              <w:t>«База»,</w:t>
            </w:r>
            <w:r>
              <w:rPr>
                <w:spacing w:val="-2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52" w:right="230"/>
              <w:rPr>
                <w:b/>
              </w:rPr>
            </w:pPr>
            <w:r>
              <w:rPr>
                <w:b/>
              </w:rPr>
              <w:t>3600,00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569" w:right="542"/>
            </w:pPr>
            <w:r>
              <w:t>0,00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461" w:right="433"/>
            </w:pPr>
            <w:r>
              <w:t>0,00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38" w:right="213"/>
            </w:pPr>
            <w:r>
              <w:t>0,00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41" w:right="213"/>
            </w:pPr>
            <w:r>
              <w:t>600,00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43" w:right="220"/>
            </w:pPr>
            <w:r>
              <w:t>3000,00</w:t>
            </w:r>
          </w:p>
        </w:tc>
      </w:tr>
      <w:tr w:rsidR="00837872" w:rsidTr="00315270">
        <w:trPr>
          <w:trHeight w:val="277"/>
        </w:trPr>
        <w:tc>
          <w:tcPr>
            <w:tcW w:w="14622" w:type="dxa"/>
            <w:gridSpan w:val="8"/>
          </w:tcPr>
          <w:p w:rsidR="00837872" w:rsidRDefault="00837872" w:rsidP="00315270">
            <w:pPr>
              <w:pStyle w:val="TableParagraph"/>
              <w:spacing w:before="1" w:line="256" w:lineRule="exact"/>
              <w:ind w:left="4945" w:right="4932"/>
              <w:rPr>
                <w:i/>
                <w:sz w:val="24"/>
              </w:rPr>
            </w:pPr>
            <w:r>
              <w:rPr>
                <w:i/>
                <w:sz w:val="24"/>
              </w:rPr>
              <w:t>Установка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приборов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учёта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тепловой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энергии</w:t>
            </w:r>
          </w:p>
        </w:tc>
      </w:tr>
      <w:tr w:rsidR="00837872" w:rsidTr="00315270">
        <w:trPr>
          <w:trHeight w:val="757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34" w:right="216"/>
            </w:pPr>
            <w:r>
              <w:t>13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ind w:left="107" w:right="390"/>
              <w:jc w:val="left"/>
            </w:pPr>
            <w:r>
              <w:t>Установка приборов учёта тепловой энергии у</w:t>
            </w:r>
            <w:r>
              <w:rPr>
                <w:spacing w:val="-52"/>
              </w:rPr>
              <w:t xml:space="preserve"> </w:t>
            </w:r>
            <w:r>
              <w:t>потребителей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тепловым</w:t>
            </w:r>
            <w:r>
              <w:rPr>
                <w:spacing w:val="-3"/>
              </w:rPr>
              <w:t xml:space="preserve"> </w:t>
            </w:r>
            <w:r>
              <w:t>системам</w:t>
            </w:r>
            <w:r>
              <w:rPr>
                <w:spacing w:val="-3"/>
              </w:rPr>
              <w:t xml:space="preserve"> </w:t>
            </w:r>
            <w:r>
              <w:t>«Берег»,</w:t>
            </w:r>
          </w:p>
          <w:p w:rsidR="00837872" w:rsidRDefault="00837872" w:rsidP="00315270">
            <w:pPr>
              <w:pStyle w:val="TableParagraph"/>
              <w:spacing w:line="233" w:lineRule="exact"/>
              <w:ind w:left="107"/>
              <w:jc w:val="left"/>
            </w:pPr>
            <w:r>
              <w:t>«База»,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52" w:right="230"/>
              <w:rPr>
                <w:b/>
              </w:rPr>
            </w:pPr>
            <w:r>
              <w:rPr>
                <w:b/>
              </w:rPr>
              <w:t>450,00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569" w:right="542"/>
            </w:pPr>
            <w:r>
              <w:t>0,00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461" w:right="433"/>
            </w:pPr>
            <w:r>
              <w:t>0,00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38" w:right="213"/>
            </w:pPr>
            <w:r>
              <w:t>50,00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41" w:right="213"/>
            </w:pPr>
            <w:r>
              <w:t>100,00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43" w:right="220"/>
            </w:pPr>
            <w:r>
              <w:t>300,00</w:t>
            </w:r>
          </w:p>
        </w:tc>
      </w:tr>
      <w:tr w:rsidR="00837872" w:rsidTr="00315270">
        <w:trPr>
          <w:trHeight w:val="844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34" w:right="216"/>
            </w:pPr>
            <w:r>
              <w:t>14</w:t>
            </w: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spacing w:before="41"/>
              <w:ind w:left="107" w:right="255"/>
              <w:jc w:val="both"/>
            </w:pPr>
            <w:r>
              <w:t>Установка приборов учёта тепловой энергии на</w:t>
            </w:r>
            <w:r>
              <w:rPr>
                <w:spacing w:val="-52"/>
              </w:rPr>
              <w:t xml:space="preserve"> </w:t>
            </w:r>
            <w:r>
              <w:t>границах эксплуатационной ответственности на</w:t>
            </w:r>
            <w:r>
              <w:rPr>
                <w:spacing w:val="-52"/>
              </w:rPr>
              <w:t xml:space="preserve"> </w:t>
            </w:r>
            <w:r>
              <w:t>тепловых сетях р.п. Белореченский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52" w:right="230"/>
              <w:rPr>
                <w:b/>
              </w:rPr>
            </w:pPr>
            <w:r>
              <w:rPr>
                <w:b/>
              </w:rPr>
              <w:t>8541,00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569" w:right="542"/>
            </w:pPr>
            <w:r>
              <w:t>4270,50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right="284"/>
              <w:jc w:val="right"/>
            </w:pPr>
            <w:r>
              <w:t>4270,50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38" w:right="213"/>
            </w:pPr>
            <w:r>
              <w:t>0,00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41" w:right="213"/>
            </w:pPr>
            <w:r>
              <w:t>0,00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243" w:right="220"/>
            </w:pPr>
            <w:r>
              <w:t>0,00</w:t>
            </w:r>
          </w:p>
        </w:tc>
      </w:tr>
      <w:tr w:rsidR="00837872" w:rsidTr="00315270">
        <w:trPr>
          <w:trHeight w:val="253"/>
        </w:trPr>
        <w:tc>
          <w:tcPr>
            <w:tcW w:w="730" w:type="dxa"/>
          </w:tcPr>
          <w:p w:rsidR="00837872" w:rsidRDefault="00837872" w:rsidP="0031527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4918" w:type="dxa"/>
          </w:tcPr>
          <w:p w:rsidR="00837872" w:rsidRDefault="00837872" w:rsidP="00315270">
            <w:pPr>
              <w:pStyle w:val="TableParagraph"/>
              <w:spacing w:line="234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478" w:type="dxa"/>
          </w:tcPr>
          <w:p w:rsidR="00837872" w:rsidRDefault="00837872" w:rsidP="00315270">
            <w:pPr>
              <w:pStyle w:val="TableParagraph"/>
              <w:spacing w:line="234" w:lineRule="exact"/>
              <w:ind w:left="252" w:right="230"/>
              <w:rPr>
                <w:b/>
              </w:rPr>
            </w:pPr>
            <w:r>
              <w:rPr>
                <w:b/>
              </w:rPr>
              <w:t>308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512</w:t>
            </w:r>
          </w:p>
        </w:tc>
        <w:tc>
          <w:tcPr>
            <w:tcW w:w="1997" w:type="dxa"/>
          </w:tcPr>
          <w:p w:rsidR="00837872" w:rsidRDefault="00837872" w:rsidP="00315270">
            <w:pPr>
              <w:pStyle w:val="TableParagraph"/>
              <w:spacing w:line="234" w:lineRule="exact"/>
              <w:ind w:left="569" w:right="542"/>
              <w:rPr>
                <w:b/>
              </w:rPr>
            </w:pPr>
            <w:r>
              <w:rPr>
                <w:b/>
              </w:rPr>
              <w:t>29904,50</w:t>
            </w:r>
          </w:p>
        </w:tc>
        <w:tc>
          <w:tcPr>
            <w:tcW w:w="1339" w:type="dxa"/>
          </w:tcPr>
          <w:p w:rsidR="00837872" w:rsidRDefault="00837872" w:rsidP="00315270">
            <w:pPr>
              <w:pStyle w:val="TableParagraph"/>
              <w:spacing w:line="234" w:lineRule="exact"/>
              <w:ind w:right="229"/>
              <w:jc w:val="right"/>
              <w:rPr>
                <w:b/>
              </w:rPr>
            </w:pPr>
            <w:r>
              <w:rPr>
                <w:b/>
              </w:rPr>
              <w:t>33882,50</w:t>
            </w:r>
          </w:p>
        </w:tc>
        <w:tc>
          <w:tcPr>
            <w:tcW w:w="1337" w:type="dxa"/>
          </w:tcPr>
          <w:p w:rsidR="00837872" w:rsidRDefault="00837872" w:rsidP="00315270">
            <w:pPr>
              <w:pStyle w:val="TableParagraph"/>
              <w:spacing w:line="234" w:lineRule="exact"/>
              <w:ind w:left="238" w:right="213"/>
              <w:rPr>
                <w:b/>
              </w:rPr>
            </w:pPr>
            <w:r>
              <w:rPr>
                <w:b/>
              </w:rPr>
              <w:t>31273,00</w:t>
            </w:r>
          </w:p>
        </w:tc>
        <w:tc>
          <w:tcPr>
            <w:tcW w:w="1340" w:type="dxa"/>
          </w:tcPr>
          <w:p w:rsidR="00837872" w:rsidRDefault="00837872" w:rsidP="00315270">
            <w:pPr>
              <w:pStyle w:val="TableParagraph"/>
              <w:spacing w:line="234" w:lineRule="exact"/>
              <w:ind w:left="241" w:right="213"/>
              <w:rPr>
                <w:b/>
              </w:rPr>
            </w:pPr>
            <w:r>
              <w:rPr>
                <w:b/>
              </w:rPr>
              <w:t>31587,00</w:t>
            </w:r>
          </w:p>
        </w:tc>
        <w:tc>
          <w:tcPr>
            <w:tcW w:w="1483" w:type="dxa"/>
          </w:tcPr>
          <w:p w:rsidR="00837872" w:rsidRDefault="00837872" w:rsidP="00315270">
            <w:pPr>
              <w:pStyle w:val="TableParagraph"/>
              <w:spacing w:line="234" w:lineRule="exact"/>
              <w:ind w:left="243" w:right="220"/>
              <w:rPr>
                <w:b/>
              </w:rPr>
            </w:pPr>
            <w:r>
              <w:rPr>
                <w:b/>
              </w:rPr>
              <w:t>181865,00</w:t>
            </w:r>
          </w:p>
        </w:tc>
      </w:tr>
    </w:tbl>
    <w:p w:rsidR="00837872" w:rsidRDefault="00837872" w:rsidP="00837872">
      <w:pPr>
        <w:spacing w:line="234" w:lineRule="exact"/>
        <w:sectPr w:rsidR="00837872">
          <w:pgSz w:w="16840" w:h="11910" w:orient="landscape"/>
          <w:pgMar w:top="840" w:right="740" w:bottom="1160" w:left="1020" w:header="0" w:footer="971" w:gutter="0"/>
          <w:cols w:space="720"/>
        </w:sectPr>
      </w:pPr>
    </w:p>
    <w:p w:rsidR="00837872" w:rsidRDefault="00837872" w:rsidP="00837872">
      <w:pPr>
        <w:pStyle w:val="2"/>
        <w:spacing w:before="63"/>
        <w:ind w:right="128"/>
      </w:pPr>
      <w:r>
        <w:lastRenderedPageBreak/>
        <w:t>Часть 3. Предложения по величине инвестиций в строительство, реконструкцию,</w:t>
      </w:r>
      <w:r>
        <w:rPr>
          <w:spacing w:val="1"/>
        </w:rPr>
        <w:t xml:space="preserve"> </w:t>
      </w:r>
      <w:r>
        <w:t>техническое перевооружение и (или) в связи с изменениями температурного графика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гидравлического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этапе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122" w:right="105" w:firstLine="566"/>
        <w:jc w:val="both"/>
      </w:pPr>
      <w:r>
        <w:t>Изменение</w:t>
      </w:r>
      <w:r>
        <w:rPr>
          <w:spacing w:val="1"/>
        </w:rPr>
        <w:t xml:space="preserve"> </w:t>
      </w:r>
      <w:r>
        <w:t>температурного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Белореченском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образовании</w:t>
      </w:r>
      <w:r>
        <w:rPr>
          <w:spacing w:val="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предусмотрено.</w:t>
      </w:r>
    </w:p>
    <w:p w:rsidR="00837872" w:rsidRDefault="00837872" w:rsidP="00837872">
      <w:pPr>
        <w:pStyle w:val="a3"/>
        <w:spacing w:before="1"/>
        <w:rPr>
          <w:sz w:val="30"/>
        </w:rPr>
      </w:pPr>
    </w:p>
    <w:p w:rsidR="00837872" w:rsidRDefault="00837872" w:rsidP="00837872">
      <w:pPr>
        <w:pStyle w:val="2"/>
        <w:ind w:right="124"/>
      </w:pPr>
      <w:r>
        <w:t>Часть 4. Предложения по величине необходимых инвестиций для перевода открытой</w:t>
      </w:r>
      <w:r>
        <w:rPr>
          <w:spacing w:val="-57"/>
        </w:rPr>
        <w:t xml:space="preserve"> </w:t>
      </w:r>
      <w:r>
        <w:t>системы теплоснабжения (горячего водоснабжения) в закрытую систему 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 этапе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122" w:right="113" w:firstLine="566"/>
        <w:jc w:val="both"/>
      </w:pP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величине</w:t>
      </w:r>
      <w:r>
        <w:rPr>
          <w:spacing w:val="-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инвестиций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перевода</w:t>
      </w:r>
      <w:r>
        <w:rPr>
          <w:spacing w:val="-7"/>
        </w:rPr>
        <w:t xml:space="preserve"> </w:t>
      </w:r>
      <w:r>
        <w:t>открытой</w:t>
      </w:r>
      <w:r>
        <w:rPr>
          <w:spacing w:val="-5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теплоснабжения (горячего водоснабжения) в закрытую систему горячего водоснабжения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9.2.1.</w:t>
      </w:r>
    </w:p>
    <w:p w:rsidR="00837872" w:rsidRDefault="00837872" w:rsidP="00837872">
      <w:pPr>
        <w:pStyle w:val="a3"/>
        <w:spacing w:before="1"/>
        <w:rPr>
          <w:sz w:val="30"/>
        </w:rPr>
      </w:pPr>
    </w:p>
    <w:p w:rsidR="00837872" w:rsidRDefault="00837872" w:rsidP="00837872">
      <w:pPr>
        <w:pStyle w:val="2"/>
      </w:pPr>
      <w:r>
        <w:t>Часть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инвестиций по</w:t>
      </w:r>
      <w:r>
        <w:rPr>
          <w:spacing w:val="-4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предложениям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122" w:right="107" w:firstLine="566"/>
        <w:jc w:val="both"/>
      </w:pPr>
      <w:r>
        <w:t>Оценка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-10"/>
        </w:rPr>
        <w:t xml:space="preserve"> </w:t>
      </w:r>
      <w:r>
        <w:t>инвестиций</w:t>
      </w:r>
      <w:r>
        <w:rPr>
          <w:spacing w:val="-7"/>
        </w:rPr>
        <w:t xml:space="preserve"> </w:t>
      </w:r>
      <w:r>
        <w:t>затрудняется</w:t>
      </w:r>
      <w:r>
        <w:rPr>
          <w:spacing w:val="-7"/>
        </w:rPr>
        <w:t xml:space="preserve"> </w:t>
      </w:r>
      <w:r>
        <w:t>тем,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проекты,</w:t>
      </w:r>
      <w:r>
        <w:rPr>
          <w:spacing w:val="-1"/>
        </w:rPr>
        <w:t xml:space="preserve"> </w:t>
      </w:r>
      <w:r>
        <w:t>предусмотренные</w:t>
      </w:r>
      <w:r>
        <w:rPr>
          <w:spacing w:val="-58"/>
        </w:rPr>
        <w:t xml:space="preserve"> </w:t>
      </w:r>
      <w:r>
        <w:t>схемой теплоснабжения, направлены в первую очередь не на получение прибыли, а на</w:t>
      </w:r>
      <w:r>
        <w:rPr>
          <w:spacing w:val="1"/>
        </w:rPr>
        <w:t xml:space="preserve"> </w:t>
      </w: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rPr>
          <w:spacing w:val="-1"/>
        </w:rPr>
        <w:t>мероприятий,</w:t>
      </w:r>
      <w:r>
        <w:rPr>
          <w:spacing w:val="-14"/>
        </w:rPr>
        <w:t xml:space="preserve"> </w:t>
      </w:r>
      <w:r>
        <w:rPr>
          <w:spacing w:val="-1"/>
        </w:rPr>
        <w:t>которые</w:t>
      </w:r>
      <w:r>
        <w:rPr>
          <w:spacing w:val="-16"/>
        </w:rPr>
        <w:t xml:space="preserve"> </w:t>
      </w:r>
      <w:r>
        <w:t>обеспечивают</w:t>
      </w:r>
      <w:r>
        <w:rPr>
          <w:spacing w:val="-13"/>
        </w:rPr>
        <w:t xml:space="preserve"> </w:t>
      </w:r>
      <w:r>
        <w:t>повышение</w:t>
      </w:r>
      <w:r>
        <w:rPr>
          <w:spacing w:val="-16"/>
        </w:rPr>
        <w:t xml:space="preserve"> </w:t>
      </w:r>
      <w:r>
        <w:t>надежности</w:t>
      </w:r>
      <w:r>
        <w:rPr>
          <w:spacing w:val="-12"/>
        </w:rPr>
        <w:t xml:space="preserve"> </w:t>
      </w:r>
      <w:r>
        <w:t>теплоснабжения.</w:t>
      </w:r>
    </w:p>
    <w:p w:rsidR="00837872" w:rsidRDefault="00837872" w:rsidP="00837872">
      <w:pPr>
        <w:pStyle w:val="a3"/>
        <w:spacing w:before="10"/>
        <w:rPr>
          <w:sz w:val="29"/>
        </w:rPr>
      </w:pPr>
    </w:p>
    <w:p w:rsidR="00837872" w:rsidRDefault="00837872" w:rsidP="00837872">
      <w:pPr>
        <w:pStyle w:val="2"/>
        <w:ind w:right="952"/>
        <w:jc w:val="both"/>
      </w:pPr>
      <w:r>
        <w:t>Часть 6. Величина фактически осуществленных инвестиций в строительство,</w:t>
      </w:r>
      <w:r>
        <w:rPr>
          <w:spacing w:val="-58"/>
        </w:rPr>
        <w:t xml:space="preserve"> </w:t>
      </w:r>
      <w:r>
        <w:t>реконструкцию техническое перевооружение и (или) модернизацию объектов</w:t>
      </w:r>
      <w:r>
        <w:rPr>
          <w:spacing w:val="-57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базовый период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базовый период</w:t>
      </w:r>
      <w:r>
        <w:rPr>
          <w:spacing w:val="-1"/>
        </w:rPr>
        <w:t xml:space="preserve"> </w:t>
      </w:r>
      <w:r>
        <w:t>актуализации.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688"/>
      </w:pPr>
      <w:r>
        <w:t>Данные</w:t>
      </w:r>
      <w:r>
        <w:rPr>
          <w:spacing w:val="-6"/>
        </w:rPr>
        <w:t xml:space="preserve"> </w:t>
      </w:r>
      <w:r>
        <w:t>отсутствуют.</w:t>
      </w:r>
    </w:p>
    <w:p w:rsidR="00837872" w:rsidRDefault="00837872" w:rsidP="00837872">
      <w:pPr>
        <w:pStyle w:val="a3"/>
        <w:spacing w:before="9"/>
        <w:rPr>
          <w:sz w:val="29"/>
        </w:rPr>
      </w:pPr>
    </w:p>
    <w:p w:rsidR="00837872" w:rsidRDefault="00837872" w:rsidP="00837872">
      <w:pPr>
        <w:pStyle w:val="1"/>
        <w:tabs>
          <w:tab w:val="left" w:pos="1739"/>
          <w:tab w:val="left" w:pos="2599"/>
          <w:tab w:val="left" w:pos="4583"/>
          <w:tab w:val="left" w:pos="5495"/>
          <w:tab w:val="left" w:pos="8228"/>
        </w:tabs>
        <w:ind w:right="105"/>
      </w:pPr>
      <w:r>
        <w:t>РАЗДЕЛ</w:t>
      </w:r>
      <w:r>
        <w:tab/>
        <w:t>10.</w:t>
      </w:r>
      <w:r>
        <w:tab/>
        <w:t>РЕШЕНИЕ</w:t>
      </w:r>
      <w:r>
        <w:tab/>
        <w:t>ОБ</w:t>
      </w:r>
      <w:r>
        <w:tab/>
        <w:t>ОПРЕДЕЛЕНИИ</w:t>
      </w:r>
      <w:r>
        <w:tab/>
      </w:r>
      <w:r>
        <w:rPr>
          <w:spacing w:val="-1"/>
        </w:rPr>
        <w:t>ЕДИНОЙ</w:t>
      </w:r>
      <w:r>
        <w:rPr>
          <w:spacing w:val="-67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 (ОРГАНИЗАЦИЙ)</w:t>
      </w:r>
    </w:p>
    <w:p w:rsidR="00837872" w:rsidRDefault="00837872" w:rsidP="00837872">
      <w:pPr>
        <w:pStyle w:val="a3"/>
        <w:spacing w:before="10"/>
        <w:rPr>
          <w:b/>
          <w:sz w:val="29"/>
        </w:rPr>
      </w:pPr>
    </w:p>
    <w:p w:rsidR="00837872" w:rsidRDefault="00837872" w:rsidP="00837872">
      <w:pPr>
        <w:pStyle w:val="2"/>
        <w:ind w:right="128"/>
      </w:pPr>
      <w:r>
        <w:t>Часть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(организаций)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spacing w:before="1"/>
        <w:ind w:left="122" w:right="106" w:firstLine="707"/>
        <w:jc w:val="both"/>
      </w:pPr>
      <w:r>
        <w:t>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25.08.2020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 образования в зоне деятельности в системе теплоснабжения от источника</w:t>
      </w:r>
      <w:r>
        <w:rPr>
          <w:spacing w:val="-57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ТЭЦ-11»</w:t>
      </w:r>
      <w:r>
        <w:rPr>
          <w:spacing w:val="1"/>
        </w:rPr>
        <w:t xml:space="preserve"> </w:t>
      </w:r>
      <w:r>
        <w:t>присвоен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«Байкальская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компания».</w:t>
      </w:r>
    </w:p>
    <w:p w:rsidR="00837872" w:rsidRDefault="00837872" w:rsidP="00837872">
      <w:pPr>
        <w:pStyle w:val="a3"/>
        <w:ind w:left="122" w:right="107" w:firstLine="707"/>
        <w:jc w:val="both"/>
      </w:pPr>
      <w:r>
        <w:t>Статус единой теплоснабжающей организации в границах с. Мальта городского</w:t>
      </w:r>
      <w:r>
        <w:rPr>
          <w:spacing w:val="1"/>
        </w:rPr>
        <w:t xml:space="preserve"> </w:t>
      </w:r>
      <w:r>
        <w:t>поселения Белореченского муниципального образования присвоен МУП «Мальтинское</w:t>
      </w:r>
      <w:r>
        <w:rPr>
          <w:spacing w:val="1"/>
        </w:rPr>
        <w:t xml:space="preserve"> </w:t>
      </w:r>
      <w:r>
        <w:t>ЖКХ»,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669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23.10.2018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04.02.2015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образования»».</w:t>
      </w:r>
    </w:p>
    <w:p w:rsidR="00837872" w:rsidRDefault="00837872" w:rsidP="00837872">
      <w:pPr>
        <w:pStyle w:val="a3"/>
        <w:spacing w:before="1"/>
        <w:rPr>
          <w:sz w:val="30"/>
        </w:rPr>
      </w:pPr>
    </w:p>
    <w:p w:rsidR="00837872" w:rsidRDefault="00837872" w:rsidP="00837872">
      <w:pPr>
        <w:pStyle w:val="2"/>
        <w:ind w:right="1483"/>
      </w:pPr>
      <w:r>
        <w:t>Часть 2. Реестр зон деятельности единой теплоснабжающей организации</w:t>
      </w:r>
      <w:r>
        <w:rPr>
          <w:spacing w:val="-57"/>
        </w:rPr>
        <w:t xml:space="preserve"> </w:t>
      </w:r>
      <w:r>
        <w:t>(организаций)</w:t>
      </w:r>
    </w:p>
    <w:p w:rsidR="00837872" w:rsidRDefault="00837872" w:rsidP="00837872">
      <w:pPr>
        <w:sectPr w:rsidR="00837872">
          <w:footerReference w:type="default" r:id="rId53"/>
          <w:pgSz w:w="11910" w:h="16840"/>
          <w:pgMar w:top="1120" w:right="740" w:bottom="1240" w:left="1580" w:header="0" w:footer="1049" w:gutter="0"/>
          <w:cols w:space="720"/>
        </w:sectPr>
      </w:pPr>
    </w:p>
    <w:p w:rsidR="00837872" w:rsidRDefault="00837872" w:rsidP="00837872">
      <w:pPr>
        <w:spacing w:before="76"/>
        <w:ind w:left="122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10.2.1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организаций</w:t>
      </w:r>
    </w:p>
    <w:p w:rsidR="00837872" w:rsidRDefault="00837872" w:rsidP="00837872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098"/>
        <w:gridCol w:w="3099"/>
        <w:gridCol w:w="1944"/>
        <w:gridCol w:w="1918"/>
      </w:tblGrid>
      <w:tr w:rsidR="00837872" w:rsidTr="00315270">
        <w:trPr>
          <w:trHeight w:val="746"/>
        </w:trPr>
        <w:tc>
          <w:tcPr>
            <w:tcW w:w="28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9"/>
            </w:pPr>
            <w:r>
              <w:t>№</w:t>
            </w:r>
          </w:p>
        </w:tc>
        <w:tc>
          <w:tcPr>
            <w:tcW w:w="209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9"/>
              <w:ind w:left="458" w:right="335" w:hanging="99"/>
              <w:jc w:val="left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3099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607"/>
              <w:jc w:val="left"/>
            </w:pPr>
            <w:r>
              <w:t>Статус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194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284" w:right="277"/>
            </w:pPr>
            <w:r>
              <w:t>Зона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</w:p>
        </w:tc>
        <w:tc>
          <w:tcPr>
            <w:tcW w:w="191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446"/>
              <w:jc w:val="left"/>
            </w:pPr>
            <w:r>
              <w:t>Основание</w:t>
            </w:r>
          </w:p>
        </w:tc>
      </w:tr>
      <w:tr w:rsidR="00837872" w:rsidTr="00315270">
        <w:trPr>
          <w:trHeight w:val="2862"/>
        </w:trPr>
        <w:tc>
          <w:tcPr>
            <w:tcW w:w="288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200"/>
              <w:ind w:left="4"/>
            </w:pPr>
            <w:r>
              <w:t>1</w:t>
            </w:r>
          </w:p>
        </w:tc>
        <w:tc>
          <w:tcPr>
            <w:tcW w:w="2098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32"/>
              </w:rPr>
            </w:pPr>
          </w:p>
          <w:p w:rsidR="00837872" w:rsidRDefault="00837872" w:rsidP="00315270">
            <w:pPr>
              <w:pStyle w:val="TableParagraph"/>
              <w:spacing w:before="1" w:line="252" w:lineRule="exact"/>
              <w:ind w:left="376" w:right="368"/>
            </w:pPr>
            <w:r>
              <w:t>ООО</w:t>
            </w:r>
          </w:p>
          <w:p w:rsidR="00837872" w:rsidRDefault="00837872" w:rsidP="00315270">
            <w:pPr>
              <w:pStyle w:val="TableParagraph"/>
              <w:ind w:left="330" w:right="320" w:hanging="1"/>
            </w:pPr>
            <w:r>
              <w:t>"Байкальская</w:t>
            </w:r>
            <w:r>
              <w:rPr>
                <w:spacing w:val="1"/>
              </w:rPr>
              <w:t xml:space="preserve"> </w:t>
            </w:r>
            <w:r>
              <w:t>энергетическая</w:t>
            </w:r>
            <w:r>
              <w:rPr>
                <w:spacing w:val="-52"/>
              </w:rPr>
              <w:t xml:space="preserve"> </w:t>
            </w:r>
            <w:r>
              <w:t>компания"</w:t>
            </w:r>
          </w:p>
        </w:tc>
        <w:tc>
          <w:tcPr>
            <w:tcW w:w="3099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30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964" w:right="286" w:hanging="656"/>
              <w:jc w:val="left"/>
            </w:pPr>
            <w:r>
              <w:t>Единая теплоснабжающая</w:t>
            </w:r>
            <w:r>
              <w:rPr>
                <w:spacing w:val="-52"/>
              </w:rPr>
              <w:t xml:space="preserve"> </w:t>
            </w:r>
            <w:r>
              <w:t>организация</w:t>
            </w:r>
          </w:p>
        </w:tc>
        <w:tc>
          <w:tcPr>
            <w:tcW w:w="1944" w:type="dxa"/>
          </w:tcPr>
          <w:p w:rsidR="00837872" w:rsidRDefault="00837872" w:rsidP="00315270">
            <w:pPr>
              <w:pStyle w:val="TableParagraph"/>
              <w:spacing w:before="39"/>
              <w:ind w:left="237" w:right="228" w:hanging="1"/>
            </w:pPr>
            <w:r>
              <w:t>г. Усолье-</w:t>
            </w:r>
            <w:r>
              <w:rPr>
                <w:spacing w:val="1"/>
              </w:rPr>
              <w:t xml:space="preserve"> </w:t>
            </w:r>
            <w:r>
              <w:t>Сибирское, р.п.</w:t>
            </w:r>
            <w:r>
              <w:rPr>
                <w:spacing w:val="-52"/>
              </w:rPr>
              <w:t xml:space="preserve"> </w:t>
            </w:r>
            <w:r>
              <w:t>Белореченский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зоне</w:t>
            </w:r>
          </w:p>
          <w:p w:rsidR="00837872" w:rsidRDefault="00837872" w:rsidP="00315270">
            <w:pPr>
              <w:pStyle w:val="TableParagraph"/>
              <w:ind w:left="198" w:right="186" w:hanging="2"/>
            </w:pPr>
            <w:r>
              <w:t>деятельности в</w:t>
            </w:r>
            <w:r>
              <w:rPr>
                <w:spacing w:val="1"/>
              </w:rPr>
              <w:t xml:space="preserve"> </w:t>
            </w:r>
            <w:r>
              <w:t>системе</w:t>
            </w:r>
            <w:r>
              <w:rPr>
                <w:spacing w:val="1"/>
              </w:rPr>
              <w:t xml:space="preserve"> </w:t>
            </w:r>
            <w:r>
              <w:t>теплоснабжения</w:t>
            </w:r>
            <w:r>
              <w:rPr>
                <w:spacing w:val="-52"/>
              </w:rPr>
              <w:t xml:space="preserve"> </w:t>
            </w:r>
            <w:r>
              <w:t>от источника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1"/>
              </w:rPr>
              <w:t xml:space="preserve"> </w:t>
            </w:r>
            <w:r>
              <w:t>энергии ТЭЦ -</w:t>
            </w:r>
            <w:r>
              <w:rPr>
                <w:spacing w:val="1"/>
              </w:rPr>
              <w:t xml:space="preserve"> </w:t>
            </w:r>
            <w:r>
              <w:t>11</w:t>
            </w:r>
          </w:p>
        </w:tc>
        <w:tc>
          <w:tcPr>
            <w:tcW w:w="1918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ind w:left="199" w:right="186" w:hanging="6"/>
            </w:pPr>
            <w:r>
              <w:t>постановление</w:t>
            </w:r>
            <w:r>
              <w:rPr>
                <w:spacing w:val="1"/>
              </w:rPr>
              <w:t xml:space="preserve"> </w:t>
            </w:r>
            <w:r>
              <w:t>Администрации</w:t>
            </w:r>
            <w:r>
              <w:rPr>
                <w:spacing w:val="-52"/>
              </w:rPr>
              <w:t xml:space="preserve"> </w:t>
            </w:r>
            <w:r>
              <w:t>Белореченского</w:t>
            </w:r>
            <w:r>
              <w:rPr>
                <w:spacing w:val="-52"/>
              </w:rPr>
              <w:t xml:space="preserve"> </w:t>
            </w:r>
            <w:r>
              <w:t>МО №430 от</w:t>
            </w:r>
            <w:r>
              <w:rPr>
                <w:spacing w:val="1"/>
              </w:rPr>
              <w:t xml:space="preserve"> </w:t>
            </w:r>
            <w:r>
              <w:t>25.08.2020г.</w:t>
            </w:r>
          </w:p>
        </w:tc>
      </w:tr>
      <w:tr w:rsidR="00837872" w:rsidTr="00315270">
        <w:trPr>
          <w:trHeight w:val="1344"/>
        </w:trPr>
        <w:tc>
          <w:tcPr>
            <w:tcW w:w="288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4"/>
            </w:pPr>
            <w:r>
              <w:t>2</w:t>
            </w:r>
          </w:p>
        </w:tc>
        <w:tc>
          <w:tcPr>
            <w:tcW w:w="2098" w:type="dxa"/>
          </w:tcPr>
          <w:p w:rsidR="00837872" w:rsidRDefault="00837872" w:rsidP="00315270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spacing w:line="252" w:lineRule="exact"/>
              <w:ind w:left="375" w:right="368"/>
            </w:pPr>
            <w:r>
              <w:t>МУП</w:t>
            </w:r>
          </w:p>
          <w:p w:rsidR="00837872" w:rsidRDefault="00837872" w:rsidP="00315270">
            <w:pPr>
              <w:pStyle w:val="TableParagraph"/>
              <w:ind w:left="378" w:right="368"/>
            </w:pPr>
            <w:r>
              <w:t>"Мальтинское</w:t>
            </w:r>
            <w:r>
              <w:rPr>
                <w:spacing w:val="-52"/>
              </w:rPr>
              <w:t xml:space="preserve"> </w:t>
            </w:r>
            <w:r>
              <w:t>ЖКХ"</w:t>
            </w:r>
          </w:p>
        </w:tc>
        <w:tc>
          <w:tcPr>
            <w:tcW w:w="3099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143"/>
              <w:ind w:left="964" w:right="286" w:hanging="656"/>
              <w:jc w:val="left"/>
            </w:pPr>
            <w:r>
              <w:t>Единая теплоснабжающая</w:t>
            </w:r>
            <w:r>
              <w:rPr>
                <w:spacing w:val="-52"/>
              </w:rPr>
              <w:t xml:space="preserve"> </w:t>
            </w:r>
            <w:r>
              <w:t>организация</w:t>
            </w:r>
          </w:p>
        </w:tc>
        <w:tc>
          <w:tcPr>
            <w:tcW w:w="1944" w:type="dxa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837872" w:rsidRDefault="00837872" w:rsidP="00315270">
            <w:pPr>
              <w:pStyle w:val="TableParagraph"/>
              <w:ind w:left="281" w:right="277"/>
            </w:pPr>
            <w:r>
              <w:t>с.</w:t>
            </w:r>
            <w:r>
              <w:rPr>
                <w:spacing w:val="-2"/>
              </w:rPr>
              <w:t xml:space="preserve"> </w:t>
            </w:r>
            <w:r>
              <w:t>Мальта</w:t>
            </w:r>
          </w:p>
        </w:tc>
        <w:tc>
          <w:tcPr>
            <w:tcW w:w="1918" w:type="dxa"/>
          </w:tcPr>
          <w:p w:rsidR="00837872" w:rsidRDefault="00837872" w:rsidP="00315270">
            <w:pPr>
              <w:pStyle w:val="TableParagraph"/>
              <w:spacing w:before="39"/>
              <w:ind w:left="199" w:right="186" w:hanging="6"/>
            </w:pPr>
            <w:r>
              <w:t>постановление</w:t>
            </w:r>
            <w:r>
              <w:rPr>
                <w:spacing w:val="1"/>
              </w:rPr>
              <w:t xml:space="preserve"> </w:t>
            </w:r>
            <w:r>
              <w:t>Администрации</w:t>
            </w:r>
            <w:r>
              <w:rPr>
                <w:spacing w:val="-52"/>
              </w:rPr>
              <w:t xml:space="preserve"> </w:t>
            </w:r>
            <w:r>
              <w:t>Белореченского</w:t>
            </w:r>
            <w:r>
              <w:rPr>
                <w:spacing w:val="-52"/>
              </w:rPr>
              <w:t xml:space="preserve"> </w:t>
            </w:r>
            <w:r>
              <w:t>МО №669 от</w:t>
            </w:r>
            <w:r>
              <w:rPr>
                <w:spacing w:val="1"/>
              </w:rPr>
              <w:t xml:space="preserve"> </w:t>
            </w:r>
            <w:r>
              <w:t>23.10.2018г.</w:t>
            </w:r>
          </w:p>
        </w:tc>
      </w:tr>
    </w:tbl>
    <w:p w:rsidR="00837872" w:rsidRDefault="00837872" w:rsidP="00837872">
      <w:pPr>
        <w:pStyle w:val="a3"/>
        <w:spacing w:before="11"/>
        <w:rPr>
          <w:b/>
          <w:sz w:val="29"/>
        </w:rPr>
      </w:pPr>
    </w:p>
    <w:p w:rsidR="00837872" w:rsidRDefault="00837872" w:rsidP="00837872">
      <w:pPr>
        <w:pStyle w:val="2"/>
        <w:ind w:right="128"/>
      </w:pPr>
      <w:r>
        <w:t>Часть 3. Основания, в том числе критерии, в соответствии с которыми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определена</w:t>
      </w:r>
      <w:r>
        <w:rPr>
          <w:spacing w:val="-5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t>организацией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122" w:right="109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rPr>
          <w:spacing w:val="-1"/>
        </w:rPr>
        <w:t>источниками</w:t>
      </w:r>
      <w:r>
        <w:rPr>
          <w:spacing w:val="-14"/>
        </w:rPr>
        <w:t xml:space="preserve"> </w:t>
      </w:r>
      <w:r>
        <w:rPr>
          <w:spacing w:val="-1"/>
        </w:rPr>
        <w:t>тепловой</w:t>
      </w:r>
      <w:r>
        <w:rPr>
          <w:spacing w:val="-17"/>
        </w:rPr>
        <w:t xml:space="preserve"> </w:t>
      </w:r>
      <w:r>
        <w:rPr>
          <w:spacing w:val="-1"/>
        </w:rPr>
        <w:t>энергии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(или)</w:t>
      </w:r>
      <w:r>
        <w:rPr>
          <w:spacing w:val="-15"/>
        </w:rPr>
        <w:t xml:space="preserve"> </w:t>
      </w:r>
      <w:r>
        <w:t>тепловыми</w:t>
      </w:r>
      <w:r>
        <w:rPr>
          <w:spacing w:val="-14"/>
        </w:rPr>
        <w:t xml:space="preserve"> </w:t>
      </w:r>
      <w:r>
        <w:t>сетями,</w:t>
      </w:r>
      <w:r>
        <w:rPr>
          <w:spacing w:val="-14"/>
        </w:rPr>
        <w:t xml:space="preserve"> </w:t>
      </w:r>
      <w:r>
        <w:t>подают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уполномоченный</w:t>
      </w:r>
      <w:r>
        <w:rPr>
          <w:spacing w:val="-14"/>
        </w:rPr>
        <w:t xml:space="preserve"> </w:t>
      </w:r>
      <w:r>
        <w:t>орган</w:t>
      </w:r>
      <w:r>
        <w:rPr>
          <w:spacing w:val="-57"/>
        </w:rPr>
        <w:t xml:space="preserve"> </w:t>
      </w:r>
      <w:r>
        <w:t>в течение 1 месяца с даты опубликования (размещения) в установленном порядке проекта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заявку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заявке</w:t>
      </w:r>
      <w:r>
        <w:rPr>
          <w:spacing w:val="-5"/>
        </w:rPr>
        <w:t xml:space="preserve"> </w:t>
      </w:r>
      <w:r>
        <w:t>прилагается</w:t>
      </w:r>
      <w:r>
        <w:rPr>
          <w:spacing w:val="-5"/>
        </w:rPr>
        <w:t xml:space="preserve"> </w:t>
      </w:r>
      <w:r>
        <w:t>бухгалтерская</w:t>
      </w:r>
      <w:r>
        <w:rPr>
          <w:spacing w:val="-6"/>
        </w:rPr>
        <w:t xml:space="preserve"> </w:t>
      </w:r>
      <w:r>
        <w:t>отчетность,</w:t>
      </w:r>
      <w:r>
        <w:rPr>
          <w:spacing w:val="-5"/>
        </w:rPr>
        <w:t xml:space="preserve"> </w:t>
      </w:r>
      <w:r>
        <w:t>составленная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последнюю</w:t>
      </w:r>
      <w:r>
        <w:rPr>
          <w:spacing w:val="-58"/>
        </w:rPr>
        <w:t xml:space="preserve"> </w:t>
      </w:r>
      <w:r>
        <w:t>отчетную</w:t>
      </w:r>
      <w:r>
        <w:rPr>
          <w:spacing w:val="-1"/>
        </w:rPr>
        <w:t xml:space="preserve"> </w:t>
      </w:r>
      <w:r>
        <w:t>дату</w:t>
      </w:r>
      <w:r>
        <w:rPr>
          <w:spacing w:val="-6"/>
        </w:rPr>
        <w:t xml:space="preserve"> </w:t>
      </w:r>
      <w:r>
        <w:t>перед подачей</w:t>
      </w:r>
      <w:r>
        <w:rPr>
          <w:spacing w:val="-1"/>
        </w:rPr>
        <w:t xml:space="preserve"> </w:t>
      </w:r>
      <w:r>
        <w:t>заявки,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отметкой</w:t>
      </w:r>
      <w:r>
        <w:rPr>
          <w:spacing w:val="-1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принятии.</w:t>
      </w:r>
    </w:p>
    <w:p w:rsidR="00837872" w:rsidRDefault="00837872" w:rsidP="00837872">
      <w:pPr>
        <w:pStyle w:val="a3"/>
        <w:spacing w:before="1"/>
        <w:ind w:left="122" w:right="104" w:firstLine="566"/>
        <w:jc w:val="both"/>
      </w:pPr>
      <w:r>
        <w:t>Уполномоченные органы обязаны в течение 3 рабочих дней с даты окончания срока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заявок</w:t>
      </w:r>
      <w:r>
        <w:rPr>
          <w:spacing w:val="-5"/>
        </w:rPr>
        <w:t xml:space="preserve"> </w:t>
      </w:r>
      <w:r>
        <w:t>разместить</w:t>
      </w:r>
      <w:r>
        <w:rPr>
          <w:spacing w:val="-4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принятых</w:t>
      </w:r>
      <w:r>
        <w:rPr>
          <w:spacing w:val="-7"/>
        </w:rPr>
        <w:t xml:space="preserve"> </w:t>
      </w:r>
      <w:r>
        <w:t>заявках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сайте</w:t>
      </w:r>
      <w:r>
        <w:rPr>
          <w:spacing w:val="-9"/>
        </w:rPr>
        <w:t xml:space="preserve"> </w:t>
      </w:r>
      <w:r>
        <w:t>поселения,</w:t>
      </w:r>
      <w:r>
        <w:rPr>
          <w:spacing w:val="-6"/>
        </w:rPr>
        <w:t xml:space="preserve"> </w:t>
      </w:r>
      <w:r>
        <w:t>городского</w:t>
      </w:r>
      <w:r>
        <w:rPr>
          <w:spacing w:val="-58"/>
        </w:rPr>
        <w:t xml:space="preserve"> </w:t>
      </w:r>
      <w:r>
        <w:t>округа, на сайте соответствующего субъекта Российской Федерации в 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"Интернет"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официальный</w:t>
      </w:r>
      <w:r>
        <w:rPr>
          <w:spacing w:val="-1"/>
        </w:rPr>
        <w:t xml:space="preserve"> </w:t>
      </w:r>
      <w:r>
        <w:t>сайт).</w:t>
      </w:r>
    </w:p>
    <w:p w:rsidR="00837872" w:rsidRDefault="00837872" w:rsidP="00837872">
      <w:pPr>
        <w:pStyle w:val="a3"/>
        <w:ind w:left="122" w:right="110" w:firstLine="566"/>
        <w:jc w:val="both"/>
      </w:pPr>
      <w:r>
        <w:t>В случае если органы местного самоуправления не имеют возможности размещать</w:t>
      </w:r>
      <w:r>
        <w:rPr>
          <w:spacing w:val="1"/>
        </w:rPr>
        <w:t xml:space="preserve"> </w:t>
      </w:r>
      <w:r>
        <w:t>соответствующую информацию на своих официальных сайтах, необходимая информация</w:t>
      </w:r>
      <w:r>
        <w:rPr>
          <w:spacing w:val="1"/>
        </w:rPr>
        <w:t xml:space="preserve"> </w:t>
      </w:r>
      <w:r>
        <w:t>может размещаться на официальном сайте субъекта Российской Федерации, в границах</w:t>
      </w:r>
      <w:r>
        <w:rPr>
          <w:spacing w:val="1"/>
        </w:rPr>
        <w:t xml:space="preserve"> </w:t>
      </w:r>
      <w:r>
        <w:t>которого</w:t>
      </w:r>
      <w:r>
        <w:rPr>
          <w:spacing w:val="-13"/>
        </w:rPr>
        <w:t xml:space="preserve"> </w:t>
      </w:r>
      <w:r>
        <w:t>находится</w:t>
      </w:r>
      <w:r>
        <w:rPr>
          <w:spacing w:val="-10"/>
        </w:rPr>
        <w:t xml:space="preserve"> </w:t>
      </w:r>
      <w:r>
        <w:t>соответствующее</w:t>
      </w:r>
      <w:r>
        <w:rPr>
          <w:spacing w:val="-10"/>
        </w:rPr>
        <w:t xml:space="preserve"> </w:t>
      </w:r>
      <w:r>
        <w:t>муниципальное</w:t>
      </w:r>
      <w:r>
        <w:rPr>
          <w:spacing w:val="-10"/>
        </w:rPr>
        <w:t xml:space="preserve"> </w:t>
      </w:r>
      <w:r>
        <w:t>образование.</w:t>
      </w:r>
      <w:r>
        <w:rPr>
          <w:spacing w:val="-9"/>
        </w:rPr>
        <w:t xml:space="preserve"> </w:t>
      </w:r>
      <w:r>
        <w:t>Поселения,</w:t>
      </w:r>
      <w:r>
        <w:rPr>
          <w:spacing w:val="-10"/>
        </w:rPr>
        <w:t xml:space="preserve"> </w:t>
      </w:r>
      <w:r>
        <w:t>входящие</w:t>
      </w:r>
      <w:r>
        <w:rPr>
          <w:spacing w:val="-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муниципальный</w:t>
      </w:r>
      <w:r>
        <w:rPr>
          <w:spacing w:val="-12"/>
        </w:rPr>
        <w:t xml:space="preserve"> </w:t>
      </w:r>
      <w:r>
        <w:rPr>
          <w:spacing w:val="-1"/>
        </w:rPr>
        <w:t>район,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11"/>
        </w:rPr>
        <w:t xml:space="preserve"> </w:t>
      </w:r>
      <w:r>
        <w:rPr>
          <w:spacing w:val="-1"/>
        </w:rPr>
        <w:t>размещать</w:t>
      </w:r>
      <w:r>
        <w:rPr>
          <w:spacing w:val="-10"/>
        </w:rPr>
        <w:t xml:space="preserve"> </w:t>
      </w:r>
      <w:r>
        <w:t>необходимую</w:t>
      </w:r>
      <w:r>
        <w:rPr>
          <w:spacing w:val="-9"/>
        </w:rPr>
        <w:t xml:space="preserve"> </w:t>
      </w:r>
      <w:r>
        <w:t>информацию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официальном</w:t>
      </w:r>
      <w:r>
        <w:rPr>
          <w:spacing w:val="-12"/>
        </w:rPr>
        <w:t xml:space="preserve"> </w:t>
      </w:r>
      <w:r>
        <w:t>сайте</w:t>
      </w:r>
      <w:r>
        <w:rPr>
          <w:spacing w:val="-58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района.</w:t>
      </w:r>
    </w:p>
    <w:p w:rsidR="00837872" w:rsidRDefault="00837872" w:rsidP="00837872">
      <w:pPr>
        <w:pStyle w:val="a3"/>
        <w:ind w:left="122" w:right="107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-57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зоне деятельности</w:t>
      </w:r>
      <w:r>
        <w:rPr>
          <w:spacing w:val="1"/>
        </w:rPr>
        <w:t xml:space="preserve"> </w:t>
      </w:r>
      <w:r>
        <w:t>единой теплоснабжающей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единой теплоснабжающей организации присваивается указанному лицу. В случае если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подано</w:t>
      </w:r>
      <w:r>
        <w:rPr>
          <w:spacing w:val="1"/>
        </w:rPr>
        <w:t xml:space="preserve"> </w:t>
      </w:r>
      <w:r>
        <w:rPr>
          <w:spacing w:val="-1"/>
        </w:rPr>
        <w:t>несколько</w:t>
      </w:r>
      <w:r>
        <w:rPr>
          <w:spacing w:val="-14"/>
        </w:rPr>
        <w:t xml:space="preserve"> </w:t>
      </w:r>
      <w:r>
        <w:rPr>
          <w:spacing w:val="-1"/>
        </w:rPr>
        <w:t>заявок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лиц,</w:t>
      </w:r>
      <w:r>
        <w:rPr>
          <w:spacing w:val="-12"/>
        </w:rPr>
        <w:t xml:space="preserve"> </w:t>
      </w:r>
      <w:r>
        <w:t>владеющих</w:t>
      </w:r>
      <w:r>
        <w:rPr>
          <w:spacing w:val="-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праве</w:t>
      </w:r>
      <w:r>
        <w:rPr>
          <w:spacing w:val="-14"/>
        </w:rPr>
        <w:t xml:space="preserve"> </w:t>
      </w:r>
      <w:r>
        <w:t>собственности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ином</w:t>
      </w:r>
      <w:r>
        <w:rPr>
          <w:spacing w:val="-13"/>
        </w:rPr>
        <w:t xml:space="preserve"> </w:t>
      </w:r>
      <w:r>
        <w:t>законном</w:t>
      </w:r>
      <w:r>
        <w:rPr>
          <w:spacing w:val="-13"/>
        </w:rPr>
        <w:t xml:space="preserve"> </w:t>
      </w:r>
      <w:r>
        <w:t>основании</w:t>
      </w:r>
      <w:r>
        <w:rPr>
          <w:spacing w:val="-58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деятельности единой теплоснабжающей организации, уполномоченный орган присваивает</w:t>
      </w:r>
      <w:r>
        <w:rPr>
          <w:spacing w:val="-57"/>
        </w:rPr>
        <w:t xml:space="preserve"> </w:t>
      </w:r>
      <w:r>
        <w:t>статус единой теплоснабжающей организации в соответствии с пунктами 7 -10 ПП РФ №</w:t>
      </w:r>
      <w:r>
        <w:rPr>
          <w:spacing w:val="1"/>
        </w:rPr>
        <w:t xml:space="preserve"> </w:t>
      </w:r>
      <w:r>
        <w:t>808</w:t>
      </w:r>
      <w:r>
        <w:rPr>
          <w:spacing w:val="-1"/>
        </w:rPr>
        <w:t xml:space="preserve"> </w:t>
      </w:r>
      <w:r>
        <w:t>от 08.08.2012 г.</w:t>
      </w:r>
    </w:p>
    <w:p w:rsidR="00837872" w:rsidRDefault="00837872" w:rsidP="00837872">
      <w:pPr>
        <w:jc w:val="both"/>
        <w:sectPr w:rsidR="00837872">
          <w:pgSz w:w="11910" w:h="16840"/>
          <w:pgMar w:top="1040" w:right="740" w:bottom="1240" w:left="1580" w:header="0" w:footer="1049" w:gutter="0"/>
          <w:cols w:space="720"/>
        </w:sectPr>
      </w:pPr>
    </w:p>
    <w:p w:rsidR="00837872" w:rsidRDefault="00837872" w:rsidP="00837872">
      <w:pPr>
        <w:pStyle w:val="a3"/>
        <w:spacing w:before="73"/>
        <w:ind w:left="122" w:right="108" w:firstLine="686"/>
        <w:jc w:val="both"/>
      </w:pPr>
      <w:r>
        <w:rPr>
          <w:spacing w:val="-1"/>
        </w:rPr>
        <w:lastRenderedPageBreak/>
        <w:t>Критерии</w:t>
      </w:r>
      <w:r>
        <w:rPr>
          <w:spacing w:val="-14"/>
        </w:rPr>
        <w:t xml:space="preserve"> </w:t>
      </w:r>
      <w:r>
        <w:t>соответствия</w:t>
      </w:r>
      <w:r>
        <w:rPr>
          <w:spacing w:val="-14"/>
        </w:rPr>
        <w:t xml:space="preserve"> </w:t>
      </w:r>
      <w:r>
        <w:t>ЕТО,</w:t>
      </w:r>
      <w:r>
        <w:rPr>
          <w:spacing w:val="-9"/>
        </w:rPr>
        <w:t xml:space="preserve"> </w:t>
      </w:r>
      <w:r>
        <w:t>установлены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пункте</w:t>
      </w:r>
      <w:r>
        <w:rPr>
          <w:spacing w:val="-14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раздела</w:t>
      </w:r>
      <w:r>
        <w:rPr>
          <w:spacing w:val="-13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«Критерии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rPr>
          <w:spacing w:val="-1"/>
        </w:rPr>
        <w:t>определения</w:t>
      </w:r>
      <w:r>
        <w:rPr>
          <w:spacing w:val="-7"/>
        </w:rPr>
        <w:t xml:space="preserve"> </w:t>
      </w:r>
      <w:r>
        <w:rPr>
          <w:spacing w:val="-1"/>
        </w:rPr>
        <w:t>единой</w:t>
      </w:r>
      <w:r>
        <w:rPr>
          <w:spacing w:val="-5"/>
        </w:rPr>
        <w:t xml:space="preserve"> </w:t>
      </w:r>
      <w:r>
        <w:rPr>
          <w:spacing w:val="-1"/>
        </w:rPr>
        <w:t>теплоснабжающей</w:t>
      </w:r>
      <w:r>
        <w:rPr>
          <w:spacing w:val="-6"/>
        </w:rPr>
        <w:t xml:space="preserve"> </w:t>
      </w:r>
      <w:r>
        <w:t>организации»</w:t>
      </w:r>
      <w:r>
        <w:rPr>
          <w:spacing w:val="-13"/>
        </w:rPr>
        <w:t xml:space="preserve"> </w:t>
      </w:r>
      <w:r>
        <w:t>Постановления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6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08.08.2012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808</w:t>
      </w:r>
      <w:r>
        <w:rPr>
          <w:spacing w:val="2"/>
        </w:rPr>
        <w:t xml:space="preserve"> </w:t>
      </w:r>
      <w:r>
        <w:t>«Правила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837872" w:rsidRDefault="00837872" w:rsidP="00837872">
      <w:pPr>
        <w:pStyle w:val="a3"/>
        <w:spacing w:before="1"/>
        <w:ind w:left="122" w:right="109" w:firstLine="566"/>
        <w:jc w:val="both"/>
      </w:pPr>
      <w:r>
        <w:t>Согласно пункту 7 ПП РФ № 808 от 08.08.2012 г.</w:t>
      </w:r>
      <w:r>
        <w:rPr>
          <w:spacing w:val="1"/>
        </w:rPr>
        <w:t xml:space="preserve"> </w:t>
      </w:r>
      <w:r>
        <w:t>критериями определения 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 являются:</w:t>
      </w:r>
    </w:p>
    <w:p w:rsidR="00837872" w:rsidRDefault="00837872" w:rsidP="00837872">
      <w:pPr>
        <w:pStyle w:val="a4"/>
        <w:numPr>
          <w:ilvl w:val="0"/>
          <w:numId w:val="36"/>
        </w:numPr>
        <w:tabs>
          <w:tab w:val="left" w:pos="946"/>
        </w:tabs>
        <w:spacing w:before="2"/>
        <w:ind w:right="110" w:firstLine="566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сетями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емкостью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837872" w:rsidRDefault="00837872" w:rsidP="00837872">
      <w:pPr>
        <w:pStyle w:val="a4"/>
        <w:numPr>
          <w:ilvl w:val="0"/>
          <w:numId w:val="36"/>
        </w:numPr>
        <w:tabs>
          <w:tab w:val="left" w:pos="881"/>
        </w:tabs>
        <w:spacing w:line="293" w:lineRule="exact"/>
        <w:ind w:left="880" w:hanging="193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 капитала;</w:t>
      </w:r>
    </w:p>
    <w:p w:rsidR="00837872" w:rsidRDefault="00837872" w:rsidP="00837872">
      <w:pPr>
        <w:pStyle w:val="a4"/>
        <w:numPr>
          <w:ilvl w:val="0"/>
          <w:numId w:val="36"/>
        </w:numPr>
        <w:tabs>
          <w:tab w:val="left" w:pos="1054"/>
        </w:tabs>
        <w:spacing w:before="1"/>
        <w:ind w:right="109" w:firstLine="566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теплоснабжения.</w:t>
      </w:r>
    </w:p>
    <w:p w:rsidR="00837872" w:rsidRDefault="00837872" w:rsidP="00837872">
      <w:pPr>
        <w:pStyle w:val="a3"/>
        <w:ind w:left="122" w:right="107" w:firstLine="566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заявка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владеет на праве собственности или ином законном основании источниками тепловой</w:t>
      </w:r>
      <w:r>
        <w:rPr>
          <w:spacing w:val="1"/>
        </w:rPr>
        <w:t xml:space="preserve"> </w:t>
      </w:r>
      <w:r>
        <w:t>энергии с наибольшей рабочей тепловой мощностью и тепловыми сетями с наибольшей</w:t>
      </w:r>
      <w:r>
        <w:rPr>
          <w:spacing w:val="1"/>
        </w:rPr>
        <w:t xml:space="preserve"> </w:t>
      </w:r>
      <w:r>
        <w:t>емкостью в границах зоны деятельности единой теплоснабжающей организации, статус</w:t>
      </w:r>
      <w:r>
        <w:rPr>
          <w:spacing w:val="1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теплоснабжающей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присваивается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организации.</w:t>
      </w:r>
    </w:p>
    <w:p w:rsidR="00837872" w:rsidRDefault="00837872" w:rsidP="00837872">
      <w:pPr>
        <w:pStyle w:val="a3"/>
        <w:ind w:left="122" w:right="107" w:firstLine="566"/>
        <w:jc w:val="both"/>
      </w:pPr>
      <w:r>
        <w:t>В случае если заявки на присвоение статуса ЕТО поданы от организации, которая</w:t>
      </w:r>
      <w:r>
        <w:rPr>
          <w:spacing w:val="1"/>
        </w:rPr>
        <w:t xml:space="preserve"> </w:t>
      </w:r>
      <w:r>
        <w:t>владеет на праве собственности или ином законном основании источниками 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наибольшей</w:t>
      </w:r>
      <w:r>
        <w:rPr>
          <w:spacing w:val="-6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мощностью,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владеет</w:t>
      </w:r>
      <w:r>
        <w:rPr>
          <w:spacing w:val="-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законном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тепловыми</w:t>
      </w:r>
      <w:r>
        <w:rPr>
          <w:spacing w:val="1"/>
        </w:rPr>
        <w:t xml:space="preserve"> </w:t>
      </w:r>
      <w:r>
        <w:t>сетями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наибольшей</w:t>
      </w:r>
      <w:r>
        <w:rPr>
          <w:spacing w:val="-57"/>
        </w:rPr>
        <w:t xml:space="preserve"> </w:t>
      </w:r>
      <w:r>
        <w:t>емкостью в границах зоны деятельности единой теплоснабжающей организации, статус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теплоснабжающей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капиталов</w:t>
      </w:r>
      <w:r>
        <w:rPr>
          <w:spacing w:val="-9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различаются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процентов,</w:t>
      </w:r>
      <w:r>
        <w:rPr>
          <w:spacing w:val="-5"/>
        </w:rPr>
        <w:t xml:space="preserve"> </w:t>
      </w:r>
      <w:r>
        <w:t>статус</w:t>
      </w:r>
      <w:r>
        <w:rPr>
          <w:spacing w:val="-58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системе</w:t>
      </w:r>
      <w:r>
        <w:rPr>
          <w:spacing w:val="-2"/>
        </w:rPr>
        <w:t xml:space="preserve"> </w:t>
      </w:r>
      <w:r>
        <w:t>теплоснабжения.</w:t>
      </w:r>
    </w:p>
    <w:p w:rsidR="00837872" w:rsidRDefault="00837872" w:rsidP="00837872">
      <w:pPr>
        <w:pStyle w:val="a3"/>
        <w:ind w:left="122" w:right="112" w:firstLine="566"/>
        <w:jc w:val="both"/>
      </w:pPr>
      <w:r>
        <w:t>Единая</w:t>
      </w:r>
      <w:r>
        <w:rPr>
          <w:spacing w:val="1"/>
        </w:rPr>
        <w:t xml:space="preserve"> </w:t>
      </w:r>
      <w:r>
        <w:t>теплоснабжающая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обязана:</w:t>
      </w:r>
    </w:p>
    <w:p w:rsidR="00837872" w:rsidRDefault="00837872" w:rsidP="00837872">
      <w:pPr>
        <w:pStyle w:val="a4"/>
        <w:numPr>
          <w:ilvl w:val="0"/>
          <w:numId w:val="35"/>
        </w:numPr>
        <w:tabs>
          <w:tab w:val="left" w:pos="895"/>
        </w:tabs>
        <w:spacing w:before="1"/>
        <w:ind w:right="109" w:firstLine="626"/>
        <w:jc w:val="both"/>
        <w:rPr>
          <w:sz w:val="24"/>
        </w:rPr>
      </w:pPr>
      <w:r>
        <w:rPr>
          <w:sz w:val="24"/>
        </w:rPr>
        <w:t>заключать и исполнять договоры теплоснабжения с любыми обратившимися к 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 теплопотребляющие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градостроительной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подключения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тепловым</w:t>
      </w:r>
      <w:r>
        <w:rPr>
          <w:spacing w:val="-1"/>
          <w:sz w:val="24"/>
        </w:rPr>
        <w:t xml:space="preserve"> </w:t>
      </w:r>
      <w:r>
        <w:rPr>
          <w:sz w:val="24"/>
        </w:rPr>
        <w:t>сетям;</w:t>
      </w:r>
    </w:p>
    <w:p w:rsidR="00837872" w:rsidRDefault="00837872" w:rsidP="00837872">
      <w:pPr>
        <w:pStyle w:val="a4"/>
        <w:numPr>
          <w:ilvl w:val="0"/>
          <w:numId w:val="35"/>
        </w:numPr>
        <w:tabs>
          <w:tab w:val="left" w:pos="862"/>
        </w:tabs>
        <w:ind w:right="110" w:firstLine="566"/>
        <w:jc w:val="both"/>
        <w:rPr>
          <w:sz w:val="24"/>
        </w:rPr>
      </w:pPr>
      <w:r>
        <w:rPr>
          <w:sz w:val="24"/>
        </w:rPr>
        <w:t>заключать и исполнять договоры поставки тепловой энергии (мощности)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теплоносителя в отношении объема тепловой нагрузки, распределенной в соответствии со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теплоснабжения;</w:t>
      </w:r>
    </w:p>
    <w:p w:rsidR="00837872" w:rsidRDefault="00837872" w:rsidP="00837872">
      <w:pPr>
        <w:pStyle w:val="a4"/>
        <w:numPr>
          <w:ilvl w:val="0"/>
          <w:numId w:val="35"/>
        </w:numPr>
        <w:tabs>
          <w:tab w:val="left" w:pos="871"/>
        </w:tabs>
        <w:ind w:right="106" w:firstLine="566"/>
        <w:jc w:val="both"/>
        <w:rPr>
          <w:sz w:val="24"/>
        </w:rPr>
      </w:pPr>
      <w:r>
        <w:rPr>
          <w:sz w:val="24"/>
        </w:rPr>
        <w:t>заключать и исполнять договоры оказания услуг по передаче тепловой 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теплоносителя в объеме, необходимом для обеспечения и теплоснабжения потребителей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теплоносителя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</w:p>
    <w:p w:rsidR="00837872" w:rsidRDefault="00837872" w:rsidP="00837872">
      <w:pPr>
        <w:pStyle w:val="a3"/>
        <w:ind w:left="122" w:right="104" w:firstLine="566"/>
        <w:jc w:val="both"/>
      </w:pPr>
      <w:r>
        <w:t>Границы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п.19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ПП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08.08.2012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808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изменены 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случаях:</w:t>
      </w:r>
    </w:p>
    <w:p w:rsidR="00837872" w:rsidRDefault="00837872" w:rsidP="00837872">
      <w:pPr>
        <w:pStyle w:val="a4"/>
        <w:numPr>
          <w:ilvl w:val="0"/>
          <w:numId w:val="35"/>
        </w:numPr>
        <w:tabs>
          <w:tab w:val="left" w:pos="890"/>
        </w:tabs>
        <w:ind w:right="113" w:firstLine="566"/>
        <w:jc w:val="both"/>
        <w:rPr>
          <w:sz w:val="24"/>
        </w:rPr>
      </w:pPr>
      <w:r>
        <w:rPr>
          <w:sz w:val="24"/>
        </w:rPr>
        <w:t>подключение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теплопотребляющих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теплоснабжения;</w:t>
      </w:r>
    </w:p>
    <w:p w:rsidR="00837872" w:rsidRDefault="00837872" w:rsidP="00837872">
      <w:pPr>
        <w:pStyle w:val="a4"/>
        <w:numPr>
          <w:ilvl w:val="0"/>
          <w:numId w:val="35"/>
        </w:numPr>
        <w:tabs>
          <w:tab w:val="left" w:pos="828"/>
        </w:tabs>
        <w:spacing w:before="1"/>
        <w:ind w:left="827" w:hanging="140"/>
        <w:jc w:val="both"/>
        <w:rPr>
          <w:sz w:val="24"/>
        </w:rPr>
      </w:pPr>
      <w:r>
        <w:rPr>
          <w:sz w:val="24"/>
        </w:rPr>
        <w:t>технологическое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теплоснабжения.</w:t>
      </w:r>
    </w:p>
    <w:p w:rsidR="00837872" w:rsidRDefault="00837872" w:rsidP="00837872">
      <w:pPr>
        <w:pStyle w:val="a3"/>
        <w:ind w:left="122" w:right="113" w:firstLine="566"/>
        <w:jc w:val="both"/>
      </w:pPr>
      <w:r>
        <w:t>Сведения</w:t>
      </w:r>
      <w:r>
        <w:rPr>
          <w:spacing w:val="-13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изменении</w:t>
      </w:r>
      <w:r>
        <w:rPr>
          <w:spacing w:val="-13"/>
        </w:rPr>
        <w:t xml:space="preserve"> </w:t>
      </w:r>
      <w:r>
        <w:t>границ</w:t>
      </w:r>
      <w:r>
        <w:rPr>
          <w:spacing w:val="-11"/>
        </w:rPr>
        <w:t xml:space="preserve"> </w:t>
      </w:r>
      <w:r>
        <w:t>зон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ЕТО,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присвоении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статуса ЕТО подлежат</w:t>
      </w:r>
      <w:r>
        <w:rPr>
          <w:spacing w:val="1"/>
        </w:rPr>
        <w:t xml:space="preserve"> </w:t>
      </w:r>
      <w:r>
        <w:t>внесению в схему теплоснабжения при ее</w:t>
      </w:r>
      <w:r>
        <w:rPr>
          <w:spacing w:val="1"/>
        </w:rPr>
        <w:t xml:space="preserve"> </w:t>
      </w:r>
      <w:r>
        <w:t>актуализации.</w:t>
      </w:r>
    </w:p>
    <w:p w:rsidR="00837872" w:rsidRDefault="00837872" w:rsidP="00837872">
      <w:pPr>
        <w:pStyle w:val="a3"/>
        <w:ind w:left="122" w:right="110" w:firstLine="566"/>
        <w:jc w:val="both"/>
      </w:pPr>
      <w:r>
        <w:t>Обоснование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ЕТО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Белореченское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-2"/>
        </w:rPr>
        <w:t xml:space="preserve"> </w:t>
      </w:r>
      <w:r>
        <w:t>образование:</w:t>
      </w:r>
    </w:p>
    <w:p w:rsidR="00837872" w:rsidRDefault="00837872" w:rsidP="00837872">
      <w:pPr>
        <w:jc w:val="both"/>
        <w:sectPr w:rsidR="00837872">
          <w:pgSz w:w="11910" w:h="16840"/>
          <w:pgMar w:top="1040" w:right="740" w:bottom="1240" w:left="1580" w:header="0" w:footer="1049" w:gutter="0"/>
          <w:cols w:space="720"/>
        </w:sectPr>
      </w:pPr>
    </w:p>
    <w:p w:rsidR="00837872" w:rsidRDefault="00837872" w:rsidP="00837872">
      <w:pPr>
        <w:pStyle w:val="a4"/>
        <w:numPr>
          <w:ilvl w:val="3"/>
          <w:numId w:val="37"/>
        </w:numPr>
        <w:tabs>
          <w:tab w:val="left" w:pos="1135"/>
        </w:tabs>
        <w:spacing w:before="74"/>
        <w:ind w:right="328" w:firstLine="707"/>
        <w:rPr>
          <w:sz w:val="28"/>
        </w:rPr>
      </w:pPr>
      <w:r>
        <w:rPr>
          <w:sz w:val="24"/>
        </w:rPr>
        <w:lastRenderedPageBreak/>
        <w:t>ООО</w:t>
      </w:r>
      <w:r>
        <w:rPr>
          <w:spacing w:val="-5"/>
          <w:sz w:val="24"/>
        </w:rPr>
        <w:t xml:space="preserve"> </w:t>
      </w:r>
      <w:r>
        <w:rPr>
          <w:sz w:val="24"/>
        </w:rPr>
        <w:t>"Байкальская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компания"</w:t>
      </w:r>
      <w:r>
        <w:rPr>
          <w:spacing w:val="-5"/>
          <w:sz w:val="2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</w:t>
      </w:r>
      <w:r>
        <w:rPr>
          <w:sz w:val="24"/>
        </w:rPr>
        <w:t>остановление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Белореченского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</w:t>
      </w:r>
      <w:r>
        <w:rPr>
          <w:spacing w:val="-2"/>
          <w:sz w:val="24"/>
        </w:rPr>
        <w:t xml:space="preserve"> </w:t>
      </w:r>
      <w:r>
        <w:rPr>
          <w:sz w:val="24"/>
        </w:rPr>
        <w:t>№430</w:t>
      </w:r>
      <w:r>
        <w:rPr>
          <w:spacing w:val="-1"/>
          <w:sz w:val="24"/>
        </w:rPr>
        <w:t xml:space="preserve"> </w:t>
      </w:r>
      <w:r>
        <w:rPr>
          <w:sz w:val="24"/>
        </w:rPr>
        <w:t>от 25.08.2020г.</w:t>
      </w:r>
      <w:r>
        <w:rPr>
          <w:spacing w:val="3"/>
          <w:sz w:val="24"/>
        </w:rPr>
        <w:t xml:space="preserve"> </w:t>
      </w:r>
      <w:r>
        <w:rPr>
          <w:sz w:val="24"/>
        </w:rPr>
        <w:t>«О присвоении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единой</w:t>
      </w:r>
    </w:p>
    <w:p w:rsidR="00837872" w:rsidRDefault="00837872" w:rsidP="00837872">
      <w:pPr>
        <w:pStyle w:val="a3"/>
        <w:spacing w:before="2"/>
        <w:ind w:left="122" w:right="96"/>
      </w:pPr>
      <w:r>
        <w:t>теплоснабжающей организации на территории городского поселения Белореченского</w:t>
      </w:r>
      <w:r>
        <w:rPr>
          <w:spacing w:val="1"/>
        </w:rPr>
        <w:t xml:space="preserve"> </w:t>
      </w:r>
      <w:r>
        <w:t>муниципального образования в зоне деятельности в системе теплоснабжения от источника</w:t>
      </w:r>
      <w:r>
        <w:rPr>
          <w:spacing w:val="-57"/>
        </w:rPr>
        <w:t xml:space="preserve"> </w:t>
      </w:r>
      <w:r>
        <w:t>тепловой энергии ТЭЦ-11»</w:t>
      </w:r>
    </w:p>
    <w:p w:rsidR="00837872" w:rsidRDefault="00837872" w:rsidP="00837872">
      <w:pPr>
        <w:pStyle w:val="a4"/>
        <w:numPr>
          <w:ilvl w:val="3"/>
          <w:numId w:val="37"/>
        </w:numPr>
        <w:tabs>
          <w:tab w:val="left" w:pos="1090"/>
        </w:tabs>
        <w:ind w:left="1089" w:hanging="260"/>
        <w:rPr>
          <w:sz w:val="24"/>
        </w:rPr>
      </w:pPr>
      <w:r>
        <w:rPr>
          <w:sz w:val="24"/>
        </w:rPr>
        <w:t>МУП</w:t>
      </w:r>
      <w:r>
        <w:rPr>
          <w:spacing w:val="-4"/>
          <w:sz w:val="24"/>
        </w:rPr>
        <w:t xml:space="preserve"> </w:t>
      </w:r>
      <w:r>
        <w:rPr>
          <w:sz w:val="24"/>
        </w:rPr>
        <w:t>"Мальтинское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ЖКХ"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Белореченского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</w:t>
      </w:r>
    </w:p>
    <w:p w:rsidR="00837872" w:rsidRDefault="00837872" w:rsidP="00837872">
      <w:pPr>
        <w:pStyle w:val="a3"/>
        <w:ind w:left="122"/>
      </w:pPr>
      <w:r>
        <w:t>№669</w:t>
      </w:r>
      <w:r>
        <w:rPr>
          <w:spacing w:val="-1"/>
        </w:rPr>
        <w:t xml:space="preserve"> </w:t>
      </w:r>
      <w:r>
        <w:t>от 23.10.2018г.</w:t>
      </w:r>
    </w:p>
    <w:p w:rsidR="00837872" w:rsidRDefault="00837872" w:rsidP="00837872">
      <w:pPr>
        <w:pStyle w:val="a3"/>
        <w:spacing w:before="9"/>
        <w:rPr>
          <w:sz w:val="29"/>
        </w:rPr>
      </w:pPr>
    </w:p>
    <w:p w:rsidR="00837872" w:rsidRDefault="00837872" w:rsidP="00837872">
      <w:pPr>
        <w:pStyle w:val="2"/>
        <w:spacing w:before="1"/>
        <w:ind w:right="484"/>
      </w:pPr>
      <w:r>
        <w:t>Часть 4. Информация о поданных теплоснабжающими организациями заявках на</w:t>
      </w:r>
      <w:r>
        <w:rPr>
          <w:spacing w:val="-57"/>
        </w:rPr>
        <w:t xml:space="preserve"> </w:t>
      </w:r>
      <w:r>
        <w:t>присвоение</w:t>
      </w:r>
      <w:r>
        <w:rPr>
          <w:spacing w:val="-1"/>
        </w:rPr>
        <w:t xml:space="preserve"> </w:t>
      </w:r>
      <w:r>
        <w:t>статуса единой</w:t>
      </w:r>
      <w:r>
        <w:rPr>
          <w:spacing w:val="-3"/>
        </w:rPr>
        <w:t xml:space="preserve"> </w:t>
      </w:r>
      <w:r>
        <w:t>теплоснабжающей организации</w:t>
      </w:r>
    </w:p>
    <w:p w:rsidR="00837872" w:rsidRDefault="00837872" w:rsidP="00837872">
      <w:pPr>
        <w:pStyle w:val="a3"/>
        <w:spacing w:before="9"/>
        <w:rPr>
          <w:b/>
          <w:sz w:val="28"/>
        </w:rPr>
      </w:pPr>
    </w:p>
    <w:p w:rsidR="00837872" w:rsidRDefault="00837872" w:rsidP="00837872">
      <w:pPr>
        <w:pStyle w:val="a3"/>
        <w:ind w:left="122" w:right="223" w:firstLine="707"/>
        <w:jc w:val="both"/>
      </w:pPr>
      <w:r>
        <w:t>В рамках разработки проекта схемы теплоснабжения, заявки теплоснабжающих</w:t>
      </w:r>
      <w:r>
        <w:rPr>
          <w:spacing w:val="1"/>
        </w:rPr>
        <w:t xml:space="preserve"> </w:t>
      </w:r>
      <w:r>
        <w:rPr>
          <w:spacing w:val="-1"/>
        </w:rPr>
        <w:t>организаций,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присвоение</w:t>
      </w:r>
      <w:r>
        <w:rPr>
          <w:spacing w:val="35"/>
        </w:rPr>
        <w:t xml:space="preserve"> </w:t>
      </w:r>
      <w:r>
        <w:rPr>
          <w:spacing w:val="-1"/>
        </w:rPr>
        <w:t>статуса</w:t>
      </w:r>
      <w:r>
        <w:rPr>
          <w:spacing w:val="-12"/>
        </w:rPr>
        <w:t xml:space="preserve"> </w:t>
      </w:r>
      <w:r>
        <w:t>единой</w:t>
      </w:r>
      <w:r>
        <w:rPr>
          <w:spacing w:val="-11"/>
        </w:rPr>
        <w:t xml:space="preserve"> </w:t>
      </w:r>
      <w:r>
        <w:t>теплоснабжающей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5"/>
        </w:rPr>
        <w:t xml:space="preserve"> </w:t>
      </w:r>
      <w:r>
        <w:t>отсутствуют.</w:t>
      </w:r>
    </w:p>
    <w:p w:rsidR="00837872" w:rsidRDefault="00837872" w:rsidP="00837872">
      <w:pPr>
        <w:pStyle w:val="a3"/>
        <w:rPr>
          <w:sz w:val="30"/>
        </w:rPr>
      </w:pPr>
    </w:p>
    <w:p w:rsidR="00837872" w:rsidRDefault="00837872" w:rsidP="00837872">
      <w:pPr>
        <w:pStyle w:val="2"/>
        <w:ind w:right="128"/>
      </w:pPr>
      <w:r>
        <w:t>Часть</w:t>
      </w:r>
      <w:r>
        <w:rPr>
          <w:spacing w:val="-5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Реестр</w:t>
      </w:r>
      <w:r>
        <w:rPr>
          <w:spacing w:val="-3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теплоснабжения,</w:t>
      </w:r>
      <w:r>
        <w:rPr>
          <w:spacing w:val="-4"/>
        </w:rPr>
        <w:t xml:space="preserve"> </w:t>
      </w:r>
      <w:r>
        <w:t>содержащий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теплоснабжающих</w:t>
      </w:r>
      <w:r>
        <w:rPr>
          <w:spacing w:val="-57"/>
        </w:rPr>
        <w:t xml:space="preserve"> </w:t>
      </w:r>
      <w:r>
        <w:t>организаций, действующих в каждой системе теплоснабжения, расположенных в</w:t>
      </w:r>
      <w:r>
        <w:rPr>
          <w:spacing w:val="1"/>
        </w:rPr>
        <w:t xml:space="preserve"> </w:t>
      </w:r>
      <w:r>
        <w:t>границах</w:t>
      </w:r>
      <w:r>
        <w:rPr>
          <w:spacing w:val="-1"/>
        </w:rPr>
        <w:t xml:space="preserve"> </w:t>
      </w:r>
      <w:r>
        <w:t>поселения,</w:t>
      </w:r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округа, города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значения</w:t>
      </w:r>
    </w:p>
    <w:p w:rsidR="00837872" w:rsidRDefault="00837872" w:rsidP="00837872">
      <w:pPr>
        <w:pStyle w:val="a3"/>
        <w:spacing w:before="10"/>
        <w:rPr>
          <w:b/>
          <w:sz w:val="28"/>
        </w:rPr>
      </w:pPr>
    </w:p>
    <w:p w:rsidR="00837872" w:rsidRDefault="00837872" w:rsidP="00837872">
      <w:pPr>
        <w:pStyle w:val="a3"/>
        <w:ind w:left="122" w:right="213" w:firstLine="707"/>
        <w:jc w:val="both"/>
      </w:pPr>
      <w:r>
        <w:t>В</w:t>
      </w:r>
      <w:r>
        <w:rPr>
          <w:spacing w:val="1"/>
        </w:rPr>
        <w:t xml:space="preserve"> </w:t>
      </w:r>
      <w:r>
        <w:t>таблице представлен реестр систем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1"/>
        </w:rPr>
        <w:t xml:space="preserve"> </w:t>
      </w:r>
      <w:r>
        <w:t>содержащий перечень</w:t>
      </w:r>
      <w:r>
        <w:rPr>
          <w:spacing w:val="1"/>
        </w:rPr>
        <w:t xml:space="preserve"> </w:t>
      </w:r>
      <w:r>
        <w:t>теплоснабжающих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теплоснабжения,</w:t>
      </w:r>
      <w:r>
        <w:rPr>
          <w:spacing w:val="-57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муниципальном</w:t>
      </w:r>
      <w:r>
        <w:rPr>
          <w:spacing w:val="-1"/>
        </w:rPr>
        <w:t xml:space="preserve"> </w:t>
      </w:r>
      <w:r>
        <w:t>образовании ГП</w:t>
      </w:r>
      <w:r>
        <w:rPr>
          <w:spacing w:val="-1"/>
        </w:rPr>
        <w:t xml:space="preserve"> </w:t>
      </w:r>
      <w:r>
        <w:t>Белореченский.</w:t>
      </w:r>
    </w:p>
    <w:p w:rsidR="00837872" w:rsidRDefault="00837872" w:rsidP="00837872">
      <w:pPr>
        <w:pStyle w:val="a3"/>
        <w:spacing w:before="10"/>
        <w:rPr>
          <w:sz w:val="34"/>
        </w:rPr>
      </w:pPr>
    </w:p>
    <w:p w:rsidR="00837872" w:rsidRDefault="00837872" w:rsidP="00837872">
      <w:pPr>
        <w:ind w:left="12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10.2.2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теплоснабжающих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организаций</w:t>
      </w:r>
    </w:p>
    <w:p w:rsidR="00837872" w:rsidRDefault="00837872" w:rsidP="00837872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3802"/>
        <w:gridCol w:w="4854"/>
      </w:tblGrid>
      <w:tr w:rsidR="00837872" w:rsidTr="00315270">
        <w:trPr>
          <w:trHeight w:val="494"/>
        </w:trPr>
        <w:tc>
          <w:tcPr>
            <w:tcW w:w="691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239"/>
              <w:jc w:val="left"/>
            </w:pPr>
            <w:r>
              <w:t>№</w:t>
            </w:r>
          </w:p>
        </w:tc>
        <w:tc>
          <w:tcPr>
            <w:tcW w:w="380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566" w:right="557"/>
            </w:pPr>
            <w:r>
              <w:t>Источник</w:t>
            </w:r>
            <w:r>
              <w:rPr>
                <w:spacing w:val="-3"/>
              </w:rPr>
              <w:t xml:space="preserve"> </w:t>
            </w:r>
            <w:r>
              <w:t>тепловой</w:t>
            </w:r>
            <w:r>
              <w:rPr>
                <w:spacing w:val="-3"/>
              </w:rPr>
              <w:t xml:space="preserve"> </w:t>
            </w:r>
            <w:r>
              <w:t>энергии</w:t>
            </w:r>
          </w:p>
        </w:tc>
        <w:tc>
          <w:tcPr>
            <w:tcW w:w="485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18"/>
              <w:ind w:left="523" w:right="512"/>
            </w:pPr>
            <w:r>
              <w:t>Организация, наделенная</w:t>
            </w:r>
            <w:r>
              <w:rPr>
                <w:spacing w:val="-4"/>
              </w:rPr>
              <w:t xml:space="preserve"> </w:t>
            </w:r>
            <w:r>
              <w:t>статусом ЕТО</w:t>
            </w:r>
          </w:p>
        </w:tc>
      </w:tr>
      <w:tr w:rsidR="00837872" w:rsidTr="00315270">
        <w:trPr>
          <w:trHeight w:val="330"/>
        </w:trPr>
        <w:tc>
          <w:tcPr>
            <w:tcW w:w="691" w:type="dxa"/>
          </w:tcPr>
          <w:p w:rsidR="00837872" w:rsidRDefault="00837872" w:rsidP="00315270">
            <w:pPr>
              <w:pStyle w:val="TableParagraph"/>
              <w:spacing w:before="37"/>
              <w:ind w:left="287"/>
              <w:jc w:val="left"/>
            </w:pPr>
            <w:r>
              <w:t>1</w:t>
            </w:r>
          </w:p>
        </w:tc>
        <w:tc>
          <w:tcPr>
            <w:tcW w:w="3802" w:type="dxa"/>
          </w:tcPr>
          <w:p w:rsidR="00837872" w:rsidRDefault="00837872" w:rsidP="00315270">
            <w:pPr>
              <w:pStyle w:val="TableParagraph"/>
              <w:spacing w:before="37"/>
              <w:ind w:left="566" w:right="556"/>
            </w:pPr>
            <w:r>
              <w:t>ТЭЦ</w:t>
            </w:r>
            <w:r>
              <w:rPr>
                <w:spacing w:val="-2"/>
              </w:rPr>
              <w:t xml:space="preserve"> </w:t>
            </w:r>
            <w:r>
              <w:t>-11</w:t>
            </w:r>
          </w:p>
        </w:tc>
        <w:tc>
          <w:tcPr>
            <w:tcW w:w="4854" w:type="dxa"/>
          </w:tcPr>
          <w:p w:rsidR="00837872" w:rsidRDefault="00837872" w:rsidP="00315270">
            <w:pPr>
              <w:pStyle w:val="TableParagraph"/>
              <w:spacing w:before="37"/>
              <w:ind w:left="516" w:right="512"/>
            </w:pPr>
            <w:r>
              <w:t>ООО</w:t>
            </w:r>
            <w:r>
              <w:rPr>
                <w:spacing w:val="-2"/>
              </w:rPr>
              <w:t xml:space="preserve"> </w:t>
            </w:r>
            <w:r>
              <w:t>«БЭК»</w:t>
            </w:r>
          </w:p>
        </w:tc>
      </w:tr>
      <w:tr w:rsidR="00837872" w:rsidTr="00315270">
        <w:trPr>
          <w:trHeight w:val="333"/>
        </w:trPr>
        <w:tc>
          <w:tcPr>
            <w:tcW w:w="691" w:type="dxa"/>
          </w:tcPr>
          <w:p w:rsidR="00837872" w:rsidRDefault="00837872" w:rsidP="00315270">
            <w:pPr>
              <w:pStyle w:val="TableParagraph"/>
              <w:spacing w:before="39"/>
              <w:ind w:left="287"/>
              <w:jc w:val="left"/>
            </w:pPr>
            <w:r>
              <w:t>2</w:t>
            </w:r>
          </w:p>
        </w:tc>
        <w:tc>
          <w:tcPr>
            <w:tcW w:w="3802" w:type="dxa"/>
          </w:tcPr>
          <w:p w:rsidR="00837872" w:rsidRDefault="00837872" w:rsidP="00315270">
            <w:pPr>
              <w:pStyle w:val="TableParagraph"/>
              <w:spacing w:before="39"/>
              <w:ind w:left="566" w:right="5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4854" w:type="dxa"/>
          </w:tcPr>
          <w:p w:rsidR="00837872" w:rsidRDefault="00837872" w:rsidP="00315270">
            <w:pPr>
              <w:pStyle w:val="TableParagraph"/>
              <w:spacing w:before="39"/>
              <w:ind w:left="520" w:right="512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837872" w:rsidTr="00315270">
        <w:trPr>
          <w:trHeight w:val="333"/>
        </w:trPr>
        <w:tc>
          <w:tcPr>
            <w:tcW w:w="691" w:type="dxa"/>
          </w:tcPr>
          <w:p w:rsidR="00837872" w:rsidRDefault="00837872" w:rsidP="00315270">
            <w:pPr>
              <w:pStyle w:val="TableParagraph"/>
              <w:spacing w:before="39"/>
              <w:ind w:left="287"/>
              <w:jc w:val="left"/>
            </w:pPr>
            <w:r>
              <w:t>3</w:t>
            </w:r>
          </w:p>
        </w:tc>
        <w:tc>
          <w:tcPr>
            <w:tcW w:w="3802" w:type="dxa"/>
          </w:tcPr>
          <w:p w:rsidR="00837872" w:rsidRDefault="00837872" w:rsidP="00315270">
            <w:pPr>
              <w:pStyle w:val="TableParagraph"/>
              <w:spacing w:before="39"/>
              <w:ind w:left="566" w:right="55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«База»</w:t>
            </w:r>
          </w:p>
        </w:tc>
        <w:tc>
          <w:tcPr>
            <w:tcW w:w="4854" w:type="dxa"/>
          </w:tcPr>
          <w:p w:rsidR="00837872" w:rsidRDefault="00837872" w:rsidP="00315270">
            <w:pPr>
              <w:pStyle w:val="TableParagraph"/>
              <w:spacing w:before="39"/>
              <w:ind w:left="520" w:right="512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  <w:tr w:rsidR="00837872" w:rsidTr="00315270">
        <w:trPr>
          <w:trHeight w:val="333"/>
        </w:trPr>
        <w:tc>
          <w:tcPr>
            <w:tcW w:w="691" w:type="dxa"/>
          </w:tcPr>
          <w:p w:rsidR="00837872" w:rsidRDefault="00837872" w:rsidP="00315270">
            <w:pPr>
              <w:pStyle w:val="TableParagraph"/>
              <w:spacing w:before="39"/>
              <w:ind w:left="287"/>
              <w:jc w:val="left"/>
            </w:pPr>
            <w:r>
              <w:t>4</w:t>
            </w:r>
          </w:p>
        </w:tc>
        <w:tc>
          <w:tcPr>
            <w:tcW w:w="3802" w:type="dxa"/>
          </w:tcPr>
          <w:p w:rsidR="00837872" w:rsidRDefault="00837872" w:rsidP="00315270">
            <w:pPr>
              <w:pStyle w:val="TableParagraph"/>
              <w:spacing w:before="39"/>
              <w:ind w:left="565" w:right="557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4854" w:type="dxa"/>
          </w:tcPr>
          <w:p w:rsidR="00837872" w:rsidRDefault="00837872" w:rsidP="00315270">
            <w:pPr>
              <w:pStyle w:val="TableParagraph"/>
              <w:spacing w:before="39"/>
              <w:ind w:left="520" w:right="512"/>
            </w:pPr>
            <w:r>
              <w:t>МУП</w:t>
            </w:r>
            <w:r>
              <w:rPr>
                <w:spacing w:val="-4"/>
              </w:rPr>
              <w:t xml:space="preserve"> </w:t>
            </w:r>
            <w:r>
              <w:t>«Мальтинское</w:t>
            </w:r>
            <w:r>
              <w:rPr>
                <w:spacing w:val="-3"/>
              </w:rPr>
              <w:t xml:space="preserve"> </w:t>
            </w:r>
            <w:r>
              <w:t>ЖКХ»</w:t>
            </w:r>
          </w:p>
        </w:tc>
      </w:tr>
    </w:tbl>
    <w:p w:rsidR="00837872" w:rsidRDefault="00837872" w:rsidP="00837872">
      <w:pPr>
        <w:pStyle w:val="a3"/>
        <w:spacing w:before="5"/>
        <w:rPr>
          <w:b/>
          <w:sz w:val="34"/>
        </w:rPr>
      </w:pPr>
    </w:p>
    <w:p w:rsidR="00837872" w:rsidRDefault="00837872" w:rsidP="00837872">
      <w:pPr>
        <w:pStyle w:val="1"/>
        <w:ind w:right="98"/>
      </w:pPr>
      <w:r>
        <w:t>РАЗДЕЛ 11. РЕШЕНИЯ О РАСПРЕДЕЛЕНИИ ТЕПЛОВОЙ НАГРУЗКИ</w:t>
      </w:r>
      <w:r>
        <w:rPr>
          <w:spacing w:val="-67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ИСТОЧНИКАМИ ТЕПЛОВОЙ ЭНЕРГИИ</w:t>
      </w:r>
    </w:p>
    <w:p w:rsidR="00837872" w:rsidRDefault="00837872" w:rsidP="00837872">
      <w:pPr>
        <w:pStyle w:val="a3"/>
        <w:rPr>
          <w:b/>
          <w:sz w:val="30"/>
        </w:rPr>
      </w:pPr>
    </w:p>
    <w:p w:rsidR="00837872" w:rsidRDefault="00837872" w:rsidP="00837872">
      <w:pPr>
        <w:pStyle w:val="a3"/>
        <w:spacing w:before="217"/>
        <w:ind w:left="237" w:right="221" w:firstLine="568"/>
        <w:jc w:val="both"/>
      </w:pPr>
      <w:r>
        <w:rPr>
          <w:spacing w:val="-1"/>
        </w:rPr>
        <w:t>Решения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распределении</w:t>
      </w:r>
      <w:r>
        <w:rPr>
          <w:spacing w:val="-9"/>
        </w:rPr>
        <w:t xml:space="preserve"> </w:t>
      </w:r>
      <w:r>
        <w:rPr>
          <w:spacing w:val="-1"/>
        </w:rPr>
        <w:t>тепловой</w:t>
      </w:r>
      <w:r>
        <w:rPr>
          <w:spacing w:val="-12"/>
        </w:rPr>
        <w:t xml:space="preserve"> </w:t>
      </w:r>
      <w:r>
        <w:t>нагрузки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источниками</w:t>
      </w:r>
      <w:r>
        <w:rPr>
          <w:spacing w:val="-9"/>
        </w:rPr>
        <w:t xml:space="preserve"> </w:t>
      </w:r>
      <w:r>
        <w:t>тепловой</w:t>
      </w:r>
      <w:r>
        <w:rPr>
          <w:spacing w:val="-10"/>
        </w:rPr>
        <w:t xml:space="preserve"> </w:t>
      </w:r>
      <w:r>
        <w:t>энергии</w:t>
      </w:r>
      <w:r>
        <w:rPr>
          <w:spacing w:val="-57"/>
        </w:rPr>
        <w:t xml:space="preserve"> </w:t>
      </w:r>
      <w:r>
        <w:t>отсутствуют.</w:t>
      </w:r>
    </w:p>
    <w:p w:rsidR="00837872" w:rsidRDefault="00837872" w:rsidP="00837872">
      <w:pPr>
        <w:pStyle w:val="a3"/>
        <w:spacing w:before="8"/>
        <w:rPr>
          <w:sz w:val="29"/>
        </w:rPr>
      </w:pPr>
    </w:p>
    <w:p w:rsidR="00837872" w:rsidRDefault="00837872" w:rsidP="00837872">
      <w:pPr>
        <w:pStyle w:val="1"/>
        <w:spacing w:before="1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БЕСХОЗЯЙНЫМ</w:t>
      </w:r>
      <w:r>
        <w:rPr>
          <w:spacing w:val="-2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СЕТЯМ</w:t>
      </w:r>
    </w:p>
    <w:p w:rsidR="00837872" w:rsidRDefault="00837872" w:rsidP="00837872">
      <w:pPr>
        <w:pStyle w:val="a3"/>
        <w:spacing w:before="10"/>
        <w:rPr>
          <w:b/>
          <w:sz w:val="23"/>
        </w:rPr>
      </w:pPr>
    </w:p>
    <w:p w:rsidR="00837872" w:rsidRDefault="00837872" w:rsidP="00837872">
      <w:pPr>
        <w:pStyle w:val="a3"/>
        <w:ind w:left="830"/>
      </w:pPr>
      <w:r>
        <w:t>Бесхозяйные</w:t>
      </w:r>
      <w:r>
        <w:rPr>
          <w:spacing w:val="-3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сети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1.3.21.1.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2"/>
      </w:pPr>
      <w:r>
        <w:t>Таблица</w:t>
      </w:r>
      <w:r>
        <w:rPr>
          <w:spacing w:val="-2"/>
        </w:rPr>
        <w:t xml:space="preserve"> </w:t>
      </w:r>
      <w:r>
        <w:t>12.1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Протяженность</w:t>
      </w:r>
      <w:r>
        <w:rPr>
          <w:spacing w:val="-2"/>
        </w:rPr>
        <w:t xml:space="preserve"> </w:t>
      </w:r>
      <w:r>
        <w:t>бесхозяйных</w:t>
      </w:r>
      <w:r>
        <w:rPr>
          <w:spacing w:val="-1"/>
        </w:rPr>
        <w:t xml:space="preserve"> </w:t>
      </w:r>
      <w:r>
        <w:t>участков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5"/>
        <w:gridCol w:w="1238"/>
        <w:gridCol w:w="2614"/>
        <w:gridCol w:w="2060"/>
      </w:tblGrid>
      <w:tr w:rsidR="00837872" w:rsidTr="00315270">
        <w:trPr>
          <w:trHeight w:val="630"/>
        </w:trPr>
        <w:tc>
          <w:tcPr>
            <w:tcW w:w="343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88"/>
              <w:ind w:left="642"/>
              <w:jc w:val="left"/>
            </w:pPr>
            <w:r>
              <w:t>Наименование</w:t>
            </w:r>
            <w:r>
              <w:rPr>
                <w:spacing w:val="-1"/>
              </w:rPr>
              <w:t xml:space="preserve"> </w:t>
            </w:r>
            <w:r>
              <w:t>участка</w:t>
            </w:r>
          </w:p>
        </w:tc>
        <w:tc>
          <w:tcPr>
            <w:tcW w:w="123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88"/>
              <w:ind w:left="213" w:right="203"/>
            </w:pPr>
            <w:r>
              <w:t>диаметр</w:t>
            </w:r>
          </w:p>
        </w:tc>
        <w:tc>
          <w:tcPr>
            <w:tcW w:w="2614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88"/>
              <w:ind w:left="577" w:right="562"/>
            </w:pPr>
            <w:r>
              <w:t>протяженность</w:t>
            </w:r>
          </w:p>
        </w:tc>
        <w:tc>
          <w:tcPr>
            <w:tcW w:w="2060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88"/>
              <w:ind w:left="468"/>
              <w:jc w:val="left"/>
            </w:pPr>
            <w:r>
              <w:t>примечание</w:t>
            </w:r>
          </w:p>
        </w:tc>
      </w:tr>
      <w:tr w:rsidR="00837872" w:rsidTr="00315270">
        <w:trPr>
          <w:trHeight w:val="757"/>
        </w:trPr>
        <w:tc>
          <w:tcPr>
            <w:tcW w:w="3435" w:type="dxa"/>
          </w:tcPr>
          <w:p w:rsidR="00837872" w:rsidRDefault="00837872" w:rsidP="00315270">
            <w:pPr>
              <w:pStyle w:val="TableParagraph"/>
              <w:ind w:left="107" w:right="410"/>
              <w:jc w:val="left"/>
            </w:pPr>
            <w:r>
              <w:t>Иркутская область, Усольский</w:t>
            </w:r>
            <w:r>
              <w:rPr>
                <w:spacing w:val="-52"/>
              </w:rPr>
              <w:t xml:space="preserve"> </w:t>
            </w:r>
            <w:r>
              <w:t>район,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Мальта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котельной</w:t>
            </w:r>
          </w:p>
          <w:p w:rsidR="00837872" w:rsidRDefault="00837872" w:rsidP="00315270">
            <w:pPr>
              <w:pStyle w:val="TableParagraph"/>
              <w:spacing w:line="233" w:lineRule="exact"/>
              <w:ind w:left="107"/>
              <w:jc w:val="left"/>
            </w:pPr>
            <w:r>
              <w:t>«Школа»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ДК «Чайка»</w:t>
            </w:r>
          </w:p>
        </w:tc>
        <w:tc>
          <w:tcPr>
            <w:tcW w:w="1238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208" w:right="203"/>
            </w:pPr>
            <w:r>
              <w:t>108</w:t>
            </w:r>
          </w:p>
        </w:tc>
        <w:tc>
          <w:tcPr>
            <w:tcW w:w="2614" w:type="dxa"/>
          </w:tcPr>
          <w:p w:rsidR="00837872" w:rsidRDefault="00837872" w:rsidP="00315270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577" w:right="562"/>
            </w:pPr>
            <w:r>
              <w:t>330м.</w:t>
            </w:r>
          </w:p>
        </w:tc>
        <w:tc>
          <w:tcPr>
            <w:tcW w:w="2060" w:type="dxa"/>
          </w:tcPr>
          <w:p w:rsidR="00837872" w:rsidRDefault="00837872" w:rsidP="00315270">
            <w:pPr>
              <w:pStyle w:val="TableParagraph"/>
              <w:spacing w:before="125"/>
              <w:ind w:left="509" w:right="269" w:hanging="214"/>
              <w:jc w:val="left"/>
            </w:pPr>
            <w:r>
              <w:t>Протяженность</w:t>
            </w:r>
            <w:r>
              <w:rPr>
                <w:spacing w:val="-52"/>
              </w:rPr>
              <w:t xml:space="preserve"> </w:t>
            </w:r>
            <w:r>
              <w:t>уточняется</w:t>
            </w:r>
          </w:p>
        </w:tc>
      </w:tr>
    </w:tbl>
    <w:p w:rsidR="00837872" w:rsidRDefault="00837872" w:rsidP="00837872">
      <w:pPr>
        <w:sectPr w:rsidR="00837872">
          <w:pgSz w:w="11910" w:h="16840"/>
          <w:pgMar w:top="1040" w:right="740" w:bottom="1240" w:left="1580" w:header="0" w:footer="1049" w:gutter="0"/>
          <w:cols w:space="720"/>
        </w:sectPr>
      </w:pPr>
    </w:p>
    <w:p w:rsidR="00837872" w:rsidRDefault="00837872" w:rsidP="00837872">
      <w:pPr>
        <w:pStyle w:val="a3"/>
        <w:spacing w:before="69"/>
        <w:ind w:left="122" w:right="111" w:firstLine="707"/>
        <w:jc w:val="both"/>
      </w:pPr>
      <w:r>
        <w:lastRenderedPageBreak/>
        <w:t>В случае дополнительного выявления таких участков, правом собственности на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бесхозяйные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наделить</w:t>
      </w:r>
      <w:r>
        <w:rPr>
          <w:spacing w:val="1"/>
        </w:rPr>
        <w:t xml:space="preserve"> </w:t>
      </w:r>
      <w:r>
        <w:t>администрацию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эксплуатирующей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организацию,</w:t>
      </w:r>
      <w:r>
        <w:rPr>
          <w:spacing w:val="-57"/>
        </w:rPr>
        <w:t xml:space="preserve"> </w:t>
      </w:r>
      <w:r>
        <w:t>выполняющую в рассматриваемой системе теплоснабжения функции теплоснабжающей</w:t>
      </w:r>
      <w:r>
        <w:rPr>
          <w:spacing w:val="1"/>
        </w:rPr>
        <w:t xml:space="preserve"> </w:t>
      </w:r>
      <w:r>
        <w:t>организации.</w:t>
      </w:r>
    </w:p>
    <w:p w:rsidR="00837872" w:rsidRDefault="00837872" w:rsidP="00837872">
      <w:pPr>
        <w:pStyle w:val="a3"/>
        <w:spacing w:before="9"/>
        <w:rPr>
          <w:sz w:val="29"/>
        </w:rPr>
      </w:pPr>
    </w:p>
    <w:p w:rsidR="00837872" w:rsidRDefault="00837872" w:rsidP="00837872">
      <w:pPr>
        <w:pStyle w:val="1"/>
        <w:ind w:right="102"/>
        <w:jc w:val="both"/>
      </w:pPr>
      <w:r>
        <w:t>РАЗДЕЛ</w:t>
      </w:r>
      <w:r>
        <w:rPr>
          <w:spacing w:val="1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СИНХРОНИЗАЦИЯ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СХЕМОЙ ГАЗИФИКАЦИИ СУБЪЕКТА РОССИЙСКОЙ ФЕДЕРАЦИИ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spacing w:val="-1"/>
        </w:rPr>
        <w:t>ЭЛЕКТРОЭНЕРГЕТИКИ,</w:t>
      </w:r>
      <w:r>
        <w:rPr>
          <w:spacing w:val="-15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СХЕМОЙ</w:t>
      </w:r>
      <w:r>
        <w:rPr>
          <w:spacing w:val="-12"/>
        </w:rPr>
        <w:t xml:space="preserve"> </w:t>
      </w:r>
      <w:r>
        <w:t>ВОДОСНАБЖЕНИЯ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ФЕДЕРАЛЬНОГО ЗНАЧЕНИЯ</w:t>
      </w:r>
    </w:p>
    <w:p w:rsidR="00837872" w:rsidRDefault="00837872" w:rsidP="00837872">
      <w:pPr>
        <w:pStyle w:val="a3"/>
        <w:rPr>
          <w:b/>
          <w:sz w:val="30"/>
        </w:rPr>
      </w:pPr>
    </w:p>
    <w:p w:rsidR="00837872" w:rsidRDefault="00837872" w:rsidP="00837872">
      <w:pPr>
        <w:pStyle w:val="2"/>
        <w:ind w:right="393"/>
      </w:pPr>
      <w:r>
        <w:t>Часть 1.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 программы газификации жилищно-коммунального хозяйства,</w:t>
      </w:r>
      <w:r>
        <w:rPr>
          <w:spacing w:val="-57"/>
        </w:rPr>
        <w:t xml:space="preserve"> </w:t>
      </w:r>
      <w:r>
        <w:t>промышленных и иных организаций)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части</w:t>
      </w:r>
      <w:r>
        <w:rPr>
          <w:spacing w:val="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топливом</w:t>
      </w:r>
      <w:r>
        <w:rPr>
          <w:spacing w:val="-2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spacing w:before="1"/>
        <w:ind w:left="122" w:right="105" w:firstLine="707"/>
        <w:jc w:val="both"/>
      </w:pPr>
      <w:r>
        <w:t>На основании устных запросов в рассматриваемом поселении нет утвержденной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(межрегиональной)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газификации</w:t>
      </w:r>
      <w:r>
        <w:rPr>
          <w:spacing w:val="1"/>
        </w:rPr>
        <w:t xml:space="preserve"> </w:t>
      </w:r>
      <w:r>
        <w:t>жилищно-коммунального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-7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организаций).</w:t>
      </w:r>
    </w:p>
    <w:p w:rsidR="00837872" w:rsidRDefault="00837872" w:rsidP="00837872">
      <w:pPr>
        <w:pStyle w:val="a3"/>
        <w:spacing w:before="9"/>
        <w:rPr>
          <w:sz w:val="29"/>
        </w:rPr>
      </w:pPr>
    </w:p>
    <w:p w:rsidR="00837872" w:rsidRDefault="00837872" w:rsidP="00837872">
      <w:pPr>
        <w:pStyle w:val="2"/>
        <w:ind w:right="916"/>
      </w:pPr>
      <w:r>
        <w:t>Часть 2. Описание проблем организации газоснабжения источников тепловой</w:t>
      </w:r>
      <w:r>
        <w:rPr>
          <w:spacing w:val="-57"/>
        </w:rPr>
        <w:t xml:space="preserve"> </w:t>
      </w:r>
      <w:r>
        <w:t>энергии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122" w:right="106" w:firstLine="707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Белореченского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rPr>
          <w:spacing w:val="-2"/>
        </w:rPr>
        <w:t>перспективе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газоснабжения</w:t>
      </w:r>
      <w:r>
        <w:rPr>
          <w:spacing w:val="-13"/>
        </w:rPr>
        <w:t xml:space="preserve"> </w:t>
      </w:r>
      <w:r>
        <w:rPr>
          <w:spacing w:val="-1"/>
        </w:rPr>
        <w:t>источников</w:t>
      </w:r>
      <w:r>
        <w:rPr>
          <w:spacing w:val="-13"/>
        </w:rPr>
        <w:t xml:space="preserve"> </w:t>
      </w:r>
      <w:r>
        <w:rPr>
          <w:spacing w:val="-1"/>
        </w:rPr>
        <w:t>тепловой</w:t>
      </w:r>
      <w:r>
        <w:rPr>
          <w:spacing w:val="-13"/>
        </w:rPr>
        <w:t xml:space="preserve"> </w:t>
      </w:r>
      <w:r>
        <w:rPr>
          <w:spacing w:val="-1"/>
        </w:rPr>
        <w:t>энергии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предполагается.</w:t>
      </w:r>
    </w:p>
    <w:p w:rsidR="00837872" w:rsidRDefault="00837872" w:rsidP="00837872">
      <w:pPr>
        <w:pStyle w:val="a3"/>
        <w:spacing w:before="1"/>
        <w:rPr>
          <w:sz w:val="30"/>
        </w:rPr>
      </w:pPr>
    </w:p>
    <w:p w:rsidR="00837872" w:rsidRDefault="00837872" w:rsidP="00837872">
      <w:pPr>
        <w:pStyle w:val="2"/>
        <w:spacing w:before="1"/>
        <w:ind w:right="364"/>
      </w:pPr>
      <w:r>
        <w:t>Часть 3. Предложения по корректировке утвержденной (разработке) региональной</w:t>
      </w:r>
      <w:r>
        <w:rPr>
          <w:spacing w:val="-57"/>
        </w:rPr>
        <w:t xml:space="preserve"> </w:t>
      </w:r>
      <w:r>
        <w:t>(межрегиональной) программы газификации жилищно-коммунального хозяйства,</w:t>
      </w:r>
      <w:r>
        <w:rPr>
          <w:spacing w:val="-57"/>
        </w:rPr>
        <w:t xml:space="preserve"> </w:t>
      </w:r>
      <w:r>
        <w:t>промышленных и иных организаций для обеспечения согласованности такой</w:t>
      </w:r>
      <w:r>
        <w:rPr>
          <w:spacing w:val="1"/>
        </w:rPr>
        <w:t xml:space="preserve"> </w:t>
      </w:r>
      <w:r>
        <w:t>программы с указанными в схеме теплоснабжения решениями о развитии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 и</w:t>
      </w:r>
      <w:r>
        <w:rPr>
          <w:spacing w:val="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теплоснабжения</w:t>
      </w:r>
    </w:p>
    <w:p w:rsidR="00837872" w:rsidRDefault="00837872" w:rsidP="00837872">
      <w:pPr>
        <w:pStyle w:val="a3"/>
        <w:spacing w:before="11"/>
        <w:rPr>
          <w:b/>
          <w:sz w:val="23"/>
        </w:rPr>
      </w:pPr>
    </w:p>
    <w:p w:rsidR="00837872" w:rsidRDefault="00837872" w:rsidP="00837872">
      <w:pPr>
        <w:pStyle w:val="a3"/>
        <w:ind w:left="122" w:right="105" w:firstLine="566"/>
        <w:jc w:val="both"/>
      </w:pPr>
      <w:r>
        <w:rPr>
          <w:spacing w:val="-2"/>
        </w:rPr>
        <w:t>Выбор</w:t>
      </w:r>
      <w:r>
        <w:rPr>
          <w:spacing w:val="-13"/>
        </w:rPr>
        <w:t xml:space="preserve"> </w:t>
      </w:r>
      <w:r>
        <w:rPr>
          <w:spacing w:val="-1"/>
        </w:rPr>
        <w:t>основного</w:t>
      </w:r>
      <w:r>
        <w:rPr>
          <w:spacing w:val="-13"/>
        </w:rPr>
        <w:t xml:space="preserve"> </w:t>
      </w:r>
      <w:r>
        <w:rPr>
          <w:spacing w:val="-1"/>
        </w:rPr>
        <w:t>топлива</w:t>
      </w:r>
      <w:r>
        <w:rPr>
          <w:spacing w:val="-14"/>
        </w:rPr>
        <w:t xml:space="preserve"> </w:t>
      </w:r>
      <w:r>
        <w:rPr>
          <w:spacing w:val="-1"/>
        </w:rPr>
        <w:t>источников</w:t>
      </w:r>
      <w:r>
        <w:rPr>
          <w:spacing w:val="-13"/>
        </w:rPr>
        <w:t xml:space="preserve"> </w:t>
      </w:r>
      <w:r>
        <w:rPr>
          <w:spacing w:val="-1"/>
        </w:rPr>
        <w:t>теплоснабжения</w:t>
      </w:r>
      <w:r>
        <w:rPr>
          <w:spacing w:val="-12"/>
        </w:rPr>
        <w:t xml:space="preserve"> </w:t>
      </w:r>
      <w:r>
        <w:rPr>
          <w:spacing w:val="-1"/>
        </w:rPr>
        <w:t>Белореченское</w:t>
      </w:r>
      <w:r>
        <w:rPr>
          <w:spacing w:val="-11"/>
        </w:rPr>
        <w:t xml:space="preserve"> </w:t>
      </w:r>
      <w:r>
        <w:rPr>
          <w:spacing w:val="-1"/>
        </w:rPr>
        <w:t>муниципальное</w:t>
      </w:r>
      <w:r>
        <w:rPr>
          <w:spacing w:val="-58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остается</w:t>
      </w:r>
      <w:r>
        <w:rPr>
          <w:spacing w:val="-6"/>
        </w:rPr>
        <w:t xml:space="preserve"> </w:t>
      </w:r>
      <w:r>
        <w:t>неизменным.</w:t>
      </w:r>
    </w:p>
    <w:p w:rsidR="00837872" w:rsidRDefault="00837872" w:rsidP="00837872">
      <w:pPr>
        <w:pStyle w:val="a3"/>
        <w:spacing w:before="1"/>
        <w:rPr>
          <w:sz w:val="30"/>
        </w:rPr>
      </w:pPr>
    </w:p>
    <w:p w:rsidR="00837872" w:rsidRDefault="00837872" w:rsidP="00837872">
      <w:pPr>
        <w:pStyle w:val="2"/>
        <w:ind w:right="128"/>
      </w:pPr>
      <w:r>
        <w:t>Часть 4. Описание решений (вырабатываемых с учетом положений утвержденной</w:t>
      </w:r>
      <w:r>
        <w:rPr>
          <w:spacing w:val="1"/>
        </w:rPr>
        <w:t xml:space="preserve"> </w:t>
      </w:r>
      <w:r>
        <w:t>схемы и программы развития Единой энергетической системы России) о</w:t>
      </w:r>
      <w:r>
        <w:rPr>
          <w:spacing w:val="1"/>
        </w:rPr>
        <w:t xml:space="preserve"> </w:t>
      </w:r>
      <w:r>
        <w:t>строительстве, реконструкции, техническом перевооружении, выводе из</w:t>
      </w:r>
      <w:r>
        <w:rPr>
          <w:spacing w:val="1"/>
        </w:rPr>
        <w:t xml:space="preserve"> </w:t>
      </w:r>
      <w:r>
        <w:t>эксплуатации источников тепловой энергии и генерирующих объектов, включая</w:t>
      </w:r>
      <w:r>
        <w:rPr>
          <w:spacing w:val="1"/>
        </w:rPr>
        <w:t xml:space="preserve"> </w:t>
      </w:r>
      <w:r>
        <w:t>входящее в 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оборудование, функционирующих в режиме комбинированной</w:t>
      </w:r>
      <w:r>
        <w:rPr>
          <w:spacing w:val="-57"/>
        </w:rPr>
        <w:t xml:space="preserve"> </w:t>
      </w:r>
      <w:r>
        <w:t>выработки электрической и тепловой энергии, в части перспективных балансов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 в</w:t>
      </w:r>
      <w:r>
        <w:rPr>
          <w:spacing w:val="-1"/>
        </w:rPr>
        <w:t xml:space="preserve"> </w:t>
      </w:r>
      <w:r>
        <w:t>схемах</w:t>
      </w:r>
      <w:r>
        <w:rPr>
          <w:spacing w:val="-2"/>
        </w:rPr>
        <w:t xml:space="preserve"> </w:t>
      </w:r>
      <w:r>
        <w:t>теплоснабжения</w:t>
      </w:r>
    </w:p>
    <w:p w:rsidR="00837872" w:rsidRDefault="00837872" w:rsidP="00837872">
      <w:pPr>
        <w:pStyle w:val="a3"/>
        <w:spacing w:before="10"/>
        <w:rPr>
          <w:b/>
          <w:sz w:val="28"/>
        </w:rPr>
      </w:pPr>
    </w:p>
    <w:p w:rsidR="00837872" w:rsidRDefault="00837872" w:rsidP="00837872">
      <w:pPr>
        <w:pStyle w:val="a3"/>
        <w:spacing w:line="288" w:lineRule="auto"/>
        <w:ind w:left="122" w:right="103" w:firstLine="566"/>
        <w:jc w:val="both"/>
      </w:pPr>
      <w:r>
        <w:t>Размещение источников, функционирующих в режиме комбинированной 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Белореченское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намечается.</w:t>
      </w:r>
    </w:p>
    <w:p w:rsidR="00837872" w:rsidRDefault="00837872" w:rsidP="00837872">
      <w:pPr>
        <w:spacing w:line="288" w:lineRule="auto"/>
        <w:jc w:val="both"/>
        <w:sectPr w:rsidR="00837872">
          <w:pgSz w:w="11910" w:h="16840"/>
          <w:pgMar w:top="1320" w:right="740" w:bottom="1240" w:left="1580" w:header="0" w:footer="1049" w:gutter="0"/>
          <w:cols w:space="720"/>
        </w:sectPr>
      </w:pPr>
    </w:p>
    <w:p w:rsidR="00837872" w:rsidRDefault="00837872" w:rsidP="00837872">
      <w:pPr>
        <w:pStyle w:val="2"/>
        <w:spacing w:before="73"/>
        <w:ind w:right="155"/>
      </w:pPr>
      <w:r>
        <w:lastRenderedPageBreak/>
        <w:t>Часть 5.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генерирующих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в режиме комбинированной выработки электрической и</w:t>
      </w:r>
      <w:r>
        <w:rPr>
          <w:spacing w:val="1"/>
        </w:rPr>
        <w:t xml:space="preserve"> </w:t>
      </w:r>
      <w:r>
        <w:t>тепловой энергии, указанных в схеме теплоснабжения, для их учета при разработке</w:t>
      </w:r>
      <w:r>
        <w:rPr>
          <w:spacing w:val="1"/>
        </w:rPr>
        <w:t xml:space="preserve"> </w:t>
      </w:r>
      <w:r>
        <w:t>схемы и программы перспективного развития электроэнергетики субъекта</w:t>
      </w:r>
      <w:r>
        <w:rPr>
          <w:spacing w:val="1"/>
        </w:rPr>
        <w:t xml:space="preserve"> </w:t>
      </w:r>
      <w:r>
        <w:t>Российской Федерации, схемы и программы развития Единой энергетической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России,</w:t>
      </w:r>
      <w:r>
        <w:rPr>
          <w:spacing w:val="60"/>
        </w:rPr>
        <w:t xml:space="preserve"> </w:t>
      </w:r>
      <w:r>
        <w:t>содержащие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описание</w:t>
      </w:r>
      <w:r>
        <w:rPr>
          <w:spacing w:val="60"/>
        </w:rPr>
        <w:t xml:space="preserve"> </w:t>
      </w:r>
      <w:r>
        <w:t>участия</w:t>
      </w:r>
      <w:r>
        <w:rPr>
          <w:spacing w:val="60"/>
        </w:rPr>
        <w:t xml:space="preserve"> </w:t>
      </w:r>
      <w:r>
        <w:t>указанных объектов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перспективных балансах</w:t>
      </w:r>
      <w:r>
        <w:rPr>
          <w:spacing w:val="-1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и энергии</w:t>
      </w:r>
    </w:p>
    <w:p w:rsidR="00837872" w:rsidRDefault="00837872" w:rsidP="00837872">
      <w:pPr>
        <w:pStyle w:val="a3"/>
        <w:spacing w:before="10"/>
        <w:rPr>
          <w:b/>
          <w:sz w:val="28"/>
        </w:rPr>
      </w:pPr>
    </w:p>
    <w:p w:rsidR="00837872" w:rsidRDefault="00837872" w:rsidP="00837872">
      <w:pPr>
        <w:pStyle w:val="a3"/>
        <w:spacing w:line="288" w:lineRule="auto"/>
        <w:ind w:left="122" w:right="103" w:firstLine="566"/>
        <w:jc w:val="both"/>
      </w:pPr>
      <w:r>
        <w:t>Размещение источников, функционирующих в режиме комбинированной выработки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Белореченское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намечается.</w:t>
      </w:r>
    </w:p>
    <w:p w:rsidR="00837872" w:rsidRDefault="00837872" w:rsidP="00837872">
      <w:pPr>
        <w:pStyle w:val="a3"/>
        <w:spacing w:before="1"/>
        <w:rPr>
          <w:sz w:val="30"/>
        </w:rPr>
      </w:pPr>
    </w:p>
    <w:p w:rsidR="00837872" w:rsidRDefault="00837872" w:rsidP="00837872">
      <w:pPr>
        <w:pStyle w:val="2"/>
        <w:ind w:right="214"/>
      </w:pPr>
      <w:r>
        <w:t>Часть 6. Описание решений (вырабатываемых с учетом положений утвержденной</w:t>
      </w:r>
      <w:r>
        <w:rPr>
          <w:spacing w:val="1"/>
        </w:rPr>
        <w:t xml:space="preserve"> </w:t>
      </w:r>
      <w:r>
        <w:t>схемы водоснабжения поселения, городского округа, города федерального значения,</w:t>
      </w:r>
      <w:r>
        <w:rPr>
          <w:spacing w:val="-57"/>
        </w:rPr>
        <w:t xml:space="preserve"> </w:t>
      </w:r>
      <w:r>
        <w:t>утвержденной единой схемы водоснабжения и водоотведения Республики Крым) о</w:t>
      </w:r>
      <w:r>
        <w:rPr>
          <w:spacing w:val="1"/>
        </w:rPr>
        <w:t xml:space="preserve"> </w:t>
      </w:r>
      <w:r>
        <w:t>развитии соответствующей системы водоснабжения в части, относящейся к</w:t>
      </w:r>
      <w:r>
        <w:rPr>
          <w:spacing w:val="1"/>
        </w:rPr>
        <w:t xml:space="preserve"> </w:t>
      </w:r>
      <w:r>
        <w:t>системам</w:t>
      </w:r>
      <w:r>
        <w:rPr>
          <w:spacing w:val="-2"/>
        </w:rPr>
        <w:t xml:space="preserve"> </w:t>
      </w:r>
      <w:r>
        <w:t>теплоснабжения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688"/>
      </w:pPr>
      <w:r>
        <w:rPr>
          <w:spacing w:val="-2"/>
        </w:rPr>
        <w:t>Указанные</w:t>
      </w:r>
      <w:r>
        <w:rPr>
          <w:spacing w:val="-13"/>
        </w:rPr>
        <w:t xml:space="preserve"> </w:t>
      </w:r>
      <w:r>
        <w:rPr>
          <w:spacing w:val="-1"/>
        </w:rPr>
        <w:t>решения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предусмотрены.</w:t>
      </w:r>
    </w:p>
    <w:p w:rsidR="00837872" w:rsidRDefault="00837872" w:rsidP="00837872">
      <w:pPr>
        <w:pStyle w:val="a3"/>
        <w:spacing w:before="10"/>
        <w:rPr>
          <w:sz w:val="34"/>
        </w:rPr>
      </w:pPr>
    </w:p>
    <w:p w:rsidR="00837872" w:rsidRDefault="00837872" w:rsidP="00837872">
      <w:pPr>
        <w:pStyle w:val="2"/>
        <w:ind w:right="135"/>
      </w:pPr>
      <w:r>
        <w:t>Часть 7. Предложения по корректировке утвержденной (разработке) схемы</w:t>
      </w:r>
      <w:r>
        <w:rPr>
          <w:spacing w:val="1"/>
        </w:rPr>
        <w:t xml:space="preserve"> </w:t>
      </w:r>
      <w:r>
        <w:t>водоснабжения поселения, городского округа, города федерального значения, единой</w:t>
      </w:r>
      <w:r>
        <w:rPr>
          <w:spacing w:val="-57"/>
        </w:rPr>
        <w:t xml:space="preserve"> </w:t>
      </w:r>
      <w:r>
        <w:t>схемы водоснабжения и водоотведения Республики Крым для обеспечения</w:t>
      </w:r>
      <w:r>
        <w:rPr>
          <w:spacing w:val="1"/>
        </w:rPr>
        <w:t xml:space="preserve"> </w:t>
      </w:r>
      <w:r>
        <w:t>согласованности такой схемы и указанных в схеме теплоснабжения решений о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теплоснабжения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ind w:left="688"/>
      </w:pPr>
      <w:r>
        <w:rPr>
          <w:spacing w:val="-2"/>
        </w:rPr>
        <w:t>Указанные</w:t>
      </w:r>
      <w:r>
        <w:rPr>
          <w:spacing w:val="-13"/>
        </w:rPr>
        <w:t xml:space="preserve"> </w:t>
      </w:r>
      <w:r>
        <w:rPr>
          <w:spacing w:val="-1"/>
        </w:rPr>
        <w:t>решения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8"/>
        </w:rPr>
        <w:t xml:space="preserve"> </w:t>
      </w:r>
      <w:r>
        <w:rPr>
          <w:spacing w:val="-1"/>
        </w:rPr>
        <w:t>предусмотрены.</w:t>
      </w:r>
    </w:p>
    <w:p w:rsidR="00837872" w:rsidRDefault="00837872" w:rsidP="00837872">
      <w:pPr>
        <w:pStyle w:val="a3"/>
        <w:spacing w:before="9"/>
        <w:rPr>
          <w:sz w:val="38"/>
        </w:rPr>
      </w:pPr>
    </w:p>
    <w:p w:rsidR="00837872" w:rsidRDefault="00837872" w:rsidP="00837872">
      <w:pPr>
        <w:pStyle w:val="1"/>
        <w:spacing w:line="322" w:lineRule="exact"/>
        <w:ind w:left="110"/>
      </w:pPr>
      <w:r>
        <w:t>РАЗДЕЛ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ИНДИКАТОРЫ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СИСТЕМ</w:t>
      </w:r>
    </w:p>
    <w:p w:rsidR="00837872" w:rsidRDefault="00837872" w:rsidP="00837872">
      <w:pPr>
        <w:ind w:left="122"/>
        <w:rPr>
          <w:b/>
          <w:sz w:val="28"/>
        </w:rPr>
      </w:pPr>
      <w:r>
        <w:rPr>
          <w:b/>
          <w:sz w:val="28"/>
        </w:rPr>
        <w:t>ТЕПЛОСНАБЖЕНИЯ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ПОСЕЛЕНИЯ,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ГОРОДСКОГО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ОКРУГА</w:t>
      </w:r>
    </w:p>
    <w:p w:rsidR="00837872" w:rsidRDefault="00837872" w:rsidP="00837872">
      <w:pPr>
        <w:pStyle w:val="a3"/>
        <w:spacing w:before="10"/>
        <w:rPr>
          <w:b/>
          <w:sz w:val="23"/>
        </w:rPr>
      </w:pPr>
    </w:p>
    <w:p w:rsidR="00837872" w:rsidRDefault="00837872" w:rsidP="00837872">
      <w:pPr>
        <w:pStyle w:val="a3"/>
        <w:ind w:left="122" w:right="111" w:firstLine="707"/>
        <w:jc w:val="both"/>
      </w:pPr>
      <w:r>
        <w:t>Оценка</w:t>
      </w:r>
      <w:r>
        <w:rPr>
          <w:spacing w:val="-10"/>
        </w:rPr>
        <w:t xml:space="preserve"> </w:t>
      </w:r>
      <w:r>
        <w:t>значений</w:t>
      </w:r>
      <w:r>
        <w:rPr>
          <w:spacing w:val="-7"/>
        </w:rPr>
        <w:t xml:space="preserve"> </w:t>
      </w:r>
      <w:r>
        <w:t>индикаторов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теплоснабжения,</w:t>
      </w:r>
      <w:r>
        <w:rPr>
          <w:spacing w:val="-8"/>
        </w:rPr>
        <w:t xml:space="preserve"> </w:t>
      </w:r>
      <w:r>
        <w:t>рассматриваемой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методическими</w:t>
      </w:r>
      <w:r>
        <w:rPr>
          <w:spacing w:val="2"/>
        </w:rPr>
        <w:t xml:space="preserve"> </w:t>
      </w:r>
      <w:r>
        <w:t>указаниями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теплоснабжения:</w:t>
      </w:r>
    </w:p>
    <w:p w:rsidR="00837872" w:rsidRDefault="00837872" w:rsidP="00837872">
      <w:pPr>
        <w:pStyle w:val="a4"/>
        <w:numPr>
          <w:ilvl w:val="1"/>
          <w:numId w:val="35"/>
        </w:numPr>
        <w:tabs>
          <w:tab w:val="left" w:pos="1008"/>
        </w:tabs>
        <w:ind w:right="112" w:firstLine="707"/>
        <w:jc w:val="both"/>
        <w:rPr>
          <w:sz w:val="24"/>
        </w:rPr>
      </w:pPr>
      <w:r>
        <w:rPr>
          <w:sz w:val="24"/>
        </w:rPr>
        <w:t>количество прекращений подачи тепловой энергии, теплоносителя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5"/>
          <w:sz w:val="24"/>
        </w:rPr>
        <w:t xml:space="preserve"> </w:t>
      </w:r>
      <w:r>
        <w:rPr>
          <w:sz w:val="24"/>
        </w:rPr>
        <w:t>– 0;</w:t>
      </w:r>
    </w:p>
    <w:p w:rsidR="00837872" w:rsidRDefault="00837872" w:rsidP="00837872">
      <w:pPr>
        <w:pStyle w:val="a4"/>
        <w:numPr>
          <w:ilvl w:val="1"/>
          <w:numId w:val="35"/>
        </w:numPr>
        <w:tabs>
          <w:tab w:val="left" w:pos="1008"/>
        </w:tabs>
        <w:ind w:right="112" w:firstLine="707"/>
        <w:jc w:val="both"/>
        <w:rPr>
          <w:sz w:val="24"/>
        </w:rPr>
      </w:pPr>
      <w:r>
        <w:rPr>
          <w:sz w:val="24"/>
        </w:rPr>
        <w:t>количество прекращений подачи тепловой энергии, теплоносителя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2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0;</w:t>
      </w:r>
    </w:p>
    <w:p w:rsidR="00837872" w:rsidRDefault="00837872" w:rsidP="00837872">
      <w:pPr>
        <w:pStyle w:val="a4"/>
        <w:numPr>
          <w:ilvl w:val="1"/>
          <w:numId w:val="35"/>
        </w:numPr>
        <w:tabs>
          <w:tab w:val="left" w:pos="1090"/>
        </w:tabs>
        <w:ind w:right="111" w:firstLine="767"/>
        <w:jc w:val="both"/>
        <w:rPr>
          <w:sz w:val="24"/>
        </w:rPr>
      </w:pPr>
      <w:r>
        <w:rPr>
          <w:sz w:val="24"/>
        </w:rPr>
        <w:t>доля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 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отпущенной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 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– 100%;</w:t>
      </w:r>
    </w:p>
    <w:p w:rsidR="00837872" w:rsidRDefault="00837872" w:rsidP="00837872">
      <w:pPr>
        <w:pStyle w:val="a4"/>
        <w:numPr>
          <w:ilvl w:val="1"/>
          <w:numId w:val="35"/>
        </w:numPr>
        <w:tabs>
          <w:tab w:val="left" w:pos="1298"/>
        </w:tabs>
        <w:ind w:right="110" w:firstLine="707"/>
        <w:jc w:val="both"/>
        <w:rPr>
          <w:sz w:val="24"/>
        </w:rPr>
      </w:pP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антимонопольного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(выданных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предписаний),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антимонопольного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естественных монополиях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0.</w:t>
      </w:r>
    </w:p>
    <w:p w:rsidR="00837872" w:rsidRDefault="00837872" w:rsidP="00837872">
      <w:pPr>
        <w:pStyle w:val="a3"/>
        <w:spacing w:before="1"/>
        <w:ind w:left="122" w:right="461"/>
        <w:jc w:val="both"/>
      </w:pPr>
      <w:r>
        <w:t>Индикаторы систем теплоснабжения согласно пунктам в), г), д), е), л), м), требований к</w:t>
      </w:r>
      <w:r>
        <w:rPr>
          <w:spacing w:val="-57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схемы теплоснабжения представлены в</w:t>
      </w:r>
      <w:r>
        <w:rPr>
          <w:spacing w:val="1"/>
        </w:rPr>
        <w:t xml:space="preserve"> </w:t>
      </w:r>
      <w:r>
        <w:t>Табл. 14.1.</w:t>
      </w:r>
    </w:p>
    <w:p w:rsidR="00837872" w:rsidRDefault="00837872" w:rsidP="00837872">
      <w:pPr>
        <w:jc w:val="both"/>
        <w:sectPr w:rsidR="00837872">
          <w:pgSz w:w="11910" w:h="16840"/>
          <w:pgMar w:top="1040" w:right="740" w:bottom="1240" w:left="1580" w:header="0" w:footer="1049" w:gutter="0"/>
          <w:cols w:space="720"/>
        </w:sectPr>
      </w:pPr>
    </w:p>
    <w:p w:rsidR="00837872" w:rsidRDefault="00837872" w:rsidP="00837872">
      <w:pPr>
        <w:pStyle w:val="a3"/>
        <w:spacing w:before="3"/>
        <w:rPr>
          <w:sz w:val="29"/>
        </w:rPr>
      </w:pPr>
    </w:p>
    <w:p w:rsidR="00837872" w:rsidRDefault="00837872" w:rsidP="00837872">
      <w:pPr>
        <w:pStyle w:val="2"/>
        <w:spacing w:before="90"/>
        <w:ind w:left="761"/>
      </w:pPr>
      <w:r>
        <w:t>Таблица</w:t>
      </w:r>
      <w:r>
        <w:rPr>
          <w:spacing w:val="-2"/>
        </w:rPr>
        <w:t xml:space="preserve"> </w:t>
      </w:r>
      <w:r>
        <w:t>14.1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Индикаторы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теплоснабжения</w:t>
      </w:r>
    </w:p>
    <w:p w:rsidR="00837872" w:rsidRDefault="00837872" w:rsidP="00837872">
      <w:pPr>
        <w:pStyle w:val="a3"/>
        <w:spacing w:before="4" w:after="1"/>
        <w:rPr>
          <w:b/>
          <w:sz w:val="17"/>
        </w:rPr>
      </w:pPr>
    </w:p>
    <w:tbl>
      <w:tblPr>
        <w:tblStyle w:val="TableNormal"/>
        <w:tblW w:w="0" w:type="auto"/>
        <w:tblInd w:w="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9"/>
        <w:gridCol w:w="3027"/>
        <w:gridCol w:w="3027"/>
        <w:gridCol w:w="3025"/>
        <w:gridCol w:w="2742"/>
      </w:tblGrid>
      <w:tr w:rsidR="00837872" w:rsidTr="00315270">
        <w:trPr>
          <w:trHeight w:val="1451"/>
        </w:trPr>
        <w:tc>
          <w:tcPr>
            <w:tcW w:w="3269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4"/>
              </w:rPr>
            </w:pPr>
          </w:p>
          <w:p w:rsidR="00837872" w:rsidRDefault="00837872" w:rsidP="00315270">
            <w:pPr>
              <w:pStyle w:val="TableParagraph"/>
              <w:ind w:left="663" w:right="646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302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2"/>
              <w:ind w:left="110" w:right="95"/>
              <w:rPr>
                <w:sz w:val="18"/>
              </w:rPr>
            </w:pPr>
            <w:r>
              <w:rPr>
                <w:sz w:val="18"/>
              </w:rPr>
              <w:t>удельный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условного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топлива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 единицу тепловой энергии,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отпускаемой с коллекторов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 тепловой энергии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(отдельно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тепловых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станций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837872" w:rsidRDefault="00837872" w:rsidP="00315270">
            <w:pPr>
              <w:pStyle w:val="TableParagraph"/>
              <w:spacing w:line="187" w:lineRule="exact"/>
              <w:ind w:left="106" w:right="95"/>
              <w:rPr>
                <w:sz w:val="18"/>
              </w:rPr>
            </w:pPr>
            <w:r>
              <w:rPr>
                <w:sz w:val="18"/>
              </w:rPr>
              <w:t>котельных)</w:t>
            </w:r>
          </w:p>
        </w:tc>
        <w:tc>
          <w:tcPr>
            <w:tcW w:w="302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837872" w:rsidRDefault="00837872" w:rsidP="00315270">
            <w:pPr>
              <w:pStyle w:val="TableParagraph"/>
              <w:ind w:left="199" w:right="184" w:firstLine="2"/>
              <w:rPr>
                <w:sz w:val="18"/>
              </w:rPr>
            </w:pPr>
            <w:r>
              <w:rPr>
                <w:sz w:val="18"/>
              </w:rPr>
              <w:t>отношение величины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технологических потерь тепловой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энергии, теплоносителя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материальной характеристике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тепловой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</w:p>
        </w:tc>
        <w:tc>
          <w:tcPr>
            <w:tcW w:w="3025" w:type="dxa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5"/>
              </w:rPr>
            </w:pPr>
          </w:p>
          <w:p w:rsidR="00837872" w:rsidRDefault="00837872" w:rsidP="00315270">
            <w:pPr>
              <w:pStyle w:val="TableParagraph"/>
              <w:ind w:left="145" w:right="122" w:firstLine="256"/>
              <w:jc w:val="left"/>
              <w:rPr>
                <w:sz w:val="18"/>
              </w:rPr>
            </w:pPr>
            <w:r>
              <w:rPr>
                <w:sz w:val="18"/>
              </w:rPr>
              <w:t>коэффициент 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тепловой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мощности</w:t>
            </w:r>
          </w:p>
        </w:tc>
        <w:tc>
          <w:tcPr>
            <w:tcW w:w="274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"/>
              <w:jc w:val="left"/>
              <w:rPr>
                <w:b/>
                <w:sz w:val="27"/>
              </w:rPr>
            </w:pPr>
          </w:p>
          <w:p w:rsidR="00837872" w:rsidRDefault="00837872" w:rsidP="00315270">
            <w:pPr>
              <w:pStyle w:val="TableParagraph"/>
              <w:ind w:left="169" w:right="151" w:hanging="3"/>
              <w:rPr>
                <w:sz w:val="18"/>
              </w:rPr>
            </w:pPr>
            <w:r>
              <w:rPr>
                <w:sz w:val="18"/>
              </w:rPr>
              <w:t>удельная материальная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 тепловых сетей,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приведенная к расчетной тепловой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нагрузке</w:t>
            </w:r>
          </w:p>
        </w:tc>
      </w:tr>
      <w:tr w:rsidR="00837872" w:rsidTr="00315270">
        <w:trPr>
          <w:trHeight w:val="205"/>
        </w:trPr>
        <w:tc>
          <w:tcPr>
            <w:tcW w:w="3269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302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line="186" w:lineRule="exact"/>
              <w:ind w:left="106" w:right="95"/>
              <w:rPr>
                <w:sz w:val="18"/>
              </w:rPr>
            </w:pPr>
            <w:r>
              <w:rPr>
                <w:sz w:val="18"/>
              </w:rPr>
              <w:t>кг.у.т./Гкал</w:t>
            </w:r>
          </w:p>
        </w:tc>
        <w:tc>
          <w:tcPr>
            <w:tcW w:w="3027" w:type="dxa"/>
            <w:shd w:val="clear" w:color="auto" w:fill="F1F1F1"/>
          </w:tcPr>
          <w:p w:rsidR="00837872" w:rsidRDefault="00837872" w:rsidP="00315270">
            <w:pPr>
              <w:pStyle w:val="TableParagraph"/>
              <w:spacing w:line="186" w:lineRule="exact"/>
              <w:ind w:left="102" w:right="95"/>
              <w:rPr>
                <w:sz w:val="18"/>
              </w:rPr>
            </w:pPr>
            <w:r>
              <w:rPr>
                <w:sz w:val="18"/>
              </w:rPr>
              <w:t>Гкал/м*м</w:t>
            </w:r>
          </w:p>
        </w:tc>
        <w:tc>
          <w:tcPr>
            <w:tcW w:w="302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line="186" w:lineRule="exact"/>
              <w:ind w:left="14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274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line="186" w:lineRule="exact"/>
              <w:ind w:left="108" w:right="95"/>
              <w:rPr>
                <w:sz w:val="18"/>
              </w:rPr>
            </w:pPr>
            <w:r>
              <w:rPr>
                <w:sz w:val="18"/>
              </w:rPr>
              <w:t>м*м/Гкал/ч</w:t>
            </w:r>
          </w:p>
        </w:tc>
      </w:tr>
      <w:tr w:rsidR="00837872" w:rsidTr="00315270">
        <w:trPr>
          <w:trHeight w:val="253"/>
        </w:trPr>
        <w:tc>
          <w:tcPr>
            <w:tcW w:w="3269" w:type="dxa"/>
          </w:tcPr>
          <w:p w:rsidR="00837872" w:rsidRDefault="00837872" w:rsidP="00315270">
            <w:pPr>
              <w:pStyle w:val="TableParagraph"/>
              <w:spacing w:line="234" w:lineRule="exact"/>
              <w:ind w:left="663" w:right="646"/>
            </w:pPr>
            <w:r>
              <w:t>ТЭЦ-11</w:t>
            </w:r>
          </w:p>
        </w:tc>
        <w:tc>
          <w:tcPr>
            <w:tcW w:w="3027" w:type="dxa"/>
          </w:tcPr>
          <w:p w:rsidR="00837872" w:rsidRDefault="00837872" w:rsidP="00315270">
            <w:pPr>
              <w:pStyle w:val="TableParagraph"/>
              <w:spacing w:line="234" w:lineRule="exact"/>
              <w:ind w:left="110" w:right="95"/>
            </w:pPr>
            <w:r>
              <w:t>167,22</w:t>
            </w:r>
          </w:p>
        </w:tc>
        <w:tc>
          <w:tcPr>
            <w:tcW w:w="3027" w:type="dxa"/>
            <w:tcBorders>
              <w:right w:val="single" w:sz="4" w:space="0" w:color="000000"/>
            </w:tcBorders>
          </w:tcPr>
          <w:p w:rsidR="00837872" w:rsidRDefault="00837872" w:rsidP="00315270">
            <w:pPr>
              <w:pStyle w:val="TableParagraph"/>
              <w:spacing w:line="234" w:lineRule="exact"/>
              <w:ind w:left="1298" w:right="1289"/>
            </w:pPr>
            <w:r>
              <w:t>2,7</w:t>
            </w:r>
          </w:p>
        </w:tc>
        <w:tc>
          <w:tcPr>
            <w:tcW w:w="30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872" w:rsidRDefault="00837872" w:rsidP="00315270">
            <w:pPr>
              <w:pStyle w:val="TableParagraph"/>
              <w:spacing w:line="234" w:lineRule="exact"/>
              <w:ind w:left="1302" w:right="1287"/>
            </w:pPr>
            <w:r>
              <w:t>45,6</w:t>
            </w:r>
          </w:p>
        </w:tc>
        <w:tc>
          <w:tcPr>
            <w:tcW w:w="27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872" w:rsidRDefault="00837872" w:rsidP="00315270">
            <w:pPr>
              <w:pStyle w:val="TableParagraph"/>
              <w:spacing w:line="234" w:lineRule="exact"/>
              <w:ind w:left="1192" w:right="1177"/>
            </w:pPr>
            <w:r>
              <w:t>248</w:t>
            </w:r>
          </w:p>
        </w:tc>
      </w:tr>
      <w:tr w:rsidR="00837872" w:rsidTr="00315270">
        <w:trPr>
          <w:trHeight w:val="253"/>
        </w:trPr>
        <w:tc>
          <w:tcPr>
            <w:tcW w:w="3269" w:type="dxa"/>
          </w:tcPr>
          <w:p w:rsidR="00837872" w:rsidRDefault="00837872" w:rsidP="00315270">
            <w:pPr>
              <w:pStyle w:val="TableParagraph"/>
              <w:spacing w:line="234" w:lineRule="exact"/>
              <w:ind w:left="664" w:right="64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3027" w:type="dxa"/>
          </w:tcPr>
          <w:p w:rsidR="00837872" w:rsidRDefault="00837872" w:rsidP="00315270">
            <w:pPr>
              <w:pStyle w:val="TableParagraph"/>
              <w:spacing w:line="234" w:lineRule="exact"/>
              <w:ind w:left="110" w:right="95"/>
            </w:pPr>
            <w:r>
              <w:t>155,3</w:t>
            </w:r>
          </w:p>
        </w:tc>
        <w:tc>
          <w:tcPr>
            <w:tcW w:w="3027" w:type="dxa"/>
            <w:tcBorders>
              <w:right w:val="single" w:sz="4" w:space="0" w:color="000000"/>
            </w:tcBorders>
          </w:tcPr>
          <w:p w:rsidR="00837872" w:rsidRDefault="00837872" w:rsidP="00315270">
            <w:pPr>
              <w:pStyle w:val="TableParagraph"/>
              <w:spacing w:line="234" w:lineRule="exact"/>
              <w:ind w:left="1298" w:right="1289"/>
            </w:pPr>
            <w:r>
              <w:t>4,36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872" w:rsidRDefault="00837872" w:rsidP="00315270">
            <w:pPr>
              <w:pStyle w:val="TableParagraph"/>
              <w:spacing w:line="234" w:lineRule="exact"/>
              <w:ind w:left="1302" w:right="1287"/>
            </w:pPr>
            <w:r>
              <w:t>22,0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872" w:rsidRDefault="00837872" w:rsidP="00315270">
            <w:pPr>
              <w:pStyle w:val="TableParagraph"/>
              <w:spacing w:line="234" w:lineRule="exact"/>
              <w:ind w:left="1194" w:right="1177"/>
            </w:pPr>
            <w:r>
              <w:t>465,27</w:t>
            </w:r>
          </w:p>
        </w:tc>
      </w:tr>
      <w:tr w:rsidR="00837872" w:rsidTr="00315270">
        <w:trPr>
          <w:trHeight w:val="253"/>
        </w:trPr>
        <w:tc>
          <w:tcPr>
            <w:tcW w:w="3269" w:type="dxa"/>
          </w:tcPr>
          <w:p w:rsidR="00837872" w:rsidRDefault="00837872" w:rsidP="00315270">
            <w:pPr>
              <w:pStyle w:val="TableParagraph"/>
              <w:spacing w:line="234" w:lineRule="exact"/>
              <w:ind w:left="664" w:right="646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3027" w:type="dxa"/>
          </w:tcPr>
          <w:p w:rsidR="00837872" w:rsidRDefault="00837872" w:rsidP="00315270">
            <w:pPr>
              <w:pStyle w:val="TableParagraph"/>
              <w:spacing w:line="234" w:lineRule="exact"/>
              <w:ind w:left="110" w:right="95"/>
            </w:pPr>
            <w:r>
              <w:t>155,3</w:t>
            </w:r>
          </w:p>
        </w:tc>
        <w:tc>
          <w:tcPr>
            <w:tcW w:w="3027" w:type="dxa"/>
            <w:tcBorders>
              <w:right w:val="single" w:sz="4" w:space="0" w:color="000000"/>
            </w:tcBorders>
          </w:tcPr>
          <w:p w:rsidR="00837872" w:rsidRDefault="00837872" w:rsidP="00315270">
            <w:pPr>
              <w:pStyle w:val="TableParagraph"/>
              <w:spacing w:line="234" w:lineRule="exact"/>
              <w:ind w:left="1298" w:right="1289"/>
            </w:pPr>
            <w:r>
              <w:t>0,76</w:t>
            </w:r>
          </w:p>
        </w:tc>
        <w:tc>
          <w:tcPr>
            <w:tcW w:w="3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872" w:rsidRDefault="00837872" w:rsidP="00315270">
            <w:pPr>
              <w:pStyle w:val="TableParagraph"/>
              <w:spacing w:line="234" w:lineRule="exact"/>
              <w:ind w:left="1302" w:right="1287"/>
            </w:pPr>
            <w:r>
              <w:t>27,0</w:t>
            </w:r>
          </w:p>
        </w:tc>
        <w:tc>
          <w:tcPr>
            <w:tcW w:w="2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7872" w:rsidRDefault="00837872" w:rsidP="00315270">
            <w:pPr>
              <w:pStyle w:val="TableParagraph"/>
              <w:spacing w:line="234" w:lineRule="exact"/>
              <w:ind w:left="1194" w:right="1177"/>
            </w:pPr>
            <w:r>
              <w:t>528,23</w:t>
            </w:r>
          </w:p>
        </w:tc>
      </w:tr>
    </w:tbl>
    <w:p w:rsidR="00837872" w:rsidRDefault="00837872" w:rsidP="00837872">
      <w:pPr>
        <w:pStyle w:val="a3"/>
        <w:spacing w:before="10"/>
        <w:rPr>
          <w:b/>
          <w:sz w:val="23"/>
        </w:rPr>
      </w:pPr>
    </w:p>
    <w:p w:rsidR="00837872" w:rsidRDefault="00837872" w:rsidP="00837872">
      <w:pPr>
        <w:ind w:left="761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14.1.</w:t>
      </w: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0"/>
        <w:gridCol w:w="3068"/>
        <w:gridCol w:w="3065"/>
        <w:gridCol w:w="3068"/>
        <w:gridCol w:w="2682"/>
      </w:tblGrid>
      <w:tr w:rsidR="00837872" w:rsidTr="00315270">
        <w:trPr>
          <w:trHeight w:val="1655"/>
        </w:trPr>
        <w:tc>
          <w:tcPr>
            <w:tcW w:w="3310" w:type="dxa"/>
            <w:vMerge w:val="restart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spacing w:before="147"/>
              <w:ind w:left="687" w:right="663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3068" w:type="dxa"/>
            <w:shd w:val="clear" w:color="auto" w:fill="F1F1F1"/>
          </w:tcPr>
          <w:p w:rsidR="00837872" w:rsidRDefault="00837872" w:rsidP="00315270">
            <w:pPr>
              <w:pStyle w:val="TableParagraph"/>
              <w:ind w:left="194" w:right="150" w:firstLine="436"/>
              <w:jc w:val="left"/>
              <w:rPr>
                <w:sz w:val="18"/>
              </w:rPr>
            </w:pPr>
            <w:r>
              <w:rPr>
                <w:sz w:val="18"/>
              </w:rPr>
              <w:t>доля тепловой энергии,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выработанной в комбинированном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режиме (как отношение величины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тепловой энергии, отпущенной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отборов турбоагрегатов, к общей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величине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выработанной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тепловой</w:t>
            </w:r>
          </w:p>
          <w:p w:rsidR="00837872" w:rsidRDefault="00837872" w:rsidP="00315270">
            <w:pPr>
              <w:pStyle w:val="TableParagraph"/>
              <w:spacing w:line="208" w:lineRule="exact"/>
              <w:ind w:left="798" w:right="324" w:hanging="449"/>
              <w:jc w:val="left"/>
              <w:rPr>
                <w:sz w:val="18"/>
              </w:rPr>
            </w:pPr>
            <w:r>
              <w:rPr>
                <w:sz w:val="18"/>
              </w:rPr>
              <w:t>энергии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границах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поселения,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городского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округа)</w:t>
            </w:r>
          </w:p>
        </w:tc>
        <w:tc>
          <w:tcPr>
            <w:tcW w:w="3065" w:type="dxa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spacing w:before="161"/>
              <w:ind w:left="248" w:right="106" w:hanging="118"/>
              <w:jc w:val="left"/>
              <w:rPr>
                <w:sz w:val="18"/>
              </w:rPr>
            </w:pPr>
            <w:r>
              <w:rPr>
                <w:sz w:val="18"/>
              </w:rPr>
              <w:t>удельный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расход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условного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топлива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отпуск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электрической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энергии</w:t>
            </w:r>
          </w:p>
        </w:tc>
        <w:tc>
          <w:tcPr>
            <w:tcW w:w="306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:rsidR="00837872" w:rsidRDefault="00837872" w:rsidP="00315270">
            <w:pPr>
              <w:pStyle w:val="TableParagraph"/>
              <w:ind w:left="364" w:right="340" w:hanging="1"/>
              <w:rPr>
                <w:sz w:val="18"/>
              </w:rPr>
            </w:pPr>
            <w:r>
              <w:rPr>
                <w:sz w:val="18"/>
              </w:rPr>
              <w:t>коэффициент использования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теплоты топлива (только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источников тепловой энергии,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функционирующих в режиме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комбинированной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выработки</w:t>
            </w:r>
          </w:p>
          <w:p w:rsidR="00837872" w:rsidRDefault="00837872" w:rsidP="00315270">
            <w:pPr>
              <w:pStyle w:val="TableParagraph"/>
              <w:ind w:left="154" w:right="133"/>
              <w:rPr>
                <w:sz w:val="18"/>
              </w:rPr>
            </w:pPr>
            <w:r>
              <w:rPr>
                <w:sz w:val="18"/>
              </w:rPr>
              <w:t>электрической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тепловой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энергии)</w:t>
            </w:r>
          </w:p>
        </w:tc>
        <w:tc>
          <w:tcPr>
            <w:tcW w:w="2682" w:type="dxa"/>
            <w:shd w:val="clear" w:color="auto" w:fill="F1F1F1"/>
          </w:tcPr>
          <w:p w:rsidR="00837872" w:rsidRDefault="00837872" w:rsidP="00315270">
            <w:pPr>
              <w:pStyle w:val="TableParagraph"/>
              <w:jc w:val="left"/>
              <w:rPr>
                <w:b/>
                <w:sz w:val="20"/>
              </w:rPr>
            </w:pPr>
          </w:p>
          <w:p w:rsidR="00837872" w:rsidRDefault="00837872" w:rsidP="00315270">
            <w:pPr>
              <w:pStyle w:val="TableParagraph"/>
              <w:spacing w:before="9"/>
              <w:jc w:val="left"/>
              <w:rPr>
                <w:b/>
                <w:sz w:val="15"/>
              </w:rPr>
            </w:pPr>
          </w:p>
          <w:p w:rsidR="00837872" w:rsidRDefault="00837872" w:rsidP="00315270">
            <w:pPr>
              <w:pStyle w:val="TableParagraph"/>
              <w:spacing w:before="1"/>
              <w:ind w:left="150" w:right="128" w:hanging="2"/>
              <w:rPr>
                <w:sz w:val="18"/>
              </w:rPr>
            </w:pPr>
            <w:r>
              <w:rPr>
                <w:sz w:val="18"/>
              </w:rPr>
              <w:t>средневзвешенный (по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материальной характеристике) срок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эксплуатации тепловых сетей (для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схемы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теплоснабжения)</w:t>
            </w:r>
          </w:p>
        </w:tc>
      </w:tr>
      <w:tr w:rsidR="00837872" w:rsidTr="00315270">
        <w:trPr>
          <w:trHeight w:val="203"/>
        </w:trPr>
        <w:tc>
          <w:tcPr>
            <w:tcW w:w="3310" w:type="dxa"/>
            <w:vMerge/>
            <w:tcBorders>
              <w:top w:val="nil"/>
            </w:tcBorders>
            <w:shd w:val="clear" w:color="auto" w:fill="F1F1F1"/>
          </w:tcPr>
          <w:p w:rsidR="00837872" w:rsidRDefault="00837872" w:rsidP="00315270"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line="183" w:lineRule="exact"/>
              <w:ind w:left="1461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3065" w:type="dxa"/>
            <w:shd w:val="clear" w:color="auto" w:fill="F1F1F1"/>
          </w:tcPr>
          <w:p w:rsidR="00837872" w:rsidRDefault="00837872" w:rsidP="00315270">
            <w:pPr>
              <w:pStyle w:val="TableParagraph"/>
              <w:spacing w:line="183" w:lineRule="exact"/>
              <w:ind w:left="1110" w:right="1093"/>
              <w:rPr>
                <w:sz w:val="18"/>
              </w:rPr>
            </w:pPr>
            <w:r>
              <w:rPr>
                <w:sz w:val="18"/>
              </w:rPr>
              <w:t>кг.у.т./кВт</w:t>
            </w:r>
          </w:p>
        </w:tc>
        <w:tc>
          <w:tcPr>
            <w:tcW w:w="3068" w:type="dxa"/>
            <w:shd w:val="clear" w:color="auto" w:fill="F1F1F1"/>
          </w:tcPr>
          <w:p w:rsidR="00837872" w:rsidRDefault="00837872" w:rsidP="00315270">
            <w:pPr>
              <w:pStyle w:val="TableParagraph"/>
              <w:spacing w:line="183" w:lineRule="exact"/>
              <w:ind w:left="24"/>
              <w:rPr>
                <w:sz w:val="18"/>
              </w:rPr>
            </w:pPr>
            <w:r>
              <w:rPr>
                <w:w w:val="99"/>
                <w:sz w:val="18"/>
              </w:rPr>
              <w:t>%</w:t>
            </w:r>
          </w:p>
        </w:tc>
        <w:tc>
          <w:tcPr>
            <w:tcW w:w="2682" w:type="dxa"/>
            <w:shd w:val="clear" w:color="auto" w:fill="F1F1F1"/>
          </w:tcPr>
          <w:p w:rsidR="00837872" w:rsidRDefault="00837872" w:rsidP="00315270">
            <w:pPr>
              <w:pStyle w:val="TableParagraph"/>
              <w:spacing w:line="183" w:lineRule="exact"/>
              <w:ind w:left="1408"/>
              <w:jc w:val="left"/>
              <w:rPr>
                <w:sz w:val="18"/>
              </w:rPr>
            </w:pPr>
            <w:r>
              <w:rPr>
                <w:sz w:val="18"/>
              </w:rPr>
              <w:t>лет</w:t>
            </w:r>
          </w:p>
        </w:tc>
      </w:tr>
      <w:tr w:rsidR="00837872" w:rsidTr="00315270">
        <w:trPr>
          <w:trHeight w:val="253"/>
        </w:trPr>
        <w:tc>
          <w:tcPr>
            <w:tcW w:w="3310" w:type="dxa"/>
          </w:tcPr>
          <w:p w:rsidR="00837872" w:rsidRDefault="00837872" w:rsidP="00315270">
            <w:pPr>
              <w:pStyle w:val="TableParagraph"/>
              <w:spacing w:line="233" w:lineRule="exact"/>
              <w:ind w:left="687" w:right="663"/>
            </w:pPr>
            <w:r>
              <w:t>ТЭЦ-11</w:t>
            </w:r>
          </w:p>
        </w:tc>
        <w:tc>
          <w:tcPr>
            <w:tcW w:w="3068" w:type="dxa"/>
          </w:tcPr>
          <w:p w:rsidR="00837872" w:rsidRDefault="00837872" w:rsidP="00315270">
            <w:pPr>
              <w:pStyle w:val="TableParagraph"/>
              <w:spacing w:before="23"/>
              <w:ind w:left="1445"/>
              <w:jc w:val="lef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3065" w:type="dxa"/>
          </w:tcPr>
          <w:p w:rsidR="00837872" w:rsidRDefault="00837872" w:rsidP="00315270">
            <w:pPr>
              <w:pStyle w:val="TableParagraph"/>
              <w:spacing w:before="2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068" w:type="dxa"/>
          </w:tcPr>
          <w:p w:rsidR="00837872" w:rsidRDefault="00837872" w:rsidP="00315270">
            <w:pPr>
              <w:pStyle w:val="TableParagraph"/>
              <w:spacing w:before="23"/>
              <w:ind w:left="154" w:right="133"/>
              <w:rPr>
                <w:sz w:val="18"/>
              </w:rPr>
            </w:pPr>
            <w:r>
              <w:rPr>
                <w:sz w:val="18"/>
              </w:rPr>
              <w:t>50,44</w:t>
            </w:r>
          </w:p>
        </w:tc>
        <w:tc>
          <w:tcPr>
            <w:tcW w:w="2682" w:type="dxa"/>
          </w:tcPr>
          <w:p w:rsidR="00837872" w:rsidRDefault="00837872" w:rsidP="00315270">
            <w:pPr>
              <w:pStyle w:val="TableParagraph"/>
              <w:spacing w:before="23"/>
              <w:ind w:left="1441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</w:tr>
      <w:tr w:rsidR="00837872" w:rsidTr="00315270">
        <w:trPr>
          <w:trHeight w:val="253"/>
        </w:trPr>
        <w:tc>
          <w:tcPr>
            <w:tcW w:w="3310" w:type="dxa"/>
          </w:tcPr>
          <w:p w:rsidR="00837872" w:rsidRDefault="00837872" w:rsidP="00315270">
            <w:pPr>
              <w:pStyle w:val="TableParagraph"/>
              <w:spacing w:line="233" w:lineRule="exact"/>
              <w:ind w:left="688" w:right="662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t>«Берег»</w:t>
            </w:r>
          </w:p>
        </w:tc>
        <w:tc>
          <w:tcPr>
            <w:tcW w:w="3068" w:type="dxa"/>
          </w:tcPr>
          <w:p w:rsidR="00837872" w:rsidRDefault="00837872" w:rsidP="00315270">
            <w:pPr>
              <w:pStyle w:val="TableParagraph"/>
              <w:spacing w:before="23"/>
              <w:ind w:left="15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065" w:type="dxa"/>
          </w:tcPr>
          <w:p w:rsidR="00837872" w:rsidRDefault="00837872" w:rsidP="00315270">
            <w:pPr>
              <w:pStyle w:val="TableParagraph"/>
              <w:spacing w:before="2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068" w:type="dxa"/>
          </w:tcPr>
          <w:p w:rsidR="00837872" w:rsidRDefault="00837872" w:rsidP="00315270">
            <w:pPr>
              <w:pStyle w:val="TableParagraph"/>
              <w:spacing w:before="2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682" w:type="dxa"/>
          </w:tcPr>
          <w:p w:rsidR="00837872" w:rsidRDefault="00837872" w:rsidP="00315270">
            <w:pPr>
              <w:pStyle w:val="TableParagraph"/>
              <w:spacing w:before="23"/>
              <w:ind w:left="1441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837872" w:rsidTr="00315270">
        <w:trPr>
          <w:trHeight w:val="253"/>
        </w:trPr>
        <w:tc>
          <w:tcPr>
            <w:tcW w:w="3310" w:type="dxa"/>
          </w:tcPr>
          <w:p w:rsidR="00837872" w:rsidRDefault="00837872" w:rsidP="00315270">
            <w:pPr>
              <w:pStyle w:val="TableParagraph"/>
              <w:spacing w:line="234" w:lineRule="exact"/>
              <w:ind w:left="688" w:right="663"/>
            </w:pPr>
            <w:r>
              <w:t>Котельная</w:t>
            </w:r>
            <w:r>
              <w:rPr>
                <w:spacing w:val="-1"/>
              </w:rPr>
              <w:t xml:space="preserve"> </w:t>
            </w:r>
            <w:r>
              <w:t>«Школа»</w:t>
            </w:r>
          </w:p>
        </w:tc>
        <w:tc>
          <w:tcPr>
            <w:tcW w:w="3068" w:type="dxa"/>
          </w:tcPr>
          <w:p w:rsidR="00837872" w:rsidRDefault="00837872" w:rsidP="00315270">
            <w:pPr>
              <w:pStyle w:val="TableParagraph"/>
              <w:spacing w:before="23"/>
              <w:ind w:left="1505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065" w:type="dxa"/>
          </w:tcPr>
          <w:p w:rsidR="00837872" w:rsidRDefault="00837872" w:rsidP="00315270">
            <w:pPr>
              <w:pStyle w:val="TableParagraph"/>
              <w:spacing w:before="23"/>
              <w:ind w:left="1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068" w:type="dxa"/>
          </w:tcPr>
          <w:p w:rsidR="00837872" w:rsidRDefault="00837872" w:rsidP="00315270">
            <w:pPr>
              <w:pStyle w:val="TableParagraph"/>
              <w:spacing w:before="23"/>
              <w:ind w:left="20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682" w:type="dxa"/>
          </w:tcPr>
          <w:p w:rsidR="00837872" w:rsidRDefault="00837872" w:rsidP="00315270">
            <w:pPr>
              <w:pStyle w:val="TableParagraph"/>
              <w:spacing w:before="23"/>
              <w:ind w:left="1441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</w:tbl>
    <w:p w:rsidR="00837872" w:rsidRDefault="00837872" w:rsidP="00837872">
      <w:pPr>
        <w:rPr>
          <w:sz w:val="18"/>
        </w:rPr>
        <w:sectPr w:rsidR="00837872">
          <w:footerReference w:type="default" r:id="rId54"/>
          <w:pgSz w:w="16840" w:h="11910" w:orient="landscape"/>
          <w:pgMar w:top="1100" w:right="80" w:bottom="1240" w:left="940" w:header="0" w:footer="1049" w:gutter="0"/>
          <w:cols w:space="720"/>
        </w:sectPr>
      </w:pPr>
    </w:p>
    <w:p w:rsidR="00837872" w:rsidRDefault="00837872" w:rsidP="00837872">
      <w:pPr>
        <w:pStyle w:val="1"/>
        <w:spacing w:before="72"/>
        <w:ind w:left="110"/>
      </w:pPr>
      <w:r>
        <w:lastRenderedPageBreak/>
        <w:t>РАЗДЕЛ</w:t>
      </w:r>
      <w:r>
        <w:rPr>
          <w:spacing w:val="-4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ЦЕНОВЫЕ</w:t>
      </w:r>
      <w:r>
        <w:rPr>
          <w:spacing w:val="-2"/>
        </w:rPr>
        <w:t xml:space="preserve"> </w:t>
      </w:r>
      <w:r>
        <w:t>(ТАРИФНЫЕ)</w:t>
      </w:r>
      <w:r>
        <w:rPr>
          <w:spacing w:val="-2"/>
        </w:rPr>
        <w:t xml:space="preserve"> </w:t>
      </w:r>
      <w:r>
        <w:t>ПОСЛЕДСТВИЯ</w:t>
      </w:r>
    </w:p>
    <w:p w:rsidR="00837872" w:rsidRDefault="00837872" w:rsidP="00837872">
      <w:pPr>
        <w:pStyle w:val="2"/>
        <w:spacing w:before="253"/>
        <w:ind w:right="399"/>
      </w:pPr>
      <w:r>
        <w:t>Часть 1. Тарифно-балансовые расчетные модели теплоснабжения потребителей по</w:t>
      </w:r>
      <w:r>
        <w:rPr>
          <w:spacing w:val="-57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</w:t>
      </w:r>
    </w:p>
    <w:p w:rsidR="00837872" w:rsidRDefault="00837872" w:rsidP="00837872">
      <w:pPr>
        <w:pStyle w:val="a3"/>
        <w:spacing w:before="5"/>
        <w:rPr>
          <w:b/>
        </w:rPr>
      </w:pPr>
    </w:p>
    <w:p w:rsidR="00837872" w:rsidRDefault="00837872" w:rsidP="00837872">
      <w:pPr>
        <w:pStyle w:val="a3"/>
        <w:tabs>
          <w:tab w:val="left" w:pos="1853"/>
          <w:tab w:val="left" w:pos="3186"/>
          <w:tab w:val="left" w:pos="4942"/>
          <w:tab w:val="left" w:pos="5319"/>
          <w:tab w:val="left" w:pos="6413"/>
          <w:tab w:val="left" w:pos="6892"/>
          <w:tab w:val="left" w:pos="8127"/>
          <w:tab w:val="left" w:pos="9240"/>
        </w:tabs>
        <w:ind w:left="122" w:right="108" w:firstLine="707"/>
        <w:jc w:val="right"/>
      </w:pPr>
      <w:r>
        <w:t>Тарифно-балансовая</w:t>
      </w:r>
      <w:r>
        <w:rPr>
          <w:spacing w:val="44"/>
        </w:rPr>
        <w:t xml:space="preserve"> </w:t>
      </w:r>
      <w:r>
        <w:t>расчетная</w:t>
      </w:r>
      <w:r>
        <w:rPr>
          <w:spacing w:val="49"/>
        </w:rPr>
        <w:t xml:space="preserve"> </w:t>
      </w:r>
      <w:r>
        <w:t>модель</w:t>
      </w:r>
      <w:r>
        <w:rPr>
          <w:spacing w:val="48"/>
        </w:rPr>
        <w:t xml:space="preserve"> </w:t>
      </w:r>
      <w:r>
        <w:t>теплоснабжения</w:t>
      </w:r>
      <w:r>
        <w:rPr>
          <w:spacing w:val="49"/>
        </w:rPr>
        <w:t xml:space="preserve"> </w:t>
      </w:r>
      <w:r>
        <w:t>ООО</w:t>
      </w:r>
      <w:r>
        <w:rPr>
          <w:spacing w:val="47"/>
        </w:rPr>
        <w:t xml:space="preserve"> </w:t>
      </w:r>
      <w:r>
        <w:t>«Байкальская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34"/>
        </w:rPr>
        <w:t xml:space="preserve"> </w:t>
      </w:r>
      <w:r>
        <w:t>компания»</w:t>
      </w:r>
      <w:r>
        <w:rPr>
          <w:spacing w:val="36"/>
        </w:rPr>
        <w:t xml:space="preserve"> </w:t>
      </w:r>
      <w:r>
        <w:t>представлена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Схеме</w:t>
      </w:r>
      <w:r>
        <w:rPr>
          <w:spacing w:val="33"/>
        </w:rPr>
        <w:t xml:space="preserve"> </w:t>
      </w:r>
      <w:r>
        <w:t>теплоснабжения</w:t>
      </w:r>
      <w:r>
        <w:rPr>
          <w:spacing w:val="34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Усолье-Сибирское.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расчетный</w:t>
      </w:r>
      <w:r>
        <w:rPr>
          <w:spacing w:val="11"/>
        </w:rPr>
        <w:t xml:space="preserve"> </w:t>
      </w:r>
      <w:r>
        <w:t>срок</w:t>
      </w:r>
      <w:r>
        <w:rPr>
          <w:spacing w:val="11"/>
        </w:rPr>
        <w:t xml:space="preserve"> </w:t>
      </w:r>
      <w:r>
        <w:t>Схемы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системах</w:t>
      </w:r>
      <w:r>
        <w:rPr>
          <w:spacing w:val="12"/>
        </w:rPr>
        <w:t xml:space="preserve"> </w:t>
      </w:r>
      <w:r>
        <w:t>теплоснабжения</w:t>
      </w:r>
      <w:r>
        <w:rPr>
          <w:spacing w:val="18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Мальта</w:t>
      </w:r>
      <w:r>
        <w:rPr>
          <w:spacing w:val="1"/>
        </w:rPr>
        <w:t xml:space="preserve"> </w:t>
      </w:r>
      <w:r>
        <w:t>значительного</w:t>
      </w:r>
      <w:r>
        <w:tab/>
        <w:t>изменения</w:t>
      </w:r>
      <w:r>
        <w:tab/>
        <w:t>себестоимости</w:t>
      </w:r>
      <w:r>
        <w:tab/>
        <w:t>и</w:t>
      </w:r>
      <w:r>
        <w:tab/>
        <w:t>тарифов</w:t>
      </w:r>
      <w:r>
        <w:tab/>
        <w:t>на</w:t>
      </w:r>
      <w:r>
        <w:tab/>
        <w:t>тепловую</w:t>
      </w:r>
      <w:r>
        <w:tab/>
        <w:t>энергию</w:t>
      </w:r>
      <w:r>
        <w:tab/>
      </w:r>
      <w:r>
        <w:rPr>
          <w:spacing w:val="-1"/>
        </w:rPr>
        <w:t>не</w:t>
      </w:r>
    </w:p>
    <w:p w:rsidR="00837872" w:rsidRDefault="00837872" w:rsidP="00837872">
      <w:pPr>
        <w:pStyle w:val="a3"/>
        <w:ind w:left="122"/>
      </w:pPr>
      <w:r>
        <w:t>предполагается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1.11</w:t>
      </w:r>
      <w:r>
        <w:rPr>
          <w:spacing w:val="-2"/>
        </w:rPr>
        <w:t xml:space="preserve"> </w:t>
      </w:r>
      <w:r>
        <w:t>Схемы -</w:t>
      </w:r>
      <w:r>
        <w:rPr>
          <w:spacing w:val="-3"/>
        </w:rPr>
        <w:t xml:space="preserve"> </w:t>
      </w:r>
      <w:r>
        <w:t>обосновывающие</w:t>
      </w:r>
      <w:r>
        <w:rPr>
          <w:spacing w:val="-2"/>
        </w:rPr>
        <w:t xml:space="preserve"> </w:t>
      </w:r>
      <w:r>
        <w:t>материалы).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2"/>
        <w:ind w:right="399"/>
      </w:pPr>
      <w:r>
        <w:t>Часть 2. Тарифно-балансовые расчетные модели теплоснабжения потребителей по</w:t>
      </w:r>
      <w:r>
        <w:rPr>
          <w:spacing w:val="-57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теплоснабжающей организации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tabs>
          <w:tab w:val="left" w:pos="1853"/>
          <w:tab w:val="left" w:pos="3186"/>
          <w:tab w:val="left" w:pos="4942"/>
          <w:tab w:val="left" w:pos="5319"/>
          <w:tab w:val="left" w:pos="6413"/>
          <w:tab w:val="left" w:pos="6892"/>
          <w:tab w:val="left" w:pos="8127"/>
          <w:tab w:val="left" w:pos="9248"/>
        </w:tabs>
        <w:ind w:left="122" w:right="102" w:firstLine="707"/>
        <w:jc w:val="right"/>
      </w:pPr>
      <w:r>
        <w:t>Тарифно-балансовая</w:t>
      </w:r>
      <w:r>
        <w:rPr>
          <w:spacing w:val="1"/>
        </w:rPr>
        <w:t xml:space="preserve"> </w:t>
      </w:r>
      <w:r>
        <w:t>расчетная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«Байкальская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34"/>
        </w:rPr>
        <w:t xml:space="preserve"> </w:t>
      </w:r>
      <w:r>
        <w:t>компания»</w:t>
      </w:r>
      <w:r>
        <w:rPr>
          <w:spacing w:val="35"/>
        </w:rPr>
        <w:t xml:space="preserve"> </w:t>
      </w:r>
      <w:r>
        <w:t>представлена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Схеме</w:t>
      </w:r>
      <w:r>
        <w:rPr>
          <w:spacing w:val="32"/>
        </w:rPr>
        <w:t xml:space="preserve"> </w:t>
      </w:r>
      <w:r>
        <w:t>теплоснабжения</w:t>
      </w:r>
      <w:r>
        <w:rPr>
          <w:spacing w:val="34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Усолье-Сибирское.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расчетный</w:t>
      </w:r>
      <w:r>
        <w:rPr>
          <w:spacing w:val="11"/>
        </w:rPr>
        <w:t xml:space="preserve"> </w:t>
      </w:r>
      <w:r>
        <w:t>срок</w:t>
      </w:r>
      <w:r>
        <w:rPr>
          <w:spacing w:val="11"/>
        </w:rPr>
        <w:t xml:space="preserve"> </w:t>
      </w:r>
      <w:r>
        <w:t>Схемы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системах</w:t>
      </w:r>
      <w:r>
        <w:rPr>
          <w:spacing w:val="12"/>
        </w:rPr>
        <w:t xml:space="preserve"> </w:t>
      </w:r>
      <w:r>
        <w:t>теплоснабжения</w:t>
      </w:r>
      <w:r>
        <w:rPr>
          <w:spacing w:val="10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Мальта</w:t>
      </w:r>
      <w:r>
        <w:rPr>
          <w:spacing w:val="1"/>
        </w:rPr>
        <w:t xml:space="preserve"> </w:t>
      </w:r>
      <w:r>
        <w:t>значительного</w:t>
      </w:r>
      <w:r>
        <w:tab/>
        <w:t>изменения</w:t>
      </w:r>
      <w:r>
        <w:tab/>
        <w:t>себестоимости</w:t>
      </w:r>
      <w:r>
        <w:tab/>
        <w:t>и</w:t>
      </w:r>
      <w:r>
        <w:tab/>
        <w:t>тарифов</w:t>
      </w:r>
      <w:r>
        <w:tab/>
        <w:t>на</w:t>
      </w:r>
      <w:r>
        <w:tab/>
        <w:t>тепловую</w:t>
      </w:r>
      <w:r>
        <w:tab/>
        <w:t>энергию</w:t>
      </w:r>
      <w:r>
        <w:tab/>
      </w:r>
      <w:r>
        <w:rPr>
          <w:spacing w:val="-2"/>
        </w:rPr>
        <w:t>не</w:t>
      </w:r>
    </w:p>
    <w:p w:rsidR="00837872" w:rsidRDefault="00837872" w:rsidP="00837872">
      <w:pPr>
        <w:pStyle w:val="a3"/>
        <w:spacing w:before="1"/>
        <w:ind w:left="122"/>
      </w:pPr>
      <w:r>
        <w:t>предполагается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1.11</w:t>
      </w:r>
      <w:r>
        <w:rPr>
          <w:spacing w:val="-2"/>
        </w:rPr>
        <w:t xml:space="preserve"> </w:t>
      </w:r>
      <w:r>
        <w:t>Схемы -</w:t>
      </w:r>
      <w:r>
        <w:rPr>
          <w:spacing w:val="-3"/>
        </w:rPr>
        <w:t xml:space="preserve"> </w:t>
      </w:r>
      <w:r>
        <w:t>обосновывающие</w:t>
      </w:r>
      <w:r>
        <w:rPr>
          <w:spacing w:val="-2"/>
        </w:rPr>
        <w:t xml:space="preserve"> </w:t>
      </w:r>
      <w:r>
        <w:t>материалы).</w:t>
      </w:r>
    </w:p>
    <w:p w:rsidR="00837872" w:rsidRDefault="00837872" w:rsidP="00837872">
      <w:pPr>
        <w:pStyle w:val="a3"/>
      </w:pPr>
    </w:p>
    <w:p w:rsidR="00837872" w:rsidRDefault="00837872" w:rsidP="00837872">
      <w:pPr>
        <w:pStyle w:val="2"/>
        <w:ind w:right="239"/>
      </w:pPr>
      <w:r>
        <w:t>Часть 3. Результаты оценки ценовых (тарифных) последствий реализации проектов</w:t>
      </w:r>
      <w:r>
        <w:rPr>
          <w:spacing w:val="-57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разработанных</w:t>
      </w:r>
      <w:r>
        <w:rPr>
          <w:spacing w:val="-2"/>
        </w:rPr>
        <w:t xml:space="preserve"> </w:t>
      </w:r>
      <w:r>
        <w:t>тарифно-балансовых</w:t>
      </w:r>
      <w:r>
        <w:rPr>
          <w:spacing w:val="-3"/>
        </w:rPr>
        <w:t xml:space="preserve"> </w:t>
      </w:r>
      <w:r>
        <w:t>моделей</w:t>
      </w:r>
    </w:p>
    <w:p w:rsidR="00837872" w:rsidRDefault="00837872" w:rsidP="00837872">
      <w:pPr>
        <w:pStyle w:val="a3"/>
        <w:rPr>
          <w:b/>
        </w:rPr>
      </w:pPr>
    </w:p>
    <w:p w:rsidR="00837872" w:rsidRDefault="00837872" w:rsidP="00837872">
      <w:pPr>
        <w:pStyle w:val="a3"/>
        <w:tabs>
          <w:tab w:val="left" w:pos="1853"/>
          <w:tab w:val="left" w:pos="3186"/>
          <w:tab w:val="left" w:pos="4942"/>
          <w:tab w:val="left" w:pos="5319"/>
          <w:tab w:val="left" w:pos="6413"/>
          <w:tab w:val="left" w:pos="6892"/>
          <w:tab w:val="left" w:pos="8127"/>
          <w:tab w:val="left" w:pos="9240"/>
        </w:tabs>
        <w:ind w:left="122" w:right="110" w:firstLine="707"/>
        <w:jc w:val="right"/>
      </w:pPr>
      <w:r>
        <w:t>Тарифно-балансовая</w:t>
      </w:r>
      <w:r>
        <w:rPr>
          <w:spacing w:val="44"/>
        </w:rPr>
        <w:t xml:space="preserve"> </w:t>
      </w:r>
      <w:r>
        <w:t>расчетная</w:t>
      </w:r>
      <w:r>
        <w:rPr>
          <w:spacing w:val="49"/>
        </w:rPr>
        <w:t xml:space="preserve"> </w:t>
      </w:r>
      <w:r>
        <w:t>модель</w:t>
      </w:r>
      <w:r>
        <w:rPr>
          <w:spacing w:val="48"/>
        </w:rPr>
        <w:t xml:space="preserve"> </w:t>
      </w:r>
      <w:r>
        <w:t>теплоснабжения</w:t>
      </w:r>
      <w:r>
        <w:rPr>
          <w:spacing w:val="49"/>
        </w:rPr>
        <w:t xml:space="preserve"> </w:t>
      </w:r>
      <w:r>
        <w:t>ООО</w:t>
      </w:r>
      <w:r>
        <w:rPr>
          <w:spacing w:val="47"/>
        </w:rPr>
        <w:t xml:space="preserve"> </w:t>
      </w:r>
      <w:r>
        <w:t>«Байкальская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34"/>
        </w:rPr>
        <w:t xml:space="preserve"> </w:t>
      </w:r>
      <w:r>
        <w:t>компания»</w:t>
      </w:r>
      <w:r>
        <w:rPr>
          <w:spacing w:val="36"/>
        </w:rPr>
        <w:t xml:space="preserve"> </w:t>
      </w:r>
      <w:r>
        <w:t>представлена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Схеме</w:t>
      </w:r>
      <w:r>
        <w:rPr>
          <w:spacing w:val="34"/>
        </w:rPr>
        <w:t xml:space="preserve"> </w:t>
      </w:r>
      <w:r>
        <w:t>теплоснабжения</w:t>
      </w:r>
      <w:r>
        <w:rPr>
          <w:spacing w:val="34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Усолье-Сибирское.</w:t>
      </w:r>
      <w:r>
        <w:rPr>
          <w:spacing w:val="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расчетный</w:t>
      </w:r>
      <w:r>
        <w:rPr>
          <w:spacing w:val="11"/>
        </w:rPr>
        <w:t xml:space="preserve"> </w:t>
      </w:r>
      <w:r>
        <w:t>срок</w:t>
      </w:r>
      <w:r>
        <w:rPr>
          <w:spacing w:val="11"/>
        </w:rPr>
        <w:t xml:space="preserve"> </w:t>
      </w:r>
      <w:r>
        <w:t>Схемы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рассматриваемых</w:t>
      </w:r>
      <w:r>
        <w:rPr>
          <w:spacing w:val="13"/>
        </w:rPr>
        <w:t xml:space="preserve"> </w:t>
      </w:r>
      <w:r>
        <w:t>системах</w:t>
      </w:r>
      <w:r>
        <w:rPr>
          <w:spacing w:val="12"/>
        </w:rPr>
        <w:t xml:space="preserve"> </w:t>
      </w:r>
      <w:r>
        <w:t>теплоснабжения</w:t>
      </w:r>
      <w:r>
        <w:rPr>
          <w:spacing w:val="10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Мальта</w:t>
      </w:r>
      <w:r>
        <w:rPr>
          <w:spacing w:val="1"/>
        </w:rPr>
        <w:t xml:space="preserve"> </w:t>
      </w:r>
      <w:r>
        <w:t>значительного</w:t>
      </w:r>
      <w:r>
        <w:tab/>
        <w:t>изменения</w:t>
      </w:r>
      <w:r>
        <w:tab/>
        <w:t>себестоимости</w:t>
      </w:r>
      <w:r>
        <w:tab/>
        <w:t>и</w:t>
      </w:r>
      <w:r>
        <w:tab/>
        <w:t>тарифов</w:t>
      </w:r>
      <w:r>
        <w:tab/>
        <w:t>на</w:t>
      </w:r>
      <w:r>
        <w:tab/>
        <w:t>тепловую</w:t>
      </w:r>
      <w:r>
        <w:tab/>
        <w:t>энергию</w:t>
      </w:r>
      <w:r>
        <w:tab/>
      </w:r>
      <w:r>
        <w:rPr>
          <w:spacing w:val="-2"/>
        </w:rPr>
        <w:t>не</w:t>
      </w:r>
    </w:p>
    <w:p w:rsidR="00837872" w:rsidRDefault="00837872" w:rsidP="00837872">
      <w:pPr>
        <w:pStyle w:val="a3"/>
        <w:ind w:left="122"/>
      </w:pPr>
      <w:r>
        <w:t>предполагается</w:t>
      </w:r>
      <w:r>
        <w:rPr>
          <w:spacing w:val="-2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1.11</w:t>
      </w:r>
      <w:r>
        <w:rPr>
          <w:spacing w:val="-2"/>
        </w:rPr>
        <w:t xml:space="preserve"> </w:t>
      </w:r>
      <w:r>
        <w:t>Схемы -</w:t>
      </w:r>
      <w:r>
        <w:rPr>
          <w:spacing w:val="-3"/>
        </w:rPr>
        <w:t xml:space="preserve"> </w:t>
      </w:r>
      <w:r>
        <w:t>обосновывающие</w:t>
      </w:r>
      <w:r>
        <w:rPr>
          <w:spacing w:val="-2"/>
        </w:rPr>
        <w:t xml:space="preserve"> </w:t>
      </w:r>
      <w:r>
        <w:t>материалы).</w:t>
      </w:r>
    </w:p>
    <w:p w:rsidR="007102EA" w:rsidRDefault="007102EA">
      <w:pPr>
        <w:pStyle w:val="a3"/>
        <w:spacing w:before="1" w:line="244" w:lineRule="auto"/>
        <w:ind w:left="237" w:right="412" w:firstLine="710"/>
        <w:jc w:val="both"/>
      </w:pPr>
    </w:p>
    <w:sectPr w:rsidR="007102EA">
      <w:pgSz w:w="11910" w:h="16840"/>
      <w:pgMar w:top="1120" w:right="540" w:bottom="1160" w:left="1580" w:header="0" w:footer="96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CA1" w:rsidRDefault="00871CA1">
      <w:r>
        <w:separator/>
      </w:r>
    </w:p>
  </w:endnote>
  <w:endnote w:type="continuationSeparator" w:id="0">
    <w:p w:rsidR="00871CA1" w:rsidRDefault="00871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16672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4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5C6A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6" type="#_x0000_t202" style="position:absolute;margin-left:537.95pt;margin-top:778.5pt;width:18pt;height:15.3pt;z-index:-31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75C6A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1280" behindDoc="1" locked="0" layoutInCell="1" allowOverlap="1">
              <wp:simplePos x="0" y="0"/>
              <wp:positionH relativeFrom="page">
                <wp:posOffset>9963785</wp:posOffset>
              </wp:positionH>
              <wp:positionV relativeFrom="page">
                <wp:posOffset>6755130</wp:posOffset>
              </wp:positionV>
              <wp:extent cx="228600" cy="194310"/>
              <wp:effectExtent l="0" t="0" r="0" b="0"/>
              <wp:wrapNone/>
              <wp:docPr id="3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5" type="#_x0000_t202" style="position:absolute;margin-left:784.55pt;margin-top:531.9pt;width:18pt;height:15.3pt;z-index:-31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FNsw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1792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3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80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6" type="#_x0000_t202" style="position:absolute;margin-left:537.95pt;margin-top:778.5pt;width:18pt;height:15.3pt;z-index:-31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e1rsQIAALI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80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2304" behindDoc="1" locked="0" layoutInCell="1" allowOverlap="1">
              <wp:simplePos x="0" y="0"/>
              <wp:positionH relativeFrom="page">
                <wp:posOffset>9987280</wp:posOffset>
              </wp:positionH>
              <wp:positionV relativeFrom="page">
                <wp:posOffset>6755130</wp:posOffset>
              </wp:positionV>
              <wp:extent cx="177800" cy="194310"/>
              <wp:effectExtent l="0" t="0" r="0" b="0"/>
              <wp:wrapNone/>
              <wp:docPr id="3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84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7" type="#_x0000_t202" style="position:absolute;margin-left:786.4pt;margin-top:531.9pt;width:14pt;height:15.3pt;z-index:-31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20"/>
                    </w:pPr>
                    <w:r>
                      <w:t>84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2816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3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90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8" type="#_x0000_t202" style="position:absolute;margin-left:537.95pt;margin-top:778.5pt;width:18pt;height:15.3pt;z-index:-31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SgswIAALE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90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3328" behindDoc="1" locked="0" layoutInCell="1" allowOverlap="1">
              <wp:simplePos x="0" y="0"/>
              <wp:positionH relativeFrom="page">
                <wp:posOffset>9963785</wp:posOffset>
              </wp:positionH>
              <wp:positionV relativeFrom="page">
                <wp:posOffset>6755130</wp:posOffset>
              </wp:positionV>
              <wp:extent cx="228600" cy="194310"/>
              <wp:effectExtent l="0" t="0" r="0" b="0"/>
              <wp:wrapNone/>
              <wp:docPr id="3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369" type="#_x0000_t202" style="position:absolute;margin-left:784.55pt;margin-top:531.9pt;width:18pt;height:15.3pt;z-index:-31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GBswIAALE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3840" behindDoc="1" locked="0" layoutInCell="1" allowOverlap="1">
              <wp:simplePos x="0" y="0"/>
              <wp:positionH relativeFrom="page">
                <wp:posOffset>6755765</wp:posOffset>
              </wp:positionH>
              <wp:positionV relativeFrom="page">
                <wp:posOffset>9886950</wp:posOffset>
              </wp:positionV>
              <wp:extent cx="304800" cy="194310"/>
              <wp:effectExtent l="0" t="0" r="0" b="0"/>
              <wp:wrapNone/>
              <wp:docPr id="3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370" type="#_x0000_t202" style="position:absolute;margin-left:531.95pt;margin-top:778.5pt;width:24pt;height:15.3pt;z-index:-31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4352" behindDoc="1" locked="0" layoutInCell="1" allowOverlap="1">
              <wp:simplePos x="0" y="0"/>
              <wp:positionH relativeFrom="page">
                <wp:posOffset>9731375</wp:posOffset>
              </wp:positionH>
              <wp:positionV relativeFrom="page">
                <wp:posOffset>6755130</wp:posOffset>
              </wp:positionV>
              <wp:extent cx="254000" cy="194310"/>
              <wp:effectExtent l="0" t="0" r="0" b="0"/>
              <wp:wrapNone/>
              <wp:docPr id="3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109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1" type="#_x0000_t202" style="position:absolute;margin-left:766.25pt;margin-top:531.9pt;width:20pt;height:15.3pt;z-index:-31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20"/>
                    </w:pPr>
                    <w:r>
                      <w:t>109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4864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9885045</wp:posOffset>
              </wp:positionV>
              <wp:extent cx="254000" cy="194310"/>
              <wp:effectExtent l="0" t="0" r="0" b="0"/>
              <wp:wrapNone/>
              <wp:docPr id="2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372" type="#_x0000_t202" style="position:absolute;margin-left:533.95pt;margin-top:778.35pt;width:20pt;height:15.3pt;z-index:-31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20"/>
                    </w:pPr>
                    <w:r>
                      <w:t>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5376" behindDoc="1" locked="0" layoutInCell="1" allowOverlap="1">
              <wp:simplePos x="0" y="0"/>
              <wp:positionH relativeFrom="page">
                <wp:posOffset>9705975</wp:posOffset>
              </wp:positionH>
              <wp:positionV relativeFrom="page">
                <wp:posOffset>6753225</wp:posOffset>
              </wp:positionV>
              <wp:extent cx="304800" cy="194310"/>
              <wp:effectExtent l="0" t="0" r="0" b="0"/>
              <wp:wrapNone/>
              <wp:docPr id="2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373" type="#_x0000_t202" style="position:absolute;margin-left:764.25pt;margin-top:531.75pt;width:24pt;height:15.3pt;z-index:-31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kW5tAIAALE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5888" behindDoc="1" locked="0" layoutInCell="1" allowOverlap="1">
              <wp:simplePos x="0" y="0"/>
              <wp:positionH relativeFrom="page">
                <wp:posOffset>6755765</wp:posOffset>
              </wp:positionH>
              <wp:positionV relativeFrom="page">
                <wp:posOffset>9886950</wp:posOffset>
              </wp:positionV>
              <wp:extent cx="304800" cy="194310"/>
              <wp:effectExtent l="0" t="0" r="0" b="0"/>
              <wp:wrapNone/>
              <wp:docPr id="2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74" type="#_x0000_t202" style="position:absolute;margin-left:531.95pt;margin-top:778.5pt;width:24pt;height:15.3pt;z-index:-31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dztQIAALE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17184" behindDoc="1" locked="0" layoutInCell="1" allowOverlap="1">
              <wp:simplePos x="0" y="0"/>
              <wp:positionH relativeFrom="page">
                <wp:posOffset>14212570</wp:posOffset>
              </wp:positionH>
              <wp:positionV relativeFrom="page">
                <wp:posOffset>9635490</wp:posOffset>
              </wp:positionV>
              <wp:extent cx="228600" cy="194310"/>
              <wp:effectExtent l="0" t="0" r="0" b="0"/>
              <wp:wrapNone/>
              <wp:docPr id="4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5C6A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7" type="#_x0000_t202" style="position:absolute;margin-left:1119.1pt;margin-top:758.7pt;width:18pt;height:15.3pt;z-index:-31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ZMswIAALE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75C6A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6400" behindDoc="1" locked="0" layoutInCell="1" allowOverlap="1">
              <wp:simplePos x="0" y="0"/>
              <wp:positionH relativeFrom="page">
                <wp:posOffset>9731375</wp:posOffset>
              </wp:positionH>
              <wp:positionV relativeFrom="page">
                <wp:posOffset>6753225</wp:posOffset>
              </wp:positionV>
              <wp:extent cx="254000" cy="194310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116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5" type="#_x0000_t202" style="position:absolute;margin-left:766.25pt;margin-top:531.75pt;width:20pt;height:15.3pt;z-index:-31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20"/>
                    </w:pPr>
                    <w:r>
                      <w:t>116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6912" behindDoc="1" locked="0" layoutInCell="1" allowOverlap="1">
              <wp:simplePos x="0" y="0"/>
              <wp:positionH relativeFrom="page">
                <wp:posOffset>6755765</wp:posOffset>
              </wp:positionH>
              <wp:positionV relativeFrom="page">
                <wp:posOffset>9886950</wp:posOffset>
              </wp:positionV>
              <wp:extent cx="304800" cy="194310"/>
              <wp:effectExtent l="0" t="0" r="0" b="0"/>
              <wp:wrapNone/>
              <wp:docPr id="2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76" type="#_x0000_t202" style="position:absolute;margin-left:531.95pt;margin-top:778.5pt;width:24pt;height:15.3pt;z-index:-31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871C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8960" behindDoc="1" locked="0" layoutInCell="1" allowOverlap="1">
              <wp:simplePos x="0" y="0"/>
              <wp:positionH relativeFrom="page">
                <wp:posOffset>6908165</wp:posOffset>
              </wp:positionH>
              <wp:positionV relativeFrom="page">
                <wp:posOffset>9886950</wp:posOffset>
              </wp:positionV>
              <wp:extent cx="152400" cy="194310"/>
              <wp:effectExtent l="0" t="0" r="0" b="0"/>
              <wp:wrapNone/>
              <wp:docPr id="23" name="Надпись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" o:spid="_x0000_s1377" type="#_x0000_t202" style="position:absolute;margin-left:543.95pt;margin-top:778.5pt;width:12pt;height:15.3pt;z-index:-31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871C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9984" behindDoc="1" locked="0" layoutInCell="1" allowOverlap="1">
              <wp:simplePos x="0" y="0"/>
              <wp:positionH relativeFrom="page">
                <wp:posOffset>9963785</wp:posOffset>
              </wp:positionH>
              <wp:positionV relativeFrom="page">
                <wp:posOffset>6755130</wp:posOffset>
              </wp:positionV>
              <wp:extent cx="228600" cy="194310"/>
              <wp:effectExtent l="0" t="0" r="0" b="0"/>
              <wp:wrapNone/>
              <wp:docPr id="22" name="Надпись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378" type="#_x0000_t202" style="position:absolute;margin-left:784.55pt;margin-top:531.9pt;width:18pt;height:15.3pt;z-index:-31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871C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31008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21" name="Надпись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" o:spid="_x0000_s1379" type="#_x0000_t202" style="position:absolute;margin-left:537.95pt;margin-top:778.5pt;width:18pt;height:15.3pt;z-index:-31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871C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32032" behindDoc="1" locked="0" layoutInCell="1" allowOverlap="1">
              <wp:simplePos x="0" y="0"/>
              <wp:positionH relativeFrom="page">
                <wp:posOffset>9782175</wp:posOffset>
              </wp:positionH>
              <wp:positionV relativeFrom="page">
                <wp:posOffset>6755130</wp:posOffset>
              </wp:positionV>
              <wp:extent cx="228600" cy="194310"/>
              <wp:effectExtent l="0" t="0" r="0" b="0"/>
              <wp:wrapNone/>
              <wp:docPr id="20" name="Надпись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380" type="#_x0000_t202" style="position:absolute;margin-left:770.25pt;margin-top:531.9pt;width:18pt;height:15.3pt;z-index:-31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871C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33056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19" name="Надпись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381" type="#_x0000_t202" style="position:absolute;margin-left:537.95pt;margin-top:778.5pt;width:18pt;height:15.3pt;z-index:-31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871C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34080" behindDoc="1" locked="0" layoutInCell="1" allowOverlap="1">
              <wp:simplePos x="0" y="0"/>
              <wp:positionH relativeFrom="page">
                <wp:posOffset>9961880</wp:posOffset>
              </wp:positionH>
              <wp:positionV relativeFrom="page">
                <wp:posOffset>6755130</wp:posOffset>
              </wp:positionV>
              <wp:extent cx="230505" cy="194310"/>
              <wp:effectExtent l="0" t="0" r="0" b="0"/>
              <wp:wrapNone/>
              <wp:docPr id="18" name="Надпись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382" type="#_x0000_t202" style="position:absolute;margin-left:784.4pt;margin-top:531.9pt;width:18.15pt;height:15.3pt;z-index:-31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871C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35104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17" name="Надпись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383" type="#_x0000_t202" style="position:absolute;margin-left:537.95pt;margin-top:778.5pt;width:18pt;height:15.3pt;z-index:-31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871CA1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36128" behindDoc="1" locked="0" layoutInCell="1" allowOverlap="1">
              <wp:simplePos x="0" y="0"/>
              <wp:positionH relativeFrom="page">
                <wp:posOffset>9782175</wp:posOffset>
              </wp:positionH>
              <wp:positionV relativeFrom="page">
                <wp:posOffset>6753225</wp:posOffset>
              </wp:positionV>
              <wp:extent cx="228600" cy="194310"/>
              <wp:effectExtent l="0" t="0" r="0" b="0"/>
              <wp:wrapNone/>
              <wp:docPr id="16" name="Надпись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384" type="#_x0000_t202" style="position:absolute;margin-left:770.25pt;margin-top:531.75pt;width:18pt;height:15.3pt;z-index:-31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17696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4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5C6A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8" type="#_x0000_t202" style="position:absolute;margin-left:537.95pt;margin-top:778.5pt;width:18pt;height:15.3pt;z-index:-31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kKsgIAALE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75C6A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871C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37152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15" name="Надпись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385" type="#_x0000_t202" style="position:absolute;margin-left:537.95pt;margin-top:778.5pt;width:18pt;height:15.3pt;z-index:-31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871CA1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38176" behindDoc="1" locked="0" layoutInCell="1" allowOverlap="1">
              <wp:simplePos x="0" y="0"/>
              <wp:positionH relativeFrom="page">
                <wp:posOffset>9989185</wp:posOffset>
              </wp:positionH>
              <wp:positionV relativeFrom="page">
                <wp:posOffset>6755130</wp:posOffset>
              </wp:positionV>
              <wp:extent cx="177800" cy="194310"/>
              <wp:effectExtent l="0" t="0" r="0" b="0"/>
              <wp:wrapNone/>
              <wp:docPr id="14" name="Надпись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42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386" type="#_x0000_t202" style="position:absolute;margin-left:786.55pt;margin-top:531.9pt;width:14pt;height:15.3pt;z-index:-31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20"/>
                    </w:pPr>
                    <w:r>
                      <w:t>42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18208" behindDoc="1" locked="0" layoutInCell="1" allowOverlap="1">
              <wp:simplePos x="0" y="0"/>
              <wp:positionH relativeFrom="page">
                <wp:posOffset>9807575</wp:posOffset>
              </wp:positionH>
              <wp:positionV relativeFrom="page">
                <wp:posOffset>6753225</wp:posOffset>
              </wp:positionV>
              <wp:extent cx="177800" cy="194310"/>
              <wp:effectExtent l="0" t="0" r="0" b="0"/>
              <wp:wrapNone/>
              <wp:docPr id="4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58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9" type="#_x0000_t202" style="position:absolute;margin-left:772.25pt;margin-top:531.75pt;width:14pt;height:15.3pt;z-index:-31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1VXtAIAALE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20"/>
                    </w:pPr>
                    <w:r>
                      <w:t>58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18720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4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0" type="#_x0000_t202" style="position:absolute;margin-left:537.95pt;margin-top:778.5pt;width:18pt;height:15.3pt;z-index:-31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IqYsQ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19232" behindDoc="1" locked="0" layoutInCell="1" allowOverlap="1">
              <wp:simplePos x="0" y="0"/>
              <wp:positionH relativeFrom="page">
                <wp:posOffset>9961880</wp:posOffset>
              </wp:positionH>
              <wp:positionV relativeFrom="page">
                <wp:posOffset>6755130</wp:posOffset>
              </wp:positionV>
              <wp:extent cx="228600" cy="194310"/>
              <wp:effectExtent l="0" t="0" r="0" b="0"/>
              <wp:wrapNone/>
              <wp:docPr id="4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1" type="#_x0000_t202" style="position:absolute;margin-left:784.4pt;margin-top:531.9pt;width:18pt;height:15.3pt;z-index:-31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HroswIAALE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19744" behindDoc="1" locked="0" layoutInCell="1" allowOverlap="1">
              <wp:simplePos x="0" y="0"/>
              <wp:positionH relativeFrom="page">
                <wp:posOffset>6857365</wp:posOffset>
              </wp:positionH>
              <wp:positionV relativeFrom="page">
                <wp:posOffset>9886950</wp:posOffset>
              </wp:positionV>
              <wp:extent cx="177800" cy="194310"/>
              <wp:effectExtent l="0" t="0" r="0" b="0"/>
              <wp:wrapNone/>
              <wp:docPr id="3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t>71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2" type="#_x0000_t202" style="position:absolute;margin-left:539.95pt;margin-top:778.5pt;width:14pt;height:15.3pt;z-index:-31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20"/>
                    </w:pPr>
                    <w:r>
                      <w:t>71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0256" behindDoc="1" locked="0" layoutInCell="1" allowOverlap="1">
              <wp:simplePos x="0" y="0"/>
              <wp:positionH relativeFrom="page">
                <wp:posOffset>9963785</wp:posOffset>
              </wp:positionH>
              <wp:positionV relativeFrom="page">
                <wp:posOffset>6755130</wp:posOffset>
              </wp:positionV>
              <wp:extent cx="228600" cy="194310"/>
              <wp:effectExtent l="0" t="0" r="0" b="0"/>
              <wp:wrapNone/>
              <wp:docPr id="3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3" type="#_x0000_t202" style="position:absolute;margin-left:784.55pt;margin-top:531.9pt;width:18pt;height:15.3pt;z-index:-31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6mYtA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1CA1" w:rsidRDefault="00F75C6A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520768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9886950</wp:posOffset>
              </wp:positionV>
              <wp:extent cx="228600" cy="194310"/>
              <wp:effectExtent l="0" t="0" r="0" b="0"/>
              <wp:wrapNone/>
              <wp:docPr id="3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71CA1" w:rsidRDefault="00871CA1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E6532">
                            <w:rPr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4" type="#_x0000_t202" style="position:absolute;margin-left:537.95pt;margin-top:778.5pt;width:18pt;height:15.3pt;z-index:-31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E9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" filled="f" stroked="f">
              <v:textbox inset="0,0,0,0">
                <w:txbxContent>
                  <w:p w:rsidR="00871CA1" w:rsidRDefault="00871CA1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E6532">
                      <w:rPr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CA1" w:rsidRDefault="00871CA1">
      <w:r>
        <w:separator/>
      </w:r>
    </w:p>
  </w:footnote>
  <w:footnote w:type="continuationSeparator" w:id="0">
    <w:p w:rsidR="00871CA1" w:rsidRDefault="00871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66E9F"/>
    <w:multiLevelType w:val="multilevel"/>
    <w:tmpl w:val="B4FA7930"/>
    <w:lvl w:ilvl="0">
      <w:start w:val="1"/>
      <w:numFmt w:val="decimal"/>
      <w:lvlText w:val="%1"/>
      <w:lvlJc w:val="left"/>
      <w:pPr>
        <w:ind w:left="122" w:hanging="5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2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2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1" w:hanging="540"/>
      </w:pPr>
      <w:rPr>
        <w:rFonts w:hint="default"/>
        <w:lang w:val="ru-RU" w:eastAsia="en-US" w:bidi="ar-SA"/>
      </w:rPr>
    </w:lvl>
  </w:abstractNum>
  <w:abstractNum w:abstractNumId="1">
    <w:nsid w:val="010F59D2"/>
    <w:multiLevelType w:val="hybridMultilevel"/>
    <w:tmpl w:val="4FCEF0D6"/>
    <w:lvl w:ilvl="0" w:tplc="05226094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F0DB00">
      <w:numFmt w:val="bullet"/>
      <w:lvlText w:val="•"/>
      <w:lvlJc w:val="left"/>
      <w:pPr>
        <w:ind w:left="1062" w:hanging="140"/>
      </w:pPr>
      <w:rPr>
        <w:rFonts w:hint="default"/>
        <w:lang w:val="ru-RU" w:eastAsia="en-US" w:bidi="ar-SA"/>
      </w:rPr>
    </w:lvl>
    <w:lvl w:ilvl="2" w:tplc="3C282C3E">
      <w:numFmt w:val="bullet"/>
      <w:lvlText w:val="•"/>
      <w:lvlJc w:val="left"/>
      <w:pPr>
        <w:ind w:left="2025" w:hanging="140"/>
      </w:pPr>
      <w:rPr>
        <w:rFonts w:hint="default"/>
        <w:lang w:val="ru-RU" w:eastAsia="en-US" w:bidi="ar-SA"/>
      </w:rPr>
    </w:lvl>
    <w:lvl w:ilvl="3" w:tplc="8B2815D6">
      <w:numFmt w:val="bullet"/>
      <w:lvlText w:val="•"/>
      <w:lvlJc w:val="left"/>
      <w:pPr>
        <w:ind w:left="2987" w:hanging="140"/>
      </w:pPr>
      <w:rPr>
        <w:rFonts w:hint="default"/>
        <w:lang w:val="ru-RU" w:eastAsia="en-US" w:bidi="ar-SA"/>
      </w:rPr>
    </w:lvl>
    <w:lvl w:ilvl="4" w:tplc="F6723346">
      <w:numFmt w:val="bullet"/>
      <w:lvlText w:val="•"/>
      <w:lvlJc w:val="left"/>
      <w:pPr>
        <w:ind w:left="3950" w:hanging="140"/>
      </w:pPr>
      <w:rPr>
        <w:rFonts w:hint="default"/>
        <w:lang w:val="ru-RU" w:eastAsia="en-US" w:bidi="ar-SA"/>
      </w:rPr>
    </w:lvl>
    <w:lvl w:ilvl="5" w:tplc="5B9A7740">
      <w:numFmt w:val="bullet"/>
      <w:lvlText w:val="•"/>
      <w:lvlJc w:val="left"/>
      <w:pPr>
        <w:ind w:left="4913" w:hanging="140"/>
      </w:pPr>
      <w:rPr>
        <w:rFonts w:hint="default"/>
        <w:lang w:val="ru-RU" w:eastAsia="en-US" w:bidi="ar-SA"/>
      </w:rPr>
    </w:lvl>
    <w:lvl w:ilvl="6" w:tplc="6BB698F4">
      <w:numFmt w:val="bullet"/>
      <w:lvlText w:val="•"/>
      <w:lvlJc w:val="left"/>
      <w:pPr>
        <w:ind w:left="5875" w:hanging="140"/>
      </w:pPr>
      <w:rPr>
        <w:rFonts w:hint="default"/>
        <w:lang w:val="ru-RU" w:eastAsia="en-US" w:bidi="ar-SA"/>
      </w:rPr>
    </w:lvl>
    <w:lvl w:ilvl="7" w:tplc="5FD6F054">
      <w:numFmt w:val="bullet"/>
      <w:lvlText w:val="•"/>
      <w:lvlJc w:val="left"/>
      <w:pPr>
        <w:ind w:left="6838" w:hanging="140"/>
      </w:pPr>
      <w:rPr>
        <w:rFonts w:hint="default"/>
        <w:lang w:val="ru-RU" w:eastAsia="en-US" w:bidi="ar-SA"/>
      </w:rPr>
    </w:lvl>
    <w:lvl w:ilvl="8" w:tplc="50FC5778">
      <w:numFmt w:val="bullet"/>
      <w:lvlText w:val="•"/>
      <w:lvlJc w:val="left"/>
      <w:pPr>
        <w:ind w:left="7801" w:hanging="140"/>
      </w:pPr>
      <w:rPr>
        <w:rFonts w:hint="default"/>
        <w:lang w:val="ru-RU" w:eastAsia="en-US" w:bidi="ar-SA"/>
      </w:rPr>
    </w:lvl>
  </w:abstractNum>
  <w:abstractNum w:abstractNumId="2">
    <w:nsid w:val="08210EE9"/>
    <w:multiLevelType w:val="hybridMultilevel"/>
    <w:tmpl w:val="68B0B354"/>
    <w:lvl w:ilvl="0" w:tplc="53402832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24D86A">
      <w:numFmt w:val="bullet"/>
      <w:lvlText w:val="•"/>
      <w:lvlJc w:val="left"/>
      <w:pPr>
        <w:ind w:left="1046" w:hanging="180"/>
      </w:pPr>
      <w:rPr>
        <w:rFonts w:hint="default"/>
        <w:lang w:val="ru-RU" w:eastAsia="en-US" w:bidi="ar-SA"/>
      </w:rPr>
    </w:lvl>
    <w:lvl w:ilvl="2" w:tplc="DEF02190">
      <w:numFmt w:val="bullet"/>
      <w:lvlText w:val="•"/>
      <w:lvlJc w:val="left"/>
      <w:pPr>
        <w:ind w:left="1993" w:hanging="180"/>
      </w:pPr>
      <w:rPr>
        <w:rFonts w:hint="default"/>
        <w:lang w:val="ru-RU" w:eastAsia="en-US" w:bidi="ar-SA"/>
      </w:rPr>
    </w:lvl>
    <w:lvl w:ilvl="3" w:tplc="DC60DCC6">
      <w:numFmt w:val="bullet"/>
      <w:lvlText w:val="•"/>
      <w:lvlJc w:val="left"/>
      <w:pPr>
        <w:ind w:left="2939" w:hanging="180"/>
      </w:pPr>
      <w:rPr>
        <w:rFonts w:hint="default"/>
        <w:lang w:val="ru-RU" w:eastAsia="en-US" w:bidi="ar-SA"/>
      </w:rPr>
    </w:lvl>
    <w:lvl w:ilvl="4" w:tplc="1DFE188A">
      <w:numFmt w:val="bullet"/>
      <w:lvlText w:val="•"/>
      <w:lvlJc w:val="left"/>
      <w:pPr>
        <w:ind w:left="3886" w:hanging="180"/>
      </w:pPr>
      <w:rPr>
        <w:rFonts w:hint="default"/>
        <w:lang w:val="ru-RU" w:eastAsia="en-US" w:bidi="ar-SA"/>
      </w:rPr>
    </w:lvl>
    <w:lvl w:ilvl="5" w:tplc="BB5092BE">
      <w:numFmt w:val="bullet"/>
      <w:lvlText w:val="•"/>
      <w:lvlJc w:val="left"/>
      <w:pPr>
        <w:ind w:left="4833" w:hanging="180"/>
      </w:pPr>
      <w:rPr>
        <w:rFonts w:hint="default"/>
        <w:lang w:val="ru-RU" w:eastAsia="en-US" w:bidi="ar-SA"/>
      </w:rPr>
    </w:lvl>
    <w:lvl w:ilvl="6" w:tplc="14E01B4E">
      <w:numFmt w:val="bullet"/>
      <w:lvlText w:val="•"/>
      <w:lvlJc w:val="left"/>
      <w:pPr>
        <w:ind w:left="5779" w:hanging="180"/>
      </w:pPr>
      <w:rPr>
        <w:rFonts w:hint="default"/>
        <w:lang w:val="ru-RU" w:eastAsia="en-US" w:bidi="ar-SA"/>
      </w:rPr>
    </w:lvl>
    <w:lvl w:ilvl="7" w:tplc="056ECBB2">
      <w:numFmt w:val="bullet"/>
      <w:lvlText w:val="•"/>
      <w:lvlJc w:val="left"/>
      <w:pPr>
        <w:ind w:left="6726" w:hanging="180"/>
      </w:pPr>
      <w:rPr>
        <w:rFonts w:hint="default"/>
        <w:lang w:val="ru-RU" w:eastAsia="en-US" w:bidi="ar-SA"/>
      </w:rPr>
    </w:lvl>
    <w:lvl w:ilvl="8" w:tplc="F90C0328">
      <w:numFmt w:val="bullet"/>
      <w:lvlText w:val="•"/>
      <w:lvlJc w:val="left"/>
      <w:pPr>
        <w:ind w:left="7673" w:hanging="180"/>
      </w:pPr>
      <w:rPr>
        <w:rFonts w:hint="default"/>
        <w:lang w:val="ru-RU" w:eastAsia="en-US" w:bidi="ar-SA"/>
      </w:rPr>
    </w:lvl>
  </w:abstractNum>
  <w:abstractNum w:abstractNumId="3">
    <w:nsid w:val="0FEC0E57"/>
    <w:multiLevelType w:val="hybridMultilevel"/>
    <w:tmpl w:val="96FEFA1E"/>
    <w:lvl w:ilvl="0" w:tplc="E7E49D5A">
      <w:numFmt w:val="bullet"/>
      <w:lvlText w:val="-"/>
      <w:lvlJc w:val="left"/>
      <w:pPr>
        <w:ind w:left="8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4E1C1E">
      <w:numFmt w:val="bullet"/>
      <w:lvlText w:val="•"/>
      <w:lvlJc w:val="left"/>
      <w:pPr>
        <w:ind w:left="1750" w:hanging="140"/>
      </w:pPr>
      <w:rPr>
        <w:rFonts w:hint="default"/>
        <w:lang w:val="ru-RU" w:eastAsia="en-US" w:bidi="ar-SA"/>
      </w:rPr>
    </w:lvl>
    <w:lvl w:ilvl="2" w:tplc="F18E5F0A">
      <w:numFmt w:val="bullet"/>
      <w:lvlText w:val="•"/>
      <w:lvlJc w:val="left"/>
      <w:pPr>
        <w:ind w:left="2681" w:hanging="140"/>
      </w:pPr>
      <w:rPr>
        <w:rFonts w:hint="default"/>
        <w:lang w:val="ru-RU" w:eastAsia="en-US" w:bidi="ar-SA"/>
      </w:rPr>
    </w:lvl>
    <w:lvl w:ilvl="3" w:tplc="8BAEF28A">
      <w:numFmt w:val="bullet"/>
      <w:lvlText w:val="•"/>
      <w:lvlJc w:val="left"/>
      <w:pPr>
        <w:ind w:left="3611" w:hanging="140"/>
      </w:pPr>
      <w:rPr>
        <w:rFonts w:hint="default"/>
        <w:lang w:val="ru-RU" w:eastAsia="en-US" w:bidi="ar-SA"/>
      </w:rPr>
    </w:lvl>
    <w:lvl w:ilvl="4" w:tplc="2FB6B8AA">
      <w:numFmt w:val="bullet"/>
      <w:lvlText w:val="•"/>
      <w:lvlJc w:val="left"/>
      <w:pPr>
        <w:ind w:left="4542" w:hanging="140"/>
      </w:pPr>
      <w:rPr>
        <w:rFonts w:hint="default"/>
        <w:lang w:val="ru-RU" w:eastAsia="en-US" w:bidi="ar-SA"/>
      </w:rPr>
    </w:lvl>
    <w:lvl w:ilvl="5" w:tplc="094CE23A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  <w:lvl w:ilvl="6" w:tplc="7D52189E">
      <w:numFmt w:val="bullet"/>
      <w:lvlText w:val="•"/>
      <w:lvlJc w:val="left"/>
      <w:pPr>
        <w:ind w:left="6403" w:hanging="140"/>
      </w:pPr>
      <w:rPr>
        <w:rFonts w:hint="default"/>
        <w:lang w:val="ru-RU" w:eastAsia="en-US" w:bidi="ar-SA"/>
      </w:rPr>
    </w:lvl>
    <w:lvl w:ilvl="7" w:tplc="DE7CBDE8">
      <w:numFmt w:val="bullet"/>
      <w:lvlText w:val="•"/>
      <w:lvlJc w:val="left"/>
      <w:pPr>
        <w:ind w:left="7334" w:hanging="140"/>
      </w:pPr>
      <w:rPr>
        <w:rFonts w:hint="default"/>
        <w:lang w:val="ru-RU" w:eastAsia="en-US" w:bidi="ar-SA"/>
      </w:rPr>
    </w:lvl>
    <w:lvl w:ilvl="8" w:tplc="E2D8FDB2">
      <w:numFmt w:val="bullet"/>
      <w:lvlText w:val="•"/>
      <w:lvlJc w:val="left"/>
      <w:pPr>
        <w:ind w:left="8265" w:hanging="140"/>
      </w:pPr>
      <w:rPr>
        <w:rFonts w:hint="default"/>
        <w:lang w:val="ru-RU" w:eastAsia="en-US" w:bidi="ar-SA"/>
      </w:rPr>
    </w:lvl>
  </w:abstractNum>
  <w:abstractNum w:abstractNumId="4">
    <w:nsid w:val="11744630"/>
    <w:multiLevelType w:val="multilevel"/>
    <w:tmpl w:val="A062586A"/>
    <w:lvl w:ilvl="0">
      <w:start w:val="1"/>
      <w:numFmt w:val="decimal"/>
      <w:lvlText w:val="%1"/>
      <w:lvlJc w:val="left"/>
      <w:pPr>
        <w:ind w:left="122" w:hanging="66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22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2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1" w:hanging="660"/>
      </w:pPr>
      <w:rPr>
        <w:rFonts w:hint="default"/>
        <w:lang w:val="ru-RU" w:eastAsia="en-US" w:bidi="ar-SA"/>
      </w:rPr>
    </w:lvl>
  </w:abstractNum>
  <w:abstractNum w:abstractNumId="5">
    <w:nsid w:val="11F64284"/>
    <w:multiLevelType w:val="hybridMultilevel"/>
    <w:tmpl w:val="2390D1E6"/>
    <w:lvl w:ilvl="0" w:tplc="FAE4B8BC">
      <w:numFmt w:val="bullet"/>
      <w:lvlText w:val="•"/>
      <w:lvlJc w:val="left"/>
      <w:pPr>
        <w:ind w:left="932" w:hanging="240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ru-RU" w:eastAsia="en-US" w:bidi="ar-SA"/>
      </w:rPr>
    </w:lvl>
    <w:lvl w:ilvl="1" w:tplc="80C80798">
      <w:numFmt w:val="bullet"/>
      <w:lvlText w:val="•"/>
      <w:lvlJc w:val="left"/>
      <w:pPr>
        <w:ind w:left="1818" w:hanging="240"/>
      </w:pPr>
      <w:rPr>
        <w:rFonts w:hint="default"/>
        <w:lang w:val="ru-RU" w:eastAsia="en-US" w:bidi="ar-SA"/>
      </w:rPr>
    </w:lvl>
    <w:lvl w:ilvl="2" w:tplc="CB423450">
      <w:numFmt w:val="bullet"/>
      <w:lvlText w:val="•"/>
      <w:lvlJc w:val="left"/>
      <w:pPr>
        <w:ind w:left="2697" w:hanging="240"/>
      </w:pPr>
      <w:rPr>
        <w:rFonts w:hint="default"/>
        <w:lang w:val="ru-RU" w:eastAsia="en-US" w:bidi="ar-SA"/>
      </w:rPr>
    </w:lvl>
    <w:lvl w:ilvl="3" w:tplc="4F5C1648">
      <w:numFmt w:val="bullet"/>
      <w:lvlText w:val="•"/>
      <w:lvlJc w:val="left"/>
      <w:pPr>
        <w:ind w:left="3575" w:hanging="240"/>
      </w:pPr>
      <w:rPr>
        <w:rFonts w:hint="default"/>
        <w:lang w:val="ru-RU" w:eastAsia="en-US" w:bidi="ar-SA"/>
      </w:rPr>
    </w:lvl>
    <w:lvl w:ilvl="4" w:tplc="27425E7E">
      <w:numFmt w:val="bullet"/>
      <w:lvlText w:val="•"/>
      <w:lvlJc w:val="left"/>
      <w:pPr>
        <w:ind w:left="4454" w:hanging="240"/>
      </w:pPr>
      <w:rPr>
        <w:rFonts w:hint="default"/>
        <w:lang w:val="ru-RU" w:eastAsia="en-US" w:bidi="ar-SA"/>
      </w:rPr>
    </w:lvl>
    <w:lvl w:ilvl="5" w:tplc="8BF237D4">
      <w:numFmt w:val="bullet"/>
      <w:lvlText w:val="•"/>
      <w:lvlJc w:val="left"/>
      <w:pPr>
        <w:ind w:left="5333" w:hanging="240"/>
      </w:pPr>
      <w:rPr>
        <w:rFonts w:hint="default"/>
        <w:lang w:val="ru-RU" w:eastAsia="en-US" w:bidi="ar-SA"/>
      </w:rPr>
    </w:lvl>
    <w:lvl w:ilvl="6" w:tplc="48DCAC42">
      <w:numFmt w:val="bullet"/>
      <w:lvlText w:val="•"/>
      <w:lvlJc w:val="left"/>
      <w:pPr>
        <w:ind w:left="6211" w:hanging="240"/>
      </w:pPr>
      <w:rPr>
        <w:rFonts w:hint="default"/>
        <w:lang w:val="ru-RU" w:eastAsia="en-US" w:bidi="ar-SA"/>
      </w:rPr>
    </w:lvl>
    <w:lvl w:ilvl="7" w:tplc="EECC9AB4">
      <w:numFmt w:val="bullet"/>
      <w:lvlText w:val="•"/>
      <w:lvlJc w:val="left"/>
      <w:pPr>
        <w:ind w:left="7090" w:hanging="240"/>
      </w:pPr>
      <w:rPr>
        <w:rFonts w:hint="default"/>
        <w:lang w:val="ru-RU" w:eastAsia="en-US" w:bidi="ar-SA"/>
      </w:rPr>
    </w:lvl>
    <w:lvl w:ilvl="8" w:tplc="8B4EB5E8">
      <w:numFmt w:val="bullet"/>
      <w:lvlText w:val="•"/>
      <w:lvlJc w:val="left"/>
      <w:pPr>
        <w:ind w:left="7969" w:hanging="240"/>
      </w:pPr>
      <w:rPr>
        <w:rFonts w:hint="default"/>
        <w:lang w:val="ru-RU" w:eastAsia="en-US" w:bidi="ar-SA"/>
      </w:rPr>
    </w:lvl>
  </w:abstractNum>
  <w:abstractNum w:abstractNumId="6">
    <w:nsid w:val="141D4242"/>
    <w:multiLevelType w:val="hybridMultilevel"/>
    <w:tmpl w:val="5F107E26"/>
    <w:lvl w:ilvl="0" w:tplc="E9F4E8B6">
      <w:numFmt w:val="bullet"/>
      <w:lvlText w:val="-"/>
      <w:lvlJc w:val="left"/>
      <w:pPr>
        <w:ind w:left="12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D63172">
      <w:numFmt w:val="bullet"/>
      <w:lvlText w:val="•"/>
      <w:lvlJc w:val="left"/>
      <w:pPr>
        <w:ind w:left="1120" w:hanging="149"/>
      </w:pPr>
      <w:rPr>
        <w:rFonts w:hint="default"/>
        <w:lang w:val="ru-RU" w:eastAsia="en-US" w:bidi="ar-SA"/>
      </w:rPr>
    </w:lvl>
    <w:lvl w:ilvl="2" w:tplc="5972F4C4">
      <w:numFmt w:val="bullet"/>
      <w:lvlText w:val="•"/>
      <w:lvlJc w:val="left"/>
      <w:pPr>
        <w:ind w:left="2121" w:hanging="149"/>
      </w:pPr>
      <w:rPr>
        <w:rFonts w:hint="default"/>
        <w:lang w:val="ru-RU" w:eastAsia="en-US" w:bidi="ar-SA"/>
      </w:rPr>
    </w:lvl>
    <w:lvl w:ilvl="3" w:tplc="B3B25B00">
      <w:numFmt w:val="bullet"/>
      <w:lvlText w:val="•"/>
      <w:lvlJc w:val="left"/>
      <w:pPr>
        <w:ind w:left="3121" w:hanging="149"/>
      </w:pPr>
      <w:rPr>
        <w:rFonts w:hint="default"/>
        <w:lang w:val="ru-RU" w:eastAsia="en-US" w:bidi="ar-SA"/>
      </w:rPr>
    </w:lvl>
    <w:lvl w:ilvl="4" w:tplc="91A84E9E">
      <w:numFmt w:val="bullet"/>
      <w:lvlText w:val="•"/>
      <w:lvlJc w:val="left"/>
      <w:pPr>
        <w:ind w:left="4122" w:hanging="149"/>
      </w:pPr>
      <w:rPr>
        <w:rFonts w:hint="default"/>
        <w:lang w:val="ru-RU" w:eastAsia="en-US" w:bidi="ar-SA"/>
      </w:rPr>
    </w:lvl>
    <w:lvl w:ilvl="5" w:tplc="9D8A41C2">
      <w:numFmt w:val="bullet"/>
      <w:lvlText w:val="•"/>
      <w:lvlJc w:val="left"/>
      <w:pPr>
        <w:ind w:left="5123" w:hanging="149"/>
      </w:pPr>
      <w:rPr>
        <w:rFonts w:hint="default"/>
        <w:lang w:val="ru-RU" w:eastAsia="en-US" w:bidi="ar-SA"/>
      </w:rPr>
    </w:lvl>
    <w:lvl w:ilvl="6" w:tplc="42E4A55E">
      <w:numFmt w:val="bullet"/>
      <w:lvlText w:val="•"/>
      <w:lvlJc w:val="left"/>
      <w:pPr>
        <w:ind w:left="6123" w:hanging="149"/>
      </w:pPr>
      <w:rPr>
        <w:rFonts w:hint="default"/>
        <w:lang w:val="ru-RU" w:eastAsia="en-US" w:bidi="ar-SA"/>
      </w:rPr>
    </w:lvl>
    <w:lvl w:ilvl="7" w:tplc="9F143BC8">
      <w:numFmt w:val="bullet"/>
      <w:lvlText w:val="•"/>
      <w:lvlJc w:val="left"/>
      <w:pPr>
        <w:ind w:left="7124" w:hanging="149"/>
      </w:pPr>
      <w:rPr>
        <w:rFonts w:hint="default"/>
        <w:lang w:val="ru-RU" w:eastAsia="en-US" w:bidi="ar-SA"/>
      </w:rPr>
    </w:lvl>
    <w:lvl w:ilvl="8" w:tplc="C88E9B8E">
      <w:numFmt w:val="bullet"/>
      <w:lvlText w:val="•"/>
      <w:lvlJc w:val="left"/>
      <w:pPr>
        <w:ind w:left="8125" w:hanging="149"/>
      </w:pPr>
      <w:rPr>
        <w:rFonts w:hint="default"/>
        <w:lang w:val="ru-RU" w:eastAsia="en-US" w:bidi="ar-SA"/>
      </w:rPr>
    </w:lvl>
  </w:abstractNum>
  <w:abstractNum w:abstractNumId="7">
    <w:nsid w:val="157B555F"/>
    <w:multiLevelType w:val="multilevel"/>
    <w:tmpl w:val="33D0156E"/>
    <w:lvl w:ilvl="0">
      <w:start w:val="4"/>
      <w:numFmt w:val="decimal"/>
      <w:lvlText w:val="%1"/>
      <w:lvlJc w:val="left"/>
      <w:pPr>
        <w:ind w:left="642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4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4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35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5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6" w:hanging="260"/>
      </w:pPr>
      <w:rPr>
        <w:rFonts w:hint="default"/>
        <w:lang w:val="ru-RU" w:eastAsia="en-US" w:bidi="ar-SA"/>
      </w:rPr>
    </w:lvl>
  </w:abstractNum>
  <w:abstractNum w:abstractNumId="8">
    <w:nsid w:val="18506F9C"/>
    <w:multiLevelType w:val="hybridMultilevel"/>
    <w:tmpl w:val="FB20A808"/>
    <w:lvl w:ilvl="0" w:tplc="B59A4FC0">
      <w:numFmt w:val="bullet"/>
      <w:lvlText w:val="-"/>
      <w:lvlJc w:val="left"/>
      <w:pPr>
        <w:ind w:left="9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6660FA">
      <w:numFmt w:val="bullet"/>
      <w:lvlText w:val="•"/>
      <w:lvlJc w:val="left"/>
      <w:pPr>
        <w:ind w:left="1802" w:hanging="140"/>
      </w:pPr>
      <w:rPr>
        <w:rFonts w:hint="default"/>
        <w:lang w:val="ru-RU" w:eastAsia="en-US" w:bidi="ar-SA"/>
      </w:rPr>
    </w:lvl>
    <w:lvl w:ilvl="2" w:tplc="C1F696C0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3" w:tplc="C8D89AF0">
      <w:numFmt w:val="bullet"/>
      <w:lvlText w:val="•"/>
      <w:lvlJc w:val="left"/>
      <w:pPr>
        <w:ind w:left="3527" w:hanging="140"/>
      </w:pPr>
      <w:rPr>
        <w:rFonts w:hint="default"/>
        <w:lang w:val="ru-RU" w:eastAsia="en-US" w:bidi="ar-SA"/>
      </w:rPr>
    </w:lvl>
    <w:lvl w:ilvl="4" w:tplc="7B72503A">
      <w:numFmt w:val="bullet"/>
      <w:lvlText w:val="•"/>
      <w:lvlJc w:val="left"/>
      <w:pPr>
        <w:ind w:left="4390" w:hanging="140"/>
      </w:pPr>
      <w:rPr>
        <w:rFonts w:hint="default"/>
        <w:lang w:val="ru-RU" w:eastAsia="en-US" w:bidi="ar-SA"/>
      </w:rPr>
    </w:lvl>
    <w:lvl w:ilvl="5" w:tplc="37EA8622">
      <w:numFmt w:val="bullet"/>
      <w:lvlText w:val="•"/>
      <w:lvlJc w:val="left"/>
      <w:pPr>
        <w:ind w:left="5253" w:hanging="140"/>
      </w:pPr>
      <w:rPr>
        <w:rFonts w:hint="default"/>
        <w:lang w:val="ru-RU" w:eastAsia="en-US" w:bidi="ar-SA"/>
      </w:rPr>
    </w:lvl>
    <w:lvl w:ilvl="6" w:tplc="703E8838">
      <w:numFmt w:val="bullet"/>
      <w:lvlText w:val="•"/>
      <w:lvlJc w:val="left"/>
      <w:pPr>
        <w:ind w:left="6115" w:hanging="140"/>
      </w:pPr>
      <w:rPr>
        <w:rFonts w:hint="default"/>
        <w:lang w:val="ru-RU" w:eastAsia="en-US" w:bidi="ar-SA"/>
      </w:rPr>
    </w:lvl>
    <w:lvl w:ilvl="7" w:tplc="5BE018F4">
      <w:numFmt w:val="bullet"/>
      <w:lvlText w:val="•"/>
      <w:lvlJc w:val="left"/>
      <w:pPr>
        <w:ind w:left="6978" w:hanging="140"/>
      </w:pPr>
      <w:rPr>
        <w:rFonts w:hint="default"/>
        <w:lang w:val="ru-RU" w:eastAsia="en-US" w:bidi="ar-SA"/>
      </w:rPr>
    </w:lvl>
    <w:lvl w:ilvl="8" w:tplc="C3B47524">
      <w:numFmt w:val="bullet"/>
      <w:lvlText w:val="•"/>
      <w:lvlJc w:val="left"/>
      <w:pPr>
        <w:ind w:left="7841" w:hanging="140"/>
      </w:pPr>
      <w:rPr>
        <w:rFonts w:hint="default"/>
        <w:lang w:val="ru-RU" w:eastAsia="en-US" w:bidi="ar-SA"/>
      </w:rPr>
    </w:lvl>
  </w:abstractNum>
  <w:abstractNum w:abstractNumId="9">
    <w:nsid w:val="1BEA1E5E"/>
    <w:multiLevelType w:val="multilevel"/>
    <w:tmpl w:val="67D83E42"/>
    <w:lvl w:ilvl="0">
      <w:start w:val="1"/>
      <w:numFmt w:val="decimal"/>
      <w:lvlText w:val="%1"/>
      <w:lvlJc w:val="left"/>
      <w:pPr>
        <w:ind w:left="122" w:hanging="54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2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5" w:hanging="540"/>
      </w:pPr>
      <w:rPr>
        <w:rFonts w:hint="default"/>
        <w:lang w:val="ru-RU" w:eastAsia="en-US" w:bidi="ar-SA"/>
      </w:rPr>
    </w:lvl>
  </w:abstractNum>
  <w:abstractNum w:abstractNumId="10">
    <w:nsid w:val="201E6853"/>
    <w:multiLevelType w:val="hybridMultilevel"/>
    <w:tmpl w:val="0D607AA4"/>
    <w:lvl w:ilvl="0" w:tplc="64EC40CA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8E3E7C">
      <w:numFmt w:val="bullet"/>
      <w:lvlText w:val="•"/>
      <w:lvlJc w:val="left"/>
      <w:pPr>
        <w:ind w:left="1062" w:hanging="140"/>
      </w:pPr>
      <w:rPr>
        <w:rFonts w:hint="default"/>
        <w:lang w:val="ru-RU" w:eastAsia="en-US" w:bidi="ar-SA"/>
      </w:rPr>
    </w:lvl>
    <w:lvl w:ilvl="2" w:tplc="773A8C3E">
      <w:numFmt w:val="bullet"/>
      <w:lvlText w:val="•"/>
      <w:lvlJc w:val="left"/>
      <w:pPr>
        <w:ind w:left="2025" w:hanging="140"/>
      </w:pPr>
      <w:rPr>
        <w:rFonts w:hint="default"/>
        <w:lang w:val="ru-RU" w:eastAsia="en-US" w:bidi="ar-SA"/>
      </w:rPr>
    </w:lvl>
    <w:lvl w:ilvl="3" w:tplc="9DDEFB2C">
      <w:numFmt w:val="bullet"/>
      <w:lvlText w:val="•"/>
      <w:lvlJc w:val="left"/>
      <w:pPr>
        <w:ind w:left="2987" w:hanging="140"/>
      </w:pPr>
      <w:rPr>
        <w:rFonts w:hint="default"/>
        <w:lang w:val="ru-RU" w:eastAsia="en-US" w:bidi="ar-SA"/>
      </w:rPr>
    </w:lvl>
    <w:lvl w:ilvl="4" w:tplc="4AEA3FF2">
      <w:numFmt w:val="bullet"/>
      <w:lvlText w:val="•"/>
      <w:lvlJc w:val="left"/>
      <w:pPr>
        <w:ind w:left="3950" w:hanging="140"/>
      </w:pPr>
      <w:rPr>
        <w:rFonts w:hint="default"/>
        <w:lang w:val="ru-RU" w:eastAsia="en-US" w:bidi="ar-SA"/>
      </w:rPr>
    </w:lvl>
    <w:lvl w:ilvl="5" w:tplc="789467EA">
      <w:numFmt w:val="bullet"/>
      <w:lvlText w:val="•"/>
      <w:lvlJc w:val="left"/>
      <w:pPr>
        <w:ind w:left="4913" w:hanging="140"/>
      </w:pPr>
      <w:rPr>
        <w:rFonts w:hint="default"/>
        <w:lang w:val="ru-RU" w:eastAsia="en-US" w:bidi="ar-SA"/>
      </w:rPr>
    </w:lvl>
    <w:lvl w:ilvl="6" w:tplc="FE7EDADC">
      <w:numFmt w:val="bullet"/>
      <w:lvlText w:val="•"/>
      <w:lvlJc w:val="left"/>
      <w:pPr>
        <w:ind w:left="5875" w:hanging="140"/>
      </w:pPr>
      <w:rPr>
        <w:rFonts w:hint="default"/>
        <w:lang w:val="ru-RU" w:eastAsia="en-US" w:bidi="ar-SA"/>
      </w:rPr>
    </w:lvl>
    <w:lvl w:ilvl="7" w:tplc="DC4CECD8">
      <w:numFmt w:val="bullet"/>
      <w:lvlText w:val="•"/>
      <w:lvlJc w:val="left"/>
      <w:pPr>
        <w:ind w:left="6838" w:hanging="140"/>
      </w:pPr>
      <w:rPr>
        <w:rFonts w:hint="default"/>
        <w:lang w:val="ru-RU" w:eastAsia="en-US" w:bidi="ar-SA"/>
      </w:rPr>
    </w:lvl>
    <w:lvl w:ilvl="8" w:tplc="BADC2832">
      <w:numFmt w:val="bullet"/>
      <w:lvlText w:val="•"/>
      <w:lvlJc w:val="left"/>
      <w:pPr>
        <w:ind w:left="7801" w:hanging="140"/>
      </w:pPr>
      <w:rPr>
        <w:rFonts w:hint="default"/>
        <w:lang w:val="ru-RU" w:eastAsia="en-US" w:bidi="ar-SA"/>
      </w:rPr>
    </w:lvl>
  </w:abstractNum>
  <w:abstractNum w:abstractNumId="11">
    <w:nsid w:val="29A72BE9"/>
    <w:multiLevelType w:val="hybridMultilevel"/>
    <w:tmpl w:val="A26C71DC"/>
    <w:lvl w:ilvl="0" w:tplc="80BAE4EC">
      <w:numFmt w:val="bullet"/>
      <w:lvlText w:val="-"/>
      <w:lvlJc w:val="left"/>
      <w:pPr>
        <w:ind w:left="122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204EB4">
      <w:numFmt w:val="bullet"/>
      <w:lvlText w:val="-"/>
      <w:lvlJc w:val="left"/>
      <w:pPr>
        <w:ind w:left="122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0C84408">
      <w:numFmt w:val="bullet"/>
      <w:lvlText w:val="•"/>
      <w:lvlJc w:val="left"/>
      <w:pPr>
        <w:ind w:left="2013" w:hanging="178"/>
      </w:pPr>
      <w:rPr>
        <w:rFonts w:hint="default"/>
        <w:lang w:val="ru-RU" w:eastAsia="en-US" w:bidi="ar-SA"/>
      </w:rPr>
    </w:lvl>
    <w:lvl w:ilvl="3" w:tplc="7C36CB6E">
      <w:numFmt w:val="bullet"/>
      <w:lvlText w:val="•"/>
      <w:lvlJc w:val="left"/>
      <w:pPr>
        <w:ind w:left="2959" w:hanging="178"/>
      </w:pPr>
      <w:rPr>
        <w:rFonts w:hint="default"/>
        <w:lang w:val="ru-RU" w:eastAsia="en-US" w:bidi="ar-SA"/>
      </w:rPr>
    </w:lvl>
    <w:lvl w:ilvl="4" w:tplc="BA0269FC">
      <w:numFmt w:val="bullet"/>
      <w:lvlText w:val="•"/>
      <w:lvlJc w:val="left"/>
      <w:pPr>
        <w:ind w:left="3906" w:hanging="178"/>
      </w:pPr>
      <w:rPr>
        <w:rFonts w:hint="default"/>
        <w:lang w:val="ru-RU" w:eastAsia="en-US" w:bidi="ar-SA"/>
      </w:rPr>
    </w:lvl>
    <w:lvl w:ilvl="5" w:tplc="54A6D7B4">
      <w:numFmt w:val="bullet"/>
      <w:lvlText w:val="•"/>
      <w:lvlJc w:val="left"/>
      <w:pPr>
        <w:ind w:left="4853" w:hanging="178"/>
      </w:pPr>
      <w:rPr>
        <w:rFonts w:hint="default"/>
        <w:lang w:val="ru-RU" w:eastAsia="en-US" w:bidi="ar-SA"/>
      </w:rPr>
    </w:lvl>
    <w:lvl w:ilvl="6" w:tplc="BFCEDCC8">
      <w:numFmt w:val="bullet"/>
      <w:lvlText w:val="•"/>
      <w:lvlJc w:val="left"/>
      <w:pPr>
        <w:ind w:left="5799" w:hanging="178"/>
      </w:pPr>
      <w:rPr>
        <w:rFonts w:hint="default"/>
        <w:lang w:val="ru-RU" w:eastAsia="en-US" w:bidi="ar-SA"/>
      </w:rPr>
    </w:lvl>
    <w:lvl w:ilvl="7" w:tplc="61A8E2E6">
      <w:numFmt w:val="bullet"/>
      <w:lvlText w:val="•"/>
      <w:lvlJc w:val="left"/>
      <w:pPr>
        <w:ind w:left="6746" w:hanging="178"/>
      </w:pPr>
      <w:rPr>
        <w:rFonts w:hint="default"/>
        <w:lang w:val="ru-RU" w:eastAsia="en-US" w:bidi="ar-SA"/>
      </w:rPr>
    </w:lvl>
    <w:lvl w:ilvl="8" w:tplc="2D9C1352">
      <w:numFmt w:val="bullet"/>
      <w:lvlText w:val="•"/>
      <w:lvlJc w:val="left"/>
      <w:pPr>
        <w:ind w:left="7693" w:hanging="178"/>
      </w:pPr>
      <w:rPr>
        <w:rFonts w:hint="default"/>
        <w:lang w:val="ru-RU" w:eastAsia="en-US" w:bidi="ar-SA"/>
      </w:rPr>
    </w:lvl>
  </w:abstractNum>
  <w:abstractNum w:abstractNumId="12">
    <w:nsid w:val="2A3F74F0"/>
    <w:multiLevelType w:val="hybridMultilevel"/>
    <w:tmpl w:val="E5A45842"/>
    <w:lvl w:ilvl="0" w:tplc="672EAA64">
      <w:numFmt w:val="bullet"/>
      <w:lvlText w:val="-"/>
      <w:lvlJc w:val="left"/>
      <w:pPr>
        <w:ind w:left="102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BA78C0">
      <w:numFmt w:val="bullet"/>
      <w:lvlText w:val="•"/>
      <w:lvlJc w:val="left"/>
      <w:pPr>
        <w:ind w:left="1046" w:hanging="207"/>
      </w:pPr>
      <w:rPr>
        <w:rFonts w:hint="default"/>
        <w:lang w:val="ru-RU" w:eastAsia="en-US" w:bidi="ar-SA"/>
      </w:rPr>
    </w:lvl>
    <w:lvl w:ilvl="2" w:tplc="BABE8702">
      <w:numFmt w:val="bullet"/>
      <w:lvlText w:val="•"/>
      <w:lvlJc w:val="left"/>
      <w:pPr>
        <w:ind w:left="1993" w:hanging="207"/>
      </w:pPr>
      <w:rPr>
        <w:rFonts w:hint="default"/>
        <w:lang w:val="ru-RU" w:eastAsia="en-US" w:bidi="ar-SA"/>
      </w:rPr>
    </w:lvl>
    <w:lvl w:ilvl="3" w:tplc="CA20DEB8">
      <w:numFmt w:val="bullet"/>
      <w:lvlText w:val="•"/>
      <w:lvlJc w:val="left"/>
      <w:pPr>
        <w:ind w:left="2939" w:hanging="207"/>
      </w:pPr>
      <w:rPr>
        <w:rFonts w:hint="default"/>
        <w:lang w:val="ru-RU" w:eastAsia="en-US" w:bidi="ar-SA"/>
      </w:rPr>
    </w:lvl>
    <w:lvl w:ilvl="4" w:tplc="C46ABD72">
      <w:numFmt w:val="bullet"/>
      <w:lvlText w:val="•"/>
      <w:lvlJc w:val="left"/>
      <w:pPr>
        <w:ind w:left="3886" w:hanging="207"/>
      </w:pPr>
      <w:rPr>
        <w:rFonts w:hint="default"/>
        <w:lang w:val="ru-RU" w:eastAsia="en-US" w:bidi="ar-SA"/>
      </w:rPr>
    </w:lvl>
    <w:lvl w:ilvl="5" w:tplc="3C52A7BA">
      <w:numFmt w:val="bullet"/>
      <w:lvlText w:val="•"/>
      <w:lvlJc w:val="left"/>
      <w:pPr>
        <w:ind w:left="4833" w:hanging="207"/>
      </w:pPr>
      <w:rPr>
        <w:rFonts w:hint="default"/>
        <w:lang w:val="ru-RU" w:eastAsia="en-US" w:bidi="ar-SA"/>
      </w:rPr>
    </w:lvl>
    <w:lvl w:ilvl="6" w:tplc="2452D0F8">
      <w:numFmt w:val="bullet"/>
      <w:lvlText w:val="•"/>
      <w:lvlJc w:val="left"/>
      <w:pPr>
        <w:ind w:left="5779" w:hanging="207"/>
      </w:pPr>
      <w:rPr>
        <w:rFonts w:hint="default"/>
        <w:lang w:val="ru-RU" w:eastAsia="en-US" w:bidi="ar-SA"/>
      </w:rPr>
    </w:lvl>
    <w:lvl w:ilvl="7" w:tplc="536E165E">
      <w:numFmt w:val="bullet"/>
      <w:lvlText w:val="•"/>
      <w:lvlJc w:val="left"/>
      <w:pPr>
        <w:ind w:left="6726" w:hanging="207"/>
      </w:pPr>
      <w:rPr>
        <w:rFonts w:hint="default"/>
        <w:lang w:val="ru-RU" w:eastAsia="en-US" w:bidi="ar-SA"/>
      </w:rPr>
    </w:lvl>
    <w:lvl w:ilvl="8" w:tplc="71DA2E7C">
      <w:numFmt w:val="bullet"/>
      <w:lvlText w:val="•"/>
      <w:lvlJc w:val="left"/>
      <w:pPr>
        <w:ind w:left="7673" w:hanging="207"/>
      </w:pPr>
      <w:rPr>
        <w:rFonts w:hint="default"/>
        <w:lang w:val="ru-RU" w:eastAsia="en-US" w:bidi="ar-SA"/>
      </w:rPr>
    </w:lvl>
  </w:abstractNum>
  <w:abstractNum w:abstractNumId="13">
    <w:nsid w:val="2B5C1C61"/>
    <w:multiLevelType w:val="hybridMultilevel"/>
    <w:tmpl w:val="BC24543E"/>
    <w:lvl w:ilvl="0" w:tplc="1F52D580">
      <w:numFmt w:val="bullet"/>
      <w:lvlText w:val=""/>
      <w:lvlJc w:val="left"/>
      <w:pPr>
        <w:ind w:left="402" w:hanging="8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68AD16">
      <w:numFmt w:val="bullet"/>
      <w:lvlText w:val="•"/>
      <w:lvlJc w:val="left"/>
      <w:pPr>
        <w:ind w:left="1352" w:hanging="836"/>
      </w:pPr>
      <w:rPr>
        <w:rFonts w:hint="default"/>
        <w:lang w:val="ru-RU" w:eastAsia="en-US" w:bidi="ar-SA"/>
      </w:rPr>
    </w:lvl>
    <w:lvl w:ilvl="2" w:tplc="BCA6A358">
      <w:numFmt w:val="bullet"/>
      <w:lvlText w:val="•"/>
      <w:lvlJc w:val="left"/>
      <w:pPr>
        <w:ind w:left="2305" w:hanging="836"/>
      </w:pPr>
      <w:rPr>
        <w:rFonts w:hint="default"/>
        <w:lang w:val="ru-RU" w:eastAsia="en-US" w:bidi="ar-SA"/>
      </w:rPr>
    </w:lvl>
    <w:lvl w:ilvl="3" w:tplc="085CEF48">
      <w:numFmt w:val="bullet"/>
      <w:lvlText w:val="•"/>
      <w:lvlJc w:val="left"/>
      <w:pPr>
        <w:ind w:left="3257" w:hanging="836"/>
      </w:pPr>
      <w:rPr>
        <w:rFonts w:hint="default"/>
        <w:lang w:val="ru-RU" w:eastAsia="en-US" w:bidi="ar-SA"/>
      </w:rPr>
    </w:lvl>
    <w:lvl w:ilvl="4" w:tplc="60C4A67E">
      <w:numFmt w:val="bullet"/>
      <w:lvlText w:val="•"/>
      <w:lvlJc w:val="left"/>
      <w:pPr>
        <w:ind w:left="4210" w:hanging="836"/>
      </w:pPr>
      <w:rPr>
        <w:rFonts w:hint="default"/>
        <w:lang w:val="ru-RU" w:eastAsia="en-US" w:bidi="ar-SA"/>
      </w:rPr>
    </w:lvl>
    <w:lvl w:ilvl="5" w:tplc="A3823D78">
      <w:numFmt w:val="bullet"/>
      <w:lvlText w:val="•"/>
      <w:lvlJc w:val="left"/>
      <w:pPr>
        <w:ind w:left="5163" w:hanging="836"/>
      </w:pPr>
      <w:rPr>
        <w:rFonts w:hint="default"/>
        <w:lang w:val="ru-RU" w:eastAsia="en-US" w:bidi="ar-SA"/>
      </w:rPr>
    </w:lvl>
    <w:lvl w:ilvl="6" w:tplc="900CA060">
      <w:numFmt w:val="bullet"/>
      <w:lvlText w:val="•"/>
      <w:lvlJc w:val="left"/>
      <w:pPr>
        <w:ind w:left="6115" w:hanging="836"/>
      </w:pPr>
      <w:rPr>
        <w:rFonts w:hint="default"/>
        <w:lang w:val="ru-RU" w:eastAsia="en-US" w:bidi="ar-SA"/>
      </w:rPr>
    </w:lvl>
    <w:lvl w:ilvl="7" w:tplc="1234B1AE">
      <w:numFmt w:val="bullet"/>
      <w:lvlText w:val="•"/>
      <w:lvlJc w:val="left"/>
      <w:pPr>
        <w:ind w:left="7068" w:hanging="836"/>
      </w:pPr>
      <w:rPr>
        <w:rFonts w:hint="default"/>
        <w:lang w:val="ru-RU" w:eastAsia="en-US" w:bidi="ar-SA"/>
      </w:rPr>
    </w:lvl>
    <w:lvl w:ilvl="8" w:tplc="E4F084E0">
      <w:numFmt w:val="bullet"/>
      <w:lvlText w:val="•"/>
      <w:lvlJc w:val="left"/>
      <w:pPr>
        <w:ind w:left="8021" w:hanging="836"/>
      </w:pPr>
      <w:rPr>
        <w:rFonts w:hint="default"/>
        <w:lang w:val="ru-RU" w:eastAsia="en-US" w:bidi="ar-SA"/>
      </w:rPr>
    </w:lvl>
  </w:abstractNum>
  <w:abstractNum w:abstractNumId="14">
    <w:nsid w:val="2BCE2A96"/>
    <w:multiLevelType w:val="hybridMultilevel"/>
    <w:tmpl w:val="D57CB37C"/>
    <w:lvl w:ilvl="0" w:tplc="3F9245AA">
      <w:numFmt w:val="bullet"/>
      <w:lvlText w:val=""/>
      <w:lvlJc w:val="left"/>
      <w:pPr>
        <w:ind w:left="1254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183130">
      <w:numFmt w:val="bullet"/>
      <w:lvlText w:val="•"/>
      <w:lvlJc w:val="left"/>
      <w:pPr>
        <w:ind w:left="2146" w:hanging="425"/>
      </w:pPr>
      <w:rPr>
        <w:rFonts w:hint="default"/>
        <w:lang w:val="ru-RU" w:eastAsia="en-US" w:bidi="ar-SA"/>
      </w:rPr>
    </w:lvl>
    <w:lvl w:ilvl="2" w:tplc="5D504612">
      <w:numFmt w:val="bullet"/>
      <w:lvlText w:val="•"/>
      <w:lvlJc w:val="left"/>
      <w:pPr>
        <w:ind w:left="3033" w:hanging="425"/>
      </w:pPr>
      <w:rPr>
        <w:rFonts w:hint="default"/>
        <w:lang w:val="ru-RU" w:eastAsia="en-US" w:bidi="ar-SA"/>
      </w:rPr>
    </w:lvl>
    <w:lvl w:ilvl="3" w:tplc="B50C3292">
      <w:numFmt w:val="bullet"/>
      <w:lvlText w:val="•"/>
      <w:lvlJc w:val="left"/>
      <w:pPr>
        <w:ind w:left="3919" w:hanging="425"/>
      </w:pPr>
      <w:rPr>
        <w:rFonts w:hint="default"/>
        <w:lang w:val="ru-RU" w:eastAsia="en-US" w:bidi="ar-SA"/>
      </w:rPr>
    </w:lvl>
    <w:lvl w:ilvl="4" w:tplc="9C1EB44C">
      <w:numFmt w:val="bullet"/>
      <w:lvlText w:val="•"/>
      <w:lvlJc w:val="left"/>
      <w:pPr>
        <w:ind w:left="4806" w:hanging="425"/>
      </w:pPr>
      <w:rPr>
        <w:rFonts w:hint="default"/>
        <w:lang w:val="ru-RU" w:eastAsia="en-US" w:bidi="ar-SA"/>
      </w:rPr>
    </w:lvl>
    <w:lvl w:ilvl="5" w:tplc="5F68AD16">
      <w:numFmt w:val="bullet"/>
      <w:lvlText w:val="•"/>
      <w:lvlJc w:val="left"/>
      <w:pPr>
        <w:ind w:left="5693" w:hanging="425"/>
      </w:pPr>
      <w:rPr>
        <w:rFonts w:hint="default"/>
        <w:lang w:val="ru-RU" w:eastAsia="en-US" w:bidi="ar-SA"/>
      </w:rPr>
    </w:lvl>
    <w:lvl w:ilvl="6" w:tplc="C832BAC6">
      <w:numFmt w:val="bullet"/>
      <w:lvlText w:val="•"/>
      <w:lvlJc w:val="left"/>
      <w:pPr>
        <w:ind w:left="6579" w:hanging="425"/>
      </w:pPr>
      <w:rPr>
        <w:rFonts w:hint="default"/>
        <w:lang w:val="ru-RU" w:eastAsia="en-US" w:bidi="ar-SA"/>
      </w:rPr>
    </w:lvl>
    <w:lvl w:ilvl="7" w:tplc="D1065856">
      <w:numFmt w:val="bullet"/>
      <w:lvlText w:val="•"/>
      <w:lvlJc w:val="left"/>
      <w:pPr>
        <w:ind w:left="7466" w:hanging="425"/>
      </w:pPr>
      <w:rPr>
        <w:rFonts w:hint="default"/>
        <w:lang w:val="ru-RU" w:eastAsia="en-US" w:bidi="ar-SA"/>
      </w:rPr>
    </w:lvl>
    <w:lvl w:ilvl="8" w:tplc="760290E8">
      <w:numFmt w:val="bullet"/>
      <w:lvlText w:val="•"/>
      <w:lvlJc w:val="left"/>
      <w:pPr>
        <w:ind w:left="8353" w:hanging="425"/>
      </w:pPr>
      <w:rPr>
        <w:rFonts w:hint="default"/>
        <w:lang w:val="ru-RU" w:eastAsia="en-US" w:bidi="ar-SA"/>
      </w:rPr>
    </w:lvl>
  </w:abstractNum>
  <w:abstractNum w:abstractNumId="15">
    <w:nsid w:val="30766774"/>
    <w:multiLevelType w:val="hybridMultilevel"/>
    <w:tmpl w:val="55EA6F92"/>
    <w:lvl w:ilvl="0" w:tplc="C3C4B2B0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88DD92">
      <w:numFmt w:val="bullet"/>
      <w:lvlText w:val="•"/>
      <w:lvlJc w:val="left"/>
      <w:pPr>
        <w:ind w:left="1442" w:hanging="140"/>
      </w:pPr>
      <w:rPr>
        <w:rFonts w:hint="default"/>
        <w:lang w:val="ru-RU" w:eastAsia="en-US" w:bidi="ar-SA"/>
      </w:rPr>
    </w:lvl>
    <w:lvl w:ilvl="2" w:tplc="B5D2DB08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3" w:tplc="5DC23C92">
      <w:numFmt w:val="bullet"/>
      <w:lvlText w:val="•"/>
      <w:lvlJc w:val="left"/>
      <w:pPr>
        <w:ind w:left="3407" w:hanging="140"/>
      </w:pPr>
      <w:rPr>
        <w:rFonts w:hint="default"/>
        <w:lang w:val="ru-RU" w:eastAsia="en-US" w:bidi="ar-SA"/>
      </w:rPr>
    </w:lvl>
    <w:lvl w:ilvl="4" w:tplc="28D2548C">
      <w:numFmt w:val="bullet"/>
      <w:lvlText w:val="•"/>
      <w:lvlJc w:val="left"/>
      <w:pPr>
        <w:ind w:left="4390" w:hanging="140"/>
      </w:pPr>
      <w:rPr>
        <w:rFonts w:hint="default"/>
        <w:lang w:val="ru-RU" w:eastAsia="en-US" w:bidi="ar-SA"/>
      </w:rPr>
    </w:lvl>
    <w:lvl w:ilvl="5" w:tplc="FA8C98FA">
      <w:numFmt w:val="bullet"/>
      <w:lvlText w:val="•"/>
      <w:lvlJc w:val="left"/>
      <w:pPr>
        <w:ind w:left="5373" w:hanging="140"/>
      </w:pPr>
      <w:rPr>
        <w:rFonts w:hint="default"/>
        <w:lang w:val="ru-RU" w:eastAsia="en-US" w:bidi="ar-SA"/>
      </w:rPr>
    </w:lvl>
    <w:lvl w:ilvl="6" w:tplc="188AE080">
      <w:numFmt w:val="bullet"/>
      <w:lvlText w:val="•"/>
      <w:lvlJc w:val="left"/>
      <w:pPr>
        <w:ind w:left="6355" w:hanging="140"/>
      </w:pPr>
      <w:rPr>
        <w:rFonts w:hint="default"/>
        <w:lang w:val="ru-RU" w:eastAsia="en-US" w:bidi="ar-SA"/>
      </w:rPr>
    </w:lvl>
    <w:lvl w:ilvl="7" w:tplc="0BA63384">
      <w:numFmt w:val="bullet"/>
      <w:lvlText w:val="•"/>
      <w:lvlJc w:val="left"/>
      <w:pPr>
        <w:ind w:left="7338" w:hanging="140"/>
      </w:pPr>
      <w:rPr>
        <w:rFonts w:hint="default"/>
        <w:lang w:val="ru-RU" w:eastAsia="en-US" w:bidi="ar-SA"/>
      </w:rPr>
    </w:lvl>
    <w:lvl w:ilvl="8" w:tplc="D090DB28">
      <w:numFmt w:val="bullet"/>
      <w:lvlText w:val="•"/>
      <w:lvlJc w:val="left"/>
      <w:pPr>
        <w:ind w:left="8321" w:hanging="140"/>
      </w:pPr>
      <w:rPr>
        <w:rFonts w:hint="default"/>
        <w:lang w:val="ru-RU" w:eastAsia="en-US" w:bidi="ar-SA"/>
      </w:rPr>
    </w:lvl>
  </w:abstractNum>
  <w:abstractNum w:abstractNumId="16">
    <w:nsid w:val="35472BF4"/>
    <w:multiLevelType w:val="hybridMultilevel"/>
    <w:tmpl w:val="CD76B720"/>
    <w:lvl w:ilvl="0" w:tplc="B928EBA6">
      <w:start w:val="1"/>
      <w:numFmt w:val="decimal"/>
      <w:lvlText w:val="%1)"/>
      <w:lvlJc w:val="left"/>
      <w:pPr>
        <w:ind w:left="14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78B8E4">
      <w:numFmt w:val="bullet"/>
      <w:lvlText w:val="•"/>
      <w:lvlJc w:val="left"/>
      <w:pPr>
        <w:ind w:left="2306" w:hanging="260"/>
      </w:pPr>
      <w:rPr>
        <w:rFonts w:hint="default"/>
        <w:lang w:val="ru-RU" w:eastAsia="en-US" w:bidi="ar-SA"/>
      </w:rPr>
    </w:lvl>
    <w:lvl w:ilvl="2" w:tplc="B5A04ADC">
      <w:numFmt w:val="bullet"/>
      <w:lvlText w:val="•"/>
      <w:lvlJc w:val="left"/>
      <w:pPr>
        <w:ind w:left="3193" w:hanging="260"/>
      </w:pPr>
      <w:rPr>
        <w:rFonts w:hint="default"/>
        <w:lang w:val="ru-RU" w:eastAsia="en-US" w:bidi="ar-SA"/>
      </w:rPr>
    </w:lvl>
    <w:lvl w:ilvl="3" w:tplc="3ED617EA">
      <w:numFmt w:val="bullet"/>
      <w:lvlText w:val="•"/>
      <w:lvlJc w:val="left"/>
      <w:pPr>
        <w:ind w:left="4079" w:hanging="260"/>
      </w:pPr>
      <w:rPr>
        <w:rFonts w:hint="default"/>
        <w:lang w:val="ru-RU" w:eastAsia="en-US" w:bidi="ar-SA"/>
      </w:rPr>
    </w:lvl>
    <w:lvl w:ilvl="4" w:tplc="AE326B18">
      <w:numFmt w:val="bullet"/>
      <w:lvlText w:val="•"/>
      <w:lvlJc w:val="left"/>
      <w:pPr>
        <w:ind w:left="4966" w:hanging="260"/>
      </w:pPr>
      <w:rPr>
        <w:rFonts w:hint="default"/>
        <w:lang w:val="ru-RU" w:eastAsia="en-US" w:bidi="ar-SA"/>
      </w:rPr>
    </w:lvl>
    <w:lvl w:ilvl="5" w:tplc="E5707896">
      <w:numFmt w:val="bullet"/>
      <w:lvlText w:val="•"/>
      <w:lvlJc w:val="left"/>
      <w:pPr>
        <w:ind w:left="5853" w:hanging="260"/>
      </w:pPr>
      <w:rPr>
        <w:rFonts w:hint="default"/>
        <w:lang w:val="ru-RU" w:eastAsia="en-US" w:bidi="ar-SA"/>
      </w:rPr>
    </w:lvl>
    <w:lvl w:ilvl="6" w:tplc="6E262652">
      <w:numFmt w:val="bullet"/>
      <w:lvlText w:val="•"/>
      <w:lvlJc w:val="left"/>
      <w:pPr>
        <w:ind w:left="6739" w:hanging="260"/>
      </w:pPr>
      <w:rPr>
        <w:rFonts w:hint="default"/>
        <w:lang w:val="ru-RU" w:eastAsia="en-US" w:bidi="ar-SA"/>
      </w:rPr>
    </w:lvl>
    <w:lvl w:ilvl="7" w:tplc="7DC803EC">
      <w:numFmt w:val="bullet"/>
      <w:lvlText w:val="•"/>
      <w:lvlJc w:val="left"/>
      <w:pPr>
        <w:ind w:left="7626" w:hanging="260"/>
      </w:pPr>
      <w:rPr>
        <w:rFonts w:hint="default"/>
        <w:lang w:val="ru-RU" w:eastAsia="en-US" w:bidi="ar-SA"/>
      </w:rPr>
    </w:lvl>
    <w:lvl w:ilvl="8" w:tplc="B0D8CD40">
      <w:numFmt w:val="bullet"/>
      <w:lvlText w:val="•"/>
      <w:lvlJc w:val="left"/>
      <w:pPr>
        <w:ind w:left="8513" w:hanging="260"/>
      </w:pPr>
      <w:rPr>
        <w:rFonts w:hint="default"/>
        <w:lang w:val="ru-RU" w:eastAsia="en-US" w:bidi="ar-SA"/>
      </w:rPr>
    </w:lvl>
  </w:abstractNum>
  <w:abstractNum w:abstractNumId="17">
    <w:nsid w:val="358C77AE"/>
    <w:multiLevelType w:val="multilevel"/>
    <w:tmpl w:val="FB12A234"/>
    <w:lvl w:ilvl="0">
      <w:start w:val="2"/>
      <w:numFmt w:val="decimal"/>
      <w:lvlText w:val="%1"/>
      <w:lvlJc w:val="left"/>
      <w:pPr>
        <w:ind w:left="102" w:hanging="6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60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3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600"/>
      </w:pPr>
      <w:rPr>
        <w:rFonts w:hint="default"/>
        <w:lang w:val="ru-RU" w:eastAsia="en-US" w:bidi="ar-SA"/>
      </w:rPr>
    </w:lvl>
  </w:abstractNum>
  <w:abstractNum w:abstractNumId="18">
    <w:nsid w:val="377D0189"/>
    <w:multiLevelType w:val="hybridMultilevel"/>
    <w:tmpl w:val="34C6F388"/>
    <w:lvl w:ilvl="0" w:tplc="6276DE4C">
      <w:numFmt w:val="bullet"/>
      <w:lvlText w:val="-"/>
      <w:lvlJc w:val="left"/>
      <w:pPr>
        <w:ind w:left="9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B8867E">
      <w:numFmt w:val="bullet"/>
      <w:lvlText w:val="•"/>
      <w:lvlJc w:val="left"/>
      <w:pPr>
        <w:ind w:left="1876" w:hanging="140"/>
      </w:pPr>
      <w:rPr>
        <w:rFonts w:hint="default"/>
        <w:lang w:val="ru-RU" w:eastAsia="en-US" w:bidi="ar-SA"/>
      </w:rPr>
    </w:lvl>
    <w:lvl w:ilvl="2" w:tplc="F8CC4AF0">
      <w:numFmt w:val="bullet"/>
      <w:lvlText w:val="•"/>
      <w:lvlJc w:val="left"/>
      <w:pPr>
        <w:ind w:left="2793" w:hanging="140"/>
      </w:pPr>
      <w:rPr>
        <w:rFonts w:hint="default"/>
        <w:lang w:val="ru-RU" w:eastAsia="en-US" w:bidi="ar-SA"/>
      </w:rPr>
    </w:lvl>
    <w:lvl w:ilvl="3" w:tplc="26445D04">
      <w:numFmt w:val="bullet"/>
      <w:lvlText w:val="•"/>
      <w:lvlJc w:val="left"/>
      <w:pPr>
        <w:ind w:left="3709" w:hanging="140"/>
      </w:pPr>
      <w:rPr>
        <w:rFonts w:hint="default"/>
        <w:lang w:val="ru-RU" w:eastAsia="en-US" w:bidi="ar-SA"/>
      </w:rPr>
    </w:lvl>
    <w:lvl w:ilvl="4" w:tplc="FCBE8A9C">
      <w:numFmt w:val="bullet"/>
      <w:lvlText w:val="•"/>
      <w:lvlJc w:val="left"/>
      <w:pPr>
        <w:ind w:left="4626" w:hanging="140"/>
      </w:pPr>
      <w:rPr>
        <w:rFonts w:hint="default"/>
        <w:lang w:val="ru-RU" w:eastAsia="en-US" w:bidi="ar-SA"/>
      </w:rPr>
    </w:lvl>
    <w:lvl w:ilvl="5" w:tplc="11D44B4E">
      <w:numFmt w:val="bullet"/>
      <w:lvlText w:val="•"/>
      <w:lvlJc w:val="left"/>
      <w:pPr>
        <w:ind w:left="5543" w:hanging="140"/>
      </w:pPr>
      <w:rPr>
        <w:rFonts w:hint="default"/>
        <w:lang w:val="ru-RU" w:eastAsia="en-US" w:bidi="ar-SA"/>
      </w:rPr>
    </w:lvl>
    <w:lvl w:ilvl="6" w:tplc="818A23AA">
      <w:numFmt w:val="bullet"/>
      <w:lvlText w:val="•"/>
      <w:lvlJc w:val="left"/>
      <w:pPr>
        <w:ind w:left="6459" w:hanging="140"/>
      </w:pPr>
      <w:rPr>
        <w:rFonts w:hint="default"/>
        <w:lang w:val="ru-RU" w:eastAsia="en-US" w:bidi="ar-SA"/>
      </w:rPr>
    </w:lvl>
    <w:lvl w:ilvl="7" w:tplc="84C2AFAA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9A4CE2B0">
      <w:numFmt w:val="bullet"/>
      <w:lvlText w:val="•"/>
      <w:lvlJc w:val="left"/>
      <w:pPr>
        <w:ind w:left="8293" w:hanging="140"/>
      </w:pPr>
      <w:rPr>
        <w:rFonts w:hint="default"/>
        <w:lang w:val="ru-RU" w:eastAsia="en-US" w:bidi="ar-SA"/>
      </w:rPr>
    </w:lvl>
  </w:abstractNum>
  <w:abstractNum w:abstractNumId="19">
    <w:nsid w:val="3BCA733B"/>
    <w:multiLevelType w:val="hybridMultilevel"/>
    <w:tmpl w:val="67E09A20"/>
    <w:lvl w:ilvl="0" w:tplc="58A4ECD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C1F2701"/>
    <w:multiLevelType w:val="hybridMultilevel"/>
    <w:tmpl w:val="24A0821C"/>
    <w:lvl w:ilvl="0" w:tplc="0AEC8474">
      <w:numFmt w:val="bullet"/>
      <w:lvlText w:val="-"/>
      <w:lvlJc w:val="left"/>
      <w:pPr>
        <w:ind w:left="122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1C59F8">
      <w:numFmt w:val="bullet"/>
      <w:lvlText w:val="•"/>
      <w:lvlJc w:val="left"/>
      <w:pPr>
        <w:ind w:left="1082" w:hanging="341"/>
      </w:pPr>
      <w:rPr>
        <w:rFonts w:hint="default"/>
        <w:lang w:val="ru-RU" w:eastAsia="en-US" w:bidi="ar-SA"/>
      </w:rPr>
    </w:lvl>
    <w:lvl w:ilvl="2" w:tplc="0BA4D4B4">
      <w:numFmt w:val="bullet"/>
      <w:lvlText w:val="•"/>
      <w:lvlJc w:val="left"/>
      <w:pPr>
        <w:ind w:left="2045" w:hanging="341"/>
      </w:pPr>
      <w:rPr>
        <w:rFonts w:hint="default"/>
        <w:lang w:val="ru-RU" w:eastAsia="en-US" w:bidi="ar-SA"/>
      </w:rPr>
    </w:lvl>
    <w:lvl w:ilvl="3" w:tplc="8FDEAF30">
      <w:numFmt w:val="bullet"/>
      <w:lvlText w:val="•"/>
      <w:lvlJc w:val="left"/>
      <w:pPr>
        <w:ind w:left="3007" w:hanging="341"/>
      </w:pPr>
      <w:rPr>
        <w:rFonts w:hint="default"/>
        <w:lang w:val="ru-RU" w:eastAsia="en-US" w:bidi="ar-SA"/>
      </w:rPr>
    </w:lvl>
    <w:lvl w:ilvl="4" w:tplc="31F03808">
      <w:numFmt w:val="bullet"/>
      <w:lvlText w:val="•"/>
      <w:lvlJc w:val="left"/>
      <w:pPr>
        <w:ind w:left="3970" w:hanging="341"/>
      </w:pPr>
      <w:rPr>
        <w:rFonts w:hint="default"/>
        <w:lang w:val="ru-RU" w:eastAsia="en-US" w:bidi="ar-SA"/>
      </w:rPr>
    </w:lvl>
    <w:lvl w:ilvl="5" w:tplc="F606C750">
      <w:numFmt w:val="bullet"/>
      <w:lvlText w:val="•"/>
      <w:lvlJc w:val="left"/>
      <w:pPr>
        <w:ind w:left="4933" w:hanging="341"/>
      </w:pPr>
      <w:rPr>
        <w:rFonts w:hint="default"/>
        <w:lang w:val="ru-RU" w:eastAsia="en-US" w:bidi="ar-SA"/>
      </w:rPr>
    </w:lvl>
    <w:lvl w:ilvl="6" w:tplc="F334BE38">
      <w:numFmt w:val="bullet"/>
      <w:lvlText w:val="•"/>
      <w:lvlJc w:val="left"/>
      <w:pPr>
        <w:ind w:left="5895" w:hanging="341"/>
      </w:pPr>
      <w:rPr>
        <w:rFonts w:hint="default"/>
        <w:lang w:val="ru-RU" w:eastAsia="en-US" w:bidi="ar-SA"/>
      </w:rPr>
    </w:lvl>
    <w:lvl w:ilvl="7" w:tplc="DF2651C2">
      <w:numFmt w:val="bullet"/>
      <w:lvlText w:val="•"/>
      <w:lvlJc w:val="left"/>
      <w:pPr>
        <w:ind w:left="6858" w:hanging="341"/>
      </w:pPr>
      <w:rPr>
        <w:rFonts w:hint="default"/>
        <w:lang w:val="ru-RU" w:eastAsia="en-US" w:bidi="ar-SA"/>
      </w:rPr>
    </w:lvl>
    <w:lvl w:ilvl="8" w:tplc="FF46BE44">
      <w:numFmt w:val="bullet"/>
      <w:lvlText w:val="•"/>
      <w:lvlJc w:val="left"/>
      <w:pPr>
        <w:ind w:left="7821" w:hanging="341"/>
      </w:pPr>
      <w:rPr>
        <w:rFonts w:hint="default"/>
        <w:lang w:val="ru-RU" w:eastAsia="en-US" w:bidi="ar-SA"/>
      </w:rPr>
    </w:lvl>
  </w:abstractNum>
  <w:abstractNum w:abstractNumId="21">
    <w:nsid w:val="3C98617C"/>
    <w:multiLevelType w:val="hybridMultilevel"/>
    <w:tmpl w:val="4BEC1842"/>
    <w:lvl w:ilvl="0" w:tplc="E4482B40">
      <w:numFmt w:val="bullet"/>
      <w:lvlText w:val="-"/>
      <w:lvlJc w:val="left"/>
      <w:pPr>
        <w:ind w:left="122" w:hanging="140"/>
      </w:pPr>
      <w:rPr>
        <w:rFonts w:ascii="Times New Roman" w:eastAsia="Times New Roman" w:hAnsi="Times New Roman" w:cs="Times New Roman" w:hint="default"/>
        <w:w w:val="99"/>
        <w:position w:val="2"/>
        <w:sz w:val="24"/>
        <w:szCs w:val="24"/>
        <w:lang w:val="ru-RU" w:eastAsia="en-US" w:bidi="ar-SA"/>
      </w:rPr>
    </w:lvl>
    <w:lvl w:ilvl="1" w:tplc="86305E52">
      <w:numFmt w:val="bullet"/>
      <w:lvlText w:val="-"/>
      <w:lvlJc w:val="left"/>
      <w:pPr>
        <w:ind w:left="102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AF67B32">
      <w:numFmt w:val="bullet"/>
      <w:lvlText w:val="•"/>
      <w:lvlJc w:val="left"/>
      <w:pPr>
        <w:ind w:left="1169" w:hanging="178"/>
      </w:pPr>
      <w:rPr>
        <w:rFonts w:hint="default"/>
        <w:lang w:val="ru-RU" w:eastAsia="en-US" w:bidi="ar-SA"/>
      </w:rPr>
    </w:lvl>
    <w:lvl w:ilvl="3" w:tplc="93B88BD0">
      <w:numFmt w:val="bullet"/>
      <w:lvlText w:val="•"/>
      <w:lvlJc w:val="left"/>
      <w:pPr>
        <w:ind w:left="2219" w:hanging="178"/>
      </w:pPr>
      <w:rPr>
        <w:rFonts w:hint="default"/>
        <w:lang w:val="ru-RU" w:eastAsia="en-US" w:bidi="ar-SA"/>
      </w:rPr>
    </w:lvl>
    <w:lvl w:ilvl="4" w:tplc="4DD8F182">
      <w:numFmt w:val="bullet"/>
      <w:lvlText w:val="•"/>
      <w:lvlJc w:val="left"/>
      <w:pPr>
        <w:ind w:left="3268" w:hanging="178"/>
      </w:pPr>
      <w:rPr>
        <w:rFonts w:hint="default"/>
        <w:lang w:val="ru-RU" w:eastAsia="en-US" w:bidi="ar-SA"/>
      </w:rPr>
    </w:lvl>
    <w:lvl w:ilvl="5" w:tplc="CAB89628">
      <w:numFmt w:val="bullet"/>
      <w:lvlText w:val="•"/>
      <w:lvlJc w:val="left"/>
      <w:pPr>
        <w:ind w:left="4318" w:hanging="178"/>
      </w:pPr>
      <w:rPr>
        <w:rFonts w:hint="default"/>
        <w:lang w:val="ru-RU" w:eastAsia="en-US" w:bidi="ar-SA"/>
      </w:rPr>
    </w:lvl>
    <w:lvl w:ilvl="6" w:tplc="04602EC0">
      <w:numFmt w:val="bullet"/>
      <w:lvlText w:val="•"/>
      <w:lvlJc w:val="left"/>
      <w:pPr>
        <w:ind w:left="5368" w:hanging="178"/>
      </w:pPr>
      <w:rPr>
        <w:rFonts w:hint="default"/>
        <w:lang w:val="ru-RU" w:eastAsia="en-US" w:bidi="ar-SA"/>
      </w:rPr>
    </w:lvl>
    <w:lvl w:ilvl="7" w:tplc="F60CEE74">
      <w:numFmt w:val="bullet"/>
      <w:lvlText w:val="•"/>
      <w:lvlJc w:val="left"/>
      <w:pPr>
        <w:ind w:left="6417" w:hanging="178"/>
      </w:pPr>
      <w:rPr>
        <w:rFonts w:hint="default"/>
        <w:lang w:val="ru-RU" w:eastAsia="en-US" w:bidi="ar-SA"/>
      </w:rPr>
    </w:lvl>
    <w:lvl w:ilvl="8" w:tplc="68064478">
      <w:numFmt w:val="bullet"/>
      <w:lvlText w:val="•"/>
      <w:lvlJc w:val="left"/>
      <w:pPr>
        <w:ind w:left="7467" w:hanging="178"/>
      </w:pPr>
      <w:rPr>
        <w:rFonts w:hint="default"/>
        <w:lang w:val="ru-RU" w:eastAsia="en-US" w:bidi="ar-SA"/>
      </w:rPr>
    </w:lvl>
  </w:abstractNum>
  <w:abstractNum w:abstractNumId="22">
    <w:nsid w:val="3D29051E"/>
    <w:multiLevelType w:val="multilevel"/>
    <w:tmpl w:val="DDD6EDD4"/>
    <w:lvl w:ilvl="0">
      <w:start w:val="1"/>
      <w:numFmt w:val="decimal"/>
      <w:lvlText w:val="%1"/>
      <w:lvlJc w:val="left"/>
      <w:pPr>
        <w:ind w:left="642" w:hanging="5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4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42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3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540"/>
      </w:pPr>
      <w:rPr>
        <w:rFonts w:hint="default"/>
        <w:lang w:val="ru-RU" w:eastAsia="en-US" w:bidi="ar-SA"/>
      </w:rPr>
    </w:lvl>
  </w:abstractNum>
  <w:abstractNum w:abstractNumId="23">
    <w:nsid w:val="45173C3A"/>
    <w:multiLevelType w:val="hybridMultilevel"/>
    <w:tmpl w:val="9376AC70"/>
    <w:lvl w:ilvl="0" w:tplc="F1DC188C">
      <w:numFmt w:val="bullet"/>
      <w:lvlText w:val="-"/>
      <w:lvlJc w:val="left"/>
      <w:pPr>
        <w:ind w:left="9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189CEE">
      <w:numFmt w:val="bullet"/>
      <w:lvlText w:val="•"/>
      <w:lvlJc w:val="left"/>
      <w:pPr>
        <w:ind w:left="1876" w:hanging="140"/>
      </w:pPr>
      <w:rPr>
        <w:rFonts w:hint="default"/>
        <w:lang w:val="ru-RU" w:eastAsia="en-US" w:bidi="ar-SA"/>
      </w:rPr>
    </w:lvl>
    <w:lvl w:ilvl="2" w:tplc="C12AEA22">
      <w:numFmt w:val="bullet"/>
      <w:lvlText w:val="•"/>
      <w:lvlJc w:val="left"/>
      <w:pPr>
        <w:ind w:left="2793" w:hanging="140"/>
      </w:pPr>
      <w:rPr>
        <w:rFonts w:hint="default"/>
        <w:lang w:val="ru-RU" w:eastAsia="en-US" w:bidi="ar-SA"/>
      </w:rPr>
    </w:lvl>
    <w:lvl w:ilvl="3" w:tplc="9F9A6F24">
      <w:numFmt w:val="bullet"/>
      <w:lvlText w:val="•"/>
      <w:lvlJc w:val="left"/>
      <w:pPr>
        <w:ind w:left="3709" w:hanging="140"/>
      </w:pPr>
      <w:rPr>
        <w:rFonts w:hint="default"/>
        <w:lang w:val="ru-RU" w:eastAsia="en-US" w:bidi="ar-SA"/>
      </w:rPr>
    </w:lvl>
    <w:lvl w:ilvl="4" w:tplc="5594A020">
      <w:numFmt w:val="bullet"/>
      <w:lvlText w:val="•"/>
      <w:lvlJc w:val="left"/>
      <w:pPr>
        <w:ind w:left="4626" w:hanging="140"/>
      </w:pPr>
      <w:rPr>
        <w:rFonts w:hint="default"/>
        <w:lang w:val="ru-RU" w:eastAsia="en-US" w:bidi="ar-SA"/>
      </w:rPr>
    </w:lvl>
    <w:lvl w:ilvl="5" w:tplc="78F23C2C">
      <w:numFmt w:val="bullet"/>
      <w:lvlText w:val="•"/>
      <w:lvlJc w:val="left"/>
      <w:pPr>
        <w:ind w:left="5543" w:hanging="140"/>
      </w:pPr>
      <w:rPr>
        <w:rFonts w:hint="default"/>
        <w:lang w:val="ru-RU" w:eastAsia="en-US" w:bidi="ar-SA"/>
      </w:rPr>
    </w:lvl>
    <w:lvl w:ilvl="6" w:tplc="C292EF9A">
      <w:numFmt w:val="bullet"/>
      <w:lvlText w:val="•"/>
      <w:lvlJc w:val="left"/>
      <w:pPr>
        <w:ind w:left="6459" w:hanging="140"/>
      </w:pPr>
      <w:rPr>
        <w:rFonts w:hint="default"/>
        <w:lang w:val="ru-RU" w:eastAsia="en-US" w:bidi="ar-SA"/>
      </w:rPr>
    </w:lvl>
    <w:lvl w:ilvl="7" w:tplc="6A28E61A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10D2AFA6">
      <w:numFmt w:val="bullet"/>
      <w:lvlText w:val="•"/>
      <w:lvlJc w:val="left"/>
      <w:pPr>
        <w:ind w:left="8293" w:hanging="140"/>
      </w:pPr>
      <w:rPr>
        <w:rFonts w:hint="default"/>
        <w:lang w:val="ru-RU" w:eastAsia="en-US" w:bidi="ar-SA"/>
      </w:rPr>
    </w:lvl>
  </w:abstractNum>
  <w:abstractNum w:abstractNumId="24">
    <w:nsid w:val="49BB5815"/>
    <w:multiLevelType w:val="hybridMultilevel"/>
    <w:tmpl w:val="D3E0BBB4"/>
    <w:lvl w:ilvl="0" w:tplc="7A84B600">
      <w:numFmt w:val="bullet"/>
      <w:lvlText w:val="-"/>
      <w:lvlJc w:val="left"/>
      <w:pPr>
        <w:ind w:left="96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2E32DC">
      <w:numFmt w:val="bullet"/>
      <w:lvlText w:val="•"/>
      <w:lvlJc w:val="left"/>
      <w:pPr>
        <w:ind w:left="1838" w:hanging="140"/>
      </w:pPr>
      <w:rPr>
        <w:rFonts w:hint="default"/>
        <w:lang w:val="ru-RU" w:eastAsia="en-US" w:bidi="ar-SA"/>
      </w:rPr>
    </w:lvl>
    <w:lvl w:ilvl="2" w:tplc="75F48A50">
      <w:numFmt w:val="bullet"/>
      <w:lvlText w:val="•"/>
      <w:lvlJc w:val="left"/>
      <w:pPr>
        <w:ind w:left="2717" w:hanging="140"/>
      </w:pPr>
      <w:rPr>
        <w:rFonts w:hint="default"/>
        <w:lang w:val="ru-RU" w:eastAsia="en-US" w:bidi="ar-SA"/>
      </w:rPr>
    </w:lvl>
    <w:lvl w:ilvl="3" w:tplc="A7CCE05C">
      <w:numFmt w:val="bullet"/>
      <w:lvlText w:val="•"/>
      <w:lvlJc w:val="left"/>
      <w:pPr>
        <w:ind w:left="3595" w:hanging="140"/>
      </w:pPr>
      <w:rPr>
        <w:rFonts w:hint="default"/>
        <w:lang w:val="ru-RU" w:eastAsia="en-US" w:bidi="ar-SA"/>
      </w:rPr>
    </w:lvl>
    <w:lvl w:ilvl="4" w:tplc="C3A2A8BC">
      <w:numFmt w:val="bullet"/>
      <w:lvlText w:val="•"/>
      <w:lvlJc w:val="left"/>
      <w:pPr>
        <w:ind w:left="4474" w:hanging="140"/>
      </w:pPr>
      <w:rPr>
        <w:rFonts w:hint="default"/>
        <w:lang w:val="ru-RU" w:eastAsia="en-US" w:bidi="ar-SA"/>
      </w:rPr>
    </w:lvl>
    <w:lvl w:ilvl="5" w:tplc="E17289AC">
      <w:numFmt w:val="bullet"/>
      <w:lvlText w:val="•"/>
      <w:lvlJc w:val="left"/>
      <w:pPr>
        <w:ind w:left="5353" w:hanging="140"/>
      </w:pPr>
      <w:rPr>
        <w:rFonts w:hint="default"/>
        <w:lang w:val="ru-RU" w:eastAsia="en-US" w:bidi="ar-SA"/>
      </w:rPr>
    </w:lvl>
    <w:lvl w:ilvl="6" w:tplc="0400F416">
      <w:numFmt w:val="bullet"/>
      <w:lvlText w:val="•"/>
      <w:lvlJc w:val="left"/>
      <w:pPr>
        <w:ind w:left="6231" w:hanging="140"/>
      </w:pPr>
      <w:rPr>
        <w:rFonts w:hint="default"/>
        <w:lang w:val="ru-RU" w:eastAsia="en-US" w:bidi="ar-SA"/>
      </w:rPr>
    </w:lvl>
    <w:lvl w:ilvl="7" w:tplc="AD484DF2">
      <w:numFmt w:val="bullet"/>
      <w:lvlText w:val="•"/>
      <w:lvlJc w:val="left"/>
      <w:pPr>
        <w:ind w:left="7110" w:hanging="140"/>
      </w:pPr>
      <w:rPr>
        <w:rFonts w:hint="default"/>
        <w:lang w:val="ru-RU" w:eastAsia="en-US" w:bidi="ar-SA"/>
      </w:rPr>
    </w:lvl>
    <w:lvl w:ilvl="8" w:tplc="A914081E">
      <w:numFmt w:val="bullet"/>
      <w:lvlText w:val="•"/>
      <w:lvlJc w:val="left"/>
      <w:pPr>
        <w:ind w:left="7989" w:hanging="140"/>
      </w:pPr>
      <w:rPr>
        <w:rFonts w:hint="default"/>
        <w:lang w:val="ru-RU" w:eastAsia="en-US" w:bidi="ar-SA"/>
      </w:rPr>
    </w:lvl>
  </w:abstractNum>
  <w:abstractNum w:abstractNumId="25">
    <w:nsid w:val="4E4A3323"/>
    <w:multiLevelType w:val="hybridMultilevel"/>
    <w:tmpl w:val="21C02DCC"/>
    <w:lvl w:ilvl="0" w:tplc="42DAF138">
      <w:numFmt w:val="bullet"/>
      <w:lvlText w:val=""/>
      <w:lvlJc w:val="left"/>
      <w:pPr>
        <w:ind w:left="122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C82FB30">
      <w:numFmt w:val="bullet"/>
      <w:lvlText w:val="•"/>
      <w:lvlJc w:val="left"/>
      <w:pPr>
        <w:ind w:left="1066" w:hanging="257"/>
      </w:pPr>
      <w:rPr>
        <w:rFonts w:hint="default"/>
        <w:lang w:val="ru-RU" w:eastAsia="en-US" w:bidi="ar-SA"/>
      </w:rPr>
    </w:lvl>
    <w:lvl w:ilvl="2" w:tplc="067C2C10">
      <w:numFmt w:val="bullet"/>
      <w:lvlText w:val="•"/>
      <w:lvlJc w:val="left"/>
      <w:pPr>
        <w:ind w:left="2013" w:hanging="257"/>
      </w:pPr>
      <w:rPr>
        <w:rFonts w:hint="default"/>
        <w:lang w:val="ru-RU" w:eastAsia="en-US" w:bidi="ar-SA"/>
      </w:rPr>
    </w:lvl>
    <w:lvl w:ilvl="3" w:tplc="AF6673D0">
      <w:numFmt w:val="bullet"/>
      <w:lvlText w:val="•"/>
      <w:lvlJc w:val="left"/>
      <w:pPr>
        <w:ind w:left="2959" w:hanging="257"/>
      </w:pPr>
      <w:rPr>
        <w:rFonts w:hint="default"/>
        <w:lang w:val="ru-RU" w:eastAsia="en-US" w:bidi="ar-SA"/>
      </w:rPr>
    </w:lvl>
    <w:lvl w:ilvl="4" w:tplc="8B8AC8A8">
      <w:numFmt w:val="bullet"/>
      <w:lvlText w:val="•"/>
      <w:lvlJc w:val="left"/>
      <w:pPr>
        <w:ind w:left="3906" w:hanging="257"/>
      </w:pPr>
      <w:rPr>
        <w:rFonts w:hint="default"/>
        <w:lang w:val="ru-RU" w:eastAsia="en-US" w:bidi="ar-SA"/>
      </w:rPr>
    </w:lvl>
    <w:lvl w:ilvl="5" w:tplc="622C876E">
      <w:numFmt w:val="bullet"/>
      <w:lvlText w:val="•"/>
      <w:lvlJc w:val="left"/>
      <w:pPr>
        <w:ind w:left="4853" w:hanging="257"/>
      </w:pPr>
      <w:rPr>
        <w:rFonts w:hint="default"/>
        <w:lang w:val="ru-RU" w:eastAsia="en-US" w:bidi="ar-SA"/>
      </w:rPr>
    </w:lvl>
    <w:lvl w:ilvl="6" w:tplc="24289376">
      <w:numFmt w:val="bullet"/>
      <w:lvlText w:val="•"/>
      <w:lvlJc w:val="left"/>
      <w:pPr>
        <w:ind w:left="5799" w:hanging="257"/>
      </w:pPr>
      <w:rPr>
        <w:rFonts w:hint="default"/>
        <w:lang w:val="ru-RU" w:eastAsia="en-US" w:bidi="ar-SA"/>
      </w:rPr>
    </w:lvl>
    <w:lvl w:ilvl="7" w:tplc="A7AAAEA0">
      <w:numFmt w:val="bullet"/>
      <w:lvlText w:val="•"/>
      <w:lvlJc w:val="left"/>
      <w:pPr>
        <w:ind w:left="6746" w:hanging="257"/>
      </w:pPr>
      <w:rPr>
        <w:rFonts w:hint="default"/>
        <w:lang w:val="ru-RU" w:eastAsia="en-US" w:bidi="ar-SA"/>
      </w:rPr>
    </w:lvl>
    <w:lvl w:ilvl="8" w:tplc="B0BE20C2">
      <w:numFmt w:val="bullet"/>
      <w:lvlText w:val="•"/>
      <w:lvlJc w:val="left"/>
      <w:pPr>
        <w:ind w:left="7693" w:hanging="257"/>
      </w:pPr>
      <w:rPr>
        <w:rFonts w:hint="default"/>
        <w:lang w:val="ru-RU" w:eastAsia="en-US" w:bidi="ar-SA"/>
      </w:rPr>
    </w:lvl>
  </w:abstractNum>
  <w:abstractNum w:abstractNumId="26">
    <w:nsid w:val="5B6F6B4F"/>
    <w:multiLevelType w:val="multilevel"/>
    <w:tmpl w:val="62FCED3E"/>
    <w:lvl w:ilvl="0">
      <w:start w:val="1"/>
      <w:numFmt w:val="decimal"/>
      <w:lvlText w:val="%1"/>
      <w:lvlJc w:val="left"/>
      <w:pPr>
        <w:ind w:left="122" w:hanging="66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122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2" w:hanging="6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91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360"/>
      </w:pPr>
      <w:rPr>
        <w:rFonts w:hint="default"/>
        <w:lang w:val="ru-RU" w:eastAsia="en-US" w:bidi="ar-SA"/>
      </w:rPr>
    </w:lvl>
  </w:abstractNum>
  <w:abstractNum w:abstractNumId="27">
    <w:nsid w:val="5C5450D5"/>
    <w:multiLevelType w:val="multilevel"/>
    <w:tmpl w:val="1A1E4DFA"/>
    <w:lvl w:ilvl="0">
      <w:start w:val="2"/>
      <w:numFmt w:val="decimal"/>
      <w:lvlText w:val="%1"/>
      <w:lvlJc w:val="left"/>
      <w:pPr>
        <w:ind w:left="102" w:hanging="7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2" w:hanging="72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2" w:hanging="7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2" w:hanging="4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6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78"/>
      </w:pPr>
      <w:rPr>
        <w:rFonts w:hint="default"/>
        <w:lang w:val="ru-RU" w:eastAsia="en-US" w:bidi="ar-SA"/>
      </w:rPr>
    </w:lvl>
  </w:abstractNum>
  <w:abstractNum w:abstractNumId="28">
    <w:nsid w:val="5D20663E"/>
    <w:multiLevelType w:val="multilevel"/>
    <w:tmpl w:val="C5E2EA7C"/>
    <w:lvl w:ilvl="0">
      <w:start w:val="1"/>
      <w:numFmt w:val="decimal"/>
      <w:lvlText w:val="%1"/>
      <w:lvlJc w:val="left"/>
      <w:pPr>
        <w:ind w:left="662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66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62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8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7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7" w:hanging="540"/>
      </w:pPr>
      <w:rPr>
        <w:rFonts w:hint="default"/>
        <w:lang w:val="ru-RU" w:eastAsia="en-US" w:bidi="ar-SA"/>
      </w:rPr>
    </w:lvl>
  </w:abstractNum>
  <w:abstractNum w:abstractNumId="29">
    <w:nsid w:val="62063FC3"/>
    <w:multiLevelType w:val="hybridMultilevel"/>
    <w:tmpl w:val="D376F474"/>
    <w:lvl w:ilvl="0" w:tplc="AA32DA38">
      <w:numFmt w:val="bullet"/>
      <w:lvlText w:val=""/>
      <w:lvlJc w:val="left"/>
      <w:pPr>
        <w:ind w:left="122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2E30DC">
      <w:numFmt w:val="bullet"/>
      <w:lvlText w:val="•"/>
      <w:lvlJc w:val="left"/>
      <w:pPr>
        <w:ind w:left="1086" w:hanging="257"/>
      </w:pPr>
      <w:rPr>
        <w:rFonts w:hint="default"/>
        <w:lang w:val="ru-RU" w:eastAsia="en-US" w:bidi="ar-SA"/>
      </w:rPr>
    </w:lvl>
    <w:lvl w:ilvl="2" w:tplc="CEE4AC4A">
      <w:numFmt w:val="bullet"/>
      <w:lvlText w:val="•"/>
      <w:lvlJc w:val="left"/>
      <w:pPr>
        <w:ind w:left="2053" w:hanging="257"/>
      </w:pPr>
      <w:rPr>
        <w:rFonts w:hint="default"/>
        <w:lang w:val="ru-RU" w:eastAsia="en-US" w:bidi="ar-SA"/>
      </w:rPr>
    </w:lvl>
    <w:lvl w:ilvl="3" w:tplc="3BD4AD72">
      <w:numFmt w:val="bullet"/>
      <w:lvlText w:val="•"/>
      <w:lvlJc w:val="left"/>
      <w:pPr>
        <w:ind w:left="3019" w:hanging="257"/>
      </w:pPr>
      <w:rPr>
        <w:rFonts w:hint="default"/>
        <w:lang w:val="ru-RU" w:eastAsia="en-US" w:bidi="ar-SA"/>
      </w:rPr>
    </w:lvl>
    <w:lvl w:ilvl="4" w:tplc="8B780A64">
      <w:numFmt w:val="bullet"/>
      <w:lvlText w:val="•"/>
      <w:lvlJc w:val="left"/>
      <w:pPr>
        <w:ind w:left="3986" w:hanging="257"/>
      </w:pPr>
      <w:rPr>
        <w:rFonts w:hint="default"/>
        <w:lang w:val="ru-RU" w:eastAsia="en-US" w:bidi="ar-SA"/>
      </w:rPr>
    </w:lvl>
    <w:lvl w:ilvl="5" w:tplc="FEE8C704">
      <w:numFmt w:val="bullet"/>
      <w:lvlText w:val="•"/>
      <w:lvlJc w:val="left"/>
      <w:pPr>
        <w:ind w:left="4953" w:hanging="257"/>
      </w:pPr>
      <w:rPr>
        <w:rFonts w:hint="default"/>
        <w:lang w:val="ru-RU" w:eastAsia="en-US" w:bidi="ar-SA"/>
      </w:rPr>
    </w:lvl>
    <w:lvl w:ilvl="6" w:tplc="78586B76">
      <w:numFmt w:val="bullet"/>
      <w:lvlText w:val="•"/>
      <w:lvlJc w:val="left"/>
      <w:pPr>
        <w:ind w:left="5919" w:hanging="257"/>
      </w:pPr>
      <w:rPr>
        <w:rFonts w:hint="default"/>
        <w:lang w:val="ru-RU" w:eastAsia="en-US" w:bidi="ar-SA"/>
      </w:rPr>
    </w:lvl>
    <w:lvl w:ilvl="7" w:tplc="16B0B9AC">
      <w:numFmt w:val="bullet"/>
      <w:lvlText w:val="•"/>
      <w:lvlJc w:val="left"/>
      <w:pPr>
        <w:ind w:left="6886" w:hanging="257"/>
      </w:pPr>
      <w:rPr>
        <w:rFonts w:hint="default"/>
        <w:lang w:val="ru-RU" w:eastAsia="en-US" w:bidi="ar-SA"/>
      </w:rPr>
    </w:lvl>
    <w:lvl w:ilvl="8" w:tplc="8BF012C6">
      <w:numFmt w:val="bullet"/>
      <w:lvlText w:val="•"/>
      <w:lvlJc w:val="left"/>
      <w:pPr>
        <w:ind w:left="7853" w:hanging="257"/>
      </w:pPr>
      <w:rPr>
        <w:rFonts w:hint="default"/>
        <w:lang w:val="ru-RU" w:eastAsia="en-US" w:bidi="ar-SA"/>
      </w:rPr>
    </w:lvl>
  </w:abstractNum>
  <w:abstractNum w:abstractNumId="30">
    <w:nsid w:val="63E6426C"/>
    <w:multiLevelType w:val="hybridMultilevel"/>
    <w:tmpl w:val="F522A170"/>
    <w:lvl w:ilvl="0" w:tplc="EBFCDE76">
      <w:numFmt w:val="bullet"/>
      <w:lvlText w:val="-"/>
      <w:lvlJc w:val="left"/>
      <w:pPr>
        <w:ind w:left="462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4A6702">
      <w:numFmt w:val="bullet"/>
      <w:lvlText w:val="-"/>
      <w:lvlJc w:val="left"/>
      <w:pPr>
        <w:ind w:left="462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A547210">
      <w:numFmt w:val="bullet"/>
      <w:lvlText w:val="•"/>
      <w:lvlJc w:val="left"/>
      <w:pPr>
        <w:ind w:left="2425" w:hanging="224"/>
      </w:pPr>
      <w:rPr>
        <w:rFonts w:hint="default"/>
        <w:lang w:val="ru-RU" w:eastAsia="en-US" w:bidi="ar-SA"/>
      </w:rPr>
    </w:lvl>
    <w:lvl w:ilvl="3" w:tplc="3A8ED2C4">
      <w:numFmt w:val="bullet"/>
      <w:lvlText w:val="•"/>
      <w:lvlJc w:val="left"/>
      <w:pPr>
        <w:ind w:left="3407" w:hanging="224"/>
      </w:pPr>
      <w:rPr>
        <w:rFonts w:hint="default"/>
        <w:lang w:val="ru-RU" w:eastAsia="en-US" w:bidi="ar-SA"/>
      </w:rPr>
    </w:lvl>
    <w:lvl w:ilvl="4" w:tplc="59D85004">
      <w:numFmt w:val="bullet"/>
      <w:lvlText w:val="•"/>
      <w:lvlJc w:val="left"/>
      <w:pPr>
        <w:ind w:left="4390" w:hanging="224"/>
      </w:pPr>
      <w:rPr>
        <w:rFonts w:hint="default"/>
        <w:lang w:val="ru-RU" w:eastAsia="en-US" w:bidi="ar-SA"/>
      </w:rPr>
    </w:lvl>
    <w:lvl w:ilvl="5" w:tplc="31C6CE9C">
      <w:numFmt w:val="bullet"/>
      <w:lvlText w:val="•"/>
      <w:lvlJc w:val="left"/>
      <w:pPr>
        <w:ind w:left="5373" w:hanging="224"/>
      </w:pPr>
      <w:rPr>
        <w:rFonts w:hint="default"/>
        <w:lang w:val="ru-RU" w:eastAsia="en-US" w:bidi="ar-SA"/>
      </w:rPr>
    </w:lvl>
    <w:lvl w:ilvl="6" w:tplc="CECAB5F6">
      <w:numFmt w:val="bullet"/>
      <w:lvlText w:val="•"/>
      <w:lvlJc w:val="left"/>
      <w:pPr>
        <w:ind w:left="6355" w:hanging="224"/>
      </w:pPr>
      <w:rPr>
        <w:rFonts w:hint="default"/>
        <w:lang w:val="ru-RU" w:eastAsia="en-US" w:bidi="ar-SA"/>
      </w:rPr>
    </w:lvl>
    <w:lvl w:ilvl="7" w:tplc="48B6F860">
      <w:numFmt w:val="bullet"/>
      <w:lvlText w:val="•"/>
      <w:lvlJc w:val="left"/>
      <w:pPr>
        <w:ind w:left="7338" w:hanging="224"/>
      </w:pPr>
      <w:rPr>
        <w:rFonts w:hint="default"/>
        <w:lang w:val="ru-RU" w:eastAsia="en-US" w:bidi="ar-SA"/>
      </w:rPr>
    </w:lvl>
    <w:lvl w:ilvl="8" w:tplc="419C721E">
      <w:numFmt w:val="bullet"/>
      <w:lvlText w:val="•"/>
      <w:lvlJc w:val="left"/>
      <w:pPr>
        <w:ind w:left="8321" w:hanging="224"/>
      </w:pPr>
      <w:rPr>
        <w:rFonts w:hint="default"/>
        <w:lang w:val="ru-RU" w:eastAsia="en-US" w:bidi="ar-SA"/>
      </w:rPr>
    </w:lvl>
  </w:abstractNum>
  <w:abstractNum w:abstractNumId="31">
    <w:nsid w:val="6C5E2301"/>
    <w:multiLevelType w:val="multilevel"/>
    <w:tmpl w:val="4A62E7DA"/>
    <w:lvl w:ilvl="0">
      <w:start w:val="1"/>
      <w:numFmt w:val="decimal"/>
      <w:lvlText w:val="%1"/>
      <w:lvlJc w:val="left"/>
      <w:pPr>
        <w:ind w:left="122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22" w:hanging="5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22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0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1" w:hanging="540"/>
      </w:pPr>
      <w:rPr>
        <w:rFonts w:hint="default"/>
        <w:lang w:val="ru-RU" w:eastAsia="en-US" w:bidi="ar-SA"/>
      </w:rPr>
    </w:lvl>
  </w:abstractNum>
  <w:abstractNum w:abstractNumId="32">
    <w:nsid w:val="6F7C29BD"/>
    <w:multiLevelType w:val="multilevel"/>
    <w:tmpl w:val="43F219F0"/>
    <w:lvl w:ilvl="0">
      <w:start w:val="1"/>
      <w:numFmt w:val="decimal"/>
      <w:lvlText w:val="%1"/>
      <w:lvlJc w:val="left"/>
      <w:pPr>
        <w:ind w:left="102" w:hanging="5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82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16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1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9" w:hanging="720"/>
      </w:pPr>
      <w:rPr>
        <w:rFonts w:hint="default"/>
        <w:lang w:val="ru-RU" w:eastAsia="en-US" w:bidi="ar-SA"/>
      </w:rPr>
    </w:lvl>
  </w:abstractNum>
  <w:abstractNum w:abstractNumId="33">
    <w:nsid w:val="70070A66"/>
    <w:multiLevelType w:val="multilevel"/>
    <w:tmpl w:val="67165442"/>
    <w:lvl w:ilvl="0">
      <w:start w:val="1"/>
      <w:numFmt w:val="decimal"/>
      <w:lvlText w:val="%1"/>
      <w:lvlJc w:val="left"/>
      <w:pPr>
        <w:ind w:left="662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6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6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2" w:hanging="360"/>
      </w:pPr>
      <w:rPr>
        <w:rFonts w:hint="default"/>
        <w:lang w:val="ru-RU" w:eastAsia="en-US" w:bidi="ar-SA"/>
      </w:rPr>
    </w:lvl>
  </w:abstractNum>
  <w:abstractNum w:abstractNumId="34">
    <w:nsid w:val="73EF7051"/>
    <w:multiLevelType w:val="multilevel"/>
    <w:tmpl w:val="C2D6FCBC"/>
    <w:lvl w:ilvl="0">
      <w:start w:val="1"/>
      <w:numFmt w:val="decimal"/>
      <w:lvlText w:val="%1"/>
      <w:lvlJc w:val="left"/>
      <w:pPr>
        <w:ind w:left="122" w:hanging="5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2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2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5" w:hanging="540"/>
      </w:pPr>
      <w:rPr>
        <w:rFonts w:hint="default"/>
        <w:lang w:val="ru-RU" w:eastAsia="en-US" w:bidi="ar-SA"/>
      </w:rPr>
    </w:lvl>
  </w:abstractNum>
  <w:abstractNum w:abstractNumId="35">
    <w:nsid w:val="7A2B1979"/>
    <w:multiLevelType w:val="multilevel"/>
    <w:tmpl w:val="16D07D86"/>
    <w:lvl w:ilvl="0">
      <w:start w:val="5"/>
      <w:numFmt w:val="decimal"/>
      <w:lvlText w:val="%1"/>
      <w:lvlJc w:val="left"/>
      <w:pPr>
        <w:ind w:left="722" w:hanging="60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722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2" w:hanging="305"/>
        <w:jc w:val="left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675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0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45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0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6" w:hanging="305"/>
      </w:pPr>
      <w:rPr>
        <w:rFonts w:hint="default"/>
        <w:lang w:val="ru-RU" w:eastAsia="en-US" w:bidi="ar-SA"/>
      </w:rPr>
    </w:lvl>
  </w:abstractNum>
  <w:abstractNum w:abstractNumId="36">
    <w:nsid w:val="7A381A33"/>
    <w:multiLevelType w:val="multilevel"/>
    <w:tmpl w:val="7CB4A3BC"/>
    <w:lvl w:ilvl="0">
      <w:start w:val="1"/>
      <w:numFmt w:val="decimal"/>
      <w:lvlText w:val="%1"/>
      <w:lvlJc w:val="left"/>
      <w:pPr>
        <w:ind w:left="10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2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2"/>
      <w:numFmt w:val="decimal"/>
      <w:lvlText w:val="%4."/>
      <w:lvlJc w:val="left"/>
      <w:pPr>
        <w:ind w:left="10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2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9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6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1" w:hanging="240"/>
      </w:pPr>
      <w:rPr>
        <w:rFonts w:hint="default"/>
        <w:lang w:val="ru-RU" w:eastAsia="en-US" w:bidi="ar-SA"/>
      </w:rPr>
    </w:lvl>
  </w:abstractNum>
  <w:abstractNum w:abstractNumId="37">
    <w:nsid w:val="7BD01EDC"/>
    <w:multiLevelType w:val="hybridMultilevel"/>
    <w:tmpl w:val="15362164"/>
    <w:lvl w:ilvl="0" w:tplc="6F1CE19A">
      <w:start w:val="1"/>
      <w:numFmt w:val="decimal"/>
      <w:lvlText w:val="%1)"/>
      <w:lvlJc w:val="left"/>
      <w:pPr>
        <w:ind w:left="122" w:hanging="305"/>
        <w:jc w:val="left"/>
      </w:pPr>
      <w:rPr>
        <w:rFonts w:hint="default"/>
        <w:w w:val="100"/>
        <w:lang w:val="ru-RU" w:eastAsia="en-US" w:bidi="ar-SA"/>
      </w:rPr>
    </w:lvl>
    <w:lvl w:ilvl="1" w:tplc="736C915A">
      <w:numFmt w:val="bullet"/>
      <w:lvlText w:val="•"/>
      <w:lvlJc w:val="left"/>
      <w:pPr>
        <w:ind w:left="1086" w:hanging="305"/>
      </w:pPr>
      <w:rPr>
        <w:rFonts w:hint="default"/>
        <w:lang w:val="ru-RU" w:eastAsia="en-US" w:bidi="ar-SA"/>
      </w:rPr>
    </w:lvl>
    <w:lvl w:ilvl="2" w:tplc="C61A8B58">
      <w:numFmt w:val="bullet"/>
      <w:lvlText w:val="•"/>
      <w:lvlJc w:val="left"/>
      <w:pPr>
        <w:ind w:left="2053" w:hanging="305"/>
      </w:pPr>
      <w:rPr>
        <w:rFonts w:hint="default"/>
        <w:lang w:val="ru-RU" w:eastAsia="en-US" w:bidi="ar-SA"/>
      </w:rPr>
    </w:lvl>
    <w:lvl w:ilvl="3" w:tplc="2AD46BB6">
      <w:numFmt w:val="bullet"/>
      <w:lvlText w:val="•"/>
      <w:lvlJc w:val="left"/>
      <w:pPr>
        <w:ind w:left="3019" w:hanging="305"/>
      </w:pPr>
      <w:rPr>
        <w:rFonts w:hint="default"/>
        <w:lang w:val="ru-RU" w:eastAsia="en-US" w:bidi="ar-SA"/>
      </w:rPr>
    </w:lvl>
    <w:lvl w:ilvl="4" w:tplc="AA0AC4BA">
      <w:numFmt w:val="bullet"/>
      <w:lvlText w:val="•"/>
      <w:lvlJc w:val="left"/>
      <w:pPr>
        <w:ind w:left="3986" w:hanging="305"/>
      </w:pPr>
      <w:rPr>
        <w:rFonts w:hint="default"/>
        <w:lang w:val="ru-RU" w:eastAsia="en-US" w:bidi="ar-SA"/>
      </w:rPr>
    </w:lvl>
    <w:lvl w:ilvl="5" w:tplc="91B67A6A">
      <w:numFmt w:val="bullet"/>
      <w:lvlText w:val="•"/>
      <w:lvlJc w:val="left"/>
      <w:pPr>
        <w:ind w:left="4953" w:hanging="305"/>
      </w:pPr>
      <w:rPr>
        <w:rFonts w:hint="default"/>
        <w:lang w:val="ru-RU" w:eastAsia="en-US" w:bidi="ar-SA"/>
      </w:rPr>
    </w:lvl>
    <w:lvl w:ilvl="6" w:tplc="A4CA8538">
      <w:numFmt w:val="bullet"/>
      <w:lvlText w:val="•"/>
      <w:lvlJc w:val="left"/>
      <w:pPr>
        <w:ind w:left="5919" w:hanging="305"/>
      </w:pPr>
      <w:rPr>
        <w:rFonts w:hint="default"/>
        <w:lang w:val="ru-RU" w:eastAsia="en-US" w:bidi="ar-SA"/>
      </w:rPr>
    </w:lvl>
    <w:lvl w:ilvl="7" w:tplc="19A43116">
      <w:numFmt w:val="bullet"/>
      <w:lvlText w:val="•"/>
      <w:lvlJc w:val="left"/>
      <w:pPr>
        <w:ind w:left="6886" w:hanging="305"/>
      </w:pPr>
      <w:rPr>
        <w:rFonts w:hint="default"/>
        <w:lang w:val="ru-RU" w:eastAsia="en-US" w:bidi="ar-SA"/>
      </w:rPr>
    </w:lvl>
    <w:lvl w:ilvl="8" w:tplc="8E48011A">
      <w:numFmt w:val="bullet"/>
      <w:lvlText w:val="•"/>
      <w:lvlJc w:val="left"/>
      <w:pPr>
        <w:ind w:left="7853" w:hanging="305"/>
      </w:pPr>
      <w:rPr>
        <w:rFonts w:hint="default"/>
        <w:lang w:val="ru-RU" w:eastAsia="en-US" w:bidi="ar-SA"/>
      </w:rPr>
    </w:lvl>
  </w:abstractNum>
  <w:abstractNum w:abstractNumId="38">
    <w:nsid w:val="7CA6458D"/>
    <w:multiLevelType w:val="multilevel"/>
    <w:tmpl w:val="03F0584A"/>
    <w:lvl w:ilvl="0">
      <w:start w:val="1"/>
      <w:numFmt w:val="decimal"/>
      <w:lvlText w:val="%1"/>
      <w:lvlJc w:val="left"/>
      <w:pPr>
        <w:ind w:left="692" w:hanging="5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692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92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7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03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29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5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80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06" w:hanging="540"/>
      </w:pPr>
      <w:rPr>
        <w:rFonts w:hint="default"/>
        <w:lang w:val="ru-RU" w:eastAsia="en-US" w:bidi="ar-SA"/>
      </w:rPr>
    </w:lvl>
  </w:abstractNum>
  <w:abstractNum w:abstractNumId="39">
    <w:nsid w:val="7CF172E5"/>
    <w:multiLevelType w:val="hybridMultilevel"/>
    <w:tmpl w:val="0C3CC4BA"/>
    <w:lvl w:ilvl="0" w:tplc="A00EE16E">
      <w:start w:val="1"/>
      <w:numFmt w:val="decimal"/>
      <w:lvlText w:val="%1)"/>
      <w:lvlJc w:val="left"/>
      <w:pPr>
        <w:ind w:left="102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ACE996">
      <w:numFmt w:val="bullet"/>
      <w:lvlText w:val="•"/>
      <w:lvlJc w:val="left"/>
      <w:pPr>
        <w:ind w:left="1062" w:hanging="271"/>
      </w:pPr>
      <w:rPr>
        <w:rFonts w:hint="default"/>
        <w:lang w:val="ru-RU" w:eastAsia="en-US" w:bidi="ar-SA"/>
      </w:rPr>
    </w:lvl>
    <w:lvl w:ilvl="2" w:tplc="D18EDCDE">
      <w:numFmt w:val="bullet"/>
      <w:lvlText w:val="•"/>
      <w:lvlJc w:val="left"/>
      <w:pPr>
        <w:ind w:left="2025" w:hanging="271"/>
      </w:pPr>
      <w:rPr>
        <w:rFonts w:hint="default"/>
        <w:lang w:val="ru-RU" w:eastAsia="en-US" w:bidi="ar-SA"/>
      </w:rPr>
    </w:lvl>
    <w:lvl w:ilvl="3" w:tplc="E7625A9A">
      <w:numFmt w:val="bullet"/>
      <w:lvlText w:val="•"/>
      <w:lvlJc w:val="left"/>
      <w:pPr>
        <w:ind w:left="2987" w:hanging="271"/>
      </w:pPr>
      <w:rPr>
        <w:rFonts w:hint="default"/>
        <w:lang w:val="ru-RU" w:eastAsia="en-US" w:bidi="ar-SA"/>
      </w:rPr>
    </w:lvl>
    <w:lvl w:ilvl="4" w:tplc="523A07F2">
      <w:numFmt w:val="bullet"/>
      <w:lvlText w:val="•"/>
      <w:lvlJc w:val="left"/>
      <w:pPr>
        <w:ind w:left="3950" w:hanging="271"/>
      </w:pPr>
      <w:rPr>
        <w:rFonts w:hint="default"/>
        <w:lang w:val="ru-RU" w:eastAsia="en-US" w:bidi="ar-SA"/>
      </w:rPr>
    </w:lvl>
    <w:lvl w:ilvl="5" w:tplc="3B3600E6">
      <w:numFmt w:val="bullet"/>
      <w:lvlText w:val="•"/>
      <w:lvlJc w:val="left"/>
      <w:pPr>
        <w:ind w:left="4913" w:hanging="271"/>
      </w:pPr>
      <w:rPr>
        <w:rFonts w:hint="default"/>
        <w:lang w:val="ru-RU" w:eastAsia="en-US" w:bidi="ar-SA"/>
      </w:rPr>
    </w:lvl>
    <w:lvl w:ilvl="6" w:tplc="B54A8546">
      <w:numFmt w:val="bullet"/>
      <w:lvlText w:val="•"/>
      <w:lvlJc w:val="left"/>
      <w:pPr>
        <w:ind w:left="5875" w:hanging="271"/>
      </w:pPr>
      <w:rPr>
        <w:rFonts w:hint="default"/>
        <w:lang w:val="ru-RU" w:eastAsia="en-US" w:bidi="ar-SA"/>
      </w:rPr>
    </w:lvl>
    <w:lvl w:ilvl="7" w:tplc="35020E36">
      <w:numFmt w:val="bullet"/>
      <w:lvlText w:val="•"/>
      <w:lvlJc w:val="left"/>
      <w:pPr>
        <w:ind w:left="6838" w:hanging="271"/>
      </w:pPr>
      <w:rPr>
        <w:rFonts w:hint="default"/>
        <w:lang w:val="ru-RU" w:eastAsia="en-US" w:bidi="ar-SA"/>
      </w:rPr>
    </w:lvl>
    <w:lvl w:ilvl="8" w:tplc="9E4C406E">
      <w:numFmt w:val="bullet"/>
      <w:lvlText w:val="•"/>
      <w:lvlJc w:val="left"/>
      <w:pPr>
        <w:ind w:left="7801" w:hanging="271"/>
      </w:pPr>
      <w:rPr>
        <w:rFonts w:hint="default"/>
        <w:lang w:val="ru-RU" w:eastAsia="en-US" w:bidi="ar-SA"/>
      </w:rPr>
    </w:lvl>
  </w:abstractNum>
  <w:abstractNum w:abstractNumId="40">
    <w:nsid w:val="7DC83E48"/>
    <w:multiLevelType w:val="multilevel"/>
    <w:tmpl w:val="D9C02782"/>
    <w:lvl w:ilvl="0">
      <w:start w:val="2"/>
      <w:numFmt w:val="decimal"/>
      <w:lvlText w:val="%1"/>
      <w:lvlJc w:val="left"/>
      <w:pPr>
        <w:ind w:left="102" w:hanging="54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02" w:hanging="54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2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39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543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29"/>
  </w:num>
  <w:num w:numId="3">
    <w:abstractNumId w:val="21"/>
  </w:num>
  <w:num w:numId="4">
    <w:abstractNumId w:val="5"/>
  </w:num>
  <w:num w:numId="5">
    <w:abstractNumId w:val="1"/>
  </w:num>
  <w:num w:numId="6">
    <w:abstractNumId w:val="39"/>
  </w:num>
  <w:num w:numId="7">
    <w:abstractNumId w:val="10"/>
  </w:num>
  <w:num w:numId="8">
    <w:abstractNumId w:val="16"/>
  </w:num>
  <w:num w:numId="9">
    <w:abstractNumId w:val="30"/>
  </w:num>
  <w:num w:numId="10">
    <w:abstractNumId w:val="15"/>
  </w:num>
  <w:num w:numId="11">
    <w:abstractNumId w:val="7"/>
  </w:num>
  <w:num w:numId="12">
    <w:abstractNumId w:val="2"/>
  </w:num>
  <w:num w:numId="13">
    <w:abstractNumId w:val="12"/>
  </w:num>
  <w:num w:numId="14">
    <w:abstractNumId w:val="27"/>
  </w:num>
  <w:num w:numId="15">
    <w:abstractNumId w:val="20"/>
  </w:num>
  <w:num w:numId="16">
    <w:abstractNumId w:val="26"/>
  </w:num>
  <w:num w:numId="17">
    <w:abstractNumId w:val="4"/>
  </w:num>
  <w:num w:numId="18">
    <w:abstractNumId w:val="31"/>
  </w:num>
  <w:num w:numId="19">
    <w:abstractNumId w:val="24"/>
  </w:num>
  <w:num w:numId="20">
    <w:abstractNumId w:val="28"/>
  </w:num>
  <w:num w:numId="21">
    <w:abstractNumId w:val="0"/>
  </w:num>
  <w:num w:numId="22">
    <w:abstractNumId w:val="38"/>
  </w:num>
  <w:num w:numId="23">
    <w:abstractNumId w:val="34"/>
  </w:num>
  <w:num w:numId="24">
    <w:abstractNumId w:val="9"/>
  </w:num>
  <w:num w:numId="25">
    <w:abstractNumId w:val="33"/>
  </w:num>
  <w:num w:numId="26">
    <w:abstractNumId w:val="18"/>
  </w:num>
  <w:num w:numId="27">
    <w:abstractNumId w:val="6"/>
  </w:num>
  <w:num w:numId="28">
    <w:abstractNumId w:val="3"/>
  </w:num>
  <w:num w:numId="29">
    <w:abstractNumId w:val="14"/>
  </w:num>
  <w:num w:numId="30">
    <w:abstractNumId w:val="23"/>
  </w:num>
  <w:num w:numId="31">
    <w:abstractNumId w:val="32"/>
  </w:num>
  <w:num w:numId="32">
    <w:abstractNumId w:val="22"/>
  </w:num>
  <w:num w:numId="33">
    <w:abstractNumId w:val="36"/>
  </w:num>
  <w:num w:numId="34">
    <w:abstractNumId w:val="19"/>
  </w:num>
  <w:num w:numId="35">
    <w:abstractNumId w:val="11"/>
  </w:num>
  <w:num w:numId="36">
    <w:abstractNumId w:val="25"/>
  </w:num>
  <w:num w:numId="37">
    <w:abstractNumId w:val="35"/>
  </w:num>
  <w:num w:numId="38">
    <w:abstractNumId w:val="40"/>
  </w:num>
  <w:num w:numId="39">
    <w:abstractNumId w:val="17"/>
  </w:num>
  <w:num w:numId="40">
    <w:abstractNumId w:val="8"/>
  </w:num>
  <w:num w:numId="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9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3D0"/>
    <w:rsid w:val="00315270"/>
    <w:rsid w:val="0052071B"/>
    <w:rsid w:val="005873D0"/>
    <w:rsid w:val="007102EA"/>
    <w:rsid w:val="00837872"/>
    <w:rsid w:val="00871CA1"/>
    <w:rsid w:val="008F582D"/>
    <w:rsid w:val="00A54571"/>
    <w:rsid w:val="00C6138A"/>
    <w:rsid w:val="00CB6C9D"/>
    <w:rsid w:val="00D744A9"/>
    <w:rsid w:val="00EE6532"/>
    <w:rsid w:val="00F75C6A"/>
    <w:rsid w:val="00FF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,"/>
  <w:listSeparator w:val=";"/>
  <w15:docId w15:val="{8F1BA2E1-BDCD-4F30-AE83-9DF87BFA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0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7"/>
      <w:ind w:left="102" w:right="495"/>
    </w:pPr>
  </w:style>
  <w:style w:type="paragraph" w:styleId="20">
    <w:name w:val="toc 2"/>
    <w:basedOn w:val="a"/>
    <w:uiPriority w:val="1"/>
    <w:qFormat/>
    <w:pPr>
      <w:spacing w:before="100"/>
      <w:ind w:left="322" w:right="495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aliases w:val="ПАРАГРАФ,Абзац списка11"/>
    <w:basedOn w:val="a"/>
    <w:link w:val="a5"/>
    <w:uiPriority w:val="1"/>
    <w:qFormat/>
    <w:pPr>
      <w:ind w:left="122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No Spacing"/>
    <w:uiPriority w:val="1"/>
    <w:qFormat/>
    <w:rsid w:val="007102EA"/>
    <w:pPr>
      <w:widowControl/>
      <w:autoSpaceDE/>
      <w:autoSpaceDN/>
    </w:pPr>
    <w:rPr>
      <w:rFonts w:ascii="Times New Roman" w:hAnsi="Times New Roman"/>
      <w:sz w:val="24"/>
      <w:lang w:val="ru-RU"/>
    </w:rPr>
  </w:style>
  <w:style w:type="character" w:customStyle="1" w:styleId="a5">
    <w:name w:val="Абзац списка Знак"/>
    <w:aliases w:val="ПАРАГРАФ Знак,Абзац списка11 Знак"/>
    <w:basedOn w:val="a0"/>
    <w:link w:val="a4"/>
    <w:uiPriority w:val="34"/>
    <w:rsid w:val="007102EA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CB6C9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B6C9D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footer" Target="footer11.xml"/><Relationship Id="rId39" Type="http://schemas.openxmlformats.org/officeDocument/2006/relationships/footer" Target="footer21.xml"/><Relationship Id="rId21" Type="http://schemas.openxmlformats.org/officeDocument/2006/relationships/footer" Target="footer6.xml"/><Relationship Id="rId34" Type="http://schemas.openxmlformats.org/officeDocument/2006/relationships/footer" Target="footer16.xml"/><Relationship Id="rId42" Type="http://schemas.openxmlformats.org/officeDocument/2006/relationships/footer" Target="footer24.xml"/><Relationship Id="rId47" Type="http://schemas.openxmlformats.org/officeDocument/2006/relationships/footer" Target="footer26.xml"/><Relationship Id="rId50" Type="http://schemas.openxmlformats.org/officeDocument/2006/relationships/footer" Target="footer28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://www.consultant.ru/document/cons_doc_LAW_102975/" TargetMode="External"/><Relationship Id="rId11" Type="http://schemas.openxmlformats.org/officeDocument/2006/relationships/image" Target="media/image3.jpeg"/><Relationship Id="rId24" Type="http://schemas.openxmlformats.org/officeDocument/2006/relationships/footer" Target="footer9.xml"/><Relationship Id="rId32" Type="http://schemas.openxmlformats.org/officeDocument/2006/relationships/hyperlink" Target="http://internet.garant.ru/document/redirect/71274648/0" TargetMode="External"/><Relationship Id="rId37" Type="http://schemas.openxmlformats.org/officeDocument/2006/relationships/footer" Target="footer19.xml"/><Relationship Id="rId40" Type="http://schemas.openxmlformats.org/officeDocument/2006/relationships/footer" Target="footer22.xml"/><Relationship Id="rId45" Type="http://schemas.openxmlformats.org/officeDocument/2006/relationships/image" Target="media/image9.jpeg"/><Relationship Id="rId53" Type="http://schemas.openxmlformats.org/officeDocument/2006/relationships/footer" Target="footer30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hyperlink" Target="http://internet.garant.ru/document/redirect/71274648/0" TargetMode="External"/><Relationship Id="rId31" Type="http://schemas.openxmlformats.org/officeDocument/2006/relationships/footer" Target="footer14.xml"/><Relationship Id="rId44" Type="http://schemas.openxmlformats.org/officeDocument/2006/relationships/image" Target="media/image8.jpeg"/><Relationship Id="rId52" Type="http://schemas.openxmlformats.org/officeDocument/2006/relationships/footer" Target="footer2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footer" Target="footer12.xml"/><Relationship Id="rId30" Type="http://schemas.openxmlformats.org/officeDocument/2006/relationships/hyperlink" Target="http://www.consultant.ru/document/cons_doc_LAW_102975/" TargetMode="External"/><Relationship Id="rId35" Type="http://schemas.openxmlformats.org/officeDocument/2006/relationships/footer" Target="footer17.xml"/><Relationship Id="rId43" Type="http://schemas.openxmlformats.org/officeDocument/2006/relationships/image" Target="media/image7.jpeg"/><Relationship Id="rId48" Type="http://schemas.openxmlformats.org/officeDocument/2006/relationships/footer" Target="footer27.xm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internet.garant.ru/document/redirect/71274648/0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footer" Target="footer4.xml"/><Relationship Id="rId25" Type="http://schemas.openxmlformats.org/officeDocument/2006/relationships/footer" Target="footer10.xml"/><Relationship Id="rId33" Type="http://schemas.openxmlformats.org/officeDocument/2006/relationships/footer" Target="footer15.xml"/><Relationship Id="rId38" Type="http://schemas.openxmlformats.org/officeDocument/2006/relationships/footer" Target="footer20.xml"/><Relationship Id="rId46" Type="http://schemas.openxmlformats.org/officeDocument/2006/relationships/footer" Target="footer25.xml"/><Relationship Id="rId20" Type="http://schemas.openxmlformats.org/officeDocument/2006/relationships/hyperlink" Target="http://internet.garant.ru/document/redirect/71274648/0" TargetMode="External"/><Relationship Id="rId41" Type="http://schemas.openxmlformats.org/officeDocument/2006/relationships/footer" Target="footer23.xml"/><Relationship Id="rId54" Type="http://schemas.openxmlformats.org/officeDocument/2006/relationships/footer" Target="footer3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8.xml"/><Relationship Id="rId28" Type="http://schemas.openxmlformats.org/officeDocument/2006/relationships/footer" Target="footer13.xml"/><Relationship Id="rId36" Type="http://schemas.openxmlformats.org/officeDocument/2006/relationships/footer" Target="footer18.xml"/><Relationship Id="rId49" Type="http://schemas.openxmlformats.org/officeDocument/2006/relationships/hyperlink" Target="http://www.nostroy.ru/nostroy_archive/nostroy/898581711-SP%20124.13330.2012(dlya%20oznakomleniya)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3B8D1-CD8B-4842-A5C8-BADAE8897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173</Pages>
  <Words>53710</Words>
  <Characters>306147</Characters>
  <Application>Microsoft Office Word</Application>
  <DocSecurity>0</DocSecurity>
  <Lines>2551</Lines>
  <Paragraphs>718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</dc:creator>
  <cp:lastModifiedBy>Валенитина Евгеньевна Семенова</cp:lastModifiedBy>
  <cp:revision>2</cp:revision>
  <cp:lastPrinted>2022-05-12T02:37:00Z</cp:lastPrinted>
  <dcterms:created xsi:type="dcterms:W3CDTF">2022-05-12T02:54:00Z</dcterms:created>
  <dcterms:modified xsi:type="dcterms:W3CDTF">2022-05-12T02:54:00Z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2022-04-29T00:00:00Z</vt:filetime>
  </property>
</Properties>
</file>