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A" w:rsidRPr="00EB52C0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2C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D6BC5A" wp14:editId="7304A8F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0913A4" w:rsidRDefault="000913A4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DA6F85">
      <w:pPr>
        <w:ind w:firstLine="426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8971E8">
      <w:pPr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C5382F">
        <w:rPr>
          <w:rFonts w:ascii="Times New Roman" w:hAnsi="Times New Roman"/>
          <w:sz w:val="28"/>
          <w:szCs w:val="28"/>
          <w:lang w:val="ru-RU" w:eastAsia="ru-RU"/>
        </w:rPr>
        <w:t xml:space="preserve">                 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>202</w:t>
      </w:r>
      <w:r w:rsidR="00C5382F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                               </w:t>
      </w:r>
      <w:r w:rsidR="00E72131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E721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31E2A" w:rsidRPr="00CD0764" w:rsidRDefault="00431E2A" w:rsidP="008971E8">
      <w:pPr>
        <w:ind w:left="-567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C5382F" w:rsidP="008971E8">
      <w:pPr>
        <w:tabs>
          <w:tab w:val="left" w:pos="1418"/>
        </w:tabs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1E2A" w:rsidRDefault="00431E2A" w:rsidP="008971E8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03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земельного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 Белореченского муниципального образования </w:t>
      </w:r>
      <w:r w:rsidR="00E72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2022 год</w:t>
      </w:r>
    </w:p>
    <w:p w:rsidR="00C5382F" w:rsidRDefault="00C5382F" w:rsidP="008971E8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45CFD" w:rsidRPr="00645CFD" w:rsidRDefault="00431E2A" w:rsidP="002749EC">
      <w:pPr>
        <w:ind w:left="-567" w:firstLine="851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E72131">
        <w:rPr>
          <w:rFonts w:ascii="Times New Roman" w:hAnsi="Times New Roman"/>
          <w:sz w:val="28"/>
          <w:szCs w:val="28"/>
          <w:lang w:val="ru-RU" w:bidi="ru-RU"/>
        </w:rPr>
        <w:t>п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</w:t>
      </w:r>
      <w:r w:rsidR="00103AAB">
        <w:rPr>
          <w:rFonts w:ascii="Times New Roman" w:hAnsi="Times New Roman"/>
          <w:sz w:val="28"/>
          <w:szCs w:val="28"/>
          <w:lang w:val="ru-RU" w:bidi="ru-RU"/>
        </w:rPr>
        <w:t>Программы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земельном контроле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Белореченского муниципального образования</w:t>
      </w:r>
      <w:r w:rsidR="00D03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03BE4" w:rsidRPr="00D03BE4">
        <w:rPr>
          <w:rFonts w:ascii="Times New Roman" w:hAnsi="Times New Roman" w:cs="Times New Roman"/>
          <w:sz w:val="28"/>
          <w:szCs w:val="28"/>
          <w:lang w:val="ru-RU"/>
        </w:rPr>
        <w:t>утвержденного решением Думы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="00D03BE4" w:rsidRPr="00D03BE4">
        <w:rPr>
          <w:rFonts w:ascii="Times New Roman" w:hAnsi="Times New Roman" w:cs="Times New Roman"/>
          <w:sz w:val="28"/>
          <w:szCs w:val="28"/>
          <w:lang w:val="ru-RU"/>
        </w:rPr>
        <w:t xml:space="preserve"> Белореченского муниципального образования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 ноября 2021 № 205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руководствуясь ст. ст. 29,41 Устава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E72131" w:rsidRP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72131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E72131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 Белореченского муниципального образования</w:t>
      </w:r>
    </w:p>
    <w:p w:rsidR="00645CFD" w:rsidRDefault="00645CFD" w:rsidP="002749EC">
      <w:pPr>
        <w:suppressAutoHyphens w:val="0"/>
        <w:ind w:lef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431E2A" w:rsidRPr="00645CFD" w:rsidRDefault="00051626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 xml:space="preserve"> прилагаемую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земельного контроля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 Белореченского муниципального образования</w:t>
      </w:r>
      <w:r w:rsidR="0077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72131" w:rsidRPr="00645CFD">
        <w:rPr>
          <w:rFonts w:ascii="Times New Roman" w:hAnsi="Times New Roman" w:cs="Times New Roman"/>
          <w:sz w:val="28"/>
          <w:szCs w:val="28"/>
          <w:lang w:val="ru-RU"/>
        </w:rPr>
        <w:t>на 2022 год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Pr="009D689A" w:rsidRDefault="009D689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9" w:history="1">
        <w:proofErr w:type="gramStart"/>
        <w:r w:rsidRPr="009D689A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белореченское.рф</w:t>
        </w:r>
        <w:proofErr w:type="spellEnd"/>
      </w:hyperlink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01200" w:rsidRPr="009D689A" w:rsidRDefault="009D689A" w:rsidP="002749EC">
      <w:pPr>
        <w:tabs>
          <w:tab w:val="left" w:pos="1200"/>
        </w:tabs>
        <w:autoSpaceDE w:val="0"/>
        <w:autoSpaceDN w:val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Обеспечить 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внесение </w:t>
      </w:r>
      <w:r w:rsidR="0010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Программы</w:t>
      </w:r>
      <w:r w:rsidR="00E01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</w:t>
      </w:r>
      <w:r w:rsidR="00E01200"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E01200"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689A" w:rsidRPr="009D689A" w:rsidRDefault="009D689A" w:rsidP="002749EC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0913A4" w:rsidRDefault="000913A4" w:rsidP="008971E8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C5382F" w:rsidRDefault="00C5382F" w:rsidP="00C5382F">
      <w:pPr>
        <w:rPr>
          <w:rFonts w:ascii="Times New Roman" w:hAnsi="Times New Roman" w:cstheme="minorBidi"/>
          <w:sz w:val="28"/>
          <w:szCs w:val="28"/>
          <w:lang w:val="ru-RU" w:eastAsia="en-US"/>
        </w:rPr>
      </w:pPr>
      <w:r w:rsidRPr="00C5382F"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C5382F" w:rsidRPr="00C5382F" w:rsidRDefault="00C5382F" w:rsidP="00C5382F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C5382F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5382F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               С.В. Ушаков</w:t>
      </w:r>
    </w:p>
    <w:p w:rsidR="00C5382F" w:rsidRPr="00C5382F" w:rsidRDefault="00C5382F" w:rsidP="00C5382F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56301" w:rsidRPr="00D12F65" w:rsidRDefault="00E7213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</w:p>
    <w:p w:rsidR="009D689A" w:rsidRDefault="00F5630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</w:t>
      </w:r>
      <w:r w:rsid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ем</w:t>
      </w:r>
      <w:proofErr w:type="gramEnd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</w:p>
    <w:p w:rsidR="009D689A" w:rsidRDefault="00F5630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</w:t>
      </w:r>
      <w:proofErr w:type="gramEnd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поселения</w:t>
      </w:r>
      <w:r w:rsidR="009D689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Белореченского </w:t>
      </w:r>
    </w:p>
    <w:p w:rsidR="00F56301" w:rsidRPr="00F56301" w:rsidRDefault="00F5630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муниципального</w:t>
      </w:r>
      <w:proofErr w:type="gramEnd"/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образования</w:t>
      </w:r>
    </w:p>
    <w:p w:rsidR="00431E2A" w:rsidRDefault="00F56301" w:rsidP="008971E8">
      <w:pPr>
        <w:tabs>
          <w:tab w:val="num" w:pos="200"/>
        </w:tabs>
        <w:suppressAutoHyphens w:val="0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r w:rsid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C5382F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</w:t>
      </w:r>
      <w:r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 w:rsidR="00C5382F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1</w:t>
      </w:r>
      <w:r w:rsid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72131" w:rsidRP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№</w:t>
      </w:r>
      <w:bookmarkStart w:id="0" w:name="_GoBack"/>
      <w:bookmarkEnd w:id="0"/>
    </w:p>
    <w:p w:rsidR="00431E2A" w:rsidRDefault="00431E2A" w:rsidP="008971E8">
      <w:pPr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земельного контроля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</w:t>
      </w:r>
      <w:r w:rsidR="00F56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Белореченского муниципального образования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 2022 год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E72131" w:rsidRDefault="00E72131" w:rsidP="00E72131">
      <w:pPr>
        <w:pStyle w:val="a6"/>
        <w:ind w:left="1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721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E72131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515AAA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1.1.Настоящая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D12F65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муниципального образования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C34090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остановления Правительства РФ от 25.06.2021 № 990 «Об утверждении Правил разработки и утверждения контрольными (надзорными) органами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в целях организации проведения органом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поселения Белореченского муниципального образования (далее- администрация)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31E2A" w:rsidRPr="00515AAA" w:rsidRDefault="00E72131" w:rsidP="002749EC">
      <w:pPr>
        <w:ind w:left="-567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земельном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="00431E2A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ния от 25 ноября 2021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205</w:t>
      </w:r>
      <w:r w:rsidR="00B64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E2A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1.3.Срок реализации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2022 год,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профилактики.</w:t>
      </w:r>
    </w:p>
    <w:p w:rsidR="00B64E43" w:rsidRDefault="00B64E43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E72131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721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земельного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</w:t>
      </w:r>
      <w:r w:rsidR="00103AA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 муниципального образования</w:t>
      </w:r>
    </w:p>
    <w:p w:rsidR="00B64E43" w:rsidRPr="00515AAA" w:rsidRDefault="00B64E43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E48" w:rsidRDefault="00E72131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131">
        <w:rPr>
          <w:rFonts w:ascii="Times New Roman" w:hAnsi="Times New Roman" w:cs="Times New Roman"/>
          <w:sz w:val="28"/>
          <w:szCs w:val="28"/>
        </w:rPr>
        <w:t xml:space="preserve">2.1.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Белореченского муниципального образования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является проверка соблюдения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 и гражданами требований по соблюдению</w:t>
      </w:r>
      <w:r w:rsidR="00EA1E48">
        <w:rPr>
          <w:rFonts w:ascii="Times New Roman" w:hAnsi="Times New Roman" w:cs="Times New Roman"/>
          <w:sz w:val="28"/>
          <w:szCs w:val="28"/>
        </w:rPr>
        <w:t>:</w:t>
      </w:r>
    </w:p>
    <w:p w:rsidR="00EA1E48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="00B64E43" w:rsidRPr="00613345">
        <w:rPr>
          <w:rFonts w:ascii="Times New Roman" w:hAnsi="Times New Roman" w:cs="Times New Roman"/>
          <w:sz w:val="28"/>
          <w:szCs w:val="28"/>
        </w:rPr>
        <w:t>площади используемого земельного участка, сведения о которой содержатся в Едином госуд</w:t>
      </w:r>
      <w:r w:rsidR="009D689A"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  <w:r w:rsidR="000A294D" w:rsidRPr="0061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48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94D">
        <w:rPr>
          <w:rFonts w:ascii="Times New Roman" w:hAnsi="Times New Roman" w:cs="Times New Roman"/>
          <w:sz w:val="28"/>
          <w:szCs w:val="28"/>
        </w:rPr>
        <w:t>о</w:t>
      </w:r>
      <w:r w:rsidR="00B64E43" w:rsidRPr="005C5156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сведений о правах на используемый </w:t>
      </w:r>
      <w:r w:rsidR="009D689A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EA1E48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94D">
        <w:rPr>
          <w:rFonts w:ascii="Times New Roman" w:hAnsi="Times New Roman" w:cs="Times New Roman"/>
          <w:sz w:val="28"/>
          <w:szCs w:val="28"/>
        </w:rPr>
        <w:t xml:space="preserve"> н</w:t>
      </w:r>
      <w:r w:rsidR="00B64E43" w:rsidRPr="005C5156">
        <w:rPr>
          <w:rFonts w:ascii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 использования гражданином, земельного участка </w:t>
      </w:r>
      <w:r w:rsidR="00613345">
        <w:rPr>
          <w:rFonts w:ascii="Times New Roman" w:hAnsi="Times New Roman" w:cs="Times New Roman"/>
          <w:sz w:val="28"/>
          <w:szCs w:val="28"/>
        </w:rPr>
        <w:t xml:space="preserve">по </w:t>
      </w:r>
      <w:r w:rsidR="00B64E43" w:rsidRPr="005C5156">
        <w:rPr>
          <w:rFonts w:ascii="Times New Roman" w:hAnsi="Times New Roman" w:cs="Times New Roman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</w:t>
      </w:r>
      <w:r w:rsidR="009D689A">
        <w:rPr>
          <w:rFonts w:ascii="Times New Roman" w:hAnsi="Times New Roman" w:cs="Times New Roman"/>
          <w:sz w:val="28"/>
          <w:szCs w:val="28"/>
        </w:rPr>
        <w:t>спользования земельного участка;</w:t>
      </w:r>
      <w:r w:rsidR="000A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2A" w:rsidRPr="002B7173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94D">
        <w:rPr>
          <w:rFonts w:ascii="Times New Roman" w:hAnsi="Times New Roman" w:cs="Times New Roman"/>
          <w:sz w:val="28"/>
          <w:szCs w:val="28"/>
        </w:rPr>
        <w:t>о</w:t>
      </w:r>
      <w:r w:rsidR="00B64E43" w:rsidRPr="005C5156">
        <w:rPr>
          <w:rFonts w:ascii="Times New Roman" w:hAnsi="Times New Roman" w:cs="Times New Roman"/>
          <w:sz w:val="28"/>
          <w:szCs w:val="28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="009D689A">
        <w:rPr>
          <w:rFonts w:ascii="Times New Roman" w:hAnsi="Times New Roman" w:cs="Times New Roman"/>
          <w:sz w:val="28"/>
          <w:szCs w:val="28"/>
        </w:rPr>
        <w:t>;</w:t>
      </w:r>
      <w:r w:rsidR="000A294D">
        <w:rPr>
          <w:rFonts w:ascii="Times New Roman" w:hAnsi="Times New Roman" w:cs="Times New Roman"/>
          <w:sz w:val="28"/>
          <w:szCs w:val="28"/>
        </w:rPr>
        <w:t xml:space="preserve"> и</w:t>
      </w:r>
      <w:r w:rsidR="00B64E43" w:rsidRPr="005C5156">
        <w:rPr>
          <w:rFonts w:ascii="Times New Roman" w:hAnsi="Times New Roman" w:cs="Times New Roman"/>
          <w:sz w:val="28"/>
          <w:szCs w:val="28"/>
        </w:rPr>
        <w:t>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</w:t>
      </w:r>
      <w:r w:rsidR="00156ADC"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  <w:r w:rsidR="000A294D">
        <w:rPr>
          <w:rFonts w:ascii="Times New Roman" w:hAnsi="Times New Roman" w:cs="Times New Roman"/>
          <w:sz w:val="28"/>
          <w:szCs w:val="28"/>
        </w:rPr>
        <w:t xml:space="preserve"> н</w:t>
      </w:r>
      <w:r w:rsidR="00B64E43" w:rsidRPr="00B64E43">
        <w:rPr>
          <w:rFonts w:ascii="Times New Roman" w:hAnsi="Times New Roman" w:cs="Times New Roman"/>
          <w:sz w:val="28"/>
          <w:szCs w:val="28"/>
        </w:rPr>
        <w:t>еисполнение обязанности по приведению земельного участка в состояние, пригодное для использования по целевому назначению</w:t>
      </w:r>
      <w:r w:rsidR="00431E2A" w:rsidRPr="002B7173">
        <w:rPr>
          <w:rFonts w:ascii="Times New Roman" w:hAnsi="Times New Roman" w:cs="Times New Roman"/>
          <w:sz w:val="28"/>
          <w:szCs w:val="28"/>
        </w:rPr>
        <w:t>.</w:t>
      </w:r>
    </w:p>
    <w:p w:rsidR="00431E2A" w:rsidRPr="002B7173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131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431E2A" w:rsidRPr="00E72131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Земельный Кодекс РФ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Кодекс РФ об а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дминистративных правонарушениях;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02.05.2006 № 59-ФЗ «О порядке 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граждан»;</w:t>
      </w:r>
    </w:p>
    <w:p w:rsidR="00431E2A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Постановлени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ндивидуальных предпринимателей»;</w:t>
      </w:r>
    </w:p>
    <w:p w:rsidR="00E72131" w:rsidRPr="00E72131" w:rsidRDefault="00E72131" w:rsidP="00E7213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Федеральный закон от 13.07.2015 № 218 «О государственной регистрации недвижимости»;</w:t>
      </w:r>
    </w:p>
    <w:p w:rsidR="00E72131" w:rsidRPr="00E72131" w:rsidRDefault="00E72131" w:rsidP="00E7213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Федеральный закон от 24.07.2002 № 101 «Об обороте земель сельскохозяйственного назначения»;</w:t>
      </w:r>
    </w:p>
    <w:p w:rsidR="00E72131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07.07.2003 № 112-ФЗ «О личном подсобном хозяйстве».</w:t>
      </w:r>
    </w:p>
    <w:p w:rsidR="00431E2A" w:rsidRPr="00785490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законом без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причинения вреда (ущерба) охраняемым законом ценностям.</w:t>
      </w:r>
    </w:p>
    <w:p w:rsidR="00431E2A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31E2A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на территории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E2A" w:rsidRPr="00423E77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03AA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 и 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2749EC">
      <w:pPr>
        <w:ind w:left="-567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.1.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мотивации к добросовестному поведению подконтрольных субъектов;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уровня ущерба охраняемым законом ценностям.</w:t>
      </w:r>
    </w:p>
    <w:p w:rsidR="00431E2A" w:rsidRPr="00515AAA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.2.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ыявление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овышение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1E2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proofErr w:type="gramStart"/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.  План</w:t>
      </w:r>
      <w:proofErr w:type="gramEnd"/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по профилактике 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459" w:type="pct"/>
        <w:tblInd w:w="-714" w:type="dxa"/>
        <w:tblLook w:val="04A0" w:firstRow="1" w:lastRow="0" w:firstColumn="1" w:lastColumn="0" w:noHBand="0" w:noVBand="1"/>
      </w:tblPr>
      <w:tblGrid>
        <w:gridCol w:w="851"/>
        <w:gridCol w:w="4576"/>
        <w:gridCol w:w="2716"/>
        <w:gridCol w:w="2214"/>
      </w:tblGrid>
      <w:tr w:rsidR="002749EC" w:rsidRPr="00515AAA" w:rsidTr="00E0111E">
        <w:tc>
          <w:tcPr>
            <w:tcW w:w="411" w:type="pct"/>
          </w:tcPr>
          <w:p w:rsidR="00431E2A" w:rsidRDefault="00E0111E" w:rsidP="00E0111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0111E" w:rsidRPr="008971E8" w:rsidRDefault="00E0111E" w:rsidP="00E0111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09" w:type="pct"/>
          </w:tcPr>
          <w:p w:rsidR="00431E2A" w:rsidRPr="008971E8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311" w:type="pct"/>
          </w:tcPr>
          <w:p w:rsidR="00431E2A" w:rsidRPr="008971E8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069" w:type="pct"/>
          </w:tcPr>
          <w:p w:rsidR="00431E2A" w:rsidRPr="008971E8" w:rsidRDefault="00431E2A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2749EC" w:rsidRPr="00515AAA" w:rsidTr="00E0111E">
        <w:tc>
          <w:tcPr>
            <w:tcW w:w="411" w:type="pct"/>
          </w:tcPr>
          <w:p w:rsidR="00431E2A" w:rsidRPr="008971E8" w:rsidRDefault="00D74D97" w:rsidP="00E0111E">
            <w:pPr>
              <w:ind w:left="-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pct"/>
          </w:tcPr>
          <w:p w:rsidR="00431E2A" w:rsidRPr="008971E8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1" w:type="pct"/>
          </w:tcPr>
          <w:p w:rsidR="00431E2A" w:rsidRPr="008971E8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9" w:type="pct"/>
          </w:tcPr>
          <w:p w:rsidR="00431E2A" w:rsidRPr="008971E8" w:rsidRDefault="00431E2A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="006661F2"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«Белореченский вестник»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на официальном сайте администрации 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поселения Белореченского муниципального образования 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pct"/>
          </w:tcPr>
          <w:p w:rsid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 и индивидуальных предпринимателей</w:t>
            </w:r>
            <w:r w:rsidR="0098137C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311" w:type="pct"/>
          </w:tcPr>
          <w:p w:rsid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информирование юридических лиц и индивидуальных предпринимателей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изменении обязательных требований, путем размещения информации в газете «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Белореченский вестник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размещения на официальном сайте администрации 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Белореченского муниципального образования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311" w:type="pct"/>
          </w:tcPr>
          <w:p w:rsid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года 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телефону;</w:t>
            </w:r>
          </w:p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личном обращении;</w:t>
            </w:r>
          </w:p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средствам видео-конференц-связи;</w:t>
            </w:r>
          </w:p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ходе проведения профилактического мероприятия;</w:t>
            </w:r>
          </w:p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Белореченского муниципального образования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</w:t>
            </w:r>
            <w:r w:rsidR="006661F2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гражданами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целях недопущения таких нарушений.</w:t>
            </w: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реже одного раза в год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 следующем за отчетным)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311" w:type="pct"/>
          </w:tcPr>
          <w:p w:rsid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="00103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 октября)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обсуждение </w:t>
            </w:r>
            <w:r w:rsidR="00103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 октября по 01 ноября)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специалист- муниципальный земельный и жилищный 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и внесение изменений по результатам общественного обсуждения </w:t>
            </w:r>
            <w:r w:rsidR="00103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позднее, чем до 10 декабря)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D74D97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31E2A"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209" w:type="pct"/>
          </w:tcPr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</w:t>
            </w:r>
            <w:r w:rsidR="00103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</w:p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декабря)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C5382F" w:rsidTr="00E0111E">
        <w:tc>
          <w:tcPr>
            <w:tcW w:w="411" w:type="pct"/>
          </w:tcPr>
          <w:p w:rsidR="00431E2A" w:rsidRPr="008971E8" w:rsidRDefault="00431E2A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209" w:type="pct"/>
          </w:tcPr>
          <w:p w:rsidR="0098137C" w:rsidRPr="008971E8" w:rsidRDefault="00431E2A" w:rsidP="002749EC">
            <w:pPr>
              <w:ind w:hanging="1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="00103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 официальном сайте администрации </w:t>
            </w:r>
            <w:r w:rsidR="0098137C"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сети «Интернет» белореченское.рф и</w:t>
            </w:r>
          </w:p>
          <w:p w:rsidR="0098137C" w:rsidRPr="008971E8" w:rsidRDefault="0098137C" w:rsidP="002749EC">
            <w:pPr>
              <w:ind w:hanging="11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D50B6"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газете</w:t>
            </w:r>
            <w:r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«Белореченский </w:t>
            </w:r>
            <w:r w:rsidR="009D50B6"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вестник</w:t>
            </w:r>
            <w:r w:rsidR="006E7CE3"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D50B6"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</w:t>
            </w:r>
            <w:r w:rsidRPr="00897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431E2A" w:rsidRPr="008971E8" w:rsidRDefault="00431E2A" w:rsidP="002749EC">
            <w:pPr>
              <w:ind w:hanging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pct"/>
          </w:tcPr>
          <w:p w:rsidR="00431E2A" w:rsidRPr="008971E8" w:rsidRDefault="00431E2A" w:rsidP="002749EC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5 дней с момента утверждения</w:t>
            </w:r>
          </w:p>
        </w:tc>
        <w:tc>
          <w:tcPr>
            <w:tcW w:w="1069" w:type="pct"/>
          </w:tcPr>
          <w:p w:rsidR="00431E2A" w:rsidRPr="008971E8" w:rsidRDefault="0098137C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431E2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103AAB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AAB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результативности и эффективности </w:t>
      </w:r>
      <w:r w:rsidR="00103AAB" w:rsidRP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103AA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Default="00103AAB" w:rsidP="008971E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103A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нарушений, в указанной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рограмме</w:t>
      </w:r>
      <w:r w:rsidR="0048504C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установлены следующие отчетные показатели:</w:t>
      </w:r>
    </w:p>
    <w:p w:rsidR="00D74D97" w:rsidRDefault="00D74D97" w:rsidP="008971E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103AAB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AAB">
        <w:rPr>
          <w:rFonts w:ascii="Times New Roman" w:hAnsi="Times New Roman" w:cs="Times New Roman"/>
          <w:sz w:val="28"/>
          <w:szCs w:val="28"/>
          <w:lang w:val="ru-RU"/>
        </w:rPr>
        <w:t xml:space="preserve">Отчетные показатели реализации </w:t>
      </w:r>
      <w:r w:rsidR="00103AAB" w:rsidRP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103AA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D74D97" w:rsidRPr="00515AAA" w:rsidRDefault="00D74D97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948"/>
        <w:gridCol w:w="1023"/>
        <w:gridCol w:w="1975"/>
        <w:gridCol w:w="1146"/>
        <w:gridCol w:w="1835"/>
      </w:tblGrid>
      <w:tr w:rsidR="0062113F" w:rsidRPr="00D74D97" w:rsidTr="002749EC">
        <w:trPr>
          <w:jc w:val="center"/>
        </w:trPr>
        <w:tc>
          <w:tcPr>
            <w:tcW w:w="295" w:type="pct"/>
            <w:vMerge w:val="restart"/>
          </w:tcPr>
          <w:p w:rsidR="0062113F" w:rsidRDefault="00E0111E" w:rsidP="00E01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0111E" w:rsidRPr="00D74D97" w:rsidRDefault="00E0111E" w:rsidP="00E01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554" w:type="pct"/>
            <w:vMerge w:val="restart"/>
          </w:tcPr>
          <w:p w:rsidR="0062113F" w:rsidRPr="00D74D97" w:rsidRDefault="0062113F" w:rsidP="00274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274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151" w:type="pct"/>
            <w:gridSpan w:val="4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эффективности</w:t>
            </w:r>
          </w:p>
        </w:tc>
      </w:tr>
      <w:tr w:rsidR="0062113F" w:rsidRPr="00D74D97" w:rsidTr="002749EC">
        <w:trPr>
          <w:jc w:val="center"/>
        </w:trPr>
        <w:tc>
          <w:tcPr>
            <w:tcW w:w="295" w:type="pct"/>
            <w:vMerge/>
          </w:tcPr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pct"/>
            <w:vMerge/>
          </w:tcPr>
          <w:p w:rsidR="0062113F" w:rsidRPr="00D74D97" w:rsidRDefault="0062113F" w:rsidP="00274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pct"/>
            <w:gridSpan w:val="2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571" w:type="pct"/>
            <w:gridSpan w:val="2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</w:tr>
      <w:tr w:rsidR="00D74D97" w:rsidRPr="00D74D97" w:rsidTr="002749EC">
        <w:trPr>
          <w:jc w:val="center"/>
        </w:trPr>
        <w:tc>
          <w:tcPr>
            <w:tcW w:w="295" w:type="pct"/>
            <w:vMerge/>
          </w:tcPr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pct"/>
            <w:vMerge/>
          </w:tcPr>
          <w:p w:rsidR="0062113F" w:rsidRPr="00D74D97" w:rsidRDefault="0062113F" w:rsidP="00274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</w:tcPr>
          <w:p w:rsidR="0062113F" w:rsidRDefault="0062113F" w:rsidP="002749EC">
            <w:pPr>
              <w:ind w:left="-12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Кол-во,</w:t>
            </w:r>
          </w:p>
          <w:p w:rsidR="002749EC" w:rsidRPr="00D74D97" w:rsidRDefault="002749EC" w:rsidP="002749EC">
            <w:pPr>
              <w:ind w:left="-12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40" w:type="pct"/>
          </w:tcPr>
          <w:p w:rsidR="0062113F" w:rsidRPr="00D74D97" w:rsidRDefault="0062113F" w:rsidP="002749EC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к предыдущему периоду</w:t>
            </w:r>
          </w:p>
        </w:tc>
        <w:tc>
          <w:tcPr>
            <w:tcW w:w="604" w:type="pct"/>
          </w:tcPr>
          <w:p w:rsidR="002749EC" w:rsidRDefault="0062113F" w:rsidP="00274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Кол-во,</w:t>
            </w:r>
          </w:p>
          <w:p w:rsidR="0062113F" w:rsidRPr="00D74D97" w:rsidRDefault="0062113F" w:rsidP="00274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67" w:type="pct"/>
          </w:tcPr>
          <w:p w:rsidR="0062113F" w:rsidRPr="00D74D97" w:rsidRDefault="0062113F" w:rsidP="002749EC">
            <w:pPr>
              <w:ind w:lef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к предыдущему периоду</w:t>
            </w: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4" w:type="pct"/>
          </w:tcPr>
          <w:p w:rsidR="0062113F" w:rsidRPr="00D74D97" w:rsidRDefault="0062113F" w:rsidP="0027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нормативных </w:t>
            </w:r>
            <w:r w:rsidR="00D74D97"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актов, обязательных к размещению в СМИ и на официальном сайте администрации городского поселения Белореченского муниципального </w:t>
            </w: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на начало отчетного периода</w:t>
            </w:r>
          </w:p>
        </w:tc>
        <w:tc>
          <w:tcPr>
            <w:tcW w:w="539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554" w:type="pct"/>
          </w:tcPr>
          <w:p w:rsidR="0062113F" w:rsidRPr="00D74D97" w:rsidRDefault="0062113F" w:rsidP="0027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539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54" w:type="pct"/>
          </w:tcPr>
          <w:p w:rsidR="0062113F" w:rsidRPr="00D74D97" w:rsidRDefault="0062113F" w:rsidP="0027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нормативных правовых актов администрации городского поселения Белореченского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539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62113F" w:rsidRPr="00D74D97" w:rsidRDefault="0062113F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54" w:type="pct"/>
          </w:tcPr>
          <w:p w:rsidR="0062113F" w:rsidRPr="00D74D97" w:rsidRDefault="0062113F" w:rsidP="0027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539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62113F" w:rsidRPr="00D74D97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515AAA" w:rsidTr="002749EC">
        <w:trPr>
          <w:jc w:val="center"/>
        </w:trPr>
        <w:tc>
          <w:tcPr>
            <w:tcW w:w="295" w:type="pct"/>
          </w:tcPr>
          <w:p w:rsidR="00431E2A" w:rsidRPr="00D74D97" w:rsidRDefault="00431E2A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54" w:type="pct"/>
          </w:tcPr>
          <w:p w:rsidR="00431E2A" w:rsidRPr="00D74D97" w:rsidRDefault="00431E2A" w:rsidP="00274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консультаций</w:t>
            </w:r>
          </w:p>
        </w:tc>
        <w:tc>
          <w:tcPr>
            <w:tcW w:w="539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431E2A" w:rsidRPr="00D74D97" w:rsidRDefault="00431E2A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554" w:type="pct"/>
          </w:tcPr>
          <w:p w:rsidR="00431E2A" w:rsidRPr="00D74D97" w:rsidRDefault="00431E2A" w:rsidP="00274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r w:rsidR="009D50B6"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консультирования</w:t>
            </w:r>
          </w:p>
        </w:tc>
        <w:tc>
          <w:tcPr>
            <w:tcW w:w="539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431E2A" w:rsidRPr="00D74D97" w:rsidRDefault="00431E2A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1554" w:type="pct"/>
          </w:tcPr>
          <w:p w:rsidR="00431E2A" w:rsidRPr="00D74D97" w:rsidRDefault="00431E2A" w:rsidP="00274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r w:rsidR="009D50B6"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 было</w:t>
            </w: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выдано за отчетный период</w:t>
            </w:r>
          </w:p>
        </w:tc>
        <w:tc>
          <w:tcPr>
            <w:tcW w:w="539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D97" w:rsidRPr="00C5382F" w:rsidTr="002749EC">
        <w:trPr>
          <w:jc w:val="center"/>
        </w:trPr>
        <w:tc>
          <w:tcPr>
            <w:tcW w:w="295" w:type="pct"/>
          </w:tcPr>
          <w:p w:rsidR="00431E2A" w:rsidRPr="00D74D97" w:rsidRDefault="00431E2A" w:rsidP="008971E8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554" w:type="pct"/>
          </w:tcPr>
          <w:p w:rsidR="00431E2A" w:rsidRPr="00D74D97" w:rsidRDefault="00431E2A" w:rsidP="00274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539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</w:tcPr>
          <w:p w:rsidR="00431E2A" w:rsidRPr="00D74D97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4EF" w:rsidRDefault="002E14EF" w:rsidP="008971E8">
      <w:pPr>
        <w:widowControl w:val="0"/>
        <w:suppressAutoHyphens w:val="0"/>
        <w:autoSpaceDE w:val="0"/>
        <w:autoSpaceDN w:val="0"/>
        <w:ind w:left="-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Pr="002E14EF" w:rsidRDefault="00E0111E" w:rsidP="008971E8">
      <w:pPr>
        <w:widowControl w:val="0"/>
        <w:suppressAutoHyphens w:val="0"/>
        <w:autoSpaceDE w:val="0"/>
        <w:autoSpaceDN w:val="0"/>
        <w:ind w:left="-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</w:t>
      </w:r>
      <w:r w:rsidR="002E14EF" w:rsidRPr="00103AA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Показатели результативности и эффективности</w:t>
      </w:r>
      <w:r w:rsidR="002E14EF" w:rsidRPr="002E14E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103AAB" w:rsidRPr="00103AA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</w:t>
      </w:r>
      <w:r w:rsidR="00103AA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профилактики</w:t>
      </w:r>
    </w:p>
    <w:p w:rsidR="002E14EF" w:rsidRPr="002E14EF" w:rsidRDefault="002E14EF" w:rsidP="008971E8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14EF" w:rsidRPr="002E14EF" w:rsidTr="00D4092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Исполнение</w:t>
            </w:r>
          </w:p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показателя</w:t>
            </w:r>
            <w:proofErr w:type="gramEnd"/>
          </w:p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2022 год,</w:t>
            </w:r>
          </w:p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2E14EF" w:rsidRPr="002E14EF" w:rsidTr="00D4092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2749EC">
            <w:pPr>
              <w:widowControl w:val="0"/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r w:rsidR="00103AAB"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 статьей</w:t>
            </w: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2E14EF" w:rsidRPr="002E14EF" w:rsidTr="00D4092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2749EC">
            <w:pPr>
              <w:widowControl w:val="0"/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2E14EF" w:rsidRPr="002E14EF" w:rsidRDefault="002E14EF" w:rsidP="008971E8">
      <w:pPr>
        <w:suppressAutoHyphens w:val="0"/>
        <w:autoSpaceDE w:val="0"/>
        <w:autoSpaceDN w:val="0"/>
        <w:adjustRightInd w:val="0"/>
        <w:spacing w:after="160" w:line="259" w:lineRule="auto"/>
        <w:ind w:left="-567"/>
        <w:rPr>
          <w:rFonts w:asciiTheme="minorHAnsi" w:eastAsiaTheme="minorHAnsi" w:hAnsiTheme="minorHAnsi" w:cstheme="minorBidi"/>
          <w:sz w:val="24"/>
          <w:szCs w:val="24"/>
          <w:lang w:val="ru-RU" w:eastAsia="en-US"/>
        </w:rPr>
      </w:pPr>
    </w:p>
    <w:p w:rsidR="002E14EF" w:rsidRPr="00103AAB" w:rsidRDefault="002E14EF" w:rsidP="00E0111E">
      <w:pPr>
        <w:suppressAutoHyphens w:val="0"/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103A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оценки результативности и эффективности </w:t>
      </w:r>
      <w:r w:rsidR="00103AAB" w:rsidRPr="00103A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Программы профилактики</w:t>
      </w:r>
      <w:r w:rsidRPr="00103A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используются следующие показатели: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296"/>
      </w:tblGrid>
      <w:tr w:rsidR="002E14EF" w:rsidRPr="002E14EF" w:rsidTr="00D4092A">
        <w:tc>
          <w:tcPr>
            <w:tcW w:w="188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171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Показатель </w:t>
            </w:r>
          </w:p>
        </w:tc>
        <w:tc>
          <w:tcPr>
            <w:tcW w:w="188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128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60% и менее</w:t>
            </w:r>
          </w:p>
        </w:tc>
        <w:tc>
          <w:tcPr>
            <w:tcW w:w="188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8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61-85%</w:t>
            </w:r>
          </w:p>
        </w:tc>
        <w:tc>
          <w:tcPr>
            <w:tcW w:w="1680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41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86-99%</w:t>
            </w:r>
          </w:p>
        </w:tc>
        <w:tc>
          <w:tcPr>
            <w:tcW w:w="229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62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100% и более</w:t>
            </w:r>
          </w:p>
        </w:tc>
      </w:tr>
      <w:tr w:rsidR="002E14EF" w:rsidRPr="002E14EF" w:rsidTr="00D4092A">
        <w:tc>
          <w:tcPr>
            <w:tcW w:w="188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171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Эффект</w:t>
            </w:r>
          </w:p>
        </w:tc>
        <w:tc>
          <w:tcPr>
            <w:tcW w:w="188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Недопустимый</w:t>
            </w:r>
          </w:p>
        </w:tc>
        <w:tc>
          <w:tcPr>
            <w:tcW w:w="1886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8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Низкий</w:t>
            </w:r>
          </w:p>
        </w:tc>
        <w:tc>
          <w:tcPr>
            <w:tcW w:w="1680" w:type="dxa"/>
          </w:tcPr>
          <w:p w:rsidR="002E14EF" w:rsidRPr="002E14EF" w:rsidRDefault="002E14EF" w:rsidP="002749EC">
            <w:pPr>
              <w:suppressAutoHyphens w:val="0"/>
              <w:autoSpaceDE w:val="0"/>
              <w:autoSpaceDN w:val="0"/>
              <w:adjustRightInd w:val="0"/>
              <w:ind w:left="41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Плановый</w:t>
            </w:r>
          </w:p>
        </w:tc>
        <w:tc>
          <w:tcPr>
            <w:tcW w:w="2296" w:type="dxa"/>
          </w:tcPr>
          <w:p w:rsidR="002E14EF" w:rsidRPr="002E14EF" w:rsidRDefault="002E14EF" w:rsidP="002749EC">
            <w:pPr>
              <w:tabs>
                <w:tab w:val="left" w:pos="993"/>
              </w:tabs>
              <w:suppressAutoHyphens w:val="0"/>
              <w:ind w:left="20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Эффективный</w:t>
            </w:r>
          </w:p>
        </w:tc>
      </w:tr>
    </w:tbl>
    <w:p w:rsidR="002E14EF" w:rsidRPr="002E14EF" w:rsidRDefault="002E14EF" w:rsidP="008971E8">
      <w:pPr>
        <w:shd w:val="clear" w:color="auto" w:fill="FFFFFF"/>
        <w:suppressAutoHyphens w:val="0"/>
        <w:ind w:left="-567"/>
        <w:contextualSpacing/>
        <w:jc w:val="both"/>
        <w:rPr>
          <w:rFonts w:ascii="yandex-sans" w:hAnsi="yandex-sans" w:cs="Times New Roman"/>
          <w:color w:val="000000" w:themeColor="text1"/>
          <w:sz w:val="28"/>
          <w:szCs w:val="28"/>
          <w:lang w:val="ru-RU" w:eastAsia="ru-RU"/>
        </w:rPr>
      </w:pPr>
    </w:p>
    <w:p w:rsidR="00D4092A" w:rsidRPr="00F93AD2" w:rsidRDefault="00D4092A" w:rsidP="008971E8">
      <w:pPr>
        <w:ind w:left="-567"/>
        <w:rPr>
          <w:lang w:val="ru-RU"/>
        </w:rPr>
      </w:pPr>
    </w:p>
    <w:p w:rsidR="002749EC" w:rsidRPr="00F93AD2" w:rsidRDefault="002749EC">
      <w:pPr>
        <w:ind w:left="-567"/>
        <w:rPr>
          <w:lang w:val="ru-RU"/>
        </w:rPr>
      </w:pPr>
    </w:p>
    <w:sectPr w:rsidR="002749EC" w:rsidRPr="00F93AD2" w:rsidSect="000913A4">
      <w:headerReference w:type="default" r:id="rId10"/>
      <w:pgSz w:w="11906" w:h="16838"/>
      <w:pgMar w:top="284" w:right="85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9D" w:rsidRDefault="001F659D">
      <w:r>
        <w:separator/>
      </w:r>
    </w:p>
  </w:endnote>
  <w:endnote w:type="continuationSeparator" w:id="0">
    <w:p w:rsidR="001F659D" w:rsidRDefault="001F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9D" w:rsidRDefault="001F659D">
      <w:r>
        <w:separator/>
      </w:r>
    </w:p>
  </w:footnote>
  <w:footnote w:type="continuationSeparator" w:id="0">
    <w:p w:rsidR="001F659D" w:rsidRDefault="001F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2A" w:rsidRPr="00EC6307" w:rsidRDefault="00D4092A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4092A" w:rsidRDefault="00D40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5F8C"/>
    <w:multiLevelType w:val="hybridMultilevel"/>
    <w:tmpl w:val="99BA1AAE"/>
    <w:lvl w:ilvl="0" w:tplc="DB84DB5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51626"/>
    <w:rsid w:val="00073CB2"/>
    <w:rsid w:val="000913A4"/>
    <w:rsid w:val="000A294D"/>
    <w:rsid w:val="00103AAB"/>
    <w:rsid w:val="00156ADC"/>
    <w:rsid w:val="001F659D"/>
    <w:rsid w:val="00224BA2"/>
    <w:rsid w:val="00241697"/>
    <w:rsid w:val="002749EC"/>
    <w:rsid w:val="002E14EF"/>
    <w:rsid w:val="00304B22"/>
    <w:rsid w:val="00356D18"/>
    <w:rsid w:val="003D237B"/>
    <w:rsid w:val="00431E2A"/>
    <w:rsid w:val="00464626"/>
    <w:rsid w:val="0048504C"/>
    <w:rsid w:val="004B51F1"/>
    <w:rsid w:val="004B69FA"/>
    <w:rsid w:val="00522D2E"/>
    <w:rsid w:val="00561DE4"/>
    <w:rsid w:val="0058377C"/>
    <w:rsid w:val="00613345"/>
    <w:rsid w:val="0062113F"/>
    <w:rsid w:val="00645CFD"/>
    <w:rsid w:val="006661F2"/>
    <w:rsid w:val="006865A1"/>
    <w:rsid w:val="006A4B4B"/>
    <w:rsid w:val="006E7CE3"/>
    <w:rsid w:val="00777AF4"/>
    <w:rsid w:val="00785490"/>
    <w:rsid w:val="007E1BA1"/>
    <w:rsid w:val="008971E8"/>
    <w:rsid w:val="008A3CF1"/>
    <w:rsid w:val="0098137C"/>
    <w:rsid w:val="009900C9"/>
    <w:rsid w:val="009D50B6"/>
    <w:rsid w:val="009D689A"/>
    <w:rsid w:val="00A032AC"/>
    <w:rsid w:val="00A16DD8"/>
    <w:rsid w:val="00A41978"/>
    <w:rsid w:val="00A566F8"/>
    <w:rsid w:val="00AB7961"/>
    <w:rsid w:val="00B06FF3"/>
    <w:rsid w:val="00B33925"/>
    <w:rsid w:val="00B64E43"/>
    <w:rsid w:val="00BA3B5A"/>
    <w:rsid w:val="00C34090"/>
    <w:rsid w:val="00C5382F"/>
    <w:rsid w:val="00CD6A06"/>
    <w:rsid w:val="00D03BE4"/>
    <w:rsid w:val="00D12F65"/>
    <w:rsid w:val="00D146A0"/>
    <w:rsid w:val="00D307B0"/>
    <w:rsid w:val="00D4092A"/>
    <w:rsid w:val="00D74D97"/>
    <w:rsid w:val="00DA6F85"/>
    <w:rsid w:val="00E0111E"/>
    <w:rsid w:val="00E01200"/>
    <w:rsid w:val="00E72131"/>
    <w:rsid w:val="00EA1E48"/>
    <w:rsid w:val="00EC61CA"/>
    <w:rsid w:val="00ED1CAC"/>
    <w:rsid w:val="00F56301"/>
    <w:rsid w:val="00F57BED"/>
    <w:rsid w:val="00F74E74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66F7F4-859A-4D28-A48D-9ECBD6E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9D689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89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091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3A4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3;&#1086;&#1088;&#1077;&#1095;&#1077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8B30-9DEB-4646-96D6-ADA5ED74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2</cp:revision>
  <cp:lastPrinted>2022-02-03T03:17:00Z</cp:lastPrinted>
  <dcterms:created xsi:type="dcterms:W3CDTF">2022-02-03T04:43:00Z</dcterms:created>
  <dcterms:modified xsi:type="dcterms:W3CDTF">2022-02-03T04:43:00Z</dcterms:modified>
</cp:coreProperties>
</file>