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C2" w:rsidRDefault="00F618C2" w:rsidP="00F618C2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36"/>
          <w:szCs w:val="36"/>
        </w:rPr>
        <w:t>УЖЕ ГОРИТ ТРАВА!</w:t>
      </w:r>
    </w:p>
    <w:p w:rsidR="00F618C2" w:rsidRDefault="00F618C2" w:rsidP="00F618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618C2" w:rsidRDefault="00F618C2" w:rsidP="00F618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 прошедшую неделю произошло 3 пожара: 26 апреля горение в </w:t>
      </w:r>
      <w:proofErr w:type="spellStart"/>
      <w:r>
        <w:rPr>
          <w:color w:val="000000"/>
          <w:sz w:val="27"/>
          <w:szCs w:val="27"/>
        </w:rPr>
        <w:t>эл.щитке</w:t>
      </w:r>
      <w:proofErr w:type="spellEnd"/>
      <w:r>
        <w:rPr>
          <w:color w:val="000000"/>
          <w:sz w:val="27"/>
          <w:szCs w:val="27"/>
        </w:rPr>
        <w:t xml:space="preserve"> по ул. Энгельса из-за короткого замыкания электропроводки; 29 апреля – в п.Мальта сгорела летняя кухня по причине неисправной электропроводки; 31 апреля – пожар жилого дома в садоводстве «Сосновый бор», который полностью уничтожен огнем, причина пожара – электротехническая. Горение дома произошло в дневное время на 2 этаже, под кровлей, в то время, когда хозяева дома спали на 1 этаже дома. Почувствовав запах дыма, люди спаслись самостоятельно, вызвав на помощь пожарную охрану. По прибытию спасателей, дом было поздно спасать, произошло полное обрушение кровли и стен. Возможно, если бы в доме был установлен автоматический пожарный </w:t>
      </w:r>
      <w:proofErr w:type="spellStart"/>
      <w:r>
        <w:rPr>
          <w:color w:val="000000"/>
          <w:sz w:val="27"/>
          <w:szCs w:val="27"/>
        </w:rPr>
        <w:t>извещатель</w:t>
      </w:r>
      <w:proofErr w:type="spellEnd"/>
      <w:r>
        <w:rPr>
          <w:color w:val="000000"/>
          <w:sz w:val="27"/>
          <w:szCs w:val="27"/>
        </w:rPr>
        <w:t>, пожар был обнаружен быстрее и люди не остались бы без крова.</w:t>
      </w:r>
    </w:p>
    <w:p w:rsidR="00F618C2" w:rsidRDefault="00F618C2" w:rsidP="00F618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Приближается дачный сезон. Уважаемые дачники! Неукоснительно соблюдайте правила пожарной безопасности на приусадебных участках! Помните: запрещено пользоваться электропроводкой с поврежденной изоляцией и неисправными электроприборами, применять электронагревательные приборы без специальных несгораемых подставок; прокладывать плоские электропровода с пластмассовой изоляцией в не отапливаемых помещениях и по сгораемому оборудованию без асбестовой подкладки; завязывать электропровода, оттягивать электролампы с помощью веревок и ниток, подвешивать абажуры и люстры на электрических проводах, обёртывать лампочки бумагой или нитью; пользоваться временно проложенными участками электропроводки и обогревателями кустарного изготовления; перегружать электросети, включая недопустимое количество приборов; доверять монтаж и ремонт электропроводки следует только профессионалам; оставлять без присмотра теплоёмкую печь с разведённым в ней огнём.</w:t>
      </w:r>
    </w:p>
    <w:p w:rsidR="00F618C2" w:rsidRDefault="00F618C2" w:rsidP="00F618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Горячая пора уже началась! Пожарные подразделения уже выезжают на тушение сухой травы. Государственный пожарный надзор убедительно призывает к бдительности всего населения: проведите беседы с детьми о том, что сжигать сухую траву и тополиный пух нельзя! Если вы видите горение небольших участков, при имеющейся возможности, затушите траву самостоятельно. Предотвратите горение сухой травы, ведь, судя по статистике прошлых лет, - это несет огромные масштабные последствия!</w:t>
      </w:r>
    </w:p>
    <w:p w:rsidR="00F618C2" w:rsidRDefault="00F618C2" w:rsidP="00F618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618C2" w:rsidRDefault="00F618C2" w:rsidP="00F618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Наталья </w:t>
      </w:r>
      <w:proofErr w:type="spellStart"/>
      <w:r>
        <w:rPr>
          <w:color w:val="000000"/>
          <w:sz w:val="27"/>
          <w:szCs w:val="27"/>
        </w:rPr>
        <w:t>Подхолзина</w:t>
      </w:r>
      <w:proofErr w:type="spellEnd"/>
    </w:p>
    <w:p w:rsidR="00F618C2" w:rsidRDefault="00F618C2" w:rsidP="00F618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Государственный пожарный надзор</w:t>
      </w:r>
    </w:p>
    <w:p w:rsidR="00F618C2" w:rsidRDefault="00F618C2" w:rsidP="00F618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A044C" w:rsidRPr="00F618C2" w:rsidRDefault="00AA044C" w:rsidP="00F618C2"/>
    <w:sectPr w:rsidR="00AA044C" w:rsidRPr="00F618C2" w:rsidSect="006F7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C39E1"/>
    <w:multiLevelType w:val="multilevel"/>
    <w:tmpl w:val="AD66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924CA"/>
    <w:rsid w:val="00083192"/>
    <w:rsid w:val="0014517F"/>
    <w:rsid w:val="002D32E0"/>
    <w:rsid w:val="002E432F"/>
    <w:rsid w:val="003F6DB9"/>
    <w:rsid w:val="00564435"/>
    <w:rsid w:val="005924CA"/>
    <w:rsid w:val="006003A1"/>
    <w:rsid w:val="006A7D2E"/>
    <w:rsid w:val="006F7B19"/>
    <w:rsid w:val="0077476A"/>
    <w:rsid w:val="00873CA1"/>
    <w:rsid w:val="008E7AEC"/>
    <w:rsid w:val="009C4E71"/>
    <w:rsid w:val="00AA044C"/>
    <w:rsid w:val="00B05CD5"/>
    <w:rsid w:val="00BD012F"/>
    <w:rsid w:val="00C23DED"/>
    <w:rsid w:val="00E07A42"/>
    <w:rsid w:val="00E15FD3"/>
    <w:rsid w:val="00EA5637"/>
    <w:rsid w:val="00F618C2"/>
    <w:rsid w:val="00F868CD"/>
    <w:rsid w:val="00FF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3DE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DE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15FD3"/>
    <w:rPr>
      <w:color w:val="0000FF"/>
      <w:u w:val="single"/>
    </w:rPr>
  </w:style>
  <w:style w:type="character" w:styleId="a8">
    <w:name w:val="Emphasis"/>
    <w:basedOn w:val="a0"/>
    <w:uiPriority w:val="20"/>
    <w:qFormat/>
    <w:rsid w:val="00E07A42"/>
    <w:rPr>
      <w:i/>
      <w:iCs/>
    </w:rPr>
  </w:style>
  <w:style w:type="paragraph" w:customStyle="1" w:styleId="1">
    <w:name w:val="1"/>
    <w:basedOn w:val="a"/>
    <w:rsid w:val="0087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87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1931</Characters>
  <Application>Microsoft Office Word</Application>
  <DocSecurity>0</DocSecurity>
  <Lines>16</Lines>
  <Paragraphs>4</Paragraphs>
  <ScaleCrop>false</ScaleCrop>
  <Company>Microsoft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13</cp:revision>
  <dcterms:created xsi:type="dcterms:W3CDTF">2019-11-18T06:37:00Z</dcterms:created>
  <dcterms:modified xsi:type="dcterms:W3CDTF">2019-11-18T15:57:00Z</dcterms:modified>
</cp:coreProperties>
</file>