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60FB" w:rsidRPr="009460FB" w:rsidRDefault="009460FB" w:rsidP="009460FB">
      <w:pPr>
        <w:spacing w:after="0" w:line="240" w:lineRule="auto"/>
        <w:jc w:val="center"/>
        <w:rPr>
          <w:rFonts w:ascii="Times New Roman" w:eastAsia="Times New Roman" w:hAnsi="Times New Roman" w:cs="Times New Roman"/>
          <w:sz w:val="28"/>
          <w:szCs w:val="28"/>
          <w:lang w:eastAsia="ru-RU"/>
        </w:rPr>
      </w:pPr>
      <w:r w:rsidRPr="009460FB">
        <w:rPr>
          <w:rFonts w:ascii="Times New Roman" w:eastAsia="Times New Roman" w:hAnsi="Times New Roman" w:cs="Times New Roman"/>
          <w:sz w:val="28"/>
          <w:szCs w:val="28"/>
          <w:lang w:eastAsia="ru-RU"/>
        </w:rPr>
        <w:t>Российская Федерация</w:t>
      </w:r>
    </w:p>
    <w:p w:rsidR="009460FB" w:rsidRPr="009460FB" w:rsidRDefault="009460FB" w:rsidP="009460FB">
      <w:pPr>
        <w:spacing w:after="0" w:line="240" w:lineRule="auto"/>
        <w:jc w:val="center"/>
        <w:rPr>
          <w:rFonts w:ascii="Times New Roman" w:eastAsia="Times New Roman" w:hAnsi="Times New Roman" w:cs="Times New Roman"/>
          <w:sz w:val="28"/>
          <w:szCs w:val="28"/>
          <w:lang w:eastAsia="ru-RU"/>
        </w:rPr>
      </w:pPr>
      <w:r w:rsidRPr="009460FB">
        <w:rPr>
          <w:rFonts w:ascii="Times New Roman" w:eastAsia="Times New Roman" w:hAnsi="Times New Roman" w:cs="Times New Roman"/>
          <w:sz w:val="28"/>
          <w:szCs w:val="28"/>
          <w:lang w:eastAsia="ru-RU"/>
        </w:rPr>
        <w:t>Иркутская область</w:t>
      </w:r>
    </w:p>
    <w:p w:rsidR="009460FB" w:rsidRPr="009460FB" w:rsidRDefault="009460FB" w:rsidP="009460FB">
      <w:pPr>
        <w:spacing w:after="0" w:line="240" w:lineRule="auto"/>
        <w:jc w:val="center"/>
        <w:rPr>
          <w:rFonts w:ascii="Times New Roman" w:eastAsia="Times New Roman" w:hAnsi="Times New Roman" w:cs="Times New Roman"/>
          <w:b/>
          <w:sz w:val="32"/>
          <w:szCs w:val="32"/>
          <w:lang w:eastAsia="ru-RU"/>
        </w:rPr>
      </w:pPr>
    </w:p>
    <w:p w:rsidR="009460FB" w:rsidRPr="009460FB" w:rsidRDefault="009460FB" w:rsidP="009460FB">
      <w:pPr>
        <w:spacing w:after="0" w:line="240" w:lineRule="auto"/>
        <w:jc w:val="center"/>
        <w:rPr>
          <w:rFonts w:ascii="Times New Roman" w:eastAsia="Times New Roman" w:hAnsi="Times New Roman" w:cs="Times New Roman"/>
          <w:b/>
          <w:sz w:val="28"/>
          <w:szCs w:val="28"/>
          <w:lang w:eastAsia="ru-RU"/>
        </w:rPr>
      </w:pPr>
      <w:r w:rsidRPr="009460FB">
        <w:rPr>
          <w:rFonts w:ascii="Times New Roman" w:eastAsia="Times New Roman" w:hAnsi="Times New Roman" w:cs="Times New Roman"/>
          <w:b/>
          <w:sz w:val="28"/>
          <w:szCs w:val="28"/>
          <w:lang w:eastAsia="ru-RU"/>
        </w:rPr>
        <w:t>Дума городского поселения</w:t>
      </w:r>
    </w:p>
    <w:p w:rsidR="009460FB" w:rsidRPr="009460FB" w:rsidRDefault="009460FB" w:rsidP="009460FB">
      <w:pPr>
        <w:spacing w:after="0" w:line="240" w:lineRule="auto"/>
        <w:jc w:val="center"/>
        <w:rPr>
          <w:rFonts w:ascii="Times New Roman" w:eastAsia="Times New Roman" w:hAnsi="Times New Roman" w:cs="Times New Roman"/>
          <w:b/>
          <w:sz w:val="28"/>
          <w:szCs w:val="28"/>
          <w:lang w:eastAsia="ru-RU"/>
        </w:rPr>
      </w:pPr>
      <w:r w:rsidRPr="009460FB">
        <w:rPr>
          <w:rFonts w:ascii="Times New Roman" w:eastAsia="Times New Roman" w:hAnsi="Times New Roman" w:cs="Times New Roman"/>
          <w:b/>
          <w:sz w:val="28"/>
          <w:szCs w:val="28"/>
          <w:lang w:eastAsia="ru-RU"/>
        </w:rPr>
        <w:t xml:space="preserve"> Белореченского муниципального образования</w:t>
      </w:r>
    </w:p>
    <w:p w:rsidR="009460FB" w:rsidRPr="009460FB" w:rsidRDefault="009460FB" w:rsidP="009460FB">
      <w:pPr>
        <w:spacing w:after="0" w:line="240" w:lineRule="auto"/>
        <w:jc w:val="center"/>
        <w:rPr>
          <w:rFonts w:ascii="Times New Roman" w:eastAsia="Times New Roman" w:hAnsi="Times New Roman" w:cs="Times New Roman"/>
          <w:b/>
          <w:sz w:val="32"/>
          <w:szCs w:val="32"/>
          <w:lang w:eastAsia="ru-RU"/>
        </w:rPr>
      </w:pPr>
      <w:r w:rsidRPr="009460FB">
        <w:rPr>
          <w:rFonts w:ascii="Times New Roman" w:eastAsia="Times New Roman" w:hAnsi="Times New Roman" w:cs="Times New Roman"/>
          <w:b/>
          <w:sz w:val="32"/>
          <w:szCs w:val="32"/>
          <w:lang w:eastAsia="ru-RU"/>
        </w:rPr>
        <w:t xml:space="preserve"> Третьего созыва</w:t>
      </w:r>
    </w:p>
    <w:p w:rsidR="009460FB" w:rsidRPr="009460FB" w:rsidRDefault="009460FB" w:rsidP="009460FB">
      <w:pPr>
        <w:spacing w:after="0" w:line="240" w:lineRule="auto"/>
        <w:jc w:val="center"/>
        <w:rPr>
          <w:rFonts w:ascii="Times New Roman" w:eastAsia="Times New Roman" w:hAnsi="Times New Roman" w:cs="Times New Roman"/>
          <w:sz w:val="32"/>
          <w:szCs w:val="32"/>
          <w:lang w:eastAsia="ru-RU"/>
        </w:rPr>
      </w:pPr>
    </w:p>
    <w:p w:rsidR="009460FB" w:rsidRPr="009460FB" w:rsidRDefault="009460FB" w:rsidP="009460FB">
      <w:pPr>
        <w:spacing w:after="0" w:line="240" w:lineRule="auto"/>
        <w:jc w:val="center"/>
        <w:rPr>
          <w:rFonts w:ascii="Times New Roman" w:eastAsia="Times New Roman" w:hAnsi="Times New Roman" w:cs="Times New Roman"/>
          <w:sz w:val="28"/>
          <w:szCs w:val="28"/>
          <w:lang w:eastAsia="ru-RU"/>
        </w:rPr>
      </w:pPr>
      <w:r w:rsidRPr="009460FB">
        <w:rPr>
          <w:rFonts w:ascii="Times New Roman" w:eastAsia="Times New Roman" w:hAnsi="Times New Roman" w:cs="Times New Roman"/>
          <w:b/>
          <w:sz w:val="28"/>
          <w:szCs w:val="28"/>
          <w:lang w:eastAsia="ru-RU"/>
        </w:rPr>
        <w:t xml:space="preserve">Р Е Ш Е Н И Е </w:t>
      </w:r>
    </w:p>
    <w:p w:rsidR="00521010" w:rsidRDefault="00521010" w:rsidP="009460FB">
      <w:pPr>
        <w:spacing w:after="0" w:line="240" w:lineRule="auto"/>
        <w:rPr>
          <w:rFonts w:ascii="Times New Roman" w:eastAsia="Times New Roman" w:hAnsi="Times New Roman" w:cs="Times New Roman"/>
          <w:sz w:val="28"/>
          <w:szCs w:val="28"/>
          <w:lang w:eastAsia="ru-RU"/>
        </w:rPr>
      </w:pPr>
    </w:p>
    <w:p w:rsidR="009460FB" w:rsidRPr="009460FB" w:rsidRDefault="009460FB" w:rsidP="009460FB">
      <w:pPr>
        <w:spacing w:after="0" w:line="240" w:lineRule="auto"/>
        <w:rPr>
          <w:rFonts w:ascii="Times New Roman" w:eastAsia="Times New Roman" w:hAnsi="Times New Roman" w:cs="Times New Roman"/>
          <w:sz w:val="28"/>
          <w:szCs w:val="28"/>
          <w:lang w:eastAsia="ru-RU"/>
        </w:rPr>
      </w:pPr>
      <w:r w:rsidRPr="009460FB">
        <w:rPr>
          <w:rFonts w:ascii="Times New Roman" w:eastAsia="Times New Roman" w:hAnsi="Times New Roman" w:cs="Times New Roman"/>
          <w:sz w:val="28"/>
          <w:szCs w:val="28"/>
          <w:lang w:eastAsia="ru-RU"/>
        </w:rPr>
        <w:t xml:space="preserve">От </w:t>
      </w:r>
      <w:r w:rsidR="004A3602">
        <w:rPr>
          <w:rFonts w:ascii="Times New Roman" w:eastAsia="Times New Roman" w:hAnsi="Times New Roman" w:cs="Times New Roman"/>
          <w:sz w:val="28"/>
          <w:szCs w:val="28"/>
          <w:lang w:eastAsia="ru-RU"/>
        </w:rPr>
        <w:t>16 марта</w:t>
      </w:r>
      <w:r w:rsidRPr="009460FB">
        <w:rPr>
          <w:rFonts w:ascii="Times New Roman" w:eastAsia="Times New Roman" w:hAnsi="Times New Roman" w:cs="Times New Roman"/>
          <w:sz w:val="28"/>
          <w:szCs w:val="28"/>
          <w:lang w:eastAsia="ru-RU"/>
        </w:rPr>
        <w:t xml:space="preserve"> 2016г. </w:t>
      </w:r>
      <w:r w:rsidRPr="009460FB">
        <w:rPr>
          <w:rFonts w:ascii="Times New Roman" w:eastAsia="Times New Roman" w:hAnsi="Times New Roman" w:cs="Times New Roman"/>
          <w:sz w:val="28"/>
          <w:szCs w:val="28"/>
          <w:lang w:eastAsia="ru-RU"/>
        </w:rPr>
        <w:tab/>
      </w:r>
      <w:r w:rsidRPr="009460FB">
        <w:rPr>
          <w:rFonts w:ascii="Times New Roman" w:eastAsia="Times New Roman" w:hAnsi="Times New Roman" w:cs="Times New Roman"/>
          <w:sz w:val="28"/>
          <w:szCs w:val="28"/>
          <w:lang w:eastAsia="ru-RU"/>
        </w:rPr>
        <w:tab/>
        <w:t xml:space="preserve">                                                                          № </w:t>
      </w:r>
      <w:r w:rsidR="004A3602">
        <w:rPr>
          <w:rFonts w:ascii="Times New Roman" w:eastAsia="Times New Roman" w:hAnsi="Times New Roman" w:cs="Times New Roman"/>
          <w:sz w:val="28"/>
          <w:szCs w:val="28"/>
          <w:lang w:eastAsia="ru-RU"/>
        </w:rPr>
        <w:t>189</w:t>
      </w:r>
      <w:r w:rsidRPr="009460FB">
        <w:rPr>
          <w:rFonts w:ascii="Times New Roman" w:eastAsia="Times New Roman" w:hAnsi="Times New Roman" w:cs="Times New Roman"/>
          <w:sz w:val="28"/>
          <w:szCs w:val="28"/>
          <w:lang w:eastAsia="ru-RU"/>
        </w:rPr>
        <w:t xml:space="preserve">                            </w:t>
      </w:r>
    </w:p>
    <w:p w:rsidR="009460FB" w:rsidRPr="009460FB" w:rsidRDefault="009460FB" w:rsidP="009460FB">
      <w:pPr>
        <w:spacing w:after="0" w:line="240" w:lineRule="auto"/>
        <w:jc w:val="center"/>
        <w:rPr>
          <w:rFonts w:ascii="Times New Roman" w:eastAsia="Times New Roman" w:hAnsi="Times New Roman" w:cs="Times New Roman"/>
          <w:sz w:val="28"/>
          <w:szCs w:val="28"/>
          <w:lang w:eastAsia="ru-RU"/>
        </w:rPr>
      </w:pPr>
    </w:p>
    <w:p w:rsidR="009460FB" w:rsidRPr="009460FB" w:rsidRDefault="009460FB" w:rsidP="009460FB">
      <w:pPr>
        <w:spacing w:after="0" w:line="240" w:lineRule="auto"/>
        <w:jc w:val="center"/>
        <w:rPr>
          <w:rFonts w:ascii="Times New Roman" w:eastAsia="Times New Roman" w:hAnsi="Times New Roman" w:cs="Times New Roman"/>
          <w:sz w:val="28"/>
          <w:szCs w:val="28"/>
          <w:lang w:eastAsia="ru-RU"/>
        </w:rPr>
      </w:pPr>
      <w:r w:rsidRPr="009460FB">
        <w:rPr>
          <w:rFonts w:ascii="Times New Roman" w:eastAsia="Times New Roman" w:hAnsi="Times New Roman" w:cs="Times New Roman"/>
          <w:sz w:val="28"/>
          <w:szCs w:val="28"/>
          <w:lang w:eastAsia="ru-RU"/>
        </w:rPr>
        <w:t>р.п. Белореченский</w:t>
      </w:r>
    </w:p>
    <w:p w:rsidR="009460FB" w:rsidRPr="009460FB" w:rsidRDefault="009460FB" w:rsidP="009460FB">
      <w:pPr>
        <w:spacing w:after="0" w:line="240" w:lineRule="auto"/>
        <w:rPr>
          <w:rFonts w:ascii="Times New Roman" w:hAnsi="Times New Roman" w:cs="Times New Roman"/>
          <w:sz w:val="28"/>
          <w:szCs w:val="28"/>
        </w:rPr>
      </w:pPr>
    </w:p>
    <w:p w:rsidR="009460FB" w:rsidRPr="009460FB" w:rsidRDefault="009460FB" w:rsidP="009460FB">
      <w:pPr>
        <w:spacing w:after="0" w:line="240" w:lineRule="auto"/>
        <w:jc w:val="center"/>
        <w:rPr>
          <w:rFonts w:ascii="Times New Roman" w:hAnsi="Times New Roman" w:cs="Times New Roman"/>
          <w:b/>
          <w:sz w:val="28"/>
          <w:szCs w:val="28"/>
        </w:rPr>
      </w:pPr>
      <w:r w:rsidRPr="009460FB">
        <w:rPr>
          <w:rFonts w:ascii="Times New Roman" w:hAnsi="Times New Roman" w:cs="Times New Roman"/>
          <w:b/>
          <w:sz w:val="28"/>
          <w:szCs w:val="28"/>
        </w:rPr>
        <w:t>Об отчете о деятельности Контрольно-счетного органа</w:t>
      </w:r>
    </w:p>
    <w:p w:rsidR="009460FB" w:rsidRPr="009460FB" w:rsidRDefault="009460FB" w:rsidP="009460FB">
      <w:pPr>
        <w:spacing w:after="0" w:line="240" w:lineRule="auto"/>
        <w:jc w:val="center"/>
        <w:rPr>
          <w:rFonts w:ascii="Times New Roman" w:hAnsi="Times New Roman" w:cs="Times New Roman"/>
          <w:b/>
          <w:sz w:val="28"/>
          <w:szCs w:val="28"/>
        </w:rPr>
      </w:pPr>
      <w:r w:rsidRPr="009460FB">
        <w:rPr>
          <w:rFonts w:ascii="Times New Roman" w:hAnsi="Times New Roman" w:cs="Times New Roman"/>
          <w:b/>
          <w:sz w:val="28"/>
          <w:szCs w:val="28"/>
        </w:rPr>
        <w:t>Белореченского муниципального образования в 2015 году</w:t>
      </w:r>
    </w:p>
    <w:p w:rsidR="009460FB" w:rsidRPr="009460FB" w:rsidRDefault="009460FB" w:rsidP="009460FB">
      <w:pPr>
        <w:spacing w:after="0" w:line="240" w:lineRule="auto"/>
        <w:rPr>
          <w:rFonts w:ascii="Times New Roman" w:hAnsi="Times New Roman" w:cs="Times New Roman"/>
          <w:sz w:val="28"/>
          <w:szCs w:val="28"/>
        </w:rPr>
      </w:pPr>
      <w:r w:rsidRPr="009460FB">
        <w:rPr>
          <w:rFonts w:ascii="Times New Roman" w:hAnsi="Times New Roman" w:cs="Times New Roman"/>
          <w:sz w:val="28"/>
          <w:szCs w:val="28"/>
        </w:rPr>
        <w:t xml:space="preserve"> </w:t>
      </w:r>
    </w:p>
    <w:p w:rsidR="009460FB" w:rsidRPr="009460FB" w:rsidRDefault="009460FB" w:rsidP="009460FB">
      <w:pPr>
        <w:spacing w:after="0" w:line="240" w:lineRule="auto"/>
        <w:ind w:firstLine="708"/>
        <w:jc w:val="both"/>
        <w:rPr>
          <w:rFonts w:ascii="Times New Roman" w:hAnsi="Times New Roman" w:cs="Times New Roman"/>
          <w:sz w:val="28"/>
          <w:szCs w:val="28"/>
        </w:rPr>
      </w:pPr>
      <w:r w:rsidRPr="009460FB">
        <w:rPr>
          <w:rFonts w:ascii="Times New Roman" w:hAnsi="Times New Roman" w:cs="Times New Roman"/>
          <w:sz w:val="28"/>
          <w:szCs w:val="28"/>
        </w:rPr>
        <w:t xml:space="preserve">В соответствии с Федеральным  </w:t>
      </w:r>
      <w:r w:rsidR="00F75741">
        <w:rPr>
          <w:rFonts w:ascii="Times New Roman" w:hAnsi="Times New Roman" w:cs="Times New Roman"/>
          <w:sz w:val="28"/>
          <w:szCs w:val="28"/>
        </w:rPr>
        <w:t>з</w:t>
      </w:r>
      <w:bookmarkStart w:id="0" w:name="_GoBack"/>
      <w:bookmarkEnd w:id="0"/>
      <w:r w:rsidRPr="009460FB">
        <w:rPr>
          <w:rFonts w:ascii="Times New Roman" w:hAnsi="Times New Roman" w:cs="Times New Roman"/>
          <w:sz w:val="28"/>
          <w:szCs w:val="28"/>
        </w:rPr>
        <w:t>аконом  от 06.10.2003г. № 131 – ФЗ  «Об общих принципах организации местного самоуправления в Российской Федерации», Положением о Контрольно-счетном органе Белореченского муниципального образования, утв. решением Думы городского поселения Белореченского муниципального образования от 19 декабря 2012г. №23, руководствуясь статьями 31, 41.1, 47 Устава Белореченского муниципального образования, Дума городского поселения Белореченского муниципального образования решила:</w:t>
      </w:r>
    </w:p>
    <w:p w:rsidR="009460FB" w:rsidRPr="009460FB" w:rsidRDefault="009460FB" w:rsidP="009460FB">
      <w:pPr>
        <w:spacing w:after="0" w:line="240" w:lineRule="auto"/>
        <w:jc w:val="both"/>
        <w:rPr>
          <w:rFonts w:ascii="Times New Roman" w:hAnsi="Times New Roman" w:cs="Times New Roman"/>
          <w:sz w:val="28"/>
          <w:szCs w:val="28"/>
        </w:rPr>
      </w:pPr>
      <w:r w:rsidRPr="009460FB">
        <w:rPr>
          <w:rFonts w:ascii="Times New Roman" w:hAnsi="Times New Roman" w:cs="Times New Roman"/>
          <w:sz w:val="28"/>
          <w:szCs w:val="28"/>
        </w:rPr>
        <w:t xml:space="preserve">  </w:t>
      </w:r>
    </w:p>
    <w:p w:rsidR="009460FB" w:rsidRPr="009460FB" w:rsidRDefault="009460FB" w:rsidP="00521010">
      <w:pPr>
        <w:spacing w:after="0" w:line="240" w:lineRule="auto"/>
        <w:ind w:firstLine="708"/>
        <w:jc w:val="both"/>
        <w:rPr>
          <w:rFonts w:ascii="Times New Roman" w:hAnsi="Times New Roman" w:cs="Times New Roman"/>
          <w:sz w:val="28"/>
          <w:szCs w:val="28"/>
        </w:rPr>
      </w:pPr>
      <w:r w:rsidRPr="009460FB">
        <w:rPr>
          <w:rFonts w:ascii="Times New Roman" w:hAnsi="Times New Roman" w:cs="Times New Roman"/>
          <w:sz w:val="28"/>
          <w:szCs w:val="28"/>
        </w:rPr>
        <w:t xml:space="preserve">1. Принять </w:t>
      </w:r>
      <w:r w:rsidR="00521010" w:rsidRPr="009460FB">
        <w:rPr>
          <w:rFonts w:ascii="Times New Roman" w:hAnsi="Times New Roman" w:cs="Times New Roman"/>
          <w:sz w:val="28"/>
          <w:szCs w:val="28"/>
        </w:rPr>
        <w:t>к сведению</w:t>
      </w:r>
      <w:r w:rsidR="00521010" w:rsidRPr="009460FB">
        <w:rPr>
          <w:rFonts w:ascii="Times New Roman" w:hAnsi="Times New Roman" w:cs="Times New Roman"/>
          <w:sz w:val="28"/>
          <w:szCs w:val="28"/>
        </w:rPr>
        <w:t xml:space="preserve"> </w:t>
      </w:r>
      <w:r w:rsidRPr="009460FB">
        <w:rPr>
          <w:rFonts w:ascii="Times New Roman" w:hAnsi="Times New Roman" w:cs="Times New Roman"/>
          <w:sz w:val="28"/>
          <w:szCs w:val="28"/>
        </w:rPr>
        <w:t>прилагаемый отчет о деятельности Контрольно-счетного органа Белореченского муниципального образования в 2015 году.</w:t>
      </w:r>
    </w:p>
    <w:p w:rsidR="00521010" w:rsidRDefault="009460FB" w:rsidP="00521010">
      <w:pPr>
        <w:spacing w:after="0" w:line="240" w:lineRule="auto"/>
        <w:ind w:firstLine="708"/>
        <w:jc w:val="both"/>
        <w:rPr>
          <w:rFonts w:ascii="Times New Roman" w:eastAsia="Times New Roman" w:hAnsi="Times New Roman" w:cs="Times New Roman"/>
          <w:sz w:val="28"/>
          <w:szCs w:val="28"/>
          <w:lang w:eastAsia="ru-RU"/>
        </w:rPr>
      </w:pPr>
      <w:r w:rsidRPr="009460FB">
        <w:rPr>
          <w:rFonts w:ascii="Times New Roman" w:hAnsi="Times New Roman" w:cs="Times New Roman"/>
          <w:sz w:val="28"/>
          <w:szCs w:val="28"/>
        </w:rPr>
        <w:t xml:space="preserve">2. </w:t>
      </w:r>
      <w:r w:rsidR="00521010" w:rsidRPr="00521010">
        <w:rPr>
          <w:rFonts w:ascii="Times New Roman" w:eastAsia="Times New Roman" w:hAnsi="Times New Roman" w:cs="Times New Roman"/>
          <w:sz w:val="28"/>
          <w:szCs w:val="28"/>
          <w:lang w:eastAsia="ru-RU"/>
        </w:rPr>
        <w:t>Опубликовать настоящее решение в средствах массовой информации, газете «Новости» и разместить на официальном сайте администрации городского поселения Белореченского муниципального образования (Ушаков С.В. - глава городского поселения Белореченского муниципального образования).</w:t>
      </w:r>
    </w:p>
    <w:p w:rsidR="009460FB" w:rsidRPr="00521010" w:rsidRDefault="009460FB" w:rsidP="00521010">
      <w:pPr>
        <w:spacing w:after="0" w:line="240" w:lineRule="auto"/>
        <w:ind w:firstLine="708"/>
        <w:jc w:val="both"/>
        <w:rPr>
          <w:rFonts w:ascii="Times New Roman" w:eastAsia="Times New Roman" w:hAnsi="Times New Roman" w:cs="Times New Roman"/>
          <w:sz w:val="28"/>
          <w:szCs w:val="28"/>
          <w:lang w:eastAsia="ru-RU"/>
        </w:rPr>
      </w:pPr>
      <w:r w:rsidRPr="009460FB">
        <w:rPr>
          <w:rFonts w:ascii="Times New Roman" w:hAnsi="Times New Roman" w:cs="Times New Roman"/>
          <w:sz w:val="28"/>
          <w:szCs w:val="28"/>
        </w:rPr>
        <w:t>3. Настоящее решение вступает в силу с момента подписания.</w:t>
      </w:r>
    </w:p>
    <w:p w:rsidR="009460FB" w:rsidRPr="009460FB" w:rsidRDefault="009460FB" w:rsidP="00521010">
      <w:pPr>
        <w:spacing w:after="0" w:line="240" w:lineRule="auto"/>
        <w:rPr>
          <w:rFonts w:ascii="Times New Roman" w:hAnsi="Times New Roman" w:cs="Times New Roman"/>
          <w:sz w:val="28"/>
          <w:szCs w:val="28"/>
        </w:rPr>
      </w:pPr>
    </w:p>
    <w:p w:rsidR="009460FB" w:rsidRPr="009460FB" w:rsidRDefault="009460FB" w:rsidP="009460FB">
      <w:pPr>
        <w:spacing w:after="0" w:line="240" w:lineRule="auto"/>
        <w:rPr>
          <w:rFonts w:ascii="Times New Roman" w:hAnsi="Times New Roman" w:cs="Times New Roman"/>
          <w:sz w:val="28"/>
          <w:szCs w:val="28"/>
        </w:rPr>
      </w:pPr>
    </w:p>
    <w:p w:rsidR="009460FB" w:rsidRPr="009460FB" w:rsidRDefault="009460FB" w:rsidP="009460FB">
      <w:pPr>
        <w:spacing w:after="0" w:line="240" w:lineRule="auto"/>
        <w:rPr>
          <w:rFonts w:ascii="Times New Roman" w:hAnsi="Times New Roman" w:cs="Times New Roman"/>
          <w:sz w:val="28"/>
          <w:szCs w:val="28"/>
        </w:rPr>
      </w:pPr>
      <w:r w:rsidRPr="009460FB">
        <w:rPr>
          <w:rFonts w:ascii="Times New Roman" w:hAnsi="Times New Roman" w:cs="Times New Roman"/>
          <w:sz w:val="28"/>
          <w:szCs w:val="28"/>
        </w:rPr>
        <w:t xml:space="preserve">Председатель Думы городского </w:t>
      </w:r>
    </w:p>
    <w:p w:rsidR="009460FB" w:rsidRPr="009460FB" w:rsidRDefault="009460FB" w:rsidP="009460FB">
      <w:pPr>
        <w:spacing w:after="0" w:line="240" w:lineRule="auto"/>
        <w:rPr>
          <w:rFonts w:ascii="Times New Roman" w:hAnsi="Times New Roman" w:cs="Times New Roman"/>
          <w:sz w:val="28"/>
          <w:szCs w:val="28"/>
        </w:rPr>
      </w:pPr>
      <w:proofErr w:type="gramStart"/>
      <w:r w:rsidRPr="009460FB">
        <w:rPr>
          <w:rFonts w:ascii="Times New Roman" w:hAnsi="Times New Roman" w:cs="Times New Roman"/>
          <w:sz w:val="28"/>
          <w:szCs w:val="28"/>
        </w:rPr>
        <w:t>поселения</w:t>
      </w:r>
      <w:proofErr w:type="gramEnd"/>
      <w:r w:rsidRPr="009460FB">
        <w:rPr>
          <w:rFonts w:ascii="Times New Roman" w:hAnsi="Times New Roman" w:cs="Times New Roman"/>
          <w:sz w:val="28"/>
          <w:szCs w:val="28"/>
        </w:rPr>
        <w:t xml:space="preserve"> Белореченского </w:t>
      </w:r>
    </w:p>
    <w:p w:rsidR="009460FB" w:rsidRPr="009460FB" w:rsidRDefault="009460FB" w:rsidP="009460FB">
      <w:pPr>
        <w:spacing w:after="0" w:line="240" w:lineRule="auto"/>
        <w:rPr>
          <w:rFonts w:ascii="Times New Roman" w:hAnsi="Times New Roman" w:cs="Times New Roman"/>
          <w:sz w:val="28"/>
          <w:szCs w:val="28"/>
        </w:rPr>
      </w:pPr>
      <w:proofErr w:type="gramStart"/>
      <w:r w:rsidRPr="009460FB">
        <w:rPr>
          <w:rFonts w:ascii="Times New Roman" w:hAnsi="Times New Roman" w:cs="Times New Roman"/>
          <w:sz w:val="28"/>
          <w:szCs w:val="28"/>
        </w:rPr>
        <w:t>муниципального</w:t>
      </w:r>
      <w:proofErr w:type="gramEnd"/>
      <w:r w:rsidRPr="009460FB">
        <w:rPr>
          <w:rFonts w:ascii="Times New Roman" w:hAnsi="Times New Roman" w:cs="Times New Roman"/>
          <w:sz w:val="28"/>
          <w:szCs w:val="28"/>
        </w:rPr>
        <w:t xml:space="preserve"> образования                                                            </w:t>
      </w:r>
      <w:r w:rsidR="00521010">
        <w:rPr>
          <w:rFonts w:ascii="Times New Roman" w:hAnsi="Times New Roman" w:cs="Times New Roman"/>
          <w:sz w:val="28"/>
          <w:szCs w:val="28"/>
        </w:rPr>
        <w:t xml:space="preserve">      </w:t>
      </w:r>
      <w:r w:rsidRPr="009460FB">
        <w:rPr>
          <w:rFonts w:ascii="Times New Roman" w:hAnsi="Times New Roman" w:cs="Times New Roman"/>
          <w:sz w:val="28"/>
          <w:szCs w:val="28"/>
        </w:rPr>
        <w:t>В.Г. Волосач</w:t>
      </w:r>
    </w:p>
    <w:p w:rsidR="009460FB" w:rsidRPr="009460FB" w:rsidRDefault="009460FB" w:rsidP="009460FB">
      <w:pPr>
        <w:spacing w:after="0" w:line="240" w:lineRule="auto"/>
        <w:rPr>
          <w:rFonts w:ascii="Times New Roman" w:hAnsi="Times New Roman" w:cs="Times New Roman"/>
          <w:sz w:val="28"/>
          <w:szCs w:val="28"/>
        </w:rPr>
      </w:pPr>
    </w:p>
    <w:p w:rsidR="009460FB" w:rsidRPr="009460FB" w:rsidRDefault="009460FB" w:rsidP="009460FB">
      <w:pPr>
        <w:spacing w:after="0" w:line="240" w:lineRule="auto"/>
        <w:rPr>
          <w:rFonts w:ascii="Times New Roman" w:hAnsi="Times New Roman" w:cs="Times New Roman"/>
          <w:sz w:val="28"/>
          <w:szCs w:val="28"/>
        </w:rPr>
      </w:pPr>
    </w:p>
    <w:p w:rsidR="009460FB" w:rsidRPr="009460FB" w:rsidRDefault="009460FB" w:rsidP="009460FB">
      <w:pPr>
        <w:spacing w:after="0" w:line="240" w:lineRule="auto"/>
        <w:rPr>
          <w:rFonts w:ascii="Times New Roman" w:hAnsi="Times New Roman" w:cs="Times New Roman"/>
          <w:sz w:val="28"/>
          <w:szCs w:val="28"/>
        </w:rPr>
      </w:pPr>
    </w:p>
    <w:p w:rsidR="009460FB" w:rsidRPr="009460FB" w:rsidRDefault="009460FB" w:rsidP="009460FB">
      <w:pPr>
        <w:spacing w:after="0" w:line="240" w:lineRule="auto"/>
        <w:rPr>
          <w:rFonts w:ascii="Times New Roman" w:hAnsi="Times New Roman" w:cs="Times New Roman"/>
          <w:sz w:val="28"/>
          <w:szCs w:val="28"/>
        </w:rPr>
      </w:pPr>
    </w:p>
    <w:p w:rsidR="009460FB" w:rsidRPr="009460FB" w:rsidRDefault="009460FB" w:rsidP="009460FB">
      <w:pPr>
        <w:spacing w:after="0" w:line="240" w:lineRule="auto"/>
        <w:rPr>
          <w:rFonts w:ascii="Times New Roman" w:hAnsi="Times New Roman" w:cs="Times New Roman"/>
          <w:sz w:val="28"/>
          <w:szCs w:val="28"/>
        </w:rPr>
      </w:pPr>
    </w:p>
    <w:p w:rsidR="009460FB" w:rsidRPr="009460FB" w:rsidRDefault="009460FB" w:rsidP="009460FB">
      <w:pPr>
        <w:spacing w:after="0" w:line="240" w:lineRule="auto"/>
        <w:rPr>
          <w:rFonts w:ascii="Times New Roman" w:hAnsi="Times New Roman" w:cs="Times New Roman"/>
          <w:sz w:val="28"/>
          <w:szCs w:val="28"/>
        </w:rPr>
      </w:pPr>
    </w:p>
    <w:p w:rsidR="009460FB" w:rsidRDefault="009460FB" w:rsidP="009460FB">
      <w:pPr>
        <w:spacing w:after="0" w:line="240" w:lineRule="auto"/>
        <w:rPr>
          <w:rFonts w:ascii="Times New Roman" w:hAnsi="Times New Roman" w:cs="Times New Roman"/>
          <w:sz w:val="28"/>
          <w:szCs w:val="28"/>
        </w:rPr>
      </w:pPr>
    </w:p>
    <w:p w:rsidR="004A3602" w:rsidRDefault="004A3602" w:rsidP="009460FB">
      <w:pPr>
        <w:spacing w:after="0" w:line="240" w:lineRule="auto"/>
        <w:rPr>
          <w:rFonts w:ascii="Times New Roman" w:hAnsi="Times New Roman" w:cs="Times New Roman"/>
          <w:sz w:val="28"/>
          <w:szCs w:val="28"/>
        </w:rPr>
      </w:pPr>
    </w:p>
    <w:p w:rsidR="004A3602" w:rsidRDefault="004A3602" w:rsidP="004A3602">
      <w:pPr>
        <w:pStyle w:val="ConsNormal"/>
        <w:ind w:firstLine="0"/>
        <w:jc w:val="both"/>
        <w:rPr>
          <w:rFonts w:ascii="Times New Roman" w:hAnsi="Times New Roman"/>
          <w:b/>
          <w:sz w:val="28"/>
          <w:szCs w:val="28"/>
        </w:rPr>
      </w:pPr>
      <w:r>
        <w:rPr>
          <w:rFonts w:ascii="Times New Roman" w:hAnsi="Times New Roman"/>
          <w:b/>
          <w:sz w:val="28"/>
          <w:szCs w:val="28"/>
        </w:rPr>
        <w:t>ПОДГОТОВИЛ:</w:t>
      </w:r>
    </w:p>
    <w:p w:rsidR="004A3602" w:rsidRDefault="004A3602" w:rsidP="004A3602">
      <w:pPr>
        <w:pStyle w:val="ConsNormal"/>
        <w:ind w:firstLine="0"/>
        <w:jc w:val="both"/>
        <w:rPr>
          <w:rFonts w:ascii="Times New Roman" w:hAnsi="Times New Roman"/>
          <w:sz w:val="28"/>
          <w:szCs w:val="28"/>
        </w:rPr>
      </w:pPr>
      <w:r>
        <w:rPr>
          <w:rFonts w:ascii="Times New Roman" w:hAnsi="Times New Roman"/>
          <w:sz w:val="28"/>
          <w:szCs w:val="28"/>
        </w:rPr>
        <w:t xml:space="preserve">Председатель Контрольно-счетного органа </w:t>
      </w:r>
    </w:p>
    <w:p w:rsidR="004A3602" w:rsidRDefault="004A3602" w:rsidP="004A3602">
      <w:pPr>
        <w:pStyle w:val="ConsNormal"/>
        <w:ind w:firstLine="0"/>
        <w:jc w:val="both"/>
        <w:rPr>
          <w:rFonts w:ascii="Times New Roman" w:hAnsi="Times New Roman"/>
          <w:sz w:val="28"/>
          <w:szCs w:val="28"/>
        </w:rPr>
      </w:pPr>
      <w:r>
        <w:rPr>
          <w:rFonts w:ascii="Times New Roman" w:hAnsi="Times New Roman"/>
          <w:sz w:val="28"/>
          <w:szCs w:val="28"/>
        </w:rPr>
        <w:t xml:space="preserve">Белореченского муниципального образования                       </w:t>
      </w:r>
      <w:r w:rsidR="00521010">
        <w:rPr>
          <w:rFonts w:ascii="Times New Roman" w:hAnsi="Times New Roman"/>
          <w:sz w:val="28"/>
          <w:szCs w:val="28"/>
        </w:rPr>
        <w:t xml:space="preserve">           </w:t>
      </w:r>
      <w:r>
        <w:rPr>
          <w:rFonts w:ascii="Times New Roman" w:hAnsi="Times New Roman"/>
          <w:sz w:val="28"/>
          <w:szCs w:val="28"/>
        </w:rPr>
        <w:t>Н.С. Студеникина</w:t>
      </w:r>
    </w:p>
    <w:p w:rsidR="004A3602" w:rsidRDefault="004A3602" w:rsidP="009460FB">
      <w:pPr>
        <w:spacing w:after="0" w:line="240" w:lineRule="auto"/>
        <w:rPr>
          <w:rFonts w:ascii="Times New Roman" w:hAnsi="Times New Roman" w:cs="Times New Roman"/>
          <w:sz w:val="28"/>
          <w:szCs w:val="28"/>
        </w:rPr>
      </w:pPr>
    </w:p>
    <w:p w:rsidR="004A3602" w:rsidRDefault="004A3602" w:rsidP="009460FB">
      <w:pPr>
        <w:spacing w:after="0" w:line="240" w:lineRule="auto"/>
        <w:rPr>
          <w:rFonts w:ascii="Times New Roman" w:hAnsi="Times New Roman" w:cs="Times New Roman"/>
          <w:sz w:val="28"/>
          <w:szCs w:val="28"/>
        </w:rPr>
      </w:pPr>
    </w:p>
    <w:p w:rsidR="004A3602" w:rsidRDefault="004A3602" w:rsidP="009460FB">
      <w:pPr>
        <w:spacing w:after="0" w:line="240" w:lineRule="auto"/>
        <w:rPr>
          <w:rFonts w:ascii="Times New Roman" w:hAnsi="Times New Roman" w:cs="Times New Roman"/>
          <w:sz w:val="28"/>
          <w:szCs w:val="28"/>
        </w:rPr>
      </w:pPr>
    </w:p>
    <w:p w:rsidR="004A3602" w:rsidRDefault="004A3602" w:rsidP="009460FB">
      <w:pPr>
        <w:spacing w:after="0" w:line="240" w:lineRule="auto"/>
        <w:rPr>
          <w:rFonts w:ascii="Times New Roman" w:hAnsi="Times New Roman" w:cs="Times New Roman"/>
          <w:sz w:val="28"/>
          <w:szCs w:val="28"/>
        </w:rPr>
      </w:pPr>
    </w:p>
    <w:p w:rsidR="004A3602" w:rsidRDefault="004A3602" w:rsidP="009460FB">
      <w:pPr>
        <w:spacing w:after="0" w:line="240" w:lineRule="auto"/>
        <w:rPr>
          <w:rFonts w:ascii="Times New Roman" w:hAnsi="Times New Roman" w:cs="Times New Roman"/>
          <w:sz w:val="28"/>
          <w:szCs w:val="28"/>
        </w:rPr>
      </w:pPr>
    </w:p>
    <w:p w:rsidR="004A3602" w:rsidRDefault="004A3602" w:rsidP="009460FB">
      <w:pPr>
        <w:spacing w:after="0" w:line="240" w:lineRule="auto"/>
        <w:rPr>
          <w:rFonts w:ascii="Times New Roman" w:hAnsi="Times New Roman" w:cs="Times New Roman"/>
          <w:sz w:val="28"/>
          <w:szCs w:val="28"/>
        </w:rPr>
      </w:pPr>
    </w:p>
    <w:p w:rsidR="004A3602" w:rsidRDefault="004A3602" w:rsidP="009460FB">
      <w:pPr>
        <w:spacing w:after="0" w:line="240" w:lineRule="auto"/>
        <w:rPr>
          <w:rFonts w:ascii="Times New Roman" w:hAnsi="Times New Roman" w:cs="Times New Roman"/>
          <w:sz w:val="28"/>
          <w:szCs w:val="28"/>
        </w:rPr>
      </w:pPr>
    </w:p>
    <w:p w:rsidR="004A3602" w:rsidRDefault="004A3602" w:rsidP="009460FB">
      <w:pPr>
        <w:spacing w:after="0" w:line="240" w:lineRule="auto"/>
        <w:rPr>
          <w:rFonts w:ascii="Times New Roman" w:hAnsi="Times New Roman" w:cs="Times New Roman"/>
          <w:sz w:val="28"/>
          <w:szCs w:val="28"/>
        </w:rPr>
      </w:pPr>
    </w:p>
    <w:p w:rsidR="004A3602" w:rsidRDefault="004A3602" w:rsidP="009460FB">
      <w:pPr>
        <w:spacing w:after="0" w:line="240" w:lineRule="auto"/>
        <w:rPr>
          <w:rFonts w:ascii="Times New Roman" w:hAnsi="Times New Roman" w:cs="Times New Roman"/>
          <w:sz w:val="28"/>
          <w:szCs w:val="28"/>
        </w:rPr>
      </w:pPr>
    </w:p>
    <w:p w:rsidR="004A3602" w:rsidRDefault="004A3602" w:rsidP="009460FB">
      <w:pPr>
        <w:spacing w:after="0" w:line="240" w:lineRule="auto"/>
        <w:rPr>
          <w:rFonts w:ascii="Times New Roman" w:hAnsi="Times New Roman" w:cs="Times New Roman"/>
          <w:sz w:val="28"/>
          <w:szCs w:val="28"/>
        </w:rPr>
      </w:pPr>
    </w:p>
    <w:p w:rsidR="004A3602" w:rsidRDefault="004A3602" w:rsidP="009460FB">
      <w:pPr>
        <w:spacing w:after="0" w:line="240" w:lineRule="auto"/>
        <w:rPr>
          <w:rFonts w:ascii="Times New Roman" w:hAnsi="Times New Roman" w:cs="Times New Roman"/>
          <w:sz w:val="28"/>
          <w:szCs w:val="28"/>
        </w:rPr>
      </w:pPr>
    </w:p>
    <w:p w:rsidR="004A3602" w:rsidRDefault="004A3602" w:rsidP="009460FB">
      <w:pPr>
        <w:spacing w:after="0" w:line="240" w:lineRule="auto"/>
        <w:rPr>
          <w:rFonts w:ascii="Times New Roman" w:hAnsi="Times New Roman" w:cs="Times New Roman"/>
          <w:sz w:val="28"/>
          <w:szCs w:val="28"/>
        </w:rPr>
      </w:pPr>
    </w:p>
    <w:p w:rsidR="004A3602" w:rsidRDefault="004A3602" w:rsidP="009460FB">
      <w:pPr>
        <w:spacing w:after="0" w:line="240" w:lineRule="auto"/>
        <w:rPr>
          <w:rFonts w:ascii="Times New Roman" w:hAnsi="Times New Roman" w:cs="Times New Roman"/>
          <w:sz w:val="28"/>
          <w:szCs w:val="28"/>
        </w:rPr>
      </w:pPr>
    </w:p>
    <w:p w:rsidR="004A3602" w:rsidRDefault="004A3602" w:rsidP="009460FB">
      <w:pPr>
        <w:spacing w:after="0" w:line="240" w:lineRule="auto"/>
        <w:rPr>
          <w:rFonts w:ascii="Times New Roman" w:hAnsi="Times New Roman" w:cs="Times New Roman"/>
          <w:sz w:val="28"/>
          <w:szCs w:val="28"/>
        </w:rPr>
      </w:pPr>
    </w:p>
    <w:p w:rsidR="004A3602" w:rsidRDefault="004A3602" w:rsidP="009460FB">
      <w:pPr>
        <w:spacing w:after="0" w:line="240" w:lineRule="auto"/>
        <w:rPr>
          <w:rFonts w:ascii="Times New Roman" w:hAnsi="Times New Roman" w:cs="Times New Roman"/>
          <w:sz w:val="28"/>
          <w:szCs w:val="28"/>
        </w:rPr>
      </w:pPr>
    </w:p>
    <w:p w:rsidR="004A3602" w:rsidRDefault="004A3602" w:rsidP="009460FB">
      <w:pPr>
        <w:spacing w:after="0" w:line="240" w:lineRule="auto"/>
        <w:rPr>
          <w:rFonts w:ascii="Times New Roman" w:hAnsi="Times New Roman" w:cs="Times New Roman"/>
          <w:sz w:val="28"/>
          <w:szCs w:val="28"/>
        </w:rPr>
      </w:pPr>
    </w:p>
    <w:p w:rsidR="004A3602" w:rsidRDefault="004A3602" w:rsidP="009460FB">
      <w:pPr>
        <w:spacing w:after="0" w:line="240" w:lineRule="auto"/>
        <w:rPr>
          <w:rFonts w:ascii="Times New Roman" w:hAnsi="Times New Roman" w:cs="Times New Roman"/>
          <w:sz w:val="28"/>
          <w:szCs w:val="28"/>
        </w:rPr>
      </w:pPr>
    </w:p>
    <w:p w:rsidR="004A3602" w:rsidRDefault="004A3602" w:rsidP="009460FB">
      <w:pPr>
        <w:spacing w:after="0" w:line="240" w:lineRule="auto"/>
        <w:rPr>
          <w:rFonts w:ascii="Times New Roman" w:hAnsi="Times New Roman" w:cs="Times New Roman"/>
          <w:sz w:val="28"/>
          <w:szCs w:val="28"/>
        </w:rPr>
      </w:pPr>
    </w:p>
    <w:p w:rsidR="004A3602" w:rsidRDefault="004A3602" w:rsidP="009460FB">
      <w:pPr>
        <w:spacing w:after="0" w:line="240" w:lineRule="auto"/>
        <w:rPr>
          <w:rFonts w:ascii="Times New Roman" w:hAnsi="Times New Roman" w:cs="Times New Roman"/>
          <w:sz w:val="28"/>
          <w:szCs w:val="28"/>
        </w:rPr>
      </w:pPr>
    </w:p>
    <w:p w:rsidR="004A3602" w:rsidRDefault="004A3602" w:rsidP="009460FB">
      <w:pPr>
        <w:spacing w:after="0" w:line="240" w:lineRule="auto"/>
        <w:rPr>
          <w:rFonts w:ascii="Times New Roman" w:hAnsi="Times New Roman" w:cs="Times New Roman"/>
          <w:sz w:val="28"/>
          <w:szCs w:val="28"/>
        </w:rPr>
      </w:pPr>
    </w:p>
    <w:p w:rsidR="004A3602" w:rsidRDefault="004A3602" w:rsidP="009460FB">
      <w:pPr>
        <w:spacing w:after="0" w:line="240" w:lineRule="auto"/>
        <w:rPr>
          <w:rFonts w:ascii="Times New Roman" w:hAnsi="Times New Roman" w:cs="Times New Roman"/>
          <w:sz w:val="28"/>
          <w:szCs w:val="28"/>
        </w:rPr>
      </w:pPr>
    </w:p>
    <w:p w:rsidR="004A3602" w:rsidRDefault="004A3602" w:rsidP="009460FB">
      <w:pPr>
        <w:spacing w:after="0" w:line="240" w:lineRule="auto"/>
        <w:rPr>
          <w:rFonts w:ascii="Times New Roman" w:hAnsi="Times New Roman" w:cs="Times New Roman"/>
          <w:sz w:val="28"/>
          <w:szCs w:val="28"/>
        </w:rPr>
      </w:pPr>
    </w:p>
    <w:p w:rsidR="004A3602" w:rsidRDefault="004A3602" w:rsidP="009460FB">
      <w:pPr>
        <w:spacing w:after="0" w:line="240" w:lineRule="auto"/>
        <w:rPr>
          <w:rFonts w:ascii="Times New Roman" w:hAnsi="Times New Roman" w:cs="Times New Roman"/>
          <w:sz w:val="28"/>
          <w:szCs w:val="28"/>
        </w:rPr>
      </w:pPr>
    </w:p>
    <w:p w:rsidR="004A3602" w:rsidRDefault="004A3602" w:rsidP="009460FB">
      <w:pPr>
        <w:spacing w:after="0" w:line="240" w:lineRule="auto"/>
        <w:rPr>
          <w:rFonts w:ascii="Times New Roman" w:hAnsi="Times New Roman" w:cs="Times New Roman"/>
          <w:sz w:val="28"/>
          <w:szCs w:val="28"/>
        </w:rPr>
      </w:pPr>
    </w:p>
    <w:p w:rsidR="004A3602" w:rsidRDefault="004A3602" w:rsidP="009460FB">
      <w:pPr>
        <w:spacing w:after="0" w:line="240" w:lineRule="auto"/>
        <w:rPr>
          <w:rFonts w:ascii="Times New Roman" w:hAnsi="Times New Roman" w:cs="Times New Roman"/>
          <w:sz w:val="28"/>
          <w:szCs w:val="28"/>
        </w:rPr>
      </w:pPr>
    </w:p>
    <w:p w:rsidR="004A3602" w:rsidRDefault="004A3602" w:rsidP="009460FB">
      <w:pPr>
        <w:spacing w:after="0" w:line="240" w:lineRule="auto"/>
        <w:rPr>
          <w:rFonts w:ascii="Times New Roman" w:hAnsi="Times New Roman" w:cs="Times New Roman"/>
          <w:sz w:val="28"/>
          <w:szCs w:val="28"/>
        </w:rPr>
      </w:pPr>
    </w:p>
    <w:p w:rsidR="004A3602" w:rsidRDefault="004A3602" w:rsidP="009460FB">
      <w:pPr>
        <w:spacing w:after="0" w:line="240" w:lineRule="auto"/>
        <w:rPr>
          <w:rFonts w:ascii="Times New Roman" w:hAnsi="Times New Roman" w:cs="Times New Roman"/>
          <w:sz w:val="28"/>
          <w:szCs w:val="28"/>
        </w:rPr>
      </w:pPr>
    </w:p>
    <w:p w:rsidR="004A3602" w:rsidRDefault="004A3602" w:rsidP="009460FB">
      <w:pPr>
        <w:spacing w:after="0" w:line="240" w:lineRule="auto"/>
        <w:rPr>
          <w:rFonts w:ascii="Times New Roman" w:hAnsi="Times New Roman" w:cs="Times New Roman"/>
          <w:sz w:val="28"/>
          <w:szCs w:val="28"/>
        </w:rPr>
      </w:pPr>
    </w:p>
    <w:p w:rsidR="004A3602" w:rsidRDefault="004A3602" w:rsidP="009460FB">
      <w:pPr>
        <w:spacing w:after="0" w:line="240" w:lineRule="auto"/>
        <w:rPr>
          <w:rFonts w:ascii="Times New Roman" w:hAnsi="Times New Roman" w:cs="Times New Roman"/>
          <w:sz w:val="28"/>
          <w:szCs w:val="28"/>
        </w:rPr>
      </w:pPr>
    </w:p>
    <w:p w:rsidR="004A3602" w:rsidRDefault="004A3602" w:rsidP="009460FB">
      <w:pPr>
        <w:spacing w:after="0" w:line="240" w:lineRule="auto"/>
        <w:rPr>
          <w:rFonts w:ascii="Times New Roman" w:hAnsi="Times New Roman" w:cs="Times New Roman"/>
          <w:sz w:val="28"/>
          <w:szCs w:val="28"/>
        </w:rPr>
      </w:pPr>
    </w:p>
    <w:p w:rsidR="004A3602" w:rsidRDefault="004A3602" w:rsidP="009460FB">
      <w:pPr>
        <w:spacing w:after="0" w:line="240" w:lineRule="auto"/>
        <w:rPr>
          <w:rFonts w:ascii="Times New Roman" w:hAnsi="Times New Roman" w:cs="Times New Roman"/>
          <w:sz w:val="28"/>
          <w:szCs w:val="28"/>
        </w:rPr>
      </w:pPr>
    </w:p>
    <w:p w:rsidR="004A3602" w:rsidRDefault="004A3602" w:rsidP="009460FB">
      <w:pPr>
        <w:spacing w:after="0" w:line="240" w:lineRule="auto"/>
        <w:rPr>
          <w:rFonts w:ascii="Times New Roman" w:hAnsi="Times New Roman" w:cs="Times New Roman"/>
          <w:sz w:val="28"/>
          <w:szCs w:val="28"/>
        </w:rPr>
      </w:pPr>
    </w:p>
    <w:p w:rsidR="004A3602" w:rsidRDefault="004A3602" w:rsidP="009460FB">
      <w:pPr>
        <w:spacing w:after="0" w:line="240" w:lineRule="auto"/>
        <w:rPr>
          <w:rFonts w:ascii="Times New Roman" w:hAnsi="Times New Roman" w:cs="Times New Roman"/>
          <w:sz w:val="28"/>
          <w:szCs w:val="28"/>
        </w:rPr>
      </w:pPr>
    </w:p>
    <w:p w:rsidR="004A3602" w:rsidRDefault="004A3602" w:rsidP="009460FB">
      <w:pPr>
        <w:spacing w:after="0" w:line="240" w:lineRule="auto"/>
        <w:rPr>
          <w:rFonts w:ascii="Times New Roman" w:hAnsi="Times New Roman" w:cs="Times New Roman"/>
          <w:sz w:val="28"/>
          <w:szCs w:val="28"/>
        </w:rPr>
      </w:pPr>
    </w:p>
    <w:p w:rsidR="004A3602" w:rsidRDefault="004A3602" w:rsidP="009460FB">
      <w:pPr>
        <w:spacing w:after="0" w:line="240" w:lineRule="auto"/>
        <w:rPr>
          <w:rFonts w:ascii="Times New Roman" w:hAnsi="Times New Roman" w:cs="Times New Roman"/>
          <w:sz w:val="28"/>
          <w:szCs w:val="28"/>
        </w:rPr>
      </w:pPr>
    </w:p>
    <w:p w:rsidR="004A3602" w:rsidRDefault="004A3602" w:rsidP="009460FB">
      <w:pPr>
        <w:spacing w:after="0" w:line="240" w:lineRule="auto"/>
        <w:rPr>
          <w:rFonts w:ascii="Times New Roman" w:hAnsi="Times New Roman" w:cs="Times New Roman"/>
          <w:sz w:val="28"/>
          <w:szCs w:val="28"/>
        </w:rPr>
      </w:pPr>
    </w:p>
    <w:p w:rsidR="004A3602" w:rsidRDefault="004A3602" w:rsidP="009460FB">
      <w:pPr>
        <w:spacing w:after="0" w:line="240" w:lineRule="auto"/>
        <w:rPr>
          <w:rFonts w:ascii="Times New Roman" w:hAnsi="Times New Roman" w:cs="Times New Roman"/>
          <w:sz w:val="28"/>
          <w:szCs w:val="28"/>
        </w:rPr>
      </w:pPr>
    </w:p>
    <w:p w:rsidR="004A3602" w:rsidRDefault="004A3602" w:rsidP="009460FB">
      <w:pPr>
        <w:spacing w:after="0" w:line="240" w:lineRule="auto"/>
        <w:rPr>
          <w:rFonts w:ascii="Times New Roman" w:hAnsi="Times New Roman" w:cs="Times New Roman"/>
          <w:sz w:val="28"/>
          <w:szCs w:val="28"/>
        </w:rPr>
      </w:pPr>
    </w:p>
    <w:p w:rsidR="004A3602" w:rsidRDefault="004A3602" w:rsidP="009460FB">
      <w:pPr>
        <w:spacing w:after="0" w:line="240" w:lineRule="auto"/>
        <w:rPr>
          <w:rFonts w:ascii="Times New Roman" w:hAnsi="Times New Roman" w:cs="Times New Roman"/>
          <w:sz w:val="28"/>
          <w:szCs w:val="28"/>
        </w:rPr>
      </w:pPr>
    </w:p>
    <w:p w:rsidR="004A3602" w:rsidRDefault="004A3602" w:rsidP="009460FB">
      <w:pPr>
        <w:spacing w:after="0" w:line="240" w:lineRule="auto"/>
        <w:rPr>
          <w:rFonts w:ascii="Times New Roman" w:hAnsi="Times New Roman" w:cs="Times New Roman"/>
          <w:sz w:val="28"/>
          <w:szCs w:val="28"/>
        </w:rPr>
      </w:pPr>
    </w:p>
    <w:p w:rsidR="004A3602" w:rsidRPr="009460FB" w:rsidRDefault="004A3602" w:rsidP="009460FB">
      <w:pPr>
        <w:spacing w:after="0" w:line="240" w:lineRule="auto"/>
        <w:rPr>
          <w:rFonts w:ascii="Times New Roman" w:hAnsi="Times New Roman" w:cs="Times New Roman"/>
          <w:sz w:val="28"/>
          <w:szCs w:val="28"/>
        </w:rPr>
      </w:pPr>
    </w:p>
    <w:p w:rsidR="00521010" w:rsidRDefault="009460FB" w:rsidP="009460FB">
      <w:pPr>
        <w:spacing w:after="0" w:line="240" w:lineRule="auto"/>
        <w:ind w:left="4956" w:firstLine="708"/>
        <w:jc w:val="both"/>
        <w:rPr>
          <w:rFonts w:ascii="Times New Roman" w:hAnsi="Times New Roman" w:cs="Times New Roman"/>
          <w:sz w:val="28"/>
          <w:szCs w:val="28"/>
        </w:rPr>
      </w:pPr>
      <w:r w:rsidRPr="009460FB">
        <w:rPr>
          <w:rFonts w:ascii="Times New Roman" w:hAnsi="Times New Roman" w:cs="Times New Roman"/>
          <w:sz w:val="28"/>
          <w:szCs w:val="28"/>
        </w:rPr>
        <w:lastRenderedPageBreak/>
        <w:t xml:space="preserve">Приложение </w:t>
      </w:r>
    </w:p>
    <w:p w:rsidR="009460FB" w:rsidRDefault="009460FB" w:rsidP="00521010">
      <w:pPr>
        <w:spacing w:after="0" w:line="240" w:lineRule="auto"/>
        <w:ind w:left="5664"/>
        <w:jc w:val="both"/>
        <w:rPr>
          <w:rFonts w:ascii="Times New Roman" w:hAnsi="Times New Roman" w:cs="Times New Roman"/>
          <w:sz w:val="28"/>
          <w:szCs w:val="28"/>
        </w:rPr>
      </w:pPr>
      <w:proofErr w:type="gramStart"/>
      <w:r w:rsidRPr="009460FB">
        <w:rPr>
          <w:rFonts w:ascii="Times New Roman" w:hAnsi="Times New Roman" w:cs="Times New Roman"/>
          <w:sz w:val="28"/>
          <w:szCs w:val="28"/>
        </w:rPr>
        <w:t>к</w:t>
      </w:r>
      <w:proofErr w:type="gramEnd"/>
      <w:r w:rsidRPr="009460FB">
        <w:rPr>
          <w:rFonts w:ascii="Times New Roman" w:hAnsi="Times New Roman" w:cs="Times New Roman"/>
          <w:sz w:val="28"/>
          <w:szCs w:val="28"/>
        </w:rPr>
        <w:t xml:space="preserve"> решению</w:t>
      </w:r>
      <w:r w:rsidR="00521010">
        <w:rPr>
          <w:rFonts w:ascii="Times New Roman" w:hAnsi="Times New Roman" w:cs="Times New Roman"/>
          <w:sz w:val="28"/>
          <w:szCs w:val="28"/>
        </w:rPr>
        <w:t xml:space="preserve"> </w:t>
      </w:r>
      <w:r w:rsidRPr="009460FB">
        <w:rPr>
          <w:rFonts w:ascii="Times New Roman" w:hAnsi="Times New Roman" w:cs="Times New Roman"/>
          <w:sz w:val="28"/>
          <w:szCs w:val="28"/>
        </w:rPr>
        <w:t xml:space="preserve">Думы городского поселения Белореченского </w:t>
      </w:r>
    </w:p>
    <w:p w:rsidR="009460FB" w:rsidRDefault="009460FB" w:rsidP="009460FB">
      <w:pPr>
        <w:spacing w:after="0" w:line="240" w:lineRule="auto"/>
        <w:ind w:left="4956" w:firstLine="708"/>
        <w:jc w:val="both"/>
        <w:rPr>
          <w:rFonts w:ascii="Times New Roman" w:hAnsi="Times New Roman" w:cs="Times New Roman"/>
          <w:sz w:val="28"/>
          <w:szCs w:val="28"/>
        </w:rPr>
      </w:pPr>
      <w:proofErr w:type="gramStart"/>
      <w:r w:rsidRPr="009460FB">
        <w:rPr>
          <w:rFonts w:ascii="Times New Roman" w:hAnsi="Times New Roman" w:cs="Times New Roman"/>
          <w:sz w:val="28"/>
          <w:szCs w:val="28"/>
        </w:rPr>
        <w:t>муниципального</w:t>
      </w:r>
      <w:proofErr w:type="gramEnd"/>
      <w:r w:rsidRPr="009460FB">
        <w:rPr>
          <w:rFonts w:ascii="Times New Roman" w:hAnsi="Times New Roman" w:cs="Times New Roman"/>
          <w:sz w:val="28"/>
          <w:szCs w:val="28"/>
        </w:rPr>
        <w:t xml:space="preserve"> образования </w:t>
      </w:r>
    </w:p>
    <w:p w:rsidR="009460FB" w:rsidRPr="009460FB" w:rsidRDefault="00521010" w:rsidP="009460FB">
      <w:pPr>
        <w:spacing w:after="0" w:line="240" w:lineRule="auto"/>
        <w:ind w:left="4956" w:firstLine="708"/>
        <w:jc w:val="both"/>
        <w:rPr>
          <w:rFonts w:ascii="Times New Roman" w:hAnsi="Times New Roman" w:cs="Times New Roman"/>
          <w:sz w:val="28"/>
          <w:szCs w:val="28"/>
        </w:rPr>
      </w:pPr>
      <w:r w:rsidRPr="009460FB">
        <w:rPr>
          <w:rFonts w:ascii="Times New Roman" w:hAnsi="Times New Roman" w:cs="Times New Roman"/>
          <w:sz w:val="28"/>
          <w:szCs w:val="28"/>
        </w:rPr>
        <w:t>№</w:t>
      </w:r>
      <w:r>
        <w:rPr>
          <w:rFonts w:ascii="Times New Roman" w:hAnsi="Times New Roman" w:cs="Times New Roman"/>
          <w:sz w:val="28"/>
          <w:szCs w:val="28"/>
        </w:rPr>
        <w:t xml:space="preserve"> 189</w:t>
      </w:r>
      <w:r>
        <w:rPr>
          <w:rFonts w:ascii="Times New Roman" w:hAnsi="Times New Roman" w:cs="Times New Roman"/>
          <w:sz w:val="28"/>
          <w:szCs w:val="28"/>
        </w:rPr>
        <w:t xml:space="preserve"> </w:t>
      </w:r>
      <w:r w:rsidR="009460FB">
        <w:rPr>
          <w:rFonts w:ascii="Times New Roman" w:hAnsi="Times New Roman" w:cs="Times New Roman"/>
          <w:sz w:val="28"/>
          <w:szCs w:val="28"/>
        </w:rPr>
        <w:t>от</w:t>
      </w:r>
      <w:r w:rsidR="004A3602">
        <w:rPr>
          <w:rFonts w:ascii="Times New Roman" w:hAnsi="Times New Roman" w:cs="Times New Roman"/>
          <w:sz w:val="28"/>
          <w:szCs w:val="28"/>
        </w:rPr>
        <w:t xml:space="preserve"> 16 </w:t>
      </w:r>
      <w:r w:rsidR="009460FB">
        <w:rPr>
          <w:rFonts w:ascii="Times New Roman" w:hAnsi="Times New Roman" w:cs="Times New Roman"/>
          <w:sz w:val="28"/>
          <w:szCs w:val="28"/>
        </w:rPr>
        <w:t xml:space="preserve">марта 2016г. </w:t>
      </w:r>
    </w:p>
    <w:p w:rsidR="009460FB" w:rsidRPr="009460FB" w:rsidRDefault="009460FB" w:rsidP="009460FB">
      <w:pPr>
        <w:spacing w:after="0" w:line="240" w:lineRule="auto"/>
        <w:rPr>
          <w:rFonts w:ascii="Times New Roman" w:hAnsi="Times New Roman" w:cs="Times New Roman"/>
          <w:sz w:val="28"/>
          <w:szCs w:val="28"/>
        </w:rPr>
      </w:pPr>
    </w:p>
    <w:p w:rsidR="009460FB" w:rsidRPr="009460FB" w:rsidRDefault="009460FB" w:rsidP="009460FB">
      <w:pPr>
        <w:spacing w:after="0" w:line="240" w:lineRule="auto"/>
        <w:rPr>
          <w:rFonts w:ascii="Times New Roman" w:hAnsi="Times New Roman" w:cs="Times New Roman"/>
          <w:sz w:val="28"/>
          <w:szCs w:val="28"/>
        </w:rPr>
      </w:pPr>
    </w:p>
    <w:p w:rsidR="009460FB" w:rsidRPr="009460FB" w:rsidRDefault="009460FB" w:rsidP="009460FB">
      <w:pPr>
        <w:spacing w:after="0" w:line="240" w:lineRule="auto"/>
        <w:jc w:val="center"/>
        <w:rPr>
          <w:rFonts w:ascii="Times New Roman" w:hAnsi="Times New Roman" w:cs="Times New Roman"/>
          <w:b/>
          <w:sz w:val="28"/>
          <w:szCs w:val="28"/>
        </w:rPr>
      </w:pPr>
      <w:r w:rsidRPr="009460FB">
        <w:rPr>
          <w:rFonts w:ascii="Times New Roman" w:hAnsi="Times New Roman" w:cs="Times New Roman"/>
          <w:b/>
          <w:sz w:val="28"/>
          <w:szCs w:val="28"/>
        </w:rPr>
        <w:t>ОТЧЕТ</w:t>
      </w:r>
    </w:p>
    <w:p w:rsidR="009460FB" w:rsidRPr="009460FB" w:rsidRDefault="009460FB" w:rsidP="009460FB">
      <w:pPr>
        <w:spacing w:after="0" w:line="240" w:lineRule="auto"/>
        <w:jc w:val="center"/>
        <w:rPr>
          <w:rFonts w:ascii="Times New Roman" w:hAnsi="Times New Roman" w:cs="Times New Roman"/>
          <w:b/>
          <w:sz w:val="28"/>
          <w:szCs w:val="28"/>
        </w:rPr>
      </w:pPr>
      <w:proofErr w:type="gramStart"/>
      <w:r w:rsidRPr="009460FB">
        <w:rPr>
          <w:rFonts w:ascii="Times New Roman" w:hAnsi="Times New Roman" w:cs="Times New Roman"/>
          <w:b/>
          <w:sz w:val="28"/>
          <w:szCs w:val="28"/>
        </w:rPr>
        <w:t>о</w:t>
      </w:r>
      <w:proofErr w:type="gramEnd"/>
      <w:r w:rsidRPr="009460FB">
        <w:rPr>
          <w:rFonts w:ascii="Times New Roman" w:hAnsi="Times New Roman" w:cs="Times New Roman"/>
          <w:b/>
          <w:sz w:val="28"/>
          <w:szCs w:val="28"/>
        </w:rPr>
        <w:t xml:space="preserve"> деятельности Контрольно-счетного органа</w:t>
      </w:r>
    </w:p>
    <w:p w:rsidR="009460FB" w:rsidRPr="009460FB" w:rsidRDefault="009460FB" w:rsidP="009460FB">
      <w:pPr>
        <w:spacing w:after="0" w:line="240" w:lineRule="auto"/>
        <w:jc w:val="center"/>
        <w:rPr>
          <w:rFonts w:ascii="Times New Roman" w:hAnsi="Times New Roman" w:cs="Times New Roman"/>
          <w:b/>
          <w:sz w:val="28"/>
          <w:szCs w:val="28"/>
        </w:rPr>
      </w:pPr>
      <w:r w:rsidRPr="009460FB">
        <w:rPr>
          <w:rFonts w:ascii="Times New Roman" w:hAnsi="Times New Roman" w:cs="Times New Roman"/>
          <w:b/>
          <w:sz w:val="28"/>
          <w:szCs w:val="28"/>
        </w:rPr>
        <w:t>Белореченского муниципального образования в 2015 году</w:t>
      </w:r>
    </w:p>
    <w:p w:rsidR="009460FB" w:rsidRPr="009460FB" w:rsidRDefault="009460FB" w:rsidP="009460FB">
      <w:pPr>
        <w:spacing w:after="0" w:line="240" w:lineRule="auto"/>
        <w:rPr>
          <w:rFonts w:ascii="Times New Roman" w:hAnsi="Times New Roman" w:cs="Times New Roman"/>
          <w:sz w:val="28"/>
          <w:szCs w:val="28"/>
        </w:rPr>
      </w:pPr>
    </w:p>
    <w:p w:rsidR="009460FB" w:rsidRPr="009460FB" w:rsidRDefault="009460FB" w:rsidP="009460FB">
      <w:pPr>
        <w:spacing w:after="0" w:line="240" w:lineRule="auto"/>
        <w:jc w:val="both"/>
        <w:rPr>
          <w:rFonts w:ascii="Times New Roman" w:hAnsi="Times New Roman" w:cs="Times New Roman"/>
          <w:sz w:val="28"/>
          <w:szCs w:val="28"/>
        </w:rPr>
      </w:pPr>
      <w:r w:rsidRPr="009460FB">
        <w:rPr>
          <w:rFonts w:ascii="Times New Roman" w:hAnsi="Times New Roman" w:cs="Times New Roman"/>
          <w:sz w:val="28"/>
          <w:szCs w:val="28"/>
        </w:rPr>
        <w:t xml:space="preserve">     </w:t>
      </w:r>
      <w:r>
        <w:rPr>
          <w:rFonts w:ascii="Times New Roman" w:hAnsi="Times New Roman" w:cs="Times New Roman"/>
          <w:sz w:val="28"/>
          <w:szCs w:val="28"/>
        </w:rPr>
        <w:tab/>
      </w:r>
      <w:r w:rsidRPr="009460FB">
        <w:rPr>
          <w:rFonts w:ascii="Times New Roman" w:hAnsi="Times New Roman" w:cs="Times New Roman"/>
          <w:sz w:val="28"/>
          <w:szCs w:val="28"/>
        </w:rPr>
        <w:t>Контрольно-счетный орган Белореченского муниципального образования (далее - Контрольно-счетный орган, сокращенно - КСО) является постоянно действующим органом внешнего муниципального финансового контроля, образован Думой городского поселения Белореченского муниципального образования в январе 2013 года в целях осуществления контроля за исполнением бюджета городского поселения, соблюдением установленного порядка подготовки и рассмотрения проекта бюджета городского поселения, отчета о его исполнении, а также в целях контроля за соблюдением установленного порядка управления и распоряжения имуществом, находящимся в муниципальной собственности Белореченского муниципального образования.</w:t>
      </w:r>
    </w:p>
    <w:p w:rsidR="009460FB" w:rsidRPr="009460FB" w:rsidRDefault="009460FB" w:rsidP="009460FB">
      <w:pPr>
        <w:spacing w:after="0" w:line="240" w:lineRule="auto"/>
        <w:jc w:val="both"/>
        <w:rPr>
          <w:rFonts w:ascii="Times New Roman" w:hAnsi="Times New Roman" w:cs="Times New Roman"/>
          <w:sz w:val="28"/>
          <w:szCs w:val="28"/>
        </w:rPr>
      </w:pPr>
      <w:r w:rsidRPr="009460FB">
        <w:rPr>
          <w:rFonts w:ascii="Times New Roman" w:hAnsi="Times New Roman" w:cs="Times New Roman"/>
          <w:sz w:val="28"/>
          <w:szCs w:val="28"/>
        </w:rPr>
        <w:t>Контрольно-счетный орган является органом местного самоуправления городского поселения Белореченского муниципального образования, обладает организационной и функциональной независимостью и осуществляет свою деятельность самостоятельно, финансируется за счет средств бюджета городского поселения Белореченского муниципального образования (далее - местный бюджет).</w:t>
      </w:r>
    </w:p>
    <w:p w:rsidR="009460FB" w:rsidRPr="009460FB" w:rsidRDefault="009460FB" w:rsidP="009460FB">
      <w:pPr>
        <w:spacing w:after="0" w:line="240" w:lineRule="auto"/>
        <w:jc w:val="both"/>
        <w:rPr>
          <w:rFonts w:ascii="Times New Roman" w:hAnsi="Times New Roman" w:cs="Times New Roman"/>
          <w:sz w:val="28"/>
          <w:szCs w:val="28"/>
        </w:rPr>
      </w:pPr>
      <w:r w:rsidRPr="009460FB">
        <w:rPr>
          <w:rFonts w:ascii="Times New Roman" w:hAnsi="Times New Roman" w:cs="Times New Roman"/>
          <w:sz w:val="28"/>
          <w:szCs w:val="28"/>
        </w:rPr>
        <w:t xml:space="preserve">         </w:t>
      </w:r>
    </w:p>
    <w:p w:rsidR="009460FB" w:rsidRPr="009460FB" w:rsidRDefault="009460FB" w:rsidP="009460FB">
      <w:pPr>
        <w:spacing w:after="0" w:line="240" w:lineRule="auto"/>
        <w:jc w:val="center"/>
        <w:rPr>
          <w:rFonts w:ascii="Times New Roman" w:hAnsi="Times New Roman" w:cs="Times New Roman"/>
          <w:b/>
          <w:sz w:val="28"/>
          <w:szCs w:val="28"/>
        </w:rPr>
      </w:pPr>
      <w:r w:rsidRPr="009460FB">
        <w:rPr>
          <w:rFonts w:ascii="Times New Roman" w:hAnsi="Times New Roman" w:cs="Times New Roman"/>
          <w:b/>
          <w:sz w:val="28"/>
          <w:szCs w:val="28"/>
        </w:rPr>
        <w:t>1. Основные итоги и показатели за 2015 год</w:t>
      </w:r>
    </w:p>
    <w:p w:rsidR="009460FB" w:rsidRPr="009460FB" w:rsidRDefault="009460FB" w:rsidP="009460FB">
      <w:pPr>
        <w:spacing w:after="0" w:line="240" w:lineRule="auto"/>
        <w:rPr>
          <w:rFonts w:ascii="Times New Roman" w:hAnsi="Times New Roman" w:cs="Times New Roman"/>
          <w:sz w:val="28"/>
          <w:szCs w:val="28"/>
        </w:rPr>
      </w:pPr>
    </w:p>
    <w:p w:rsidR="009460FB" w:rsidRPr="009460FB" w:rsidRDefault="009460FB" w:rsidP="009460FB">
      <w:pPr>
        <w:spacing w:after="0" w:line="240" w:lineRule="auto"/>
        <w:jc w:val="both"/>
        <w:rPr>
          <w:rFonts w:ascii="Times New Roman" w:hAnsi="Times New Roman" w:cs="Times New Roman"/>
          <w:sz w:val="28"/>
          <w:szCs w:val="28"/>
        </w:rPr>
      </w:pPr>
      <w:r w:rsidRPr="009460FB">
        <w:rPr>
          <w:rFonts w:ascii="Times New Roman" w:hAnsi="Times New Roman" w:cs="Times New Roman"/>
          <w:sz w:val="28"/>
          <w:szCs w:val="28"/>
        </w:rPr>
        <w:t xml:space="preserve">         В 2015 году Контрольно-счетный орган провел 11 запланированных контрольных и экспертно-аналитических мероприятий, из них 5 контрольных мероприятия и 6 экспертно-аналитических мероприятия, которыми были охвачены 3 организации Белореченского муниципального образования. </w:t>
      </w:r>
    </w:p>
    <w:p w:rsidR="009460FB" w:rsidRPr="009460FB" w:rsidRDefault="009460FB" w:rsidP="009460FB">
      <w:pPr>
        <w:spacing w:after="0" w:line="240" w:lineRule="auto"/>
        <w:jc w:val="both"/>
        <w:rPr>
          <w:rFonts w:ascii="Times New Roman" w:hAnsi="Times New Roman" w:cs="Times New Roman"/>
          <w:sz w:val="28"/>
          <w:szCs w:val="28"/>
        </w:rPr>
      </w:pPr>
      <w:r w:rsidRPr="009460FB">
        <w:rPr>
          <w:rFonts w:ascii="Times New Roman" w:hAnsi="Times New Roman" w:cs="Times New Roman"/>
          <w:sz w:val="28"/>
          <w:szCs w:val="28"/>
        </w:rPr>
        <w:t xml:space="preserve">   </w:t>
      </w:r>
      <w:r>
        <w:rPr>
          <w:rFonts w:ascii="Times New Roman" w:hAnsi="Times New Roman" w:cs="Times New Roman"/>
          <w:sz w:val="28"/>
          <w:szCs w:val="28"/>
        </w:rPr>
        <w:tab/>
      </w:r>
      <w:r w:rsidRPr="009460FB">
        <w:rPr>
          <w:rFonts w:ascii="Times New Roman" w:hAnsi="Times New Roman" w:cs="Times New Roman"/>
          <w:sz w:val="28"/>
          <w:szCs w:val="28"/>
        </w:rPr>
        <w:t xml:space="preserve">О результатах контрольных и экспертно-аналитических мероприятий Контрольно-счетный орган информировал Думу Белореченского муниципального образования, доводил их до сведения администрации Белореченского муниципального образования, руководителей учреждений. </w:t>
      </w:r>
    </w:p>
    <w:p w:rsidR="009460FB" w:rsidRPr="009460FB" w:rsidRDefault="009460FB" w:rsidP="009460FB">
      <w:pPr>
        <w:spacing w:after="0" w:line="240" w:lineRule="auto"/>
        <w:jc w:val="both"/>
        <w:rPr>
          <w:rFonts w:ascii="Times New Roman" w:hAnsi="Times New Roman" w:cs="Times New Roman"/>
          <w:sz w:val="28"/>
          <w:szCs w:val="28"/>
        </w:rPr>
      </w:pPr>
      <w:r w:rsidRPr="009460FB">
        <w:rPr>
          <w:rFonts w:ascii="Times New Roman" w:hAnsi="Times New Roman" w:cs="Times New Roman"/>
          <w:sz w:val="28"/>
          <w:szCs w:val="28"/>
        </w:rPr>
        <w:t xml:space="preserve">   </w:t>
      </w:r>
      <w:r>
        <w:rPr>
          <w:rFonts w:ascii="Times New Roman" w:hAnsi="Times New Roman" w:cs="Times New Roman"/>
          <w:sz w:val="28"/>
          <w:szCs w:val="28"/>
        </w:rPr>
        <w:tab/>
      </w:r>
      <w:r w:rsidRPr="009460FB">
        <w:rPr>
          <w:rFonts w:ascii="Times New Roman" w:hAnsi="Times New Roman" w:cs="Times New Roman"/>
          <w:sz w:val="28"/>
          <w:szCs w:val="28"/>
        </w:rPr>
        <w:t>Объем проверенных средств</w:t>
      </w:r>
      <w:r>
        <w:rPr>
          <w:rFonts w:ascii="Times New Roman" w:hAnsi="Times New Roman" w:cs="Times New Roman"/>
          <w:sz w:val="28"/>
          <w:szCs w:val="28"/>
        </w:rPr>
        <w:t xml:space="preserve"> составил 21 495,1 тыс. рублей, </w:t>
      </w:r>
      <w:r w:rsidRPr="009460FB">
        <w:rPr>
          <w:rFonts w:ascii="Times New Roman" w:hAnsi="Times New Roman" w:cs="Times New Roman"/>
          <w:sz w:val="28"/>
          <w:szCs w:val="28"/>
        </w:rPr>
        <w:t>объем нецелевого использования бюджетных средств составил 375,8 тыс. рублей, неэффективное использование     197,7 тыс. рублей.</w:t>
      </w:r>
    </w:p>
    <w:p w:rsidR="009460FB" w:rsidRPr="009460FB" w:rsidRDefault="009460FB" w:rsidP="009460FB">
      <w:pPr>
        <w:spacing w:after="0" w:line="240" w:lineRule="auto"/>
        <w:jc w:val="both"/>
        <w:rPr>
          <w:rFonts w:ascii="Times New Roman" w:hAnsi="Times New Roman" w:cs="Times New Roman"/>
          <w:sz w:val="28"/>
          <w:szCs w:val="28"/>
        </w:rPr>
      </w:pPr>
      <w:r w:rsidRPr="009460FB">
        <w:rPr>
          <w:rFonts w:ascii="Times New Roman" w:hAnsi="Times New Roman" w:cs="Times New Roman"/>
          <w:sz w:val="28"/>
          <w:szCs w:val="28"/>
        </w:rPr>
        <w:t xml:space="preserve">          По итогам проведенных контрольных мероприятий руководителям учреждений направлено 3 представления, 2 предписания и 4 информационных письма. Главе Белореченского муниципального образования направлено </w:t>
      </w:r>
      <w:r>
        <w:rPr>
          <w:rFonts w:ascii="Times New Roman" w:hAnsi="Times New Roman" w:cs="Times New Roman"/>
          <w:sz w:val="28"/>
          <w:szCs w:val="28"/>
        </w:rPr>
        <w:t>три инфор</w:t>
      </w:r>
      <w:r w:rsidRPr="009460FB">
        <w:rPr>
          <w:rFonts w:ascii="Times New Roman" w:hAnsi="Times New Roman" w:cs="Times New Roman"/>
          <w:sz w:val="28"/>
          <w:szCs w:val="28"/>
        </w:rPr>
        <w:t>мационных письма.</w:t>
      </w:r>
    </w:p>
    <w:p w:rsidR="009460FB" w:rsidRPr="009460FB" w:rsidRDefault="009460FB" w:rsidP="009460FB">
      <w:pPr>
        <w:spacing w:after="0" w:line="240" w:lineRule="auto"/>
        <w:jc w:val="both"/>
        <w:rPr>
          <w:rFonts w:ascii="Times New Roman" w:hAnsi="Times New Roman" w:cs="Times New Roman"/>
          <w:sz w:val="28"/>
          <w:szCs w:val="28"/>
        </w:rPr>
      </w:pPr>
      <w:r w:rsidRPr="009460FB">
        <w:rPr>
          <w:rFonts w:ascii="Times New Roman" w:hAnsi="Times New Roman" w:cs="Times New Roman"/>
          <w:sz w:val="28"/>
          <w:szCs w:val="28"/>
        </w:rPr>
        <w:lastRenderedPageBreak/>
        <w:t xml:space="preserve">          Предложения КСО, направленные в администрацию Белореченского муниципального образования, в основном учтены.</w:t>
      </w:r>
    </w:p>
    <w:p w:rsidR="009460FB" w:rsidRPr="009460FB" w:rsidRDefault="009460FB" w:rsidP="009460FB">
      <w:pPr>
        <w:spacing w:after="0" w:line="240" w:lineRule="auto"/>
        <w:jc w:val="both"/>
        <w:rPr>
          <w:rFonts w:ascii="Times New Roman" w:hAnsi="Times New Roman" w:cs="Times New Roman"/>
          <w:sz w:val="28"/>
          <w:szCs w:val="28"/>
        </w:rPr>
      </w:pPr>
      <w:r w:rsidRPr="009460FB">
        <w:rPr>
          <w:rFonts w:ascii="Times New Roman" w:hAnsi="Times New Roman" w:cs="Times New Roman"/>
          <w:sz w:val="28"/>
          <w:szCs w:val="28"/>
        </w:rPr>
        <w:t xml:space="preserve">           Исполнение плана деятельности представлено в приложении №1 к отчету.</w:t>
      </w:r>
    </w:p>
    <w:p w:rsidR="009460FB" w:rsidRPr="009460FB" w:rsidRDefault="009460FB" w:rsidP="009460FB">
      <w:pPr>
        <w:spacing w:after="0" w:line="240" w:lineRule="auto"/>
        <w:rPr>
          <w:rFonts w:ascii="Times New Roman" w:hAnsi="Times New Roman" w:cs="Times New Roman"/>
          <w:sz w:val="28"/>
          <w:szCs w:val="28"/>
        </w:rPr>
      </w:pPr>
      <w:r w:rsidRPr="009460FB">
        <w:rPr>
          <w:rFonts w:ascii="Times New Roman" w:hAnsi="Times New Roman" w:cs="Times New Roman"/>
          <w:sz w:val="28"/>
          <w:szCs w:val="28"/>
        </w:rPr>
        <w:t xml:space="preserve">          </w:t>
      </w:r>
    </w:p>
    <w:p w:rsidR="009460FB" w:rsidRPr="009460FB" w:rsidRDefault="009460FB" w:rsidP="009460FB">
      <w:pPr>
        <w:spacing w:after="0" w:line="240" w:lineRule="auto"/>
        <w:jc w:val="center"/>
        <w:rPr>
          <w:rFonts w:ascii="Times New Roman" w:hAnsi="Times New Roman" w:cs="Times New Roman"/>
          <w:b/>
          <w:sz w:val="28"/>
          <w:szCs w:val="28"/>
        </w:rPr>
      </w:pPr>
      <w:r w:rsidRPr="009460FB">
        <w:rPr>
          <w:rFonts w:ascii="Times New Roman" w:hAnsi="Times New Roman" w:cs="Times New Roman"/>
          <w:b/>
          <w:sz w:val="28"/>
          <w:szCs w:val="28"/>
        </w:rPr>
        <w:t>2. Результаты экспертно-аналитических и контрольных мероприятий</w:t>
      </w:r>
    </w:p>
    <w:p w:rsidR="00521010" w:rsidRDefault="00521010" w:rsidP="00521010">
      <w:pPr>
        <w:spacing w:after="0" w:line="240" w:lineRule="auto"/>
        <w:jc w:val="both"/>
        <w:rPr>
          <w:rFonts w:ascii="Times New Roman" w:hAnsi="Times New Roman" w:cs="Times New Roman"/>
          <w:sz w:val="28"/>
          <w:szCs w:val="28"/>
        </w:rPr>
      </w:pPr>
    </w:p>
    <w:p w:rsidR="009460FB" w:rsidRPr="00521010" w:rsidRDefault="009460FB" w:rsidP="00521010">
      <w:pPr>
        <w:spacing w:after="0" w:line="240" w:lineRule="auto"/>
        <w:ind w:firstLine="708"/>
        <w:jc w:val="center"/>
        <w:rPr>
          <w:rFonts w:ascii="Times New Roman" w:hAnsi="Times New Roman" w:cs="Times New Roman"/>
          <w:b/>
          <w:sz w:val="28"/>
          <w:szCs w:val="28"/>
        </w:rPr>
      </w:pPr>
      <w:r w:rsidRPr="00521010">
        <w:rPr>
          <w:rFonts w:ascii="Times New Roman" w:hAnsi="Times New Roman" w:cs="Times New Roman"/>
          <w:b/>
          <w:sz w:val="28"/>
          <w:szCs w:val="28"/>
        </w:rPr>
        <w:t>2.1. Предварительный контроль</w:t>
      </w:r>
    </w:p>
    <w:p w:rsidR="009460FB" w:rsidRPr="009460FB" w:rsidRDefault="009460FB" w:rsidP="009460FB">
      <w:pPr>
        <w:spacing w:after="0" w:line="240" w:lineRule="auto"/>
        <w:jc w:val="both"/>
        <w:rPr>
          <w:rFonts w:ascii="Times New Roman" w:hAnsi="Times New Roman" w:cs="Times New Roman"/>
          <w:sz w:val="28"/>
          <w:szCs w:val="28"/>
        </w:rPr>
      </w:pPr>
      <w:r w:rsidRPr="009460FB">
        <w:rPr>
          <w:rFonts w:ascii="Times New Roman" w:hAnsi="Times New Roman" w:cs="Times New Roman"/>
          <w:sz w:val="28"/>
          <w:szCs w:val="28"/>
        </w:rPr>
        <w:t xml:space="preserve">           В соответствии с Федеральным законом от 07.02.2011 № 6-ФЗ «Об общих принципах организации и деятельности контрольно-счётных органов субъектов Российской Федерации и муниципальных образований» и Бюджетным кодексом Российской Федерации в 2015 году, по результатам экспертизы было подготовлено заключение на проект бюджета Белореченского муниципального образования на 2016 год (далее – Заключение). </w:t>
      </w:r>
    </w:p>
    <w:p w:rsidR="00521010" w:rsidRDefault="009460FB" w:rsidP="00521010">
      <w:pPr>
        <w:spacing w:after="0" w:line="240" w:lineRule="auto"/>
        <w:jc w:val="both"/>
        <w:rPr>
          <w:rFonts w:ascii="Times New Roman" w:hAnsi="Times New Roman" w:cs="Times New Roman"/>
          <w:sz w:val="28"/>
          <w:szCs w:val="28"/>
        </w:rPr>
      </w:pPr>
      <w:r w:rsidRPr="009460FB">
        <w:rPr>
          <w:rFonts w:ascii="Times New Roman" w:hAnsi="Times New Roman" w:cs="Times New Roman"/>
          <w:sz w:val="28"/>
          <w:szCs w:val="28"/>
        </w:rPr>
        <w:t xml:space="preserve">         Из-за несоответствия бюджетных ассигнований, предусмотренных проектом решения на реализацию му</w:t>
      </w:r>
      <w:r>
        <w:rPr>
          <w:rFonts w:ascii="Times New Roman" w:hAnsi="Times New Roman" w:cs="Times New Roman"/>
          <w:sz w:val="28"/>
          <w:szCs w:val="28"/>
        </w:rPr>
        <w:t xml:space="preserve">ниципальных программ, </w:t>
      </w:r>
      <w:r w:rsidRPr="009460FB">
        <w:rPr>
          <w:rFonts w:ascii="Times New Roman" w:hAnsi="Times New Roman" w:cs="Times New Roman"/>
          <w:sz w:val="28"/>
          <w:szCs w:val="28"/>
        </w:rPr>
        <w:t>с финансированием мероприятий, предусмотренных муниципальными программами, проект решения о бюджете был направлен на доработку.</w:t>
      </w:r>
    </w:p>
    <w:p w:rsidR="009460FB" w:rsidRPr="009460FB" w:rsidRDefault="009460FB" w:rsidP="00521010">
      <w:pPr>
        <w:spacing w:after="0" w:line="240" w:lineRule="auto"/>
        <w:ind w:firstLine="708"/>
        <w:jc w:val="both"/>
        <w:rPr>
          <w:rFonts w:ascii="Times New Roman" w:hAnsi="Times New Roman" w:cs="Times New Roman"/>
          <w:sz w:val="28"/>
          <w:szCs w:val="28"/>
        </w:rPr>
      </w:pPr>
      <w:r w:rsidRPr="009460FB">
        <w:rPr>
          <w:rFonts w:ascii="Times New Roman" w:hAnsi="Times New Roman" w:cs="Times New Roman"/>
          <w:sz w:val="28"/>
          <w:szCs w:val="28"/>
        </w:rPr>
        <w:t>Администрацией в двухнедельный срок решение о бюджете приведено в соответствие с бюджетным законодательством, доработаны муниципальные программы, текстовая часть решения о бюджете.</w:t>
      </w:r>
    </w:p>
    <w:p w:rsidR="009460FB" w:rsidRPr="009460FB" w:rsidRDefault="009460FB" w:rsidP="009460FB">
      <w:pPr>
        <w:spacing w:after="0" w:line="240" w:lineRule="auto"/>
        <w:jc w:val="both"/>
        <w:rPr>
          <w:rFonts w:ascii="Times New Roman" w:hAnsi="Times New Roman" w:cs="Times New Roman"/>
          <w:sz w:val="28"/>
          <w:szCs w:val="28"/>
        </w:rPr>
      </w:pPr>
      <w:r w:rsidRPr="009460FB">
        <w:rPr>
          <w:rFonts w:ascii="Times New Roman" w:hAnsi="Times New Roman" w:cs="Times New Roman"/>
          <w:sz w:val="28"/>
          <w:szCs w:val="28"/>
        </w:rPr>
        <w:t xml:space="preserve"> </w:t>
      </w:r>
      <w:r>
        <w:rPr>
          <w:rFonts w:ascii="Times New Roman" w:hAnsi="Times New Roman" w:cs="Times New Roman"/>
          <w:sz w:val="28"/>
          <w:szCs w:val="28"/>
        </w:rPr>
        <w:tab/>
      </w:r>
      <w:r w:rsidRPr="009460FB">
        <w:rPr>
          <w:rFonts w:ascii="Times New Roman" w:hAnsi="Times New Roman" w:cs="Times New Roman"/>
          <w:sz w:val="28"/>
          <w:szCs w:val="28"/>
        </w:rPr>
        <w:t xml:space="preserve">Положительным при формировании проекта решения о бюджете было предоставление субсидий бюджетным учреждениям МБУ «Спортивно-оздоровительный комплекс», МУК «Библиотека семейного чтения», на основании расчета нормативных затрат на оказание муниципальных услуг. Впервые запланированы субсидии юридическим лицам индивидуальным предпринимателям, физическим лицам - производителям товаров, работ, услуг. </w:t>
      </w:r>
    </w:p>
    <w:p w:rsidR="009460FB" w:rsidRPr="009460FB" w:rsidRDefault="009460FB" w:rsidP="009460FB">
      <w:pPr>
        <w:spacing w:after="0" w:line="240" w:lineRule="auto"/>
        <w:ind w:firstLine="708"/>
        <w:jc w:val="both"/>
        <w:rPr>
          <w:rFonts w:ascii="Times New Roman" w:hAnsi="Times New Roman" w:cs="Times New Roman"/>
          <w:sz w:val="28"/>
          <w:szCs w:val="28"/>
        </w:rPr>
      </w:pPr>
      <w:r w:rsidRPr="009460FB">
        <w:rPr>
          <w:rFonts w:ascii="Times New Roman" w:hAnsi="Times New Roman" w:cs="Times New Roman"/>
          <w:sz w:val="28"/>
          <w:szCs w:val="28"/>
        </w:rPr>
        <w:t xml:space="preserve">В бюджете 2016 года доходы от сборов за наем жилья предусмотрены в размере 150 тыс. рублей. Сбор платы за наем жилья до настоящего времени не организован, поэтому доходы бюджета в размере 150 тыс. рублей запланированы, несмотря на отсутствие заключенного соглашения о сборе платы за наем. </w:t>
      </w:r>
    </w:p>
    <w:p w:rsidR="009460FB" w:rsidRPr="009460FB" w:rsidRDefault="009460FB" w:rsidP="009460FB">
      <w:pPr>
        <w:spacing w:after="0" w:line="240" w:lineRule="auto"/>
        <w:ind w:firstLine="708"/>
        <w:jc w:val="both"/>
        <w:rPr>
          <w:rFonts w:ascii="Times New Roman" w:hAnsi="Times New Roman" w:cs="Times New Roman"/>
          <w:sz w:val="28"/>
          <w:szCs w:val="28"/>
        </w:rPr>
      </w:pPr>
      <w:r w:rsidRPr="009460FB">
        <w:rPr>
          <w:rFonts w:ascii="Times New Roman" w:hAnsi="Times New Roman" w:cs="Times New Roman"/>
          <w:sz w:val="28"/>
          <w:szCs w:val="28"/>
        </w:rPr>
        <w:t>Администрации в кротчайшие сроки рекомендовано организовать сбор платы за наем жилых помещени</w:t>
      </w:r>
      <w:r>
        <w:rPr>
          <w:rFonts w:ascii="Times New Roman" w:hAnsi="Times New Roman" w:cs="Times New Roman"/>
          <w:sz w:val="28"/>
          <w:szCs w:val="28"/>
        </w:rPr>
        <w:t xml:space="preserve">й, принадлежащих Белореченскому </w:t>
      </w:r>
      <w:r w:rsidRPr="009460FB">
        <w:rPr>
          <w:rFonts w:ascii="Times New Roman" w:hAnsi="Times New Roman" w:cs="Times New Roman"/>
          <w:sz w:val="28"/>
          <w:szCs w:val="28"/>
        </w:rPr>
        <w:t>муниципальному образованию.</w:t>
      </w:r>
    </w:p>
    <w:p w:rsidR="009460FB" w:rsidRPr="009460FB" w:rsidRDefault="009460FB" w:rsidP="009460FB">
      <w:pPr>
        <w:spacing w:after="0" w:line="240" w:lineRule="auto"/>
        <w:jc w:val="both"/>
        <w:rPr>
          <w:rFonts w:ascii="Times New Roman" w:hAnsi="Times New Roman" w:cs="Times New Roman"/>
          <w:sz w:val="28"/>
          <w:szCs w:val="28"/>
        </w:rPr>
      </w:pPr>
      <w:r w:rsidRPr="009460FB">
        <w:rPr>
          <w:rFonts w:ascii="Times New Roman" w:hAnsi="Times New Roman" w:cs="Times New Roman"/>
          <w:sz w:val="28"/>
          <w:szCs w:val="28"/>
        </w:rPr>
        <w:t xml:space="preserve">  </w:t>
      </w:r>
      <w:r>
        <w:rPr>
          <w:rFonts w:ascii="Times New Roman" w:hAnsi="Times New Roman" w:cs="Times New Roman"/>
          <w:sz w:val="28"/>
          <w:szCs w:val="28"/>
        </w:rPr>
        <w:tab/>
      </w:r>
      <w:r w:rsidRPr="009460FB">
        <w:rPr>
          <w:rFonts w:ascii="Times New Roman" w:hAnsi="Times New Roman" w:cs="Times New Roman"/>
          <w:sz w:val="28"/>
          <w:szCs w:val="28"/>
        </w:rPr>
        <w:t>Решение о бюджете было принято с учетом замечаний и предложений Контрольно-счетного органа.</w:t>
      </w:r>
    </w:p>
    <w:p w:rsidR="009460FB" w:rsidRDefault="009460FB" w:rsidP="009460FB">
      <w:pPr>
        <w:spacing w:after="0" w:line="240" w:lineRule="auto"/>
        <w:jc w:val="center"/>
        <w:rPr>
          <w:rFonts w:ascii="Times New Roman" w:hAnsi="Times New Roman" w:cs="Times New Roman"/>
          <w:sz w:val="28"/>
          <w:szCs w:val="28"/>
        </w:rPr>
      </w:pPr>
    </w:p>
    <w:p w:rsidR="009460FB" w:rsidRPr="00521010" w:rsidRDefault="009460FB" w:rsidP="00521010">
      <w:pPr>
        <w:spacing w:after="0" w:line="240" w:lineRule="auto"/>
        <w:ind w:firstLine="708"/>
        <w:jc w:val="center"/>
        <w:rPr>
          <w:rFonts w:ascii="Times New Roman" w:hAnsi="Times New Roman" w:cs="Times New Roman"/>
          <w:b/>
          <w:sz w:val="28"/>
          <w:szCs w:val="28"/>
        </w:rPr>
      </w:pPr>
      <w:r w:rsidRPr="00521010">
        <w:rPr>
          <w:rFonts w:ascii="Times New Roman" w:hAnsi="Times New Roman" w:cs="Times New Roman"/>
          <w:b/>
          <w:sz w:val="28"/>
          <w:szCs w:val="28"/>
        </w:rPr>
        <w:t>2.2. Текущий контроль</w:t>
      </w:r>
    </w:p>
    <w:p w:rsidR="009460FB" w:rsidRPr="009460FB" w:rsidRDefault="009460FB" w:rsidP="009460FB">
      <w:pPr>
        <w:spacing w:after="0" w:line="240" w:lineRule="auto"/>
        <w:ind w:firstLine="708"/>
        <w:jc w:val="both"/>
        <w:rPr>
          <w:rFonts w:ascii="Times New Roman" w:hAnsi="Times New Roman" w:cs="Times New Roman"/>
          <w:sz w:val="28"/>
          <w:szCs w:val="28"/>
        </w:rPr>
      </w:pPr>
      <w:r w:rsidRPr="009460FB">
        <w:rPr>
          <w:rFonts w:ascii="Times New Roman" w:hAnsi="Times New Roman" w:cs="Times New Roman"/>
          <w:sz w:val="28"/>
          <w:szCs w:val="28"/>
        </w:rPr>
        <w:t xml:space="preserve">В рамках осуществления текущего контроля за исполнением бюджета, было подготовлено 4 заключения на проекты решений Думы Белореченского муниципального образования о внесении изменений в местный бюджет. Изменения в решение о бюджете вносились в целях распределения доходов, полученных сверх утвержденных решением о бюджете общего объема доходов, а так же осуществления бюджетных инвестиций (приобретение нежилого помещении для нужд библиотеки), перераспределения средств на реализацию проектов народных инициатив.  </w:t>
      </w:r>
    </w:p>
    <w:p w:rsidR="009460FB" w:rsidRDefault="009460FB" w:rsidP="009460FB">
      <w:pPr>
        <w:spacing w:after="0" w:line="240" w:lineRule="auto"/>
        <w:ind w:firstLine="708"/>
        <w:jc w:val="both"/>
        <w:rPr>
          <w:rFonts w:ascii="Times New Roman" w:hAnsi="Times New Roman" w:cs="Times New Roman"/>
          <w:sz w:val="28"/>
          <w:szCs w:val="28"/>
        </w:rPr>
      </w:pPr>
      <w:r w:rsidRPr="009460FB">
        <w:rPr>
          <w:rFonts w:ascii="Times New Roman" w:hAnsi="Times New Roman" w:cs="Times New Roman"/>
          <w:sz w:val="28"/>
          <w:szCs w:val="28"/>
        </w:rPr>
        <w:lastRenderedPageBreak/>
        <w:t>Администрации предлагалось ускорить работу по реализации мероприятий муниципальных программ, носящих сезонный характер в целях предотвращения не э</w:t>
      </w:r>
      <w:r>
        <w:rPr>
          <w:rFonts w:ascii="Times New Roman" w:hAnsi="Times New Roman" w:cs="Times New Roman"/>
          <w:sz w:val="28"/>
          <w:szCs w:val="28"/>
        </w:rPr>
        <w:t>ффективного исполнения бюджета.</w:t>
      </w:r>
    </w:p>
    <w:p w:rsidR="009460FB" w:rsidRDefault="009460FB" w:rsidP="009460FB">
      <w:pPr>
        <w:spacing w:after="0" w:line="240" w:lineRule="auto"/>
        <w:ind w:firstLine="708"/>
        <w:jc w:val="both"/>
        <w:rPr>
          <w:rFonts w:ascii="Times New Roman" w:hAnsi="Times New Roman" w:cs="Times New Roman"/>
          <w:sz w:val="28"/>
          <w:szCs w:val="28"/>
        </w:rPr>
      </w:pPr>
      <w:r w:rsidRPr="009460FB">
        <w:rPr>
          <w:rFonts w:ascii="Times New Roman" w:hAnsi="Times New Roman" w:cs="Times New Roman"/>
          <w:sz w:val="28"/>
          <w:szCs w:val="28"/>
        </w:rPr>
        <w:t>Аудит в сфере закупок в течение 2015 года проводился дважды. Первое мероприятие по итогам 2014 года, включая учреждения, которые получают средства из бюджета Белореченского муниципального образования в виде субсидии. По результатам выставлено 3 представления об устранении нарушений. По итогам аудита учреждениями приняты меры по устранению нарушений: на официальном сайте zakupki.gov.ru размещается вся необходимая информация (контракты, отчеты об их исполнении, план-график).</w:t>
      </w:r>
    </w:p>
    <w:p w:rsidR="009460FB" w:rsidRDefault="009460FB" w:rsidP="009460FB">
      <w:pPr>
        <w:spacing w:after="0" w:line="240" w:lineRule="auto"/>
        <w:ind w:firstLine="708"/>
        <w:jc w:val="both"/>
        <w:rPr>
          <w:rFonts w:ascii="Times New Roman" w:hAnsi="Times New Roman" w:cs="Times New Roman"/>
          <w:sz w:val="28"/>
          <w:szCs w:val="28"/>
        </w:rPr>
      </w:pPr>
      <w:r w:rsidRPr="009460FB">
        <w:rPr>
          <w:rFonts w:ascii="Times New Roman" w:hAnsi="Times New Roman" w:cs="Times New Roman"/>
          <w:sz w:val="28"/>
          <w:szCs w:val="28"/>
        </w:rPr>
        <w:t>Второе контрольное мероприятие проводилось в ноябре. По результатам аудита установлено, что Администрацией в 2015 году на официальном сайте из 58 закупок размещены все закупки на общую сумму 49 017,8 тыс. рублей, из них заключено контрактов на сумму 45 965,1 тыс. рублей. Размер экономии составит около 6% от совокупного годового объема закупок. Однако имеет место несоблю</w:t>
      </w:r>
      <w:r>
        <w:rPr>
          <w:rFonts w:ascii="Times New Roman" w:hAnsi="Times New Roman" w:cs="Times New Roman"/>
          <w:sz w:val="28"/>
          <w:szCs w:val="28"/>
        </w:rPr>
        <w:t>дение сроков размещения заказа.</w:t>
      </w:r>
    </w:p>
    <w:p w:rsidR="009460FB" w:rsidRDefault="009460FB" w:rsidP="009460FB">
      <w:pPr>
        <w:spacing w:after="0" w:line="240" w:lineRule="auto"/>
        <w:ind w:firstLine="708"/>
        <w:jc w:val="both"/>
        <w:rPr>
          <w:rFonts w:ascii="Times New Roman" w:hAnsi="Times New Roman" w:cs="Times New Roman"/>
          <w:sz w:val="28"/>
          <w:szCs w:val="28"/>
        </w:rPr>
      </w:pPr>
      <w:r w:rsidRPr="009460FB">
        <w:rPr>
          <w:rFonts w:ascii="Times New Roman" w:hAnsi="Times New Roman" w:cs="Times New Roman"/>
          <w:sz w:val="28"/>
          <w:szCs w:val="28"/>
        </w:rPr>
        <w:t>Основными нарушениями были утверждение документация об аукционах на выполнение работ (замена трубопровода холодного водоснабжения, выполнение работ по ремонту системы канализации, текущему ремонту и содержанию системы наружного уличного освещения)  с нарушением требований, предусмотренных законодательством Российской Федерации о контрактной системе в сфере закупок и не содержащей наименование и описание объекта закупки, с неправомерным применением затратного метода расчета начально</w:t>
      </w:r>
      <w:r>
        <w:rPr>
          <w:rFonts w:ascii="Times New Roman" w:hAnsi="Times New Roman" w:cs="Times New Roman"/>
          <w:sz w:val="28"/>
          <w:szCs w:val="28"/>
        </w:rPr>
        <w:t xml:space="preserve">й максимальной цена контракта. </w:t>
      </w:r>
    </w:p>
    <w:p w:rsidR="009460FB" w:rsidRDefault="009460FB" w:rsidP="009460FB">
      <w:pPr>
        <w:spacing w:after="0" w:line="240" w:lineRule="auto"/>
        <w:ind w:firstLine="708"/>
        <w:jc w:val="both"/>
        <w:rPr>
          <w:rFonts w:ascii="Times New Roman" w:hAnsi="Times New Roman" w:cs="Times New Roman"/>
          <w:sz w:val="28"/>
          <w:szCs w:val="28"/>
        </w:rPr>
      </w:pPr>
      <w:r w:rsidRPr="009460FB">
        <w:rPr>
          <w:rFonts w:ascii="Times New Roman" w:hAnsi="Times New Roman" w:cs="Times New Roman"/>
          <w:sz w:val="28"/>
          <w:szCs w:val="28"/>
        </w:rPr>
        <w:t xml:space="preserve">При осуществлении закупок на выполнение работ по замене трубопровода холодного водоснабжения и выполнению работ по текущему ремонту и содержанию системы наружного уличного освещения заказчиком фактически проведены работы по строительству и реконструкции линейных объектов без проектно-сметной документации и разрешения на строительство, тем самым нарушены требования </w:t>
      </w:r>
      <w:proofErr w:type="spellStart"/>
      <w:r w:rsidRPr="009460FB">
        <w:rPr>
          <w:rFonts w:ascii="Times New Roman" w:hAnsi="Times New Roman" w:cs="Times New Roman"/>
          <w:sz w:val="28"/>
          <w:szCs w:val="28"/>
        </w:rPr>
        <w:t>ст.ст</w:t>
      </w:r>
      <w:proofErr w:type="spellEnd"/>
      <w:r w:rsidRPr="009460FB">
        <w:rPr>
          <w:rFonts w:ascii="Times New Roman" w:hAnsi="Times New Roman" w:cs="Times New Roman"/>
          <w:sz w:val="28"/>
          <w:szCs w:val="28"/>
        </w:rPr>
        <w:t>. 48, 51 Градостроите</w:t>
      </w:r>
      <w:r>
        <w:rPr>
          <w:rFonts w:ascii="Times New Roman" w:hAnsi="Times New Roman" w:cs="Times New Roman"/>
          <w:sz w:val="28"/>
          <w:szCs w:val="28"/>
        </w:rPr>
        <w:t xml:space="preserve">льного кодекса РФ. </w:t>
      </w:r>
    </w:p>
    <w:p w:rsidR="009460FB" w:rsidRPr="009460FB" w:rsidRDefault="009460FB" w:rsidP="009460FB">
      <w:pPr>
        <w:spacing w:after="0" w:line="240" w:lineRule="auto"/>
        <w:ind w:firstLine="708"/>
        <w:jc w:val="both"/>
        <w:rPr>
          <w:rFonts w:ascii="Times New Roman" w:hAnsi="Times New Roman" w:cs="Times New Roman"/>
          <w:sz w:val="28"/>
          <w:szCs w:val="28"/>
        </w:rPr>
      </w:pPr>
      <w:r w:rsidRPr="009460FB">
        <w:rPr>
          <w:rFonts w:ascii="Times New Roman" w:hAnsi="Times New Roman" w:cs="Times New Roman"/>
          <w:sz w:val="28"/>
          <w:szCs w:val="28"/>
        </w:rPr>
        <w:t>По итогам мероприятия материалы о нарушениях переданы в прокуратуру по г. Усолье-Сибирское и Усольскому району.</w:t>
      </w:r>
    </w:p>
    <w:p w:rsidR="009460FB" w:rsidRPr="009460FB" w:rsidRDefault="009460FB" w:rsidP="009460FB">
      <w:pPr>
        <w:spacing w:after="0" w:line="240" w:lineRule="auto"/>
        <w:rPr>
          <w:rFonts w:ascii="Times New Roman" w:hAnsi="Times New Roman" w:cs="Times New Roman"/>
          <w:sz w:val="28"/>
          <w:szCs w:val="28"/>
        </w:rPr>
      </w:pPr>
    </w:p>
    <w:p w:rsidR="009460FB" w:rsidRPr="00521010" w:rsidRDefault="009460FB" w:rsidP="009460FB">
      <w:pPr>
        <w:spacing w:after="0" w:line="240" w:lineRule="auto"/>
        <w:jc w:val="center"/>
        <w:rPr>
          <w:rFonts w:ascii="Times New Roman" w:hAnsi="Times New Roman" w:cs="Times New Roman"/>
          <w:b/>
          <w:sz w:val="28"/>
          <w:szCs w:val="28"/>
        </w:rPr>
      </w:pPr>
      <w:r w:rsidRPr="00521010">
        <w:rPr>
          <w:rFonts w:ascii="Times New Roman" w:hAnsi="Times New Roman" w:cs="Times New Roman"/>
          <w:b/>
          <w:sz w:val="28"/>
          <w:szCs w:val="28"/>
        </w:rPr>
        <w:t>2.3. Последующий контроль</w:t>
      </w:r>
    </w:p>
    <w:p w:rsidR="009460FB" w:rsidRDefault="009460FB" w:rsidP="009460FB">
      <w:pPr>
        <w:spacing w:after="0" w:line="240" w:lineRule="auto"/>
        <w:jc w:val="both"/>
        <w:rPr>
          <w:rFonts w:ascii="Times New Roman" w:hAnsi="Times New Roman" w:cs="Times New Roman"/>
          <w:sz w:val="28"/>
          <w:szCs w:val="28"/>
        </w:rPr>
      </w:pPr>
      <w:r w:rsidRPr="009460FB">
        <w:rPr>
          <w:rFonts w:ascii="Times New Roman" w:hAnsi="Times New Roman" w:cs="Times New Roman"/>
          <w:sz w:val="28"/>
          <w:szCs w:val="28"/>
        </w:rPr>
        <w:t xml:space="preserve">         В соответствии со статьей 264.9 Бюджетного кодекса Российской Федерации КСО подготовлено заключение на отчет об исполнении бюджета Белореченского муниципального образования в 2014 году. По результатам внешней проверки годовой отчетности предложено признать годовой отчет об исполнении бюджета городского поселения Белореченского муниципального образования по основным параметрам достоверным и полным. Установлено, что годовая отчетность об исполнении бюджета городского поселения Белореченского муниципального образования:</w:t>
      </w:r>
    </w:p>
    <w:p w:rsidR="009460FB" w:rsidRDefault="009460FB" w:rsidP="009460FB">
      <w:pPr>
        <w:spacing w:after="0" w:line="240" w:lineRule="auto"/>
        <w:ind w:firstLine="708"/>
        <w:jc w:val="both"/>
        <w:rPr>
          <w:rFonts w:ascii="Times New Roman" w:hAnsi="Times New Roman" w:cs="Times New Roman"/>
          <w:sz w:val="28"/>
          <w:szCs w:val="28"/>
        </w:rPr>
      </w:pPr>
      <w:r w:rsidRPr="009460FB">
        <w:rPr>
          <w:rFonts w:ascii="Times New Roman" w:hAnsi="Times New Roman" w:cs="Times New Roman"/>
          <w:sz w:val="28"/>
          <w:szCs w:val="28"/>
        </w:rPr>
        <w:t xml:space="preserve">- сформирована и представлена в сроки, установленные бюджетным законодательством, в полном объеме, данные отчетности согласованны между </w:t>
      </w:r>
      <w:r w:rsidRPr="009460FB">
        <w:rPr>
          <w:rFonts w:ascii="Times New Roman" w:hAnsi="Times New Roman" w:cs="Times New Roman"/>
          <w:sz w:val="28"/>
          <w:szCs w:val="28"/>
        </w:rPr>
        <w:lastRenderedPageBreak/>
        <w:t>собой (за исключением формы «Отчет о бюджетных обязательствах» (ф. 0503128);</w:t>
      </w:r>
    </w:p>
    <w:p w:rsidR="009460FB" w:rsidRDefault="009460FB" w:rsidP="009460FB">
      <w:pPr>
        <w:spacing w:after="0" w:line="240" w:lineRule="auto"/>
        <w:ind w:firstLine="708"/>
        <w:jc w:val="both"/>
        <w:rPr>
          <w:rFonts w:ascii="Times New Roman" w:hAnsi="Times New Roman" w:cs="Times New Roman"/>
          <w:sz w:val="28"/>
          <w:szCs w:val="28"/>
        </w:rPr>
      </w:pPr>
      <w:r w:rsidRPr="009460FB">
        <w:rPr>
          <w:rFonts w:ascii="Times New Roman" w:hAnsi="Times New Roman" w:cs="Times New Roman"/>
          <w:sz w:val="28"/>
          <w:szCs w:val="28"/>
        </w:rPr>
        <w:t>- соответствует показателям</w:t>
      </w:r>
      <w:r>
        <w:rPr>
          <w:rFonts w:ascii="Times New Roman" w:hAnsi="Times New Roman" w:cs="Times New Roman"/>
          <w:sz w:val="28"/>
          <w:szCs w:val="28"/>
        </w:rPr>
        <w:t xml:space="preserve"> первичных учетных документов;</w:t>
      </w:r>
    </w:p>
    <w:p w:rsidR="009460FB" w:rsidRDefault="009460FB" w:rsidP="009460FB">
      <w:pPr>
        <w:spacing w:after="0" w:line="240" w:lineRule="auto"/>
        <w:ind w:firstLine="708"/>
        <w:jc w:val="both"/>
        <w:rPr>
          <w:rFonts w:ascii="Times New Roman" w:hAnsi="Times New Roman" w:cs="Times New Roman"/>
          <w:sz w:val="28"/>
          <w:szCs w:val="28"/>
        </w:rPr>
      </w:pPr>
      <w:r w:rsidRPr="009460FB">
        <w:rPr>
          <w:rFonts w:ascii="Times New Roman" w:hAnsi="Times New Roman" w:cs="Times New Roman"/>
          <w:sz w:val="28"/>
          <w:szCs w:val="28"/>
        </w:rPr>
        <w:t>- является достоверной, в ходе проверки бюджетной отчетности об исполнении бюджета за 2014 год установлено, что расходование средств бюджета сверх утвержденных бюджетных ассигнований, сверх бюджетной росписи, финансирования расходов, не предусмотренных ре</w:t>
      </w:r>
      <w:r>
        <w:rPr>
          <w:rFonts w:ascii="Times New Roman" w:hAnsi="Times New Roman" w:cs="Times New Roman"/>
          <w:sz w:val="28"/>
          <w:szCs w:val="28"/>
        </w:rPr>
        <w:t xml:space="preserve">шением о бюджете, не выявлено; </w:t>
      </w:r>
    </w:p>
    <w:p w:rsidR="009460FB" w:rsidRDefault="009460FB" w:rsidP="009460FB">
      <w:pPr>
        <w:spacing w:after="0" w:line="240" w:lineRule="auto"/>
        <w:ind w:firstLine="708"/>
        <w:jc w:val="both"/>
        <w:rPr>
          <w:rFonts w:ascii="Times New Roman" w:hAnsi="Times New Roman" w:cs="Times New Roman"/>
          <w:sz w:val="28"/>
          <w:szCs w:val="28"/>
        </w:rPr>
      </w:pPr>
      <w:r w:rsidRPr="009460FB">
        <w:rPr>
          <w:rFonts w:ascii="Times New Roman" w:hAnsi="Times New Roman" w:cs="Times New Roman"/>
          <w:sz w:val="28"/>
          <w:szCs w:val="28"/>
        </w:rPr>
        <w:t>- не представлена форма «Отчет о бюджетных обязательствах» (ф. 0503128), что не позволяет судить, в том числе, о размере заключенных, но неисполн</w:t>
      </w:r>
      <w:r>
        <w:rPr>
          <w:rFonts w:ascii="Times New Roman" w:hAnsi="Times New Roman" w:cs="Times New Roman"/>
          <w:sz w:val="28"/>
          <w:szCs w:val="28"/>
        </w:rPr>
        <w:t>енных муниципальных контрактах;</w:t>
      </w:r>
    </w:p>
    <w:p w:rsidR="009460FB" w:rsidRDefault="009460FB" w:rsidP="009460FB">
      <w:pPr>
        <w:spacing w:after="0" w:line="240" w:lineRule="auto"/>
        <w:ind w:firstLine="708"/>
        <w:jc w:val="both"/>
        <w:rPr>
          <w:rFonts w:ascii="Times New Roman" w:hAnsi="Times New Roman" w:cs="Times New Roman"/>
          <w:sz w:val="28"/>
          <w:szCs w:val="28"/>
        </w:rPr>
      </w:pPr>
      <w:r w:rsidRPr="009460FB">
        <w:rPr>
          <w:rFonts w:ascii="Times New Roman" w:hAnsi="Times New Roman" w:cs="Times New Roman"/>
          <w:sz w:val="28"/>
          <w:szCs w:val="28"/>
        </w:rPr>
        <w:t>- информация о бюджетной деятельности исполнительного органа муниципального образования, являющегося главным администраторам бюджетных средств, содержащаяся в бюджетной отчетности по основн</w:t>
      </w:r>
      <w:r>
        <w:rPr>
          <w:rFonts w:ascii="Times New Roman" w:hAnsi="Times New Roman" w:cs="Times New Roman"/>
          <w:sz w:val="28"/>
          <w:szCs w:val="28"/>
        </w:rPr>
        <w:t xml:space="preserve">ым параметрам является полной; </w:t>
      </w:r>
    </w:p>
    <w:p w:rsidR="009460FB" w:rsidRDefault="009460FB" w:rsidP="009460FB">
      <w:pPr>
        <w:spacing w:after="0" w:line="240" w:lineRule="auto"/>
        <w:ind w:firstLine="708"/>
        <w:jc w:val="both"/>
        <w:rPr>
          <w:rFonts w:ascii="Times New Roman" w:hAnsi="Times New Roman" w:cs="Times New Roman"/>
          <w:sz w:val="28"/>
          <w:szCs w:val="28"/>
        </w:rPr>
      </w:pPr>
      <w:r w:rsidRPr="009460FB">
        <w:rPr>
          <w:rFonts w:ascii="Times New Roman" w:hAnsi="Times New Roman" w:cs="Times New Roman"/>
          <w:sz w:val="28"/>
          <w:szCs w:val="28"/>
        </w:rPr>
        <w:t>- бюджетными учреждениями Белореченского муниципального образования представляется отчетность в полном объеме в соответствии с положениями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 утвержденной приказом Минфина России от 25.03.2011 №33н, отчетность бюджетных учрежд</w:t>
      </w:r>
      <w:r>
        <w:rPr>
          <w:rFonts w:ascii="Times New Roman" w:hAnsi="Times New Roman" w:cs="Times New Roman"/>
          <w:sz w:val="28"/>
          <w:szCs w:val="28"/>
        </w:rPr>
        <w:t>ений размещена в сети Интернет;</w:t>
      </w:r>
    </w:p>
    <w:p w:rsidR="009460FB" w:rsidRDefault="009460FB" w:rsidP="009460FB">
      <w:pPr>
        <w:spacing w:after="0" w:line="240" w:lineRule="auto"/>
        <w:ind w:firstLine="708"/>
        <w:jc w:val="both"/>
        <w:rPr>
          <w:rFonts w:ascii="Times New Roman" w:hAnsi="Times New Roman" w:cs="Times New Roman"/>
          <w:sz w:val="28"/>
          <w:szCs w:val="28"/>
        </w:rPr>
      </w:pPr>
      <w:r w:rsidRPr="009460FB">
        <w:rPr>
          <w:rFonts w:ascii="Times New Roman" w:hAnsi="Times New Roman" w:cs="Times New Roman"/>
          <w:sz w:val="28"/>
          <w:szCs w:val="28"/>
        </w:rPr>
        <w:t>- устранены недостатки отчетности, выявленные в ходе внешней проверки за 2013 год, а именно нарушение ведения бюджетного учета в части учета муниципального имущества (многоквартирных домов р.п. Белореченский) на сумму 241 794 466 рублей, договор безвозмездного пользования от 16.02.2007 №107 на ту же сумму с Комитетом по управлению муниципальным имуществом, недропользованию и землеустройству Усольского районного муниципа</w:t>
      </w:r>
      <w:r>
        <w:rPr>
          <w:rFonts w:ascii="Times New Roman" w:hAnsi="Times New Roman" w:cs="Times New Roman"/>
          <w:sz w:val="28"/>
          <w:szCs w:val="28"/>
        </w:rPr>
        <w:t>льного образования, расторгнут;</w:t>
      </w:r>
    </w:p>
    <w:p w:rsidR="009460FB" w:rsidRDefault="009460FB" w:rsidP="009460FB">
      <w:pPr>
        <w:spacing w:after="0" w:line="240" w:lineRule="auto"/>
        <w:ind w:firstLine="708"/>
        <w:jc w:val="both"/>
        <w:rPr>
          <w:rFonts w:ascii="Times New Roman" w:hAnsi="Times New Roman" w:cs="Times New Roman"/>
          <w:sz w:val="28"/>
          <w:szCs w:val="28"/>
        </w:rPr>
      </w:pPr>
      <w:r w:rsidRPr="009460FB">
        <w:rPr>
          <w:rFonts w:ascii="Times New Roman" w:hAnsi="Times New Roman" w:cs="Times New Roman"/>
          <w:sz w:val="28"/>
          <w:szCs w:val="28"/>
        </w:rPr>
        <w:t>- рекомендации по акту проверки бюджетной отчетности 2013 года в основном учтены, разработаны и утверждены Порядок исполнения бюджета по расходам, порядок санкционирования оплаты денежных обязательств получателей средств бюджета, порядок составления и ведения сводной бюджетной росписи, порядок составления и ведения кассового плана исполнения бюджета городского поселении Белореченско</w:t>
      </w:r>
      <w:r>
        <w:rPr>
          <w:rFonts w:ascii="Times New Roman" w:hAnsi="Times New Roman" w:cs="Times New Roman"/>
          <w:sz w:val="28"/>
          <w:szCs w:val="28"/>
        </w:rPr>
        <w:t xml:space="preserve">го муниципального образования. </w:t>
      </w:r>
    </w:p>
    <w:p w:rsidR="009460FB" w:rsidRDefault="009460FB" w:rsidP="009460FB">
      <w:pPr>
        <w:spacing w:after="0" w:line="240" w:lineRule="auto"/>
        <w:ind w:firstLine="708"/>
        <w:jc w:val="both"/>
        <w:rPr>
          <w:rFonts w:ascii="Times New Roman" w:hAnsi="Times New Roman" w:cs="Times New Roman"/>
          <w:sz w:val="28"/>
          <w:szCs w:val="28"/>
        </w:rPr>
      </w:pPr>
      <w:r w:rsidRPr="009460FB">
        <w:rPr>
          <w:rFonts w:ascii="Times New Roman" w:hAnsi="Times New Roman" w:cs="Times New Roman"/>
          <w:sz w:val="28"/>
          <w:szCs w:val="28"/>
        </w:rPr>
        <w:t>В мае 2015 года было проведено совместное контрольное мероприятие с Контрольно-счетной палатой Иркутской области  «Проверка выплаты денежного содержания с начислениями на него главе Белореченского муниципального образования, а так же  заработной платы муниципальным служащим в 2014 году», по результатам которого установлено, что при проверке выплат выявлено неэффективное использование бюджетных средств на сумму 18 566,72 рубля в виде оплаты по среднему заработку сотруднику командировки в отсутствие договора с сотрудником, подтверждающим направление на обучение работодателем. Нарушений в оплате труда главы муниципа</w:t>
      </w:r>
      <w:r>
        <w:rPr>
          <w:rFonts w:ascii="Times New Roman" w:hAnsi="Times New Roman" w:cs="Times New Roman"/>
          <w:sz w:val="28"/>
          <w:szCs w:val="28"/>
        </w:rPr>
        <w:t>льного образования не выявлено.</w:t>
      </w:r>
    </w:p>
    <w:p w:rsidR="009460FB" w:rsidRDefault="009460FB" w:rsidP="009460FB">
      <w:pPr>
        <w:spacing w:after="0" w:line="240" w:lineRule="auto"/>
        <w:ind w:firstLine="708"/>
        <w:jc w:val="both"/>
        <w:rPr>
          <w:rFonts w:ascii="Times New Roman" w:hAnsi="Times New Roman" w:cs="Times New Roman"/>
          <w:sz w:val="28"/>
          <w:szCs w:val="28"/>
        </w:rPr>
      </w:pPr>
      <w:r w:rsidRPr="009460FB">
        <w:rPr>
          <w:rFonts w:ascii="Times New Roman" w:hAnsi="Times New Roman" w:cs="Times New Roman"/>
          <w:sz w:val="28"/>
          <w:szCs w:val="28"/>
        </w:rPr>
        <w:lastRenderedPageBreak/>
        <w:t>При проведении проверки деятельности МБУ «Спортивно-оздоровительный комплекс» за 2013 год первоначально было выдано предписание о восстановлении бухгалтерского учета. В дальнейшем, в ходе проведения проверки установлено неэффективное расходование средств субсидии на финансовое обеспечение выполнения муниципального задания в размере 179,2 тыс. рублей при отсутствии увеличения объема муниципального задания или качества оказываемых услуг, многочисленные нарушения по организации и ведении бухгалтерского учета, расхождение между объемом бюджетных ассигнований на финансовое обеспечение реализации муниципальной программы, утвержденной решением о бюджете на 2013 год, и объемом средств, запланированных программой. Нарушение условий предоставления субсидии (нецелевое расходование средств субсидии) составило 375 795 рублей. Средст</w:t>
      </w:r>
      <w:r>
        <w:rPr>
          <w:rFonts w:ascii="Times New Roman" w:hAnsi="Times New Roman" w:cs="Times New Roman"/>
          <w:sz w:val="28"/>
          <w:szCs w:val="28"/>
        </w:rPr>
        <w:t>ва возвращены в местный бюджет.</w:t>
      </w:r>
    </w:p>
    <w:p w:rsidR="009460FB" w:rsidRPr="009460FB" w:rsidRDefault="009460FB" w:rsidP="009460FB">
      <w:pPr>
        <w:spacing w:after="0" w:line="240" w:lineRule="auto"/>
        <w:ind w:firstLine="708"/>
        <w:jc w:val="both"/>
        <w:rPr>
          <w:rFonts w:ascii="Times New Roman" w:hAnsi="Times New Roman" w:cs="Times New Roman"/>
          <w:sz w:val="28"/>
          <w:szCs w:val="28"/>
        </w:rPr>
      </w:pPr>
      <w:r w:rsidRPr="009460FB">
        <w:rPr>
          <w:rFonts w:ascii="Times New Roman" w:hAnsi="Times New Roman" w:cs="Times New Roman"/>
          <w:sz w:val="28"/>
          <w:szCs w:val="28"/>
        </w:rPr>
        <w:t>Основные показатели деятельности представлены в приложении №2 к отчету.</w:t>
      </w:r>
    </w:p>
    <w:p w:rsidR="009460FB" w:rsidRPr="009460FB" w:rsidRDefault="009460FB" w:rsidP="009460FB">
      <w:pPr>
        <w:spacing w:after="0" w:line="240" w:lineRule="auto"/>
        <w:rPr>
          <w:rFonts w:ascii="Times New Roman" w:hAnsi="Times New Roman" w:cs="Times New Roman"/>
          <w:sz w:val="28"/>
          <w:szCs w:val="28"/>
        </w:rPr>
      </w:pPr>
    </w:p>
    <w:p w:rsidR="009460FB" w:rsidRDefault="009460FB" w:rsidP="009460FB">
      <w:pPr>
        <w:spacing w:after="0" w:line="240" w:lineRule="auto"/>
        <w:jc w:val="center"/>
        <w:rPr>
          <w:rFonts w:ascii="Times New Roman" w:hAnsi="Times New Roman" w:cs="Times New Roman"/>
          <w:b/>
          <w:sz w:val="28"/>
          <w:szCs w:val="28"/>
        </w:rPr>
      </w:pPr>
      <w:r w:rsidRPr="00521010">
        <w:rPr>
          <w:rFonts w:ascii="Times New Roman" w:hAnsi="Times New Roman" w:cs="Times New Roman"/>
          <w:b/>
          <w:sz w:val="28"/>
          <w:szCs w:val="28"/>
        </w:rPr>
        <w:t>3. Приоритетные задачи на следующий плановый период</w:t>
      </w:r>
    </w:p>
    <w:p w:rsidR="00F75741" w:rsidRPr="00521010" w:rsidRDefault="00F75741" w:rsidP="009460FB">
      <w:pPr>
        <w:spacing w:after="0" w:line="240" w:lineRule="auto"/>
        <w:jc w:val="center"/>
        <w:rPr>
          <w:rFonts w:ascii="Times New Roman" w:hAnsi="Times New Roman" w:cs="Times New Roman"/>
          <w:b/>
          <w:sz w:val="28"/>
          <w:szCs w:val="28"/>
        </w:rPr>
      </w:pPr>
    </w:p>
    <w:p w:rsidR="009460FB" w:rsidRPr="009460FB" w:rsidRDefault="009460FB" w:rsidP="009460FB">
      <w:pPr>
        <w:spacing w:after="0" w:line="240" w:lineRule="auto"/>
        <w:ind w:firstLine="708"/>
        <w:jc w:val="both"/>
        <w:rPr>
          <w:rFonts w:ascii="Times New Roman" w:hAnsi="Times New Roman" w:cs="Times New Roman"/>
          <w:sz w:val="28"/>
          <w:szCs w:val="28"/>
        </w:rPr>
      </w:pPr>
      <w:r w:rsidRPr="009460FB">
        <w:rPr>
          <w:rFonts w:ascii="Times New Roman" w:hAnsi="Times New Roman" w:cs="Times New Roman"/>
          <w:sz w:val="28"/>
          <w:szCs w:val="28"/>
        </w:rPr>
        <w:t xml:space="preserve">Ввиду ограниченности ресурсов при планировании своей деятельности на 2016 год КСО использовал риск-ориентированное планирование. Основной задачей в 2016 году является осуществление контроля над эффективностью использования муниципального имущества. Кроме того, контроль за осуществлением закупок для муниципальных нужд остается одним из приоритетных направлений работы КСО. Контрольно-счетный орган продолжит работу по совершенствованию правовых и организационных основ своей деятельности в целях исполнения полномочий, установленных Федеральным законом №6-фз. </w:t>
      </w:r>
    </w:p>
    <w:p w:rsidR="009460FB" w:rsidRPr="009460FB" w:rsidRDefault="009460FB" w:rsidP="009460FB">
      <w:pPr>
        <w:spacing w:after="0" w:line="240" w:lineRule="auto"/>
        <w:jc w:val="both"/>
        <w:rPr>
          <w:rFonts w:ascii="Times New Roman" w:hAnsi="Times New Roman" w:cs="Times New Roman"/>
          <w:sz w:val="28"/>
          <w:szCs w:val="28"/>
        </w:rPr>
      </w:pPr>
      <w:r w:rsidRPr="009460FB">
        <w:rPr>
          <w:rFonts w:ascii="Times New Roman" w:hAnsi="Times New Roman" w:cs="Times New Roman"/>
          <w:sz w:val="28"/>
          <w:szCs w:val="28"/>
        </w:rPr>
        <w:t xml:space="preserve">          Изменениями, внесенными в Кодекс об административных правонарушениях, Контрольно-счетный орган наделен полномочиями, закрепленные ч. 7 статьи 28.3 КоАП РФ на составление протоколов об административных нарушениях, установленными статьями КоАП РФ 15.1, 15.11, 15.14-15.15.16, что позволит привлекать к административной ответственности виновных лиц.</w:t>
      </w:r>
    </w:p>
    <w:p w:rsidR="009460FB" w:rsidRPr="009460FB" w:rsidRDefault="009460FB" w:rsidP="009460FB">
      <w:pPr>
        <w:spacing w:after="0" w:line="240" w:lineRule="auto"/>
        <w:rPr>
          <w:rFonts w:ascii="Times New Roman" w:hAnsi="Times New Roman" w:cs="Times New Roman"/>
          <w:sz w:val="28"/>
          <w:szCs w:val="28"/>
        </w:rPr>
      </w:pPr>
    </w:p>
    <w:p w:rsidR="009460FB" w:rsidRPr="009460FB" w:rsidRDefault="009460FB" w:rsidP="009460FB">
      <w:pPr>
        <w:spacing w:after="0" w:line="240" w:lineRule="auto"/>
        <w:rPr>
          <w:rFonts w:ascii="Times New Roman" w:hAnsi="Times New Roman" w:cs="Times New Roman"/>
          <w:sz w:val="28"/>
          <w:szCs w:val="28"/>
        </w:rPr>
      </w:pPr>
    </w:p>
    <w:p w:rsidR="009460FB" w:rsidRPr="009460FB" w:rsidRDefault="009460FB" w:rsidP="009460FB">
      <w:pPr>
        <w:spacing w:after="0" w:line="240" w:lineRule="auto"/>
        <w:rPr>
          <w:rFonts w:ascii="Times New Roman" w:hAnsi="Times New Roman" w:cs="Times New Roman"/>
          <w:sz w:val="28"/>
          <w:szCs w:val="28"/>
        </w:rPr>
      </w:pPr>
      <w:r w:rsidRPr="009460FB">
        <w:rPr>
          <w:rFonts w:ascii="Times New Roman" w:hAnsi="Times New Roman" w:cs="Times New Roman"/>
          <w:sz w:val="28"/>
          <w:szCs w:val="28"/>
        </w:rPr>
        <w:t>Председатель Контрольно-счетного органа</w:t>
      </w:r>
    </w:p>
    <w:p w:rsidR="007B6F37" w:rsidRDefault="009460FB" w:rsidP="009460FB">
      <w:pPr>
        <w:spacing w:after="0" w:line="240" w:lineRule="auto"/>
        <w:rPr>
          <w:rFonts w:ascii="Times New Roman" w:hAnsi="Times New Roman" w:cs="Times New Roman"/>
          <w:sz w:val="28"/>
          <w:szCs w:val="28"/>
        </w:rPr>
      </w:pPr>
      <w:r w:rsidRPr="009460FB">
        <w:rPr>
          <w:rFonts w:ascii="Times New Roman" w:hAnsi="Times New Roman" w:cs="Times New Roman"/>
          <w:sz w:val="28"/>
          <w:szCs w:val="28"/>
        </w:rPr>
        <w:t xml:space="preserve">Белореченского муниципального образования                       </w:t>
      </w:r>
      <w:r>
        <w:rPr>
          <w:rFonts w:ascii="Times New Roman" w:hAnsi="Times New Roman" w:cs="Times New Roman"/>
          <w:sz w:val="28"/>
          <w:szCs w:val="28"/>
        </w:rPr>
        <w:t xml:space="preserve">     </w:t>
      </w:r>
      <w:r w:rsidRPr="009460FB">
        <w:rPr>
          <w:rFonts w:ascii="Times New Roman" w:hAnsi="Times New Roman" w:cs="Times New Roman"/>
          <w:sz w:val="28"/>
          <w:szCs w:val="28"/>
        </w:rPr>
        <w:t>Н.С. Студеникина</w:t>
      </w:r>
    </w:p>
    <w:p w:rsidR="009460FB" w:rsidRDefault="009460FB" w:rsidP="009460FB">
      <w:pPr>
        <w:spacing w:after="0" w:line="240" w:lineRule="auto"/>
        <w:rPr>
          <w:rFonts w:ascii="Times New Roman" w:hAnsi="Times New Roman" w:cs="Times New Roman"/>
          <w:sz w:val="28"/>
          <w:szCs w:val="28"/>
        </w:rPr>
      </w:pPr>
    </w:p>
    <w:p w:rsidR="009460FB" w:rsidRDefault="009460FB" w:rsidP="009460FB">
      <w:pPr>
        <w:spacing w:after="0" w:line="240" w:lineRule="auto"/>
        <w:rPr>
          <w:rFonts w:ascii="Times New Roman" w:hAnsi="Times New Roman" w:cs="Times New Roman"/>
          <w:sz w:val="28"/>
          <w:szCs w:val="28"/>
        </w:rPr>
      </w:pPr>
    </w:p>
    <w:p w:rsidR="009460FB" w:rsidRDefault="009460FB" w:rsidP="009460FB">
      <w:pPr>
        <w:spacing w:after="0" w:line="240" w:lineRule="auto"/>
        <w:rPr>
          <w:rFonts w:ascii="Times New Roman" w:hAnsi="Times New Roman" w:cs="Times New Roman"/>
          <w:sz w:val="28"/>
          <w:szCs w:val="28"/>
        </w:rPr>
      </w:pPr>
    </w:p>
    <w:p w:rsidR="009460FB" w:rsidRDefault="009460FB" w:rsidP="009460FB">
      <w:pPr>
        <w:spacing w:after="0" w:line="240" w:lineRule="auto"/>
        <w:rPr>
          <w:rFonts w:ascii="Times New Roman" w:hAnsi="Times New Roman" w:cs="Times New Roman"/>
          <w:sz w:val="28"/>
          <w:szCs w:val="28"/>
        </w:rPr>
      </w:pPr>
    </w:p>
    <w:p w:rsidR="009460FB" w:rsidRDefault="009460FB" w:rsidP="009460FB">
      <w:pPr>
        <w:spacing w:after="0" w:line="240" w:lineRule="auto"/>
        <w:rPr>
          <w:rFonts w:ascii="Times New Roman" w:hAnsi="Times New Roman" w:cs="Times New Roman"/>
          <w:sz w:val="28"/>
          <w:szCs w:val="28"/>
        </w:rPr>
      </w:pPr>
    </w:p>
    <w:p w:rsidR="009460FB" w:rsidRDefault="009460FB" w:rsidP="009460FB">
      <w:pPr>
        <w:spacing w:after="0" w:line="240" w:lineRule="auto"/>
        <w:rPr>
          <w:rFonts w:ascii="Times New Roman" w:hAnsi="Times New Roman" w:cs="Times New Roman"/>
          <w:sz w:val="28"/>
          <w:szCs w:val="28"/>
        </w:rPr>
      </w:pPr>
    </w:p>
    <w:p w:rsidR="009460FB" w:rsidRDefault="009460FB" w:rsidP="00CF379C">
      <w:pPr>
        <w:widowControl w:val="0"/>
        <w:autoSpaceDE w:val="0"/>
        <w:autoSpaceDN w:val="0"/>
        <w:adjustRightInd w:val="0"/>
        <w:ind w:left="9681"/>
        <w:jc w:val="center"/>
        <w:rPr>
          <w:sz w:val="20"/>
          <w:szCs w:val="20"/>
        </w:rPr>
      </w:pPr>
    </w:p>
    <w:p w:rsidR="00F75741" w:rsidRDefault="00F75741" w:rsidP="00CF379C">
      <w:pPr>
        <w:widowControl w:val="0"/>
        <w:autoSpaceDE w:val="0"/>
        <w:autoSpaceDN w:val="0"/>
        <w:adjustRightInd w:val="0"/>
        <w:ind w:left="9681"/>
        <w:jc w:val="center"/>
        <w:rPr>
          <w:sz w:val="20"/>
          <w:szCs w:val="20"/>
        </w:rPr>
      </w:pPr>
    </w:p>
    <w:p w:rsidR="00F75741" w:rsidRDefault="00F75741" w:rsidP="00CF379C">
      <w:pPr>
        <w:widowControl w:val="0"/>
        <w:autoSpaceDE w:val="0"/>
        <w:autoSpaceDN w:val="0"/>
        <w:adjustRightInd w:val="0"/>
        <w:ind w:left="9681"/>
        <w:jc w:val="center"/>
        <w:rPr>
          <w:sz w:val="20"/>
          <w:szCs w:val="20"/>
        </w:rPr>
        <w:sectPr w:rsidR="00F75741" w:rsidSect="009460FB">
          <w:pgSz w:w="11906" w:h="16838"/>
          <w:pgMar w:top="1134" w:right="707" w:bottom="1134" w:left="1418" w:header="708" w:footer="708" w:gutter="0"/>
          <w:cols w:space="708"/>
          <w:docGrid w:linePitch="360"/>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9"/>
        <w:gridCol w:w="5521"/>
        <w:gridCol w:w="2898"/>
        <w:gridCol w:w="5372"/>
      </w:tblGrid>
      <w:tr w:rsidR="009460FB" w:rsidRPr="009460FB" w:rsidTr="00F75741">
        <w:trPr>
          <w:trHeight w:val="406"/>
          <w:tblHeader/>
          <w:jc w:val="center"/>
        </w:trPr>
        <w:tc>
          <w:tcPr>
            <w:tcW w:w="14560" w:type="dxa"/>
            <w:gridSpan w:val="4"/>
            <w:tcBorders>
              <w:top w:val="nil"/>
              <w:left w:val="nil"/>
              <w:bottom w:val="single" w:sz="4" w:space="0" w:color="auto"/>
              <w:right w:val="nil"/>
            </w:tcBorders>
          </w:tcPr>
          <w:p w:rsidR="00521010" w:rsidRPr="00F75741" w:rsidRDefault="009460FB" w:rsidP="00521010">
            <w:pPr>
              <w:widowControl w:val="0"/>
              <w:autoSpaceDE w:val="0"/>
              <w:autoSpaceDN w:val="0"/>
              <w:adjustRightInd w:val="0"/>
              <w:ind w:left="8534"/>
              <w:jc w:val="both"/>
              <w:rPr>
                <w:rFonts w:ascii="Times New Roman" w:hAnsi="Times New Roman" w:cs="Times New Roman"/>
                <w:sz w:val="24"/>
                <w:szCs w:val="24"/>
              </w:rPr>
            </w:pPr>
            <w:r w:rsidRPr="00F75741">
              <w:rPr>
                <w:rFonts w:ascii="Times New Roman" w:hAnsi="Times New Roman" w:cs="Times New Roman"/>
                <w:sz w:val="24"/>
                <w:szCs w:val="24"/>
              </w:rPr>
              <w:lastRenderedPageBreak/>
              <w:t xml:space="preserve">Приложение №1 </w:t>
            </w:r>
          </w:p>
          <w:p w:rsidR="009460FB" w:rsidRPr="00F75741" w:rsidRDefault="009460FB" w:rsidP="00521010">
            <w:pPr>
              <w:widowControl w:val="0"/>
              <w:autoSpaceDE w:val="0"/>
              <w:autoSpaceDN w:val="0"/>
              <w:adjustRightInd w:val="0"/>
              <w:ind w:left="8534"/>
              <w:jc w:val="both"/>
              <w:rPr>
                <w:rFonts w:ascii="Times New Roman" w:hAnsi="Times New Roman" w:cs="Times New Roman"/>
                <w:sz w:val="24"/>
                <w:szCs w:val="24"/>
              </w:rPr>
            </w:pPr>
            <w:proofErr w:type="gramStart"/>
            <w:r w:rsidRPr="00F75741">
              <w:rPr>
                <w:rFonts w:ascii="Times New Roman" w:hAnsi="Times New Roman" w:cs="Times New Roman"/>
                <w:sz w:val="24"/>
                <w:szCs w:val="24"/>
              </w:rPr>
              <w:t>к</w:t>
            </w:r>
            <w:proofErr w:type="gramEnd"/>
            <w:r w:rsidRPr="00F75741">
              <w:rPr>
                <w:rFonts w:ascii="Times New Roman" w:hAnsi="Times New Roman" w:cs="Times New Roman"/>
                <w:sz w:val="24"/>
                <w:szCs w:val="24"/>
              </w:rPr>
              <w:t xml:space="preserve"> отчету о деятельности</w:t>
            </w:r>
            <w:r w:rsidR="00521010" w:rsidRPr="00F75741">
              <w:rPr>
                <w:rFonts w:ascii="Times New Roman" w:hAnsi="Times New Roman" w:cs="Times New Roman"/>
                <w:sz w:val="24"/>
                <w:szCs w:val="24"/>
              </w:rPr>
              <w:t xml:space="preserve"> </w:t>
            </w:r>
            <w:r w:rsidRPr="00F75741">
              <w:rPr>
                <w:rFonts w:ascii="Times New Roman" w:hAnsi="Times New Roman" w:cs="Times New Roman"/>
                <w:sz w:val="24"/>
                <w:szCs w:val="24"/>
              </w:rPr>
              <w:t>Контрольно-счетного органа</w:t>
            </w:r>
          </w:p>
          <w:p w:rsidR="009460FB" w:rsidRPr="00F75741" w:rsidRDefault="009460FB" w:rsidP="00521010">
            <w:pPr>
              <w:ind w:left="8534"/>
              <w:jc w:val="both"/>
              <w:rPr>
                <w:rFonts w:ascii="Times New Roman" w:hAnsi="Times New Roman" w:cs="Times New Roman"/>
                <w:sz w:val="24"/>
                <w:szCs w:val="24"/>
              </w:rPr>
            </w:pPr>
            <w:r w:rsidRPr="00F75741">
              <w:rPr>
                <w:rFonts w:ascii="Times New Roman" w:hAnsi="Times New Roman" w:cs="Times New Roman"/>
                <w:sz w:val="24"/>
                <w:szCs w:val="24"/>
              </w:rPr>
              <w:t>Белореченского муниципального образования</w:t>
            </w:r>
            <w:r w:rsidR="00521010" w:rsidRPr="00F75741">
              <w:rPr>
                <w:rFonts w:ascii="Times New Roman" w:hAnsi="Times New Roman" w:cs="Times New Roman"/>
                <w:sz w:val="24"/>
                <w:szCs w:val="24"/>
              </w:rPr>
              <w:t xml:space="preserve"> </w:t>
            </w:r>
            <w:r w:rsidRPr="00F75741">
              <w:rPr>
                <w:rFonts w:ascii="Times New Roman" w:hAnsi="Times New Roman" w:cs="Times New Roman"/>
                <w:sz w:val="24"/>
                <w:szCs w:val="24"/>
              </w:rPr>
              <w:t>в 2015 году</w:t>
            </w:r>
          </w:p>
          <w:p w:rsidR="009460FB" w:rsidRPr="009460FB" w:rsidRDefault="009460FB" w:rsidP="009460FB">
            <w:pPr>
              <w:ind w:left="9681"/>
              <w:jc w:val="both"/>
              <w:rPr>
                <w:rFonts w:ascii="Times New Roman" w:hAnsi="Times New Roman" w:cs="Times New Roman"/>
              </w:rPr>
            </w:pPr>
          </w:p>
        </w:tc>
      </w:tr>
      <w:tr w:rsidR="009460FB" w:rsidRPr="009460FB" w:rsidTr="00F75741">
        <w:trPr>
          <w:trHeight w:val="167"/>
          <w:tblHeader/>
          <w:jc w:val="center"/>
        </w:trPr>
        <w:tc>
          <w:tcPr>
            <w:tcW w:w="14560" w:type="dxa"/>
            <w:gridSpan w:val="4"/>
            <w:tcBorders>
              <w:top w:val="single" w:sz="4" w:space="0" w:color="auto"/>
              <w:left w:val="single" w:sz="4" w:space="0" w:color="auto"/>
              <w:right w:val="single" w:sz="4" w:space="0" w:color="auto"/>
            </w:tcBorders>
          </w:tcPr>
          <w:p w:rsidR="009460FB" w:rsidRPr="009460FB" w:rsidRDefault="009460FB" w:rsidP="00521010">
            <w:pPr>
              <w:jc w:val="center"/>
              <w:rPr>
                <w:rFonts w:ascii="Times New Roman" w:hAnsi="Times New Roman" w:cs="Times New Roman"/>
              </w:rPr>
            </w:pPr>
            <w:r w:rsidRPr="009460FB">
              <w:rPr>
                <w:rFonts w:ascii="Times New Roman" w:hAnsi="Times New Roman" w:cs="Times New Roman"/>
                <w:b/>
                <w:sz w:val="28"/>
                <w:szCs w:val="28"/>
              </w:rPr>
              <w:t>Исполнение плана деятельности Контрольно-счетного органа Белореченского муниципального образования</w:t>
            </w:r>
            <w:r w:rsidRPr="009460FB">
              <w:rPr>
                <w:rFonts w:ascii="Times New Roman" w:hAnsi="Times New Roman" w:cs="Times New Roman"/>
                <w:b/>
                <w:sz w:val="28"/>
                <w:szCs w:val="28"/>
              </w:rPr>
              <w:br/>
              <w:t xml:space="preserve"> в 2015 году</w:t>
            </w:r>
          </w:p>
        </w:tc>
      </w:tr>
      <w:tr w:rsidR="009460FB" w:rsidRPr="009460FB" w:rsidTr="00F75741">
        <w:trPr>
          <w:trHeight w:val="163"/>
          <w:tblHeader/>
          <w:jc w:val="center"/>
        </w:trPr>
        <w:tc>
          <w:tcPr>
            <w:tcW w:w="769" w:type="dxa"/>
          </w:tcPr>
          <w:p w:rsidR="009460FB" w:rsidRPr="00521010" w:rsidRDefault="009460FB" w:rsidP="00CF379C">
            <w:pPr>
              <w:rPr>
                <w:rFonts w:ascii="Times New Roman" w:hAnsi="Times New Roman" w:cs="Times New Roman"/>
                <w:sz w:val="24"/>
                <w:szCs w:val="24"/>
              </w:rPr>
            </w:pPr>
            <w:r w:rsidRPr="00521010">
              <w:rPr>
                <w:rFonts w:ascii="Times New Roman" w:hAnsi="Times New Roman" w:cs="Times New Roman"/>
                <w:sz w:val="24"/>
                <w:szCs w:val="24"/>
              </w:rPr>
              <w:t>№п/п</w:t>
            </w:r>
          </w:p>
        </w:tc>
        <w:tc>
          <w:tcPr>
            <w:tcW w:w="5521" w:type="dxa"/>
          </w:tcPr>
          <w:p w:rsidR="009460FB" w:rsidRPr="00521010" w:rsidRDefault="009460FB" w:rsidP="00CF379C">
            <w:pPr>
              <w:jc w:val="center"/>
              <w:rPr>
                <w:rFonts w:ascii="Times New Roman" w:hAnsi="Times New Roman" w:cs="Times New Roman"/>
                <w:sz w:val="24"/>
                <w:szCs w:val="24"/>
              </w:rPr>
            </w:pPr>
            <w:r w:rsidRPr="00521010">
              <w:rPr>
                <w:rFonts w:ascii="Times New Roman" w:hAnsi="Times New Roman" w:cs="Times New Roman"/>
                <w:sz w:val="24"/>
                <w:szCs w:val="24"/>
              </w:rPr>
              <w:t>Наименование мероприятия</w:t>
            </w:r>
          </w:p>
        </w:tc>
        <w:tc>
          <w:tcPr>
            <w:tcW w:w="2898" w:type="dxa"/>
          </w:tcPr>
          <w:p w:rsidR="009460FB" w:rsidRPr="00521010" w:rsidRDefault="009460FB" w:rsidP="00CF379C">
            <w:pPr>
              <w:jc w:val="center"/>
              <w:rPr>
                <w:rFonts w:ascii="Times New Roman" w:hAnsi="Times New Roman" w:cs="Times New Roman"/>
                <w:sz w:val="24"/>
                <w:szCs w:val="24"/>
              </w:rPr>
            </w:pPr>
            <w:r w:rsidRPr="00521010">
              <w:rPr>
                <w:rFonts w:ascii="Times New Roman" w:hAnsi="Times New Roman" w:cs="Times New Roman"/>
                <w:sz w:val="24"/>
                <w:szCs w:val="24"/>
              </w:rPr>
              <w:t xml:space="preserve">Срок проведения </w:t>
            </w:r>
            <w:r w:rsidR="00521010" w:rsidRPr="00521010">
              <w:rPr>
                <w:rFonts w:ascii="Times New Roman" w:hAnsi="Times New Roman" w:cs="Times New Roman"/>
                <w:sz w:val="24"/>
                <w:szCs w:val="24"/>
              </w:rPr>
              <w:t>мероприятия (</w:t>
            </w:r>
            <w:r w:rsidRPr="00521010">
              <w:rPr>
                <w:rFonts w:ascii="Times New Roman" w:hAnsi="Times New Roman" w:cs="Times New Roman"/>
                <w:sz w:val="24"/>
                <w:szCs w:val="24"/>
              </w:rPr>
              <w:t>по плану)</w:t>
            </w:r>
          </w:p>
        </w:tc>
        <w:tc>
          <w:tcPr>
            <w:tcW w:w="5372" w:type="dxa"/>
            <w:shd w:val="clear" w:color="auto" w:fill="auto"/>
          </w:tcPr>
          <w:p w:rsidR="009460FB" w:rsidRPr="00521010" w:rsidRDefault="009460FB" w:rsidP="00CF379C">
            <w:pPr>
              <w:jc w:val="center"/>
              <w:rPr>
                <w:rFonts w:ascii="Times New Roman" w:hAnsi="Times New Roman" w:cs="Times New Roman"/>
                <w:sz w:val="24"/>
                <w:szCs w:val="24"/>
              </w:rPr>
            </w:pPr>
            <w:r w:rsidRPr="00521010">
              <w:rPr>
                <w:rFonts w:ascii="Times New Roman" w:hAnsi="Times New Roman" w:cs="Times New Roman"/>
                <w:sz w:val="24"/>
                <w:szCs w:val="24"/>
              </w:rPr>
              <w:t>Результат</w:t>
            </w:r>
          </w:p>
        </w:tc>
      </w:tr>
      <w:tr w:rsidR="009460FB" w:rsidRPr="009460FB" w:rsidTr="00F75741">
        <w:trPr>
          <w:trHeight w:val="217"/>
          <w:tblHeader/>
          <w:jc w:val="center"/>
        </w:trPr>
        <w:tc>
          <w:tcPr>
            <w:tcW w:w="14560" w:type="dxa"/>
            <w:gridSpan w:val="4"/>
          </w:tcPr>
          <w:p w:rsidR="009460FB" w:rsidRPr="009460FB" w:rsidRDefault="009460FB" w:rsidP="00CF379C">
            <w:pPr>
              <w:jc w:val="center"/>
              <w:rPr>
                <w:rFonts w:ascii="Times New Roman" w:hAnsi="Times New Roman" w:cs="Times New Roman"/>
                <w:b/>
              </w:rPr>
            </w:pPr>
            <w:r w:rsidRPr="009460FB">
              <w:rPr>
                <w:rFonts w:ascii="Times New Roman" w:hAnsi="Times New Roman" w:cs="Times New Roman"/>
                <w:b/>
              </w:rPr>
              <w:t>1. Экспертно-аналитические мероприятия</w:t>
            </w:r>
          </w:p>
        </w:tc>
      </w:tr>
      <w:tr w:rsidR="009460FB" w:rsidRPr="009460FB" w:rsidTr="00F75741">
        <w:trPr>
          <w:trHeight w:val="402"/>
          <w:tblHeader/>
          <w:jc w:val="center"/>
        </w:trPr>
        <w:tc>
          <w:tcPr>
            <w:tcW w:w="769" w:type="dxa"/>
          </w:tcPr>
          <w:p w:rsidR="009460FB" w:rsidRPr="00521010" w:rsidRDefault="009460FB" w:rsidP="00CF379C">
            <w:pPr>
              <w:rPr>
                <w:rFonts w:ascii="Times New Roman" w:hAnsi="Times New Roman" w:cs="Times New Roman"/>
                <w:sz w:val="24"/>
                <w:szCs w:val="24"/>
              </w:rPr>
            </w:pPr>
            <w:r w:rsidRPr="00521010">
              <w:rPr>
                <w:rFonts w:ascii="Times New Roman" w:hAnsi="Times New Roman" w:cs="Times New Roman"/>
                <w:sz w:val="24"/>
                <w:szCs w:val="24"/>
              </w:rPr>
              <w:t>1.1.</w:t>
            </w:r>
          </w:p>
        </w:tc>
        <w:tc>
          <w:tcPr>
            <w:tcW w:w="5521" w:type="dxa"/>
            <w:vAlign w:val="center"/>
          </w:tcPr>
          <w:p w:rsidR="009460FB" w:rsidRPr="00521010" w:rsidRDefault="009460FB" w:rsidP="00521010">
            <w:pPr>
              <w:spacing w:after="120"/>
              <w:jc w:val="both"/>
              <w:rPr>
                <w:rFonts w:ascii="Times New Roman" w:hAnsi="Times New Roman" w:cs="Times New Roman"/>
                <w:i/>
                <w:sz w:val="24"/>
                <w:szCs w:val="24"/>
              </w:rPr>
            </w:pPr>
            <w:r w:rsidRPr="00521010">
              <w:rPr>
                <w:rFonts w:ascii="Times New Roman" w:hAnsi="Times New Roman" w:cs="Times New Roman"/>
                <w:sz w:val="24"/>
                <w:szCs w:val="24"/>
              </w:rPr>
              <w:t xml:space="preserve">Экспертиза проекта решения о </w:t>
            </w:r>
            <w:r w:rsidR="00521010" w:rsidRPr="00521010">
              <w:rPr>
                <w:rFonts w:ascii="Times New Roman" w:hAnsi="Times New Roman" w:cs="Times New Roman"/>
                <w:sz w:val="24"/>
                <w:szCs w:val="24"/>
              </w:rPr>
              <w:t>бюджете на</w:t>
            </w:r>
            <w:r w:rsidRPr="00521010">
              <w:rPr>
                <w:rFonts w:ascii="Times New Roman" w:hAnsi="Times New Roman" w:cs="Times New Roman"/>
                <w:sz w:val="24"/>
                <w:szCs w:val="24"/>
              </w:rPr>
              <w:t xml:space="preserve"> 2016 год и на плановый период 2017 и 2018 годов, в том числе обоснованности показателей (параметров и характеристик) </w:t>
            </w:r>
            <w:r w:rsidR="00521010" w:rsidRPr="00521010">
              <w:rPr>
                <w:rFonts w:ascii="Times New Roman" w:hAnsi="Times New Roman" w:cs="Times New Roman"/>
                <w:sz w:val="24"/>
                <w:szCs w:val="24"/>
              </w:rPr>
              <w:t>бюджета Белореченского</w:t>
            </w:r>
            <w:r w:rsidRPr="00521010">
              <w:rPr>
                <w:rFonts w:ascii="Times New Roman" w:hAnsi="Times New Roman" w:cs="Times New Roman"/>
                <w:sz w:val="24"/>
                <w:szCs w:val="24"/>
              </w:rPr>
              <w:t xml:space="preserve"> муниципального образования</w:t>
            </w:r>
          </w:p>
        </w:tc>
        <w:tc>
          <w:tcPr>
            <w:tcW w:w="2898" w:type="dxa"/>
            <w:vAlign w:val="center"/>
          </w:tcPr>
          <w:p w:rsidR="009460FB" w:rsidRPr="00521010" w:rsidRDefault="009460FB" w:rsidP="00CF379C">
            <w:pPr>
              <w:ind w:right="187"/>
              <w:jc w:val="center"/>
              <w:rPr>
                <w:rFonts w:ascii="Times New Roman" w:hAnsi="Times New Roman" w:cs="Times New Roman"/>
                <w:sz w:val="24"/>
                <w:szCs w:val="24"/>
              </w:rPr>
            </w:pPr>
            <w:r w:rsidRPr="00521010">
              <w:rPr>
                <w:rFonts w:ascii="Times New Roman" w:hAnsi="Times New Roman" w:cs="Times New Roman"/>
                <w:sz w:val="24"/>
                <w:szCs w:val="24"/>
              </w:rPr>
              <w:t>Ноябрь-декабрь</w:t>
            </w:r>
          </w:p>
        </w:tc>
        <w:tc>
          <w:tcPr>
            <w:tcW w:w="5372" w:type="dxa"/>
            <w:shd w:val="clear" w:color="auto" w:fill="auto"/>
          </w:tcPr>
          <w:p w:rsidR="00521010" w:rsidRDefault="00521010" w:rsidP="00CF379C">
            <w:pPr>
              <w:jc w:val="center"/>
              <w:rPr>
                <w:rFonts w:ascii="Times New Roman" w:hAnsi="Times New Roman" w:cs="Times New Roman"/>
                <w:sz w:val="24"/>
                <w:szCs w:val="24"/>
              </w:rPr>
            </w:pPr>
          </w:p>
          <w:p w:rsidR="009460FB" w:rsidRPr="00521010" w:rsidRDefault="009460FB" w:rsidP="00F75741">
            <w:pPr>
              <w:jc w:val="both"/>
              <w:rPr>
                <w:rFonts w:ascii="Times New Roman" w:hAnsi="Times New Roman" w:cs="Times New Roman"/>
                <w:sz w:val="24"/>
                <w:szCs w:val="24"/>
              </w:rPr>
            </w:pPr>
            <w:r w:rsidRPr="00521010">
              <w:rPr>
                <w:rFonts w:ascii="Times New Roman" w:hAnsi="Times New Roman" w:cs="Times New Roman"/>
                <w:sz w:val="24"/>
                <w:szCs w:val="24"/>
              </w:rPr>
              <w:t>Заключение от 30.12.2015г. №06/з</w:t>
            </w:r>
          </w:p>
        </w:tc>
      </w:tr>
      <w:tr w:rsidR="009460FB" w:rsidRPr="009460FB" w:rsidTr="00F75741">
        <w:trPr>
          <w:trHeight w:val="60"/>
          <w:tblHeader/>
          <w:jc w:val="center"/>
        </w:trPr>
        <w:tc>
          <w:tcPr>
            <w:tcW w:w="769" w:type="dxa"/>
            <w:tcBorders>
              <w:top w:val="single" w:sz="4" w:space="0" w:color="auto"/>
              <w:bottom w:val="single" w:sz="4" w:space="0" w:color="auto"/>
            </w:tcBorders>
          </w:tcPr>
          <w:p w:rsidR="009460FB" w:rsidRPr="00521010" w:rsidRDefault="009460FB" w:rsidP="00CF379C">
            <w:pPr>
              <w:rPr>
                <w:rFonts w:ascii="Times New Roman" w:hAnsi="Times New Roman" w:cs="Times New Roman"/>
                <w:sz w:val="24"/>
                <w:szCs w:val="24"/>
              </w:rPr>
            </w:pPr>
            <w:r w:rsidRPr="00521010">
              <w:rPr>
                <w:rFonts w:ascii="Times New Roman" w:hAnsi="Times New Roman" w:cs="Times New Roman"/>
                <w:sz w:val="24"/>
                <w:szCs w:val="24"/>
              </w:rPr>
              <w:t>1.2.</w:t>
            </w:r>
          </w:p>
        </w:tc>
        <w:tc>
          <w:tcPr>
            <w:tcW w:w="5521" w:type="dxa"/>
            <w:tcBorders>
              <w:top w:val="single" w:sz="4" w:space="0" w:color="auto"/>
              <w:bottom w:val="single" w:sz="4" w:space="0" w:color="auto"/>
            </w:tcBorders>
            <w:vAlign w:val="center"/>
          </w:tcPr>
          <w:p w:rsidR="009460FB" w:rsidRPr="00521010" w:rsidRDefault="009460FB" w:rsidP="00521010">
            <w:pPr>
              <w:jc w:val="both"/>
              <w:rPr>
                <w:rFonts w:ascii="Times New Roman" w:hAnsi="Times New Roman" w:cs="Times New Roman"/>
                <w:sz w:val="24"/>
                <w:szCs w:val="24"/>
              </w:rPr>
            </w:pPr>
            <w:r w:rsidRPr="00521010">
              <w:rPr>
                <w:rFonts w:ascii="Times New Roman" w:hAnsi="Times New Roman" w:cs="Times New Roman"/>
                <w:sz w:val="24"/>
                <w:szCs w:val="24"/>
              </w:rPr>
              <w:t xml:space="preserve">Экспертиза проектов решений «О внесении изменений и дополнений в решение «О бюджете Белореченского муниципального образования на 2015 год и на плановый период 2016 </w:t>
            </w:r>
            <w:r w:rsidR="00521010" w:rsidRPr="00521010">
              <w:rPr>
                <w:rFonts w:ascii="Times New Roman" w:hAnsi="Times New Roman" w:cs="Times New Roman"/>
                <w:sz w:val="24"/>
                <w:szCs w:val="24"/>
              </w:rPr>
              <w:t>и 2017</w:t>
            </w:r>
            <w:r w:rsidRPr="00521010">
              <w:rPr>
                <w:rFonts w:ascii="Times New Roman" w:hAnsi="Times New Roman" w:cs="Times New Roman"/>
                <w:sz w:val="24"/>
                <w:szCs w:val="24"/>
              </w:rPr>
              <w:t xml:space="preserve"> годов»</w:t>
            </w:r>
          </w:p>
        </w:tc>
        <w:tc>
          <w:tcPr>
            <w:tcW w:w="2898" w:type="dxa"/>
            <w:tcBorders>
              <w:top w:val="single" w:sz="4" w:space="0" w:color="auto"/>
              <w:bottom w:val="single" w:sz="4" w:space="0" w:color="auto"/>
            </w:tcBorders>
            <w:vAlign w:val="center"/>
          </w:tcPr>
          <w:p w:rsidR="009460FB" w:rsidRPr="00521010" w:rsidRDefault="009460FB" w:rsidP="00CF379C">
            <w:pPr>
              <w:jc w:val="center"/>
              <w:rPr>
                <w:rFonts w:ascii="Times New Roman" w:hAnsi="Times New Roman" w:cs="Times New Roman"/>
                <w:sz w:val="24"/>
                <w:szCs w:val="24"/>
              </w:rPr>
            </w:pPr>
            <w:r w:rsidRPr="00521010">
              <w:rPr>
                <w:rFonts w:ascii="Times New Roman" w:hAnsi="Times New Roman" w:cs="Times New Roman"/>
                <w:sz w:val="24"/>
                <w:szCs w:val="24"/>
              </w:rPr>
              <w:t>В течение года</w:t>
            </w:r>
          </w:p>
        </w:tc>
        <w:tc>
          <w:tcPr>
            <w:tcW w:w="5372" w:type="dxa"/>
            <w:tcBorders>
              <w:top w:val="single" w:sz="4" w:space="0" w:color="auto"/>
              <w:bottom w:val="single" w:sz="4" w:space="0" w:color="auto"/>
            </w:tcBorders>
            <w:shd w:val="clear" w:color="auto" w:fill="auto"/>
          </w:tcPr>
          <w:p w:rsidR="009460FB" w:rsidRPr="00521010" w:rsidRDefault="009460FB" w:rsidP="00F75741">
            <w:pPr>
              <w:jc w:val="both"/>
              <w:rPr>
                <w:rFonts w:ascii="Times New Roman" w:hAnsi="Times New Roman" w:cs="Times New Roman"/>
                <w:sz w:val="24"/>
                <w:szCs w:val="24"/>
              </w:rPr>
            </w:pPr>
            <w:r w:rsidRPr="00521010">
              <w:rPr>
                <w:rFonts w:ascii="Times New Roman" w:hAnsi="Times New Roman" w:cs="Times New Roman"/>
                <w:sz w:val="24"/>
                <w:szCs w:val="24"/>
              </w:rPr>
              <w:t>Заключение от 17.02.2015г. №01/з</w:t>
            </w:r>
          </w:p>
          <w:p w:rsidR="009460FB" w:rsidRPr="00521010" w:rsidRDefault="009460FB" w:rsidP="00F75741">
            <w:pPr>
              <w:jc w:val="both"/>
              <w:rPr>
                <w:rFonts w:ascii="Times New Roman" w:hAnsi="Times New Roman" w:cs="Times New Roman"/>
                <w:sz w:val="24"/>
                <w:szCs w:val="24"/>
              </w:rPr>
            </w:pPr>
            <w:r w:rsidRPr="00521010">
              <w:rPr>
                <w:rFonts w:ascii="Times New Roman" w:hAnsi="Times New Roman" w:cs="Times New Roman"/>
                <w:sz w:val="24"/>
                <w:szCs w:val="24"/>
              </w:rPr>
              <w:t>Заключение от 20.05.2015г. №03/з</w:t>
            </w:r>
          </w:p>
          <w:p w:rsidR="009460FB" w:rsidRPr="00521010" w:rsidRDefault="009460FB" w:rsidP="00F75741">
            <w:pPr>
              <w:jc w:val="both"/>
              <w:rPr>
                <w:rFonts w:ascii="Times New Roman" w:hAnsi="Times New Roman" w:cs="Times New Roman"/>
                <w:sz w:val="24"/>
                <w:szCs w:val="24"/>
              </w:rPr>
            </w:pPr>
            <w:r w:rsidRPr="00521010">
              <w:rPr>
                <w:rFonts w:ascii="Times New Roman" w:hAnsi="Times New Roman" w:cs="Times New Roman"/>
                <w:sz w:val="24"/>
                <w:szCs w:val="24"/>
              </w:rPr>
              <w:t>Заключение от 19.08.2015г. №04/з</w:t>
            </w:r>
          </w:p>
        </w:tc>
      </w:tr>
      <w:tr w:rsidR="009460FB" w:rsidRPr="009460FB" w:rsidTr="00F75741">
        <w:trPr>
          <w:trHeight w:val="402"/>
          <w:tblHeader/>
          <w:jc w:val="center"/>
        </w:trPr>
        <w:tc>
          <w:tcPr>
            <w:tcW w:w="769" w:type="dxa"/>
          </w:tcPr>
          <w:p w:rsidR="009460FB" w:rsidRPr="00521010" w:rsidRDefault="009460FB" w:rsidP="00CF379C">
            <w:pPr>
              <w:rPr>
                <w:rFonts w:ascii="Times New Roman" w:hAnsi="Times New Roman" w:cs="Times New Roman"/>
                <w:sz w:val="24"/>
                <w:szCs w:val="24"/>
              </w:rPr>
            </w:pPr>
            <w:r w:rsidRPr="00521010">
              <w:rPr>
                <w:rFonts w:ascii="Times New Roman" w:hAnsi="Times New Roman" w:cs="Times New Roman"/>
                <w:sz w:val="24"/>
                <w:szCs w:val="24"/>
              </w:rPr>
              <w:t>1.3.</w:t>
            </w:r>
          </w:p>
        </w:tc>
        <w:tc>
          <w:tcPr>
            <w:tcW w:w="5521" w:type="dxa"/>
            <w:vAlign w:val="center"/>
          </w:tcPr>
          <w:p w:rsidR="009460FB" w:rsidRPr="00521010" w:rsidRDefault="009460FB" w:rsidP="00521010">
            <w:pPr>
              <w:spacing w:after="120"/>
              <w:jc w:val="both"/>
              <w:rPr>
                <w:rFonts w:ascii="Times New Roman" w:hAnsi="Times New Roman" w:cs="Times New Roman"/>
                <w:sz w:val="24"/>
                <w:szCs w:val="24"/>
              </w:rPr>
            </w:pPr>
            <w:r w:rsidRPr="00521010">
              <w:rPr>
                <w:rFonts w:ascii="Times New Roman" w:hAnsi="Times New Roman" w:cs="Times New Roman"/>
                <w:sz w:val="24"/>
                <w:szCs w:val="24"/>
              </w:rPr>
              <w:t xml:space="preserve">Внешняя проверка годового отчета об исполнении бюджета Белореченского муниципального образования за 2014 год </w:t>
            </w:r>
          </w:p>
          <w:p w:rsidR="009460FB" w:rsidRPr="00521010" w:rsidRDefault="009460FB" w:rsidP="00521010">
            <w:pPr>
              <w:spacing w:after="120"/>
              <w:ind w:right="187"/>
              <w:jc w:val="both"/>
              <w:rPr>
                <w:rFonts w:ascii="Times New Roman" w:hAnsi="Times New Roman" w:cs="Times New Roman"/>
                <w:sz w:val="24"/>
                <w:szCs w:val="24"/>
              </w:rPr>
            </w:pPr>
          </w:p>
          <w:p w:rsidR="009460FB" w:rsidRPr="00521010" w:rsidRDefault="009460FB" w:rsidP="00521010">
            <w:pPr>
              <w:spacing w:after="120"/>
              <w:ind w:right="187"/>
              <w:jc w:val="both"/>
              <w:rPr>
                <w:rFonts w:ascii="Times New Roman" w:hAnsi="Times New Roman" w:cs="Times New Roman"/>
                <w:sz w:val="24"/>
                <w:szCs w:val="24"/>
              </w:rPr>
            </w:pPr>
          </w:p>
        </w:tc>
        <w:tc>
          <w:tcPr>
            <w:tcW w:w="2898" w:type="dxa"/>
            <w:vAlign w:val="center"/>
          </w:tcPr>
          <w:p w:rsidR="009460FB" w:rsidRDefault="009460FB" w:rsidP="00CF379C">
            <w:pPr>
              <w:autoSpaceDE w:val="0"/>
              <w:autoSpaceDN w:val="0"/>
              <w:adjustRightInd w:val="0"/>
              <w:ind w:right="187" w:firstLine="540"/>
              <w:jc w:val="both"/>
              <w:rPr>
                <w:rFonts w:ascii="Times New Roman" w:hAnsi="Times New Roman" w:cs="Times New Roman"/>
                <w:sz w:val="24"/>
                <w:szCs w:val="24"/>
              </w:rPr>
            </w:pPr>
            <w:r w:rsidRPr="00521010">
              <w:rPr>
                <w:rFonts w:ascii="Times New Roman" w:hAnsi="Times New Roman" w:cs="Times New Roman"/>
                <w:sz w:val="24"/>
                <w:szCs w:val="24"/>
              </w:rPr>
              <w:t>Март-апрель</w:t>
            </w:r>
          </w:p>
          <w:p w:rsidR="00521010" w:rsidRPr="00521010" w:rsidRDefault="00521010" w:rsidP="00CF379C">
            <w:pPr>
              <w:autoSpaceDE w:val="0"/>
              <w:autoSpaceDN w:val="0"/>
              <w:adjustRightInd w:val="0"/>
              <w:ind w:right="187" w:firstLine="540"/>
              <w:jc w:val="both"/>
              <w:rPr>
                <w:rFonts w:ascii="Times New Roman" w:hAnsi="Times New Roman" w:cs="Times New Roman"/>
                <w:color w:val="FF0000"/>
                <w:sz w:val="24"/>
                <w:szCs w:val="24"/>
              </w:rPr>
            </w:pPr>
          </w:p>
        </w:tc>
        <w:tc>
          <w:tcPr>
            <w:tcW w:w="5372" w:type="dxa"/>
            <w:shd w:val="clear" w:color="auto" w:fill="auto"/>
          </w:tcPr>
          <w:p w:rsidR="00521010" w:rsidRDefault="00521010" w:rsidP="00F75741">
            <w:pPr>
              <w:jc w:val="both"/>
              <w:rPr>
                <w:rFonts w:ascii="Times New Roman" w:hAnsi="Times New Roman" w:cs="Times New Roman"/>
                <w:sz w:val="24"/>
                <w:szCs w:val="24"/>
              </w:rPr>
            </w:pPr>
          </w:p>
          <w:p w:rsidR="009460FB" w:rsidRPr="00521010" w:rsidRDefault="009460FB" w:rsidP="00F75741">
            <w:pPr>
              <w:jc w:val="both"/>
              <w:rPr>
                <w:rFonts w:ascii="Times New Roman" w:hAnsi="Times New Roman" w:cs="Times New Roman"/>
                <w:sz w:val="24"/>
                <w:szCs w:val="24"/>
              </w:rPr>
            </w:pPr>
            <w:r w:rsidRPr="00521010">
              <w:rPr>
                <w:rFonts w:ascii="Times New Roman" w:hAnsi="Times New Roman" w:cs="Times New Roman"/>
                <w:sz w:val="24"/>
                <w:szCs w:val="24"/>
              </w:rPr>
              <w:t>Заключение от 30.04.2015г. №02/з</w:t>
            </w:r>
          </w:p>
          <w:p w:rsidR="009460FB" w:rsidRPr="00521010" w:rsidRDefault="009460FB" w:rsidP="00F75741">
            <w:pPr>
              <w:tabs>
                <w:tab w:val="left" w:pos="921"/>
              </w:tabs>
              <w:jc w:val="both"/>
              <w:rPr>
                <w:rFonts w:ascii="Times New Roman" w:hAnsi="Times New Roman" w:cs="Times New Roman"/>
                <w:sz w:val="24"/>
                <w:szCs w:val="24"/>
              </w:rPr>
            </w:pPr>
          </w:p>
        </w:tc>
      </w:tr>
      <w:tr w:rsidR="009460FB" w:rsidRPr="009460FB" w:rsidTr="00F75741">
        <w:trPr>
          <w:trHeight w:val="402"/>
          <w:tblHeader/>
          <w:jc w:val="center"/>
        </w:trPr>
        <w:tc>
          <w:tcPr>
            <w:tcW w:w="14560" w:type="dxa"/>
            <w:gridSpan w:val="4"/>
          </w:tcPr>
          <w:p w:rsidR="009460FB" w:rsidRPr="00F75741" w:rsidRDefault="009460FB" w:rsidP="00CF379C">
            <w:pPr>
              <w:tabs>
                <w:tab w:val="left" w:pos="9345"/>
              </w:tabs>
              <w:jc w:val="center"/>
              <w:rPr>
                <w:rFonts w:ascii="Times New Roman" w:hAnsi="Times New Roman" w:cs="Times New Roman"/>
                <w:sz w:val="24"/>
                <w:szCs w:val="24"/>
              </w:rPr>
            </w:pPr>
            <w:r w:rsidRPr="00F75741">
              <w:rPr>
                <w:rFonts w:ascii="Times New Roman" w:hAnsi="Times New Roman" w:cs="Times New Roman"/>
                <w:b/>
                <w:sz w:val="24"/>
                <w:szCs w:val="24"/>
              </w:rPr>
              <w:t>2. Контрольные мероприятия</w:t>
            </w:r>
          </w:p>
        </w:tc>
      </w:tr>
      <w:tr w:rsidR="009460FB" w:rsidRPr="009460FB" w:rsidTr="00F75741">
        <w:trPr>
          <w:trHeight w:val="402"/>
          <w:tblHeader/>
          <w:jc w:val="center"/>
        </w:trPr>
        <w:tc>
          <w:tcPr>
            <w:tcW w:w="769" w:type="dxa"/>
          </w:tcPr>
          <w:p w:rsidR="009460FB" w:rsidRPr="00521010" w:rsidRDefault="009460FB" w:rsidP="00CF379C">
            <w:pPr>
              <w:rPr>
                <w:rFonts w:ascii="Times New Roman" w:hAnsi="Times New Roman" w:cs="Times New Roman"/>
                <w:sz w:val="24"/>
                <w:szCs w:val="24"/>
              </w:rPr>
            </w:pPr>
            <w:r w:rsidRPr="00521010">
              <w:rPr>
                <w:rFonts w:ascii="Times New Roman" w:hAnsi="Times New Roman" w:cs="Times New Roman"/>
                <w:sz w:val="24"/>
                <w:szCs w:val="24"/>
              </w:rPr>
              <w:lastRenderedPageBreak/>
              <w:t>2.1.</w:t>
            </w:r>
          </w:p>
        </w:tc>
        <w:tc>
          <w:tcPr>
            <w:tcW w:w="5521" w:type="dxa"/>
          </w:tcPr>
          <w:p w:rsidR="009460FB" w:rsidRPr="00521010" w:rsidRDefault="00521010" w:rsidP="00521010">
            <w:pPr>
              <w:jc w:val="both"/>
              <w:rPr>
                <w:rFonts w:ascii="Times New Roman" w:hAnsi="Times New Roman" w:cs="Times New Roman"/>
                <w:sz w:val="24"/>
                <w:szCs w:val="24"/>
              </w:rPr>
            </w:pPr>
            <w:r w:rsidRPr="00521010">
              <w:rPr>
                <w:rFonts w:ascii="Times New Roman" w:hAnsi="Times New Roman" w:cs="Times New Roman"/>
                <w:sz w:val="24"/>
                <w:szCs w:val="24"/>
              </w:rPr>
              <w:t>Проверка достоверности</w:t>
            </w:r>
            <w:r w:rsidR="009460FB" w:rsidRPr="00521010">
              <w:rPr>
                <w:rFonts w:ascii="Times New Roman" w:hAnsi="Times New Roman" w:cs="Times New Roman"/>
                <w:sz w:val="24"/>
                <w:szCs w:val="24"/>
              </w:rPr>
              <w:t>, полноты и соответствия нормативным требованиям составления и представления годовой бюджетной отчетности главных администраторов бюджетных средств в 2014 году</w:t>
            </w:r>
          </w:p>
        </w:tc>
        <w:tc>
          <w:tcPr>
            <w:tcW w:w="2898" w:type="dxa"/>
            <w:vAlign w:val="center"/>
          </w:tcPr>
          <w:p w:rsidR="009460FB" w:rsidRPr="00521010" w:rsidRDefault="009460FB" w:rsidP="00CF379C">
            <w:pPr>
              <w:ind w:right="187"/>
              <w:jc w:val="center"/>
              <w:rPr>
                <w:rFonts w:ascii="Times New Roman" w:hAnsi="Times New Roman" w:cs="Times New Roman"/>
                <w:sz w:val="24"/>
                <w:szCs w:val="24"/>
              </w:rPr>
            </w:pPr>
            <w:r w:rsidRPr="00521010">
              <w:rPr>
                <w:rFonts w:ascii="Times New Roman" w:hAnsi="Times New Roman" w:cs="Times New Roman"/>
                <w:sz w:val="24"/>
                <w:szCs w:val="24"/>
              </w:rPr>
              <w:t>Март-апрель</w:t>
            </w:r>
          </w:p>
        </w:tc>
        <w:tc>
          <w:tcPr>
            <w:tcW w:w="5372" w:type="dxa"/>
            <w:shd w:val="clear" w:color="auto" w:fill="auto"/>
          </w:tcPr>
          <w:p w:rsidR="009460FB" w:rsidRPr="00521010" w:rsidRDefault="009460FB" w:rsidP="00F75741">
            <w:pPr>
              <w:tabs>
                <w:tab w:val="left" w:pos="921"/>
              </w:tabs>
              <w:jc w:val="both"/>
              <w:rPr>
                <w:rFonts w:ascii="Times New Roman" w:hAnsi="Times New Roman" w:cs="Times New Roman"/>
                <w:sz w:val="24"/>
                <w:szCs w:val="24"/>
              </w:rPr>
            </w:pPr>
            <w:r w:rsidRPr="00521010">
              <w:rPr>
                <w:rFonts w:ascii="Times New Roman" w:hAnsi="Times New Roman" w:cs="Times New Roman"/>
                <w:sz w:val="24"/>
                <w:szCs w:val="24"/>
              </w:rPr>
              <w:t>Акт от 30.04.2015 №04/а</w:t>
            </w:r>
          </w:p>
        </w:tc>
      </w:tr>
      <w:tr w:rsidR="009460FB" w:rsidRPr="009460FB" w:rsidTr="00F75741">
        <w:trPr>
          <w:trHeight w:val="281"/>
          <w:tblHeader/>
          <w:jc w:val="center"/>
        </w:trPr>
        <w:tc>
          <w:tcPr>
            <w:tcW w:w="769" w:type="dxa"/>
          </w:tcPr>
          <w:p w:rsidR="009460FB" w:rsidRPr="00521010" w:rsidRDefault="009460FB" w:rsidP="00CF379C">
            <w:pPr>
              <w:rPr>
                <w:rFonts w:ascii="Times New Roman" w:hAnsi="Times New Roman" w:cs="Times New Roman"/>
                <w:sz w:val="24"/>
                <w:szCs w:val="24"/>
              </w:rPr>
            </w:pPr>
            <w:r w:rsidRPr="00521010">
              <w:rPr>
                <w:rFonts w:ascii="Times New Roman" w:hAnsi="Times New Roman" w:cs="Times New Roman"/>
                <w:sz w:val="24"/>
                <w:szCs w:val="24"/>
              </w:rPr>
              <w:t>2.2.</w:t>
            </w:r>
          </w:p>
        </w:tc>
        <w:tc>
          <w:tcPr>
            <w:tcW w:w="5521" w:type="dxa"/>
          </w:tcPr>
          <w:p w:rsidR="009460FB" w:rsidRPr="00521010" w:rsidRDefault="00521010" w:rsidP="00521010">
            <w:pPr>
              <w:autoSpaceDE w:val="0"/>
              <w:autoSpaceDN w:val="0"/>
              <w:adjustRightInd w:val="0"/>
              <w:jc w:val="both"/>
              <w:rPr>
                <w:rFonts w:ascii="Times New Roman" w:hAnsi="Times New Roman" w:cs="Times New Roman"/>
                <w:sz w:val="24"/>
                <w:szCs w:val="24"/>
              </w:rPr>
            </w:pPr>
            <w:r w:rsidRPr="00521010">
              <w:rPr>
                <w:rFonts w:ascii="Times New Roman" w:hAnsi="Times New Roman" w:cs="Times New Roman"/>
                <w:sz w:val="24"/>
                <w:szCs w:val="24"/>
              </w:rPr>
              <w:t>Проверка расходования</w:t>
            </w:r>
            <w:r w:rsidR="009460FB" w:rsidRPr="00521010">
              <w:rPr>
                <w:rFonts w:ascii="Times New Roman" w:hAnsi="Times New Roman" w:cs="Times New Roman"/>
                <w:sz w:val="24"/>
                <w:szCs w:val="24"/>
              </w:rPr>
              <w:t xml:space="preserve"> средств местного бюджета, направляемых в форме субсидий на финансовое обеспечение муниципального задания на оказание услуг по развитию на территории поселения физической культуры и массового спорта МБУ «Спортивно-оздоровительный комплекс» в 2013 году </w:t>
            </w:r>
          </w:p>
        </w:tc>
        <w:tc>
          <w:tcPr>
            <w:tcW w:w="2898" w:type="dxa"/>
          </w:tcPr>
          <w:p w:rsidR="009460FB" w:rsidRPr="00521010" w:rsidRDefault="009460FB" w:rsidP="00CF379C">
            <w:pPr>
              <w:ind w:right="187"/>
              <w:jc w:val="center"/>
              <w:rPr>
                <w:rFonts w:ascii="Times New Roman" w:hAnsi="Times New Roman" w:cs="Times New Roman"/>
                <w:sz w:val="24"/>
                <w:szCs w:val="24"/>
              </w:rPr>
            </w:pPr>
            <w:r w:rsidRPr="00521010">
              <w:rPr>
                <w:rFonts w:ascii="Times New Roman" w:hAnsi="Times New Roman" w:cs="Times New Roman"/>
                <w:sz w:val="24"/>
                <w:szCs w:val="24"/>
              </w:rPr>
              <w:t>Май - июнь</w:t>
            </w:r>
          </w:p>
        </w:tc>
        <w:tc>
          <w:tcPr>
            <w:tcW w:w="5372" w:type="dxa"/>
            <w:shd w:val="clear" w:color="auto" w:fill="auto"/>
          </w:tcPr>
          <w:p w:rsidR="009460FB" w:rsidRPr="00521010" w:rsidRDefault="009460FB" w:rsidP="00F75741">
            <w:pPr>
              <w:tabs>
                <w:tab w:val="left" w:pos="921"/>
              </w:tabs>
              <w:jc w:val="both"/>
              <w:rPr>
                <w:rFonts w:ascii="Times New Roman" w:hAnsi="Times New Roman" w:cs="Times New Roman"/>
                <w:sz w:val="24"/>
                <w:szCs w:val="24"/>
              </w:rPr>
            </w:pPr>
            <w:r w:rsidRPr="00521010">
              <w:rPr>
                <w:rFonts w:ascii="Times New Roman" w:hAnsi="Times New Roman" w:cs="Times New Roman"/>
                <w:sz w:val="24"/>
                <w:szCs w:val="24"/>
              </w:rPr>
              <w:t>Акт от 01.12.2015 №07/а</w:t>
            </w:r>
          </w:p>
        </w:tc>
      </w:tr>
      <w:tr w:rsidR="009460FB" w:rsidRPr="009460FB" w:rsidTr="00F75741">
        <w:trPr>
          <w:trHeight w:val="402"/>
          <w:tblHeader/>
          <w:jc w:val="center"/>
        </w:trPr>
        <w:tc>
          <w:tcPr>
            <w:tcW w:w="769" w:type="dxa"/>
          </w:tcPr>
          <w:p w:rsidR="009460FB" w:rsidRPr="00521010" w:rsidRDefault="009460FB" w:rsidP="00CF379C">
            <w:pPr>
              <w:rPr>
                <w:rFonts w:ascii="Times New Roman" w:hAnsi="Times New Roman" w:cs="Times New Roman"/>
                <w:sz w:val="24"/>
                <w:szCs w:val="24"/>
              </w:rPr>
            </w:pPr>
            <w:r w:rsidRPr="00521010">
              <w:rPr>
                <w:rFonts w:ascii="Times New Roman" w:hAnsi="Times New Roman" w:cs="Times New Roman"/>
                <w:sz w:val="24"/>
                <w:szCs w:val="24"/>
              </w:rPr>
              <w:t>2.3.</w:t>
            </w:r>
          </w:p>
        </w:tc>
        <w:tc>
          <w:tcPr>
            <w:tcW w:w="5521" w:type="dxa"/>
          </w:tcPr>
          <w:p w:rsidR="009460FB" w:rsidRPr="00521010" w:rsidRDefault="009460FB" w:rsidP="00521010">
            <w:pPr>
              <w:autoSpaceDE w:val="0"/>
              <w:autoSpaceDN w:val="0"/>
              <w:adjustRightInd w:val="0"/>
              <w:jc w:val="both"/>
              <w:rPr>
                <w:rFonts w:ascii="Times New Roman" w:hAnsi="Times New Roman" w:cs="Times New Roman"/>
                <w:sz w:val="24"/>
                <w:szCs w:val="24"/>
              </w:rPr>
            </w:pPr>
            <w:r w:rsidRPr="00521010">
              <w:rPr>
                <w:rFonts w:ascii="Times New Roman" w:hAnsi="Times New Roman" w:cs="Times New Roman"/>
                <w:sz w:val="24"/>
                <w:szCs w:val="24"/>
              </w:rPr>
              <w:t>Проверка, анализ и оценка расходов о законности, целесообразности, обоснованности, своевременности, эффективности и результативности расходов на закупки по планируемым к заключению, заключенным и исполненным контрактам (аудит закупок). Обобщение результатов осуществления аудита закупок, в том числе установление причин выявленных отклонений, нарушений и недостатков, подготовка предложений, направленных на их устранение и на совершенствование контрактной системы в сфере закупок, систематизация информации о реализации указанных предложений</w:t>
            </w:r>
          </w:p>
        </w:tc>
        <w:tc>
          <w:tcPr>
            <w:tcW w:w="2898" w:type="dxa"/>
          </w:tcPr>
          <w:p w:rsidR="009460FB" w:rsidRPr="00521010" w:rsidRDefault="009460FB" w:rsidP="00CF379C">
            <w:pPr>
              <w:ind w:right="187"/>
              <w:jc w:val="center"/>
              <w:rPr>
                <w:rFonts w:ascii="Times New Roman" w:hAnsi="Times New Roman" w:cs="Times New Roman"/>
                <w:sz w:val="24"/>
                <w:szCs w:val="24"/>
              </w:rPr>
            </w:pPr>
            <w:r w:rsidRPr="00521010">
              <w:rPr>
                <w:rFonts w:ascii="Times New Roman" w:hAnsi="Times New Roman" w:cs="Times New Roman"/>
                <w:sz w:val="24"/>
                <w:szCs w:val="24"/>
              </w:rPr>
              <w:t>Февраль, сентябрь</w:t>
            </w:r>
          </w:p>
        </w:tc>
        <w:tc>
          <w:tcPr>
            <w:tcW w:w="5372" w:type="dxa"/>
            <w:shd w:val="clear" w:color="auto" w:fill="auto"/>
          </w:tcPr>
          <w:p w:rsidR="009460FB" w:rsidRPr="00521010" w:rsidRDefault="009460FB" w:rsidP="00F75741">
            <w:pPr>
              <w:tabs>
                <w:tab w:val="left" w:pos="915"/>
              </w:tabs>
              <w:jc w:val="both"/>
              <w:rPr>
                <w:rFonts w:ascii="Times New Roman" w:hAnsi="Times New Roman" w:cs="Times New Roman"/>
                <w:sz w:val="24"/>
                <w:szCs w:val="24"/>
              </w:rPr>
            </w:pPr>
            <w:r w:rsidRPr="00521010">
              <w:rPr>
                <w:rFonts w:ascii="Times New Roman" w:hAnsi="Times New Roman" w:cs="Times New Roman"/>
                <w:sz w:val="24"/>
                <w:szCs w:val="24"/>
              </w:rPr>
              <w:t>Акт от 19.03.2015 №01/а (промежуточный)</w:t>
            </w:r>
          </w:p>
          <w:p w:rsidR="009460FB" w:rsidRPr="00521010" w:rsidRDefault="009460FB" w:rsidP="00F75741">
            <w:pPr>
              <w:tabs>
                <w:tab w:val="left" w:pos="915"/>
              </w:tabs>
              <w:jc w:val="both"/>
              <w:rPr>
                <w:rFonts w:ascii="Times New Roman" w:hAnsi="Times New Roman" w:cs="Times New Roman"/>
                <w:sz w:val="24"/>
                <w:szCs w:val="24"/>
              </w:rPr>
            </w:pPr>
            <w:r w:rsidRPr="00521010">
              <w:rPr>
                <w:rFonts w:ascii="Times New Roman" w:hAnsi="Times New Roman" w:cs="Times New Roman"/>
                <w:sz w:val="24"/>
                <w:szCs w:val="24"/>
              </w:rPr>
              <w:t>Акт от 19.03.2015 №02/а (промежуточный)</w:t>
            </w:r>
          </w:p>
          <w:p w:rsidR="009460FB" w:rsidRPr="00521010" w:rsidRDefault="009460FB" w:rsidP="00F75741">
            <w:pPr>
              <w:tabs>
                <w:tab w:val="left" w:pos="915"/>
              </w:tabs>
              <w:jc w:val="both"/>
              <w:rPr>
                <w:rFonts w:ascii="Times New Roman" w:hAnsi="Times New Roman" w:cs="Times New Roman"/>
                <w:sz w:val="24"/>
                <w:szCs w:val="24"/>
              </w:rPr>
            </w:pPr>
            <w:r w:rsidRPr="00521010">
              <w:rPr>
                <w:rFonts w:ascii="Times New Roman" w:hAnsi="Times New Roman" w:cs="Times New Roman"/>
                <w:sz w:val="24"/>
                <w:szCs w:val="24"/>
              </w:rPr>
              <w:t>Акт от 30.03.2015 №03/а (итоговый)</w:t>
            </w:r>
          </w:p>
          <w:p w:rsidR="009460FB" w:rsidRPr="00521010" w:rsidRDefault="009460FB" w:rsidP="00F75741">
            <w:pPr>
              <w:tabs>
                <w:tab w:val="left" w:pos="915"/>
              </w:tabs>
              <w:jc w:val="both"/>
              <w:rPr>
                <w:rFonts w:ascii="Times New Roman" w:hAnsi="Times New Roman" w:cs="Times New Roman"/>
                <w:sz w:val="24"/>
                <w:szCs w:val="24"/>
              </w:rPr>
            </w:pPr>
            <w:r w:rsidRPr="00521010">
              <w:rPr>
                <w:rFonts w:ascii="Times New Roman" w:hAnsi="Times New Roman" w:cs="Times New Roman"/>
                <w:sz w:val="24"/>
                <w:szCs w:val="24"/>
              </w:rPr>
              <w:t>Акт от 10.12.2015 №06/а</w:t>
            </w:r>
          </w:p>
          <w:p w:rsidR="009460FB" w:rsidRPr="00521010" w:rsidRDefault="009460FB" w:rsidP="00F75741">
            <w:pPr>
              <w:jc w:val="both"/>
              <w:rPr>
                <w:rFonts w:ascii="Times New Roman" w:hAnsi="Times New Roman" w:cs="Times New Roman"/>
                <w:sz w:val="24"/>
                <w:szCs w:val="24"/>
              </w:rPr>
            </w:pPr>
          </w:p>
        </w:tc>
      </w:tr>
      <w:tr w:rsidR="009460FB" w:rsidRPr="009460FB" w:rsidTr="00F75741">
        <w:trPr>
          <w:trHeight w:val="402"/>
          <w:tblHeader/>
          <w:jc w:val="center"/>
        </w:trPr>
        <w:tc>
          <w:tcPr>
            <w:tcW w:w="769" w:type="dxa"/>
          </w:tcPr>
          <w:p w:rsidR="009460FB" w:rsidRPr="00F75741" w:rsidRDefault="009460FB" w:rsidP="00CF379C">
            <w:pPr>
              <w:rPr>
                <w:rFonts w:ascii="Times New Roman" w:hAnsi="Times New Roman" w:cs="Times New Roman"/>
                <w:sz w:val="24"/>
                <w:szCs w:val="24"/>
              </w:rPr>
            </w:pPr>
            <w:r w:rsidRPr="00F75741">
              <w:rPr>
                <w:rFonts w:ascii="Times New Roman" w:hAnsi="Times New Roman" w:cs="Times New Roman"/>
                <w:sz w:val="24"/>
                <w:szCs w:val="24"/>
              </w:rPr>
              <w:t>2.4.</w:t>
            </w:r>
          </w:p>
        </w:tc>
        <w:tc>
          <w:tcPr>
            <w:tcW w:w="5521" w:type="dxa"/>
          </w:tcPr>
          <w:p w:rsidR="009460FB" w:rsidRPr="00F75741" w:rsidRDefault="009460FB" w:rsidP="00521010">
            <w:pPr>
              <w:autoSpaceDE w:val="0"/>
              <w:autoSpaceDN w:val="0"/>
              <w:adjustRightInd w:val="0"/>
              <w:jc w:val="both"/>
              <w:rPr>
                <w:rFonts w:ascii="Times New Roman" w:hAnsi="Times New Roman" w:cs="Times New Roman"/>
                <w:sz w:val="24"/>
                <w:szCs w:val="24"/>
              </w:rPr>
            </w:pPr>
            <w:r w:rsidRPr="00F75741">
              <w:rPr>
                <w:rStyle w:val="FontStyle16"/>
              </w:rPr>
              <w:t>Проверка выплаты денежного содержания</w:t>
            </w:r>
            <w:r w:rsidRPr="00F75741">
              <w:rPr>
                <w:rStyle w:val="FontStyle16"/>
              </w:rPr>
              <w:br/>
              <w:t xml:space="preserve">с начислениями на него главе Белореченского муниципального образования, а так </w:t>
            </w:r>
            <w:proofErr w:type="gramStart"/>
            <w:r w:rsidRPr="00F75741">
              <w:rPr>
                <w:rStyle w:val="FontStyle16"/>
              </w:rPr>
              <w:t>же  заработной</w:t>
            </w:r>
            <w:proofErr w:type="gramEnd"/>
            <w:r w:rsidRPr="00F75741">
              <w:rPr>
                <w:rStyle w:val="FontStyle16"/>
              </w:rPr>
              <w:t xml:space="preserve"> платы муниципальным служащим в 2014 году</w:t>
            </w:r>
          </w:p>
        </w:tc>
        <w:tc>
          <w:tcPr>
            <w:tcW w:w="2898" w:type="dxa"/>
          </w:tcPr>
          <w:p w:rsidR="009460FB" w:rsidRPr="00F75741" w:rsidRDefault="009460FB" w:rsidP="00CF379C">
            <w:pPr>
              <w:ind w:right="187"/>
              <w:jc w:val="center"/>
              <w:rPr>
                <w:rFonts w:ascii="Times New Roman" w:hAnsi="Times New Roman" w:cs="Times New Roman"/>
                <w:sz w:val="24"/>
                <w:szCs w:val="24"/>
              </w:rPr>
            </w:pPr>
            <w:r w:rsidRPr="00F75741">
              <w:rPr>
                <w:rFonts w:ascii="Times New Roman" w:hAnsi="Times New Roman" w:cs="Times New Roman"/>
                <w:sz w:val="24"/>
                <w:szCs w:val="24"/>
              </w:rPr>
              <w:t>Май-июнь</w:t>
            </w:r>
          </w:p>
        </w:tc>
        <w:tc>
          <w:tcPr>
            <w:tcW w:w="5372" w:type="dxa"/>
            <w:shd w:val="clear" w:color="auto" w:fill="auto"/>
          </w:tcPr>
          <w:p w:rsidR="009460FB" w:rsidRPr="00F75741" w:rsidRDefault="009460FB" w:rsidP="00F75741">
            <w:pPr>
              <w:tabs>
                <w:tab w:val="left" w:pos="921"/>
              </w:tabs>
              <w:jc w:val="both"/>
              <w:rPr>
                <w:rFonts w:ascii="Times New Roman" w:hAnsi="Times New Roman" w:cs="Times New Roman"/>
                <w:sz w:val="24"/>
                <w:szCs w:val="24"/>
              </w:rPr>
            </w:pPr>
            <w:r w:rsidRPr="00F75741">
              <w:rPr>
                <w:rFonts w:ascii="Times New Roman" w:hAnsi="Times New Roman" w:cs="Times New Roman"/>
                <w:sz w:val="24"/>
                <w:szCs w:val="24"/>
              </w:rPr>
              <w:t>Акт от 15.06.2015 №05/а</w:t>
            </w:r>
          </w:p>
        </w:tc>
      </w:tr>
      <w:tr w:rsidR="009460FB" w:rsidRPr="009460FB" w:rsidTr="00F75741">
        <w:trPr>
          <w:trHeight w:val="402"/>
          <w:tblHeader/>
          <w:jc w:val="center"/>
        </w:trPr>
        <w:tc>
          <w:tcPr>
            <w:tcW w:w="14560" w:type="dxa"/>
            <w:gridSpan w:val="4"/>
          </w:tcPr>
          <w:p w:rsidR="009460FB" w:rsidRPr="00F75741" w:rsidRDefault="009460FB" w:rsidP="00CF379C">
            <w:pPr>
              <w:jc w:val="center"/>
              <w:rPr>
                <w:rFonts w:ascii="Times New Roman" w:hAnsi="Times New Roman" w:cs="Times New Roman"/>
                <w:b/>
                <w:sz w:val="24"/>
                <w:szCs w:val="24"/>
              </w:rPr>
            </w:pPr>
            <w:r w:rsidRPr="00F75741">
              <w:rPr>
                <w:rFonts w:ascii="Times New Roman" w:hAnsi="Times New Roman" w:cs="Times New Roman"/>
                <w:b/>
                <w:sz w:val="24"/>
                <w:szCs w:val="24"/>
              </w:rPr>
              <w:lastRenderedPageBreak/>
              <w:t>3. Информационная, организационно-методическая и иная деятельность</w:t>
            </w:r>
          </w:p>
        </w:tc>
      </w:tr>
      <w:tr w:rsidR="009460FB" w:rsidRPr="009460FB" w:rsidTr="00F75741">
        <w:trPr>
          <w:trHeight w:val="402"/>
          <w:tblHeader/>
          <w:jc w:val="center"/>
        </w:trPr>
        <w:tc>
          <w:tcPr>
            <w:tcW w:w="769" w:type="dxa"/>
          </w:tcPr>
          <w:p w:rsidR="009460FB" w:rsidRPr="00F75741" w:rsidRDefault="009460FB" w:rsidP="00CF379C">
            <w:pPr>
              <w:rPr>
                <w:rFonts w:ascii="Times New Roman" w:hAnsi="Times New Roman" w:cs="Times New Roman"/>
                <w:sz w:val="24"/>
                <w:szCs w:val="24"/>
              </w:rPr>
            </w:pPr>
            <w:r w:rsidRPr="00F75741">
              <w:rPr>
                <w:rFonts w:ascii="Times New Roman" w:hAnsi="Times New Roman" w:cs="Times New Roman"/>
                <w:sz w:val="24"/>
                <w:szCs w:val="24"/>
              </w:rPr>
              <w:t>3.1.</w:t>
            </w:r>
          </w:p>
        </w:tc>
        <w:tc>
          <w:tcPr>
            <w:tcW w:w="5521" w:type="dxa"/>
          </w:tcPr>
          <w:p w:rsidR="009460FB" w:rsidRPr="00F75741" w:rsidRDefault="009460FB" w:rsidP="00F75741">
            <w:pPr>
              <w:jc w:val="both"/>
              <w:rPr>
                <w:rFonts w:ascii="Times New Roman" w:hAnsi="Times New Roman" w:cs="Times New Roman"/>
                <w:sz w:val="24"/>
                <w:szCs w:val="24"/>
              </w:rPr>
            </w:pPr>
            <w:r w:rsidRPr="00F75741">
              <w:rPr>
                <w:rFonts w:ascii="Times New Roman" w:hAnsi="Times New Roman" w:cs="Times New Roman"/>
                <w:sz w:val="24"/>
                <w:szCs w:val="24"/>
              </w:rPr>
              <w:t>Отчет о деятельности КСО за 2014 год</w:t>
            </w:r>
          </w:p>
        </w:tc>
        <w:tc>
          <w:tcPr>
            <w:tcW w:w="2898" w:type="dxa"/>
          </w:tcPr>
          <w:p w:rsidR="009460FB" w:rsidRPr="00F75741" w:rsidRDefault="009460FB" w:rsidP="00CF379C">
            <w:pPr>
              <w:jc w:val="center"/>
              <w:rPr>
                <w:rFonts w:ascii="Times New Roman" w:hAnsi="Times New Roman" w:cs="Times New Roman"/>
                <w:sz w:val="24"/>
                <w:szCs w:val="24"/>
              </w:rPr>
            </w:pPr>
            <w:r w:rsidRPr="00F75741">
              <w:rPr>
                <w:rFonts w:ascii="Times New Roman" w:hAnsi="Times New Roman" w:cs="Times New Roman"/>
                <w:sz w:val="24"/>
                <w:szCs w:val="24"/>
              </w:rPr>
              <w:t>1 квартал</w:t>
            </w:r>
          </w:p>
        </w:tc>
        <w:tc>
          <w:tcPr>
            <w:tcW w:w="5372" w:type="dxa"/>
            <w:shd w:val="clear" w:color="auto" w:fill="auto"/>
          </w:tcPr>
          <w:p w:rsidR="009460FB" w:rsidRPr="00F75741" w:rsidRDefault="009460FB" w:rsidP="00F75741">
            <w:pPr>
              <w:jc w:val="both"/>
              <w:rPr>
                <w:rFonts w:ascii="Times New Roman" w:hAnsi="Times New Roman" w:cs="Times New Roman"/>
                <w:sz w:val="24"/>
                <w:szCs w:val="24"/>
              </w:rPr>
            </w:pPr>
            <w:r w:rsidRPr="00F75741">
              <w:rPr>
                <w:rFonts w:ascii="Times New Roman" w:hAnsi="Times New Roman" w:cs="Times New Roman"/>
                <w:sz w:val="24"/>
                <w:szCs w:val="24"/>
              </w:rPr>
              <w:t xml:space="preserve">Распоряжение от 27.02.2015 №02 об утверждении отчета </w:t>
            </w:r>
          </w:p>
        </w:tc>
      </w:tr>
      <w:tr w:rsidR="009460FB" w:rsidRPr="009460FB" w:rsidTr="00F75741">
        <w:trPr>
          <w:trHeight w:val="402"/>
          <w:tblHeader/>
          <w:jc w:val="center"/>
        </w:trPr>
        <w:tc>
          <w:tcPr>
            <w:tcW w:w="769" w:type="dxa"/>
          </w:tcPr>
          <w:p w:rsidR="009460FB" w:rsidRPr="00F75741" w:rsidRDefault="009460FB" w:rsidP="00CF379C">
            <w:pPr>
              <w:rPr>
                <w:rFonts w:ascii="Times New Roman" w:hAnsi="Times New Roman" w:cs="Times New Roman"/>
                <w:sz w:val="24"/>
                <w:szCs w:val="24"/>
              </w:rPr>
            </w:pPr>
            <w:r w:rsidRPr="00F75741">
              <w:rPr>
                <w:rFonts w:ascii="Times New Roman" w:hAnsi="Times New Roman" w:cs="Times New Roman"/>
                <w:sz w:val="24"/>
                <w:szCs w:val="24"/>
              </w:rPr>
              <w:t>3.2.</w:t>
            </w:r>
          </w:p>
        </w:tc>
        <w:tc>
          <w:tcPr>
            <w:tcW w:w="5521" w:type="dxa"/>
          </w:tcPr>
          <w:p w:rsidR="009460FB" w:rsidRPr="00F75741" w:rsidRDefault="009460FB" w:rsidP="00F75741">
            <w:pPr>
              <w:jc w:val="both"/>
              <w:rPr>
                <w:rFonts w:ascii="Times New Roman" w:hAnsi="Times New Roman" w:cs="Times New Roman"/>
                <w:sz w:val="24"/>
                <w:szCs w:val="24"/>
              </w:rPr>
            </w:pPr>
            <w:r w:rsidRPr="00F75741">
              <w:rPr>
                <w:rFonts w:ascii="Times New Roman" w:hAnsi="Times New Roman" w:cs="Times New Roman"/>
                <w:sz w:val="24"/>
                <w:szCs w:val="24"/>
              </w:rPr>
              <w:t xml:space="preserve">Подготовка </w:t>
            </w:r>
            <w:proofErr w:type="gramStart"/>
            <w:r w:rsidRPr="00F75741">
              <w:rPr>
                <w:rFonts w:ascii="Times New Roman" w:hAnsi="Times New Roman" w:cs="Times New Roman"/>
                <w:sz w:val="24"/>
                <w:szCs w:val="24"/>
              </w:rPr>
              <w:t>плана  работы</w:t>
            </w:r>
            <w:proofErr w:type="gramEnd"/>
            <w:r w:rsidRPr="00F75741">
              <w:rPr>
                <w:rFonts w:ascii="Times New Roman" w:hAnsi="Times New Roman" w:cs="Times New Roman"/>
                <w:sz w:val="24"/>
                <w:szCs w:val="24"/>
              </w:rPr>
              <w:t xml:space="preserve">  КСО на 2016 год          </w:t>
            </w:r>
          </w:p>
        </w:tc>
        <w:tc>
          <w:tcPr>
            <w:tcW w:w="2898" w:type="dxa"/>
          </w:tcPr>
          <w:p w:rsidR="009460FB" w:rsidRPr="00F75741" w:rsidRDefault="009460FB" w:rsidP="00CF379C">
            <w:pPr>
              <w:jc w:val="center"/>
              <w:rPr>
                <w:rFonts w:ascii="Times New Roman" w:hAnsi="Times New Roman" w:cs="Times New Roman"/>
                <w:sz w:val="24"/>
                <w:szCs w:val="24"/>
              </w:rPr>
            </w:pPr>
            <w:r w:rsidRPr="00F75741">
              <w:rPr>
                <w:rFonts w:ascii="Times New Roman" w:hAnsi="Times New Roman" w:cs="Times New Roman"/>
                <w:sz w:val="24"/>
                <w:szCs w:val="24"/>
              </w:rPr>
              <w:t>4 квартал</w:t>
            </w:r>
          </w:p>
        </w:tc>
        <w:tc>
          <w:tcPr>
            <w:tcW w:w="5372" w:type="dxa"/>
            <w:shd w:val="clear" w:color="auto" w:fill="auto"/>
          </w:tcPr>
          <w:p w:rsidR="009460FB" w:rsidRPr="00F75741" w:rsidRDefault="009460FB" w:rsidP="00F75741">
            <w:pPr>
              <w:ind w:right="-108"/>
              <w:jc w:val="both"/>
              <w:rPr>
                <w:rFonts w:ascii="Times New Roman" w:hAnsi="Times New Roman" w:cs="Times New Roman"/>
                <w:sz w:val="24"/>
                <w:szCs w:val="24"/>
              </w:rPr>
            </w:pPr>
            <w:r w:rsidRPr="00F75741">
              <w:rPr>
                <w:rFonts w:ascii="Times New Roman" w:hAnsi="Times New Roman" w:cs="Times New Roman"/>
                <w:sz w:val="24"/>
                <w:szCs w:val="24"/>
              </w:rPr>
              <w:t>Распоряжение от 30.12.2015 №20 об утверждении плана на 2016 год</w:t>
            </w:r>
          </w:p>
        </w:tc>
      </w:tr>
      <w:tr w:rsidR="009460FB" w:rsidRPr="009460FB" w:rsidTr="00F75741">
        <w:trPr>
          <w:trHeight w:val="888"/>
          <w:tblHeader/>
          <w:jc w:val="center"/>
        </w:trPr>
        <w:tc>
          <w:tcPr>
            <w:tcW w:w="769" w:type="dxa"/>
          </w:tcPr>
          <w:p w:rsidR="009460FB" w:rsidRPr="00F75741" w:rsidRDefault="009460FB" w:rsidP="00CF379C">
            <w:pPr>
              <w:rPr>
                <w:rFonts w:ascii="Times New Roman" w:hAnsi="Times New Roman" w:cs="Times New Roman"/>
                <w:sz w:val="24"/>
                <w:szCs w:val="24"/>
              </w:rPr>
            </w:pPr>
            <w:r w:rsidRPr="00F75741">
              <w:rPr>
                <w:rFonts w:ascii="Times New Roman" w:hAnsi="Times New Roman" w:cs="Times New Roman"/>
                <w:sz w:val="24"/>
                <w:szCs w:val="24"/>
              </w:rPr>
              <w:t>3.2.</w:t>
            </w:r>
          </w:p>
        </w:tc>
        <w:tc>
          <w:tcPr>
            <w:tcW w:w="5521" w:type="dxa"/>
          </w:tcPr>
          <w:p w:rsidR="009460FB" w:rsidRPr="00F75741" w:rsidRDefault="009460FB" w:rsidP="00F75741">
            <w:pPr>
              <w:jc w:val="both"/>
              <w:rPr>
                <w:rFonts w:ascii="Times New Roman" w:hAnsi="Times New Roman" w:cs="Times New Roman"/>
                <w:sz w:val="24"/>
                <w:szCs w:val="24"/>
              </w:rPr>
            </w:pPr>
            <w:r w:rsidRPr="00F75741">
              <w:rPr>
                <w:rFonts w:ascii="Times New Roman" w:hAnsi="Times New Roman" w:cs="Times New Roman"/>
                <w:sz w:val="24"/>
                <w:szCs w:val="24"/>
              </w:rPr>
              <w:t xml:space="preserve">Взаимодействие с прокуратурой по </w:t>
            </w:r>
            <w:proofErr w:type="gramStart"/>
            <w:r w:rsidRPr="00F75741">
              <w:rPr>
                <w:rFonts w:ascii="Times New Roman" w:hAnsi="Times New Roman" w:cs="Times New Roman"/>
                <w:sz w:val="24"/>
                <w:szCs w:val="24"/>
              </w:rPr>
              <w:t>выявлению  и</w:t>
            </w:r>
            <w:proofErr w:type="gramEnd"/>
            <w:r w:rsidRPr="00F75741">
              <w:rPr>
                <w:rFonts w:ascii="Times New Roman" w:hAnsi="Times New Roman" w:cs="Times New Roman"/>
                <w:sz w:val="24"/>
                <w:szCs w:val="24"/>
              </w:rPr>
              <w:t xml:space="preserve">  пресечению  правонарушений   в финансово-бюджетной сфере</w:t>
            </w:r>
          </w:p>
        </w:tc>
        <w:tc>
          <w:tcPr>
            <w:tcW w:w="2898" w:type="dxa"/>
          </w:tcPr>
          <w:p w:rsidR="009460FB" w:rsidRPr="00F75741" w:rsidRDefault="009460FB" w:rsidP="00CF379C">
            <w:pPr>
              <w:jc w:val="center"/>
              <w:rPr>
                <w:rFonts w:ascii="Times New Roman" w:hAnsi="Times New Roman" w:cs="Times New Roman"/>
                <w:sz w:val="24"/>
                <w:szCs w:val="24"/>
              </w:rPr>
            </w:pPr>
            <w:r w:rsidRPr="00F75741">
              <w:rPr>
                <w:rFonts w:ascii="Times New Roman" w:hAnsi="Times New Roman" w:cs="Times New Roman"/>
                <w:sz w:val="24"/>
                <w:szCs w:val="24"/>
              </w:rPr>
              <w:t>В течение года</w:t>
            </w:r>
          </w:p>
          <w:p w:rsidR="009460FB" w:rsidRPr="00F75741" w:rsidRDefault="009460FB" w:rsidP="00CF379C">
            <w:pPr>
              <w:rPr>
                <w:rFonts w:ascii="Times New Roman" w:hAnsi="Times New Roman" w:cs="Times New Roman"/>
                <w:sz w:val="24"/>
                <w:szCs w:val="24"/>
              </w:rPr>
            </w:pPr>
          </w:p>
        </w:tc>
        <w:tc>
          <w:tcPr>
            <w:tcW w:w="5372" w:type="dxa"/>
            <w:shd w:val="clear" w:color="auto" w:fill="auto"/>
          </w:tcPr>
          <w:p w:rsidR="009460FB" w:rsidRPr="00F75741" w:rsidRDefault="009460FB" w:rsidP="00F75741">
            <w:pPr>
              <w:jc w:val="both"/>
              <w:rPr>
                <w:rFonts w:ascii="Times New Roman" w:hAnsi="Times New Roman" w:cs="Times New Roman"/>
                <w:sz w:val="24"/>
                <w:szCs w:val="24"/>
              </w:rPr>
            </w:pPr>
            <w:r w:rsidRPr="00F75741">
              <w:rPr>
                <w:rFonts w:ascii="Times New Roman" w:hAnsi="Times New Roman" w:cs="Times New Roman"/>
                <w:sz w:val="24"/>
                <w:szCs w:val="24"/>
              </w:rPr>
              <w:t xml:space="preserve">Передача материалов по аудиту в сфере закупок, проведение консультаций </w:t>
            </w:r>
          </w:p>
        </w:tc>
      </w:tr>
      <w:tr w:rsidR="009460FB" w:rsidRPr="009460FB" w:rsidTr="00F75741">
        <w:trPr>
          <w:trHeight w:val="888"/>
          <w:tblHeader/>
          <w:jc w:val="center"/>
        </w:trPr>
        <w:tc>
          <w:tcPr>
            <w:tcW w:w="769" w:type="dxa"/>
          </w:tcPr>
          <w:p w:rsidR="009460FB" w:rsidRPr="00F75741" w:rsidRDefault="009460FB" w:rsidP="00CF379C">
            <w:pPr>
              <w:rPr>
                <w:rFonts w:ascii="Times New Roman" w:hAnsi="Times New Roman" w:cs="Times New Roman"/>
                <w:sz w:val="24"/>
                <w:szCs w:val="24"/>
              </w:rPr>
            </w:pPr>
            <w:r w:rsidRPr="00F75741">
              <w:rPr>
                <w:rFonts w:ascii="Times New Roman" w:hAnsi="Times New Roman" w:cs="Times New Roman"/>
                <w:sz w:val="24"/>
                <w:szCs w:val="24"/>
              </w:rPr>
              <w:t>3.3.</w:t>
            </w:r>
          </w:p>
        </w:tc>
        <w:tc>
          <w:tcPr>
            <w:tcW w:w="5521" w:type="dxa"/>
          </w:tcPr>
          <w:p w:rsidR="009460FB" w:rsidRPr="00F75741" w:rsidRDefault="009460FB" w:rsidP="00F75741">
            <w:pPr>
              <w:jc w:val="both"/>
              <w:rPr>
                <w:rFonts w:ascii="Times New Roman" w:hAnsi="Times New Roman" w:cs="Times New Roman"/>
                <w:sz w:val="24"/>
                <w:szCs w:val="24"/>
              </w:rPr>
            </w:pPr>
            <w:r w:rsidRPr="00F75741">
              <w:rPr>
                <w:rFonts w:ascii="Times New Roman" w:hAnsi="Times New Roman" w:cs="Times New Roman"/>
                <w:sz w:val="24"/>
                <w:szCs w:val="24"/>
              </w:rPr>
              <w:t xml:space="preserve">Мониторинг фактических поступлений </w:t>
            </w:r>
            <w:proofErr w:type="gramStart"/>
            <w:r w:rsidRPr="00F75741">
              <w:rPr>
                <w:rFonts w:ascii="Times New Roman" w:hAnsi="Times New Roman" w:cs="Times New Roman"/>
                <w:sz w:val="24"/>
                <w:szCs w:val="24"/>
              </w:rPr>
              <w:t>в  бюджет</w:t>
            </w:r>
            <w:proofErr w:type="gramEnd"/>
            <w:r w:rsidRPr="00F75741">
              <w:rPr>
                <w:rFonts w:ascii="Times New Roman" w:hAnsi="Times New Roman" w:cs="Times New Roman"/>
                <w:sz w:val="24"/>
                <w:szCs w:val="24"/>
              </w:rPr>
              <w:t xml:space="preserve"> Белореченского муниципального образования налоговых и неналоговых доходов </w:t>
            </w:r>
          </w:p>
        </w:tc>
        <w:tc>
          <w:tcPr>
            <w:tcW w:w="2898" w:type="dxa"/>
          </w:tcPr>
          <w:p w:rsidR="009460FB" w:rsidRPr="00F75741" w:rsidRDefault="009460FB" w:rsidP="00CF379C">
            <w:pPr>
              <w:jc w:val="center"/>
              <w:rPr>
                <w:rFonts w:ascii="Times New Roman" w:hAnsi="Times New Roman" w:cs="Times New Roman"/>
                <w:sz w:val="24"/>
                <w:szCs w:val="24"/>
              </w:rPr>
            </w:pPr>
            <w:r w:rsidRPr="00F75741">
              <w:rPr>
                <w:rFonts w:ascii="Times New Roman" w:hAnsi="Times New Roman" w:cs="Times New Roman"/>
                <w:sz w:val="24"/>
                <w:szCs w:val="24"/>
              </w:rPr>
              <w:t>В течение года</w:t>
            </w:r>
          </w:p>
        </w:tc>
        <w:tc>
          <w:tcPr>
            <w:tcW w:w="5372" w:type="dxa"/>
            <w:shd w:val="clear" w:color="auto" w:fill="auto"/>
          </w:tcPr>
          <w:p w:rsidR="009460FB" w:rsidRPr="00F75741" w:rsidRDefault="009460FB" w:rsidP="00F75741">
            <w:pPr>
              <w:jc w:val="both"/>
              <w:rPr>
                <w:rFonts w:ascii="Times New Roman" w:hAnsi="Times New Roman" w:cs="Times New Roman"/>
                <w:sz w:val="24"/>
                <w:szCs w:val="24"/>
              </w:rPr>
            </w:pPr>
            <w:r w:rsidRPr="00F75741">
              <w:rPr>
                <w:rFonts w:ascii="Times New Roman" w:hAnsi="Times New Roman" w:cs="Times New Roman"/>
                <w:sz w:val="24"/>
                <w:szCs w:val="24"/>
              </w:rPr>
              <w:t>-</w:t>
            </w:r>
          </w:p>
        </w:tc>
      </w:tr>
      <w:tr w:rsidR="009460FB" w:rsidRPr="009460FB" w:rsidTr="00F75741">
        <w:trPr>
          <w:trHeight w:val="1152"/>
          <w:tblHeader/>
          <w:jc w:val="center"/>
        </w:trPr>
        <w:tc>
          <w:tcPr>
            <w:tcW w:w="769" w:type="dxa"/>
          </w:tcPr>
          <w:p w:rsidR="009460FB" w:rsidRPr="00F75741" w:rsidRDefault="009460FB" w:rsidP="00CF379C">
            <w:pPr>
              <w:rPr>
                <w:rFonts w:ascii="Times New Roman" w:hAnsi="Times New Roman" w:cs="Times New Roman"/>
                <w:sz w:val="24"/>
                <w:szCs w:val="24"/>
              </w:rPr>
            </w:pPr>
            <w:r w:rsidRPr="00F75741">
              <w:rPr>
                <w:rFonts w:ascii="Times New Roman" w:hAnsi="Times New Roman" w:cs="Times New Roman"/>
                <w:sz w:val="24"/>
                <w:szCs w:val="24"/>
              </w:rPr>
              <w:t>3.4.</w:t>
            </w:r>
          </w:p>
        </w:tc>
        <w:tc>
          <w:tcPr>
            <w:tcW w:w="5521" w:type="dxa"/>
          </w:tcPr>
          <w:p w:rsidR="009460FB" w:rsidRPr="00F75741" w:rsidRDefault="009460FB" w:rsidP="00F75741">
            <w:pPr>
              <w:pStyle w:val="ConsPlusCell"/>
              <w:jc w:val="both"/>
            </w:pPr>
            <w:r w:rsidRPr="00F75741">
              <w:t xml:space="preserve">Разработка и </w:t>
            </w:r>
            <w:proofErr w:type="gramStart"/>
            <w:r w:rsidRPr="00F75741">
              <w:t>адаптация  стандартов</w:t>
            </w:r>
            <w:proofErr w:type="gramEnd"/>
            <w:r w:rsidRPr="00F75741">
              <w:t xml:space="preserve">  внешнего муниципального     финансового     контроля,  иного методического обеспечения КСО</w:t>
            </w:r>
          </w:p>
        </w:tc>
        <w:tc>
          <w:tcPr>
            <w:tcW w:w="2898" w:type="dxa"/>
          </w:tcPr>
          <w:p w:rsidR="009460FB" w:rsidRPr="00F75741" w:rsidRDefault="009460FB" w:rsidP="00CF379C">
            <w:pPr>
              <w:jc w:val="center"/>
              <w:rPr>
                <w:rFonts w:ascii="Times New Roman" w:hAnsi="Times New Roman" w:cs="Times New Roman"/>
                <w:sz w:val="24"/>
                <w:szCs w:val="24"/>
              </w:rPr>
            </w:pPr>
            <w:r w:rsidRPr="00F75741">
              <w:rPr>
                <w:rFonts w:ascii="Times New Roman" w:hAnsi="Times New Roman" w:cs="Times New Roman"/>
                <w:sz w:val="24"/>
                <w:szCs w:val="24"/>
              </w:rPr>
              <w:t>В течение года</w:t>
            </w:r>
          </w:p>
        </w:tc>
        <w:tc>
          <w:tcPr>
            <w:tcW w:w="5372" w:type="dxa"/>
            <w:shd w:val="clear" w:color="auto" w:fill="auto"/>
          </w:tcPr>
          <w:p w:rsidR="009460FB" w:rsidRPr="00F75741" w:rsidRDefault="009460FB" w:rsidP="00F75741">
            <w:pPr>
              <w:jc w:val="both"/>
              <w:rPr>
                <w:rFonts w:ascii="Times New Roman" w:hAnsi="Times New Roman" w:cs="Times New Roman"/>
                <w:sz w:val="24"/>
                <w:szCs w:val="24"/>
              </w:rPr>
            </w:pPr>
            <w:proofErr w:type="gramStart"/>
            <w:r w:rsidRPr="00F75741">
              <w:rPr>
                <w:rFonts w:ascii="Times New Roman" w:hAnsi="Times New Roman" w:cs="Times New Roman"/>
                <w:sz w:val="24"/>
                <w:szCs w:val="24"/>
              </w:rPr>
              <w:t>Утвержден  стандарт</w:t>
            </w:r>
            <w:proofErr w:type="gramEnd"/>
            <w:r w:rsidRPr="00F75741">
              <w:rPr>
                <w:rFonts w:ascii="Times New Roman" w:hAnsi="Times New Roman" w:cs="Times New Roman"/>
                <w:sz w:val="24"/>
                <w:szCs w:val="24"/>
              </w:rPr>
              <w:t xml:space="preserve"> муниципального контроля «Аудит эффективности использования средств бюджета Белореченского муниципального образования»</w:t>
            </w:r>
          </w:p>
        </w:tc>
      </w:tr>
    </w:tbl>
    <w:p w:rsidR="009460FB" w:rsidRDefault="009460FB" w:rsidP="009460FB">
      <w:pPr>
        <w:spacing w:after="0" w:line="240" w:lineRule="auto"/>
        <w:rPr>
          <w:rFonts w:ascii="Times New Roman" w:hAnsi="Times New Roman" w:cs="Times New Roman"/>
          <w:sz w:val="28"/>
          <w:szCs w:val="28"/>
        </w:rPr>
        <w:sectPr w:rsidR="009460FB" w:rsidSect="009460FB">
          <w:pgSz w:w="16838" w:h="11906" w:orient="landscape"/>
          <w:pgMar w:top="709" w:right="1134" w:bottom="1418" w:left="1134" w:header="709" w:footer="709" w:gutter="0"/>
          <w:cols w:space="708"/>
          <w:docGrid w:linePitch="360"/>
        </w:sectPr>
      </w:pPr>
    </w:p>
    <w:p w:rsidR="009460FB" w:rsidRPr="00F75741" w:rsidRDefault="009460FB" w:rsidP="00F75741">
      <w:pPr>
        <w:widowControl w:val="0"/>
        <w:autoSpaceDE w:val="0"/>
        <w:autoSpaceDN w:val="0"/>
        <w:adjustRightInd w:val="0"/>
        <w:spacing w:after="0" w:line="240" w:lineRule="auto"/>
        <w:ind w:left="4956" w:right="125" w:firstLine="708"/>
        <w:jc w:val="both"/>
        <w:rPr>
          <w:rFonts w:ascii="Times New Roman" w:eastAsia="Times New Roman" w:hAnsi="Times New Roman" w:cs="Times New Roman"/>
          <w:sz w:val="24"/>
          <w:szCs w:val="24"/>
          <w:lang w:eastAsia="ru-RU"/>
        </w:rPr>
      </w:pPr>
      <w:r w:rsidRPr="00F75741">
        <w:rPr>
          <w:rFonts w:ascii="Times New Roman" w:eastAsia="Times New Roman" w:hAnsi="Times New Roman" w:cs="Times New Roman"/>
          <w:sz w:val="24"/>
          <w:szCs w:val="24"/>
          <w:lang w:eastAsia="ru-RU"/>
        </w:rPr>
        <w:lastRenderedPageBreak/>
        <w:t>Приложение №</w:t>
      </w:r>
      <w:r w:rsidR="00F75741">
        <w:rPr>
          <w:rFonts w:ascii="Times New Roman" w:eastAsia="Times New Roman" w:hAnsi="Times New Roman" w:cs="Times New Roman"/>
          <w:sz w:val="24"/>
          <w:szCs w:val="24"/>
          <w:lang w:eastAsia="ru-RU"/>
        </w:rPr>
        <w:t xml:space="preserve"> </w:t>
      </w:r>
      <w:r w:rsidRPr="00F75741">
        <w:rPr>
          <w:rFonts w:ascii="Times New Roman" w:eastAsia="Times New Roman" w:hAnsi="Times New Roman" w:cs="Times New Roman"/>
          <w:sz w:val="24"/>
          <w:szCs w:val="24"/>
          <w:lang w:eastAsia="ru-RU"/>
        </w:rPr>
        <w:t>2</w:t>
      </w:r>
    </w:p>
    <w:p w:rsidR="00F75741" w:rsidRDefault="009460FB" w:rsidP="00F75741">
      <w:pPr>
        <w:widowControl w:val="0"/>
        <w:autoSpaceDE w:val="0"/>
        <w:autoSpaceDN w:val="0"/>
        <w:adjustRightInd w:val="0"/>
        <w:spacing w:after="0" w:line="240" w:lineRule="auto"/>
        <w:ind w:left="4956" w:firstLine="708"/>
        <w:jc w:val="both"/>
        <w:rPr>
          <w:rFonts w:ascii="Times New Roman" w:eastAsia="Times New Roman" w:hAnsi="Times New Roman" w:cs="Times New Roman"/>
          <w:sz w:val="24"/>
          <w:szCs w:val="24"/>
          <w:lang w:eastAsia="ru-RU"/>
        </w:rPr>
      </w:pPr>
      <w:proofErr w:type="gramStart"/>
      <w:r w:rsidRPr="00F75741">
        <w:rPr>
          <w:rFonts w:ascii="Times New Roman" w:eastAsia="Times New Roman" w:hAnsi="Times New Roman" w:cs="Times New Roman"/>
          <w:sz w:val="24"/>
          <w:szCs w:val="24"/>
          <w:lang w:eastAsia="ru-RU"/>
        </w:rPr>
        <w:t>к</w:t>
      </w:r>
      <w:proofErr w:type="gramEnd"/>
      <w:r w:rsidRPr="00F75741">
        <w:rPr>
          <w:rFonts w:ascii="Times New Roman" w:eastAsia="Times New Roman" w:hAnsi="Times New Roman" w:cs="Times New Roman"/>
          <w:sz w:val="24"/>
          <w:szCs w:val="24"/>
          <w:lang w:eastAsia="ru-RU"/>
        </w:rPr>
        <w:t xml:space="preserve"> отчету о деятельности</w:t>
      </w:r>
      <w:r w:rsidR="00F75741">
        <w:rPr>
          <w:rFonts w:ascii="Times New Roman" w:eastAsia="Times New Roman" w:hAnsi="Times New Roman" w:cs="Times New Roman"/>
          <w:sz w:val="24"/>
          <w:szCs w:val="24"/>
          <w:lang w:eastAsia="ru-RU"/>
        </w:rPr>
        <w:t xml:space="preserve"> </w:t>
      </w:r>
    </w:p>
    <w:p w:rsidR="009460FB" w:rsidRPr="00F75741" w:rsidRDefault="009460FB" w:rsidP="00F75741">
      <w:pPr>
        <w:widowControl w:val="0"/>
        <w:autoSpaceDE w:val="0"/>
        <w:autoSpaceDN w:val="0"/>
        <w:adjustRightInd w:val="0"/>
        <w:spacing w:after="0" w:line="240" w:lineRule="auto"/>
        <w:ind w:left="4956" w:firstLine="708"/>
        <w:jc w:val="both"/>
        <w:rPr>
          <w:rFonts w:ascii="Times New Roman" w:eastAsia="Times New Roman" w:hAnsi="Times New Roman" w:cs="Times New Roman"/>
          <w:sz w:val="24"/>
          <w:szCs w:val="24"/>
          <w:lang w:eastAsia="ru-RU"/>
        </w:rPr>
      </w:pPr>
      <w:r w:rsidRPr="00F75741">
        <w:rPr>
          <w:rFonts w:ascii="Times New Roman" w:eastAsia="Times New Roman" w:hAnsi="Times New Roman" w:cs="Times New Roman"/>
          <w:sz w:val="24"/>
          <w:szCs w:val="24"/>
          <w:lang w:eastAsia="ru-RU"/>
        </w:rPr>
        <w:t>Контрольно-счетного органа</w:t>
      </w:r>
    </w:p>
    <w:p w:rsidR="00F75741" w:rsidRDefault="009460FB" w:rsidP="00F75741">
      <w:pPr>
        <w:spacing w:after="0" w:line="240" w:lineRule="auto"/>
        <w:ind w:left="5664"/>
        <w:jc w:val="both"/>
        <w:rPr>
          <w:rFonts w:ascii="Times New Roman" w:eastAsia="Times New Roman" w:hAnsi="Times New Roman" w:cs="Times New Roman"/>
          <w:sz w:val="24"/>
          <w:szCs w:val="24"/>
          <w:lang w:eastAsia="ru-RU"/>
        </w:rPr>
      </w:pPr>
      <w:r w:rsidRPr="00F75741">
        <w:rPr>
          <w:rFonts w:ascii="Times New Roman" w:eastAsia="Times New Roman" w:hAnsi="Times New Roman" w:cs="Times New Roman"/>
          <w:sz w:val="24"/>
          <w:szCs w:val="24"/>
          <w:lang w:eastAsia="ru-RU"/>
        </w:rPr>
        <w:t xml:space="preserve">Белореченского муниципального </w:t>
      </w:r>
    </w:p>
    <w:p w:rsidR="009460FB" w:rsidRPr="00F75741" w:rsidRDefault="00F75741" w:rsidP="00F75741">
      <w:pPr>
        <w:spacing w:after="0" w:line="240" w:lineRule="auto"/>
        <w:ind w:left="4956" w:firstLine="708"/>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образования</w:t>
      </w:r>
      <w:proofErr w:type="gramEnd"/>
      <w:r>
        <w:rPr>
          <w:rFonts w:ascii="Times New Roman" w:eastAsia="Times New Roman" w:hAnsi="Times New Roman" w:cs="Times New Roman"/>
          <w:sz w:val="24"/>
          <w:szCs w:val="24"/>
          <w:lang w:eastAsia="ru-RU"/>
        </w:rPr>
        <w:t xml:space="preserve"> </w:t>
      </w:r>
      <w:r w:rsidR="009460FB" w:rsidRPr="00F75741">
        <w:rPr>
          <w:rFonts w:ascii="Times New Roman" w:eastAsia="Times New Roman" w:hAnsi="Times New Roman" w:cs="Times New Roman"/>
          <w:sz w:val="24"/>
          <w:szCs w:val="24"/>
          <w:lang w:eastAsia="ru-RU"/>
        </w:rPr>
        <w:t>в 2015 году</w:t>
      </w:r>
    </w:p>
    <w:p w:rsidR="009460FB" w:rsidRDefault="009460FB" w:rsidP="009460FB">
      <w:pPr>
        <w:spacing w:after="0" w:line="240" w:lineRule="auto"/>
        <w:jc w:val="center"/>
        <w:rPr>
          <w:rFonts w:ascii="Times New Roman" w:eastAsia="Times New Roman" w:hAnsi="Times New Roman" w:cs="Times New Roman"/>
          <w:b/>
          <w:sz w:val="24"/>
          <w:szCs w:val="24"/>
          <w:lang w:eastAsia="ru-RU"/>
        </w:rPr>
      </w:pPr>
    </w:p>
    <w:p w:rsidR="00F75741" w:rsidRPr="009460FB" w:rsidRDefault="00F75741" w:rsidP="009460FB">
      <w:pPr>
        <w:spacing w:after="0" w:line="240" w:lineRule="auto"/>
        <w:jc w:val="center"/>
        <w:rPr>
          <w:rFonts w:ascii="Times New Roman" w:eastAsia="Times New Roman" w:hAnsi="Times New Roman" w:cs="Times New Roman"/>
          <w:b/>
          <w:sz w:val="24"/>
          <w:szCs w:val="24"/>
          <w:lang w:eastAsia="ru-RU"/>
        </w:rPr>
      </w:pPr>
    </w:p>
    <w:p w:rsidR="009460FB" w:rsidRPr="009460FB" w:rsidRDefault="009460FB" w:rsidP="009460FB">
      <w:pPr>
        <w:spacing w:after="0" w:line="240" w:lineRule="auto"/>
        <w:ind w:firstLine="540"/>
        <w:jc w:val="center"/>
        <w:rPr>
          <w:rFonts w:ascii="Times New Roman" w:eastAsia="Times New Roman" w:hAnsi="Times New Roman" w:cs="Times New Roman"/>
          <w:b/>
          <w:sz w:val="28"/>
          <w:szCs w:val="28"/>
          <w:lang w:eastAsia="ru-RU"/>
        </w:rPr>
      </w:pPr>
      <w:r w:rsidRPr="009460FB">
        <w:rPr>
          <w:rFonts w:ascii="Times New Roman" w:eastAsia="Times New Roman" w:hAnsi="Times New Roman" w:cs="Times New Roman"/>
          <w:b/>
          <w:sz w:val="28"/>
          <w:szCs w:val="28"/>
          <w:lang w:eastAsia="ru-RU"/>
        </w:rPr>
        <w:t>Основные показатели деятельности</w:t>
      </w:r>
    </w:p>
    <w:p w:rsidR="009460FB" w:rsidRDefault="009460FB" w:rsidP="009460FB">
      <w:pPr>
        <w:spacing w:after="0" w:line="240" w:lineRule="auto"/>
        <w:ind w:firstLine="360"/>
        <w:jc w:val="center"/>
        <w:rPr>
          <w:rFonts w:ascii="Times New Roman" w:eastAsia="Times New Roman" w:hAnsi="Times New Roman" w:cs="Times New Roman"/>
          <w:b/>
          <w:sz w:val="28"/>
          <w:szCs w:val="28"/>
          <w:lang w:eastAsia="ru-RU"/>
        </w:rPr>
      </w:pPr>
      <w:r w:rsidRPr="009460FB">
        <w:rPr>
          <w:rFonts w:ascii="Times New Roman" w:eastAsia="Times New Roman" w:hAnsi="Times New Roman" w:cs="Times New Roman"/>
          <w:b/>
          <w:sz w:val="28"/>
          <w:szCs w:val="28"/>
          <w:lang w:eastAsia="ru-RU"/>
        </w:rPr>
        <w:t>Контрольно-счетного органа Белореченского муниципального образования за 2015 год</w:t>
      </w:r>
    </w:p>
    <w:p w:rsidR="00F75741" w:rsidRPr="009460FB" w:rsidRDefault="00F75741" w:rsidP="009460FB">
      <w:pPr>
        <w:spacing w:after="0" w:line="240" w:lineRule="auto"/>
        <w:ind w:firstLine="360"/>
        <w:jc w:val="center"/>
        <w:rPr>
          <w:rFonts w:ascii="Times New Roman" w:eastAsia="Times New Roman" w:hAnsi="Times New Roman" w:cs="Times New Roman"/>
          <w:b/>
          <w:sz w:val="28"/>
          <w:szCs w:val="28"/>
          <w:lang w:eastAsia="ru-RU"/>
        </w:rPr>
      </w:pPr>
    </w:p>
    <w:tbl>
      <w:tblPr>
        <w:tblW w:w="10371"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103"/>
        <w:gridCol w:w="1440"/>
      </w:tblGrid>
      <w:tr w:rsidR="009460FB" w:rsidRPr="009460FB" w:rsidTr="00F75741">
        <w:tc>
          <w:tcPr>
            <w:tcW w:w="828" w:type="dxa"/>
            <w:shd w:val="clear" w:color="auto" w:fill="auto"/>
          </w:tcPr>
          <w:p w:rsidR="009460FB" w:rsidRPr="009460FB" w:rsidRDefault="009460FB" w:rsidP="009460FB">
            <w:pPr>
              <w:spacing w:after="0" w:line="240" w:lineRule="auto"/>
              <w:jc w:val="center"/>
              <w:rPr>
                <w:rFonts w:ascii="Times New Roman" w:eastAsia="Times New Roman" w:hAnsi="Times New Roman" w:cs="Times New Roman"/>
                <w:b/>
                <w:sz w:val="24"/>
                <w:szCs w:val="24"/>
                <w:lang w:eastAsia="ru-RU"/>
              </w:rPr>
            </w:pPr>
            <w:r w:rsidRPr="009460FB">
              <w:rPr>
                <w:rFonts w:ascii="Times New Roman" w:eastAsia="Times New Roman" w:hAnsi="Times New Roman" w:cs="Times New Roman"/>
                <w:b/>
                <w:sz w:val="24"/>
                <w:szCs w:val="24"/>
                <w:lang w:eastAsia="ru-RU"/>
              </w:rPr>
              <w:t>№ п/п</w:t>
            </w:r>
          </w:p>
        </w:tc>
        <w:tc>
          <w:tcPr>
            <w:tcW w:w="8103" w:type="dxa"/>
            <w:shd w:val="clear" w:color="auto" w:fill="auto"/>
          </w:tcPr>
          <w:p w:rsidR="009460FB" w:rsidRPr="009460FB" w:rsidRDefault="009460FB" w:rsidP="009460FB">
            <w:pPr>
              <w:spacing w:after="0" w:line="240" w:lineRule="auto"/>
              <w:jc w:val="center"/>
              <w:rPr>
                <w:rFonts w:ascii="Times New Roman" w:eastAsia="Times New Roman" w:hAnsi="Times New Roman" w:cs="Times New Roman"/>
                <w:b/>
                <w:sz w:val="24"/>
                <w:szCs w:val="24"/>
                <w:lang w:eastAsia="ru-RU"/>
              </w:rPr>
            </w:pPr>
            <w:r w:rsidRPr="009460FB">
              <w:rPr>
                <w:rFonts w:ascii="Times New Roman" w:eastAsia="Times New Roman" w:hAnsi="Times New Roman" w:cs="Times New Roman"/>
                <w:b/>
                <w:sz w:val="24"/>
                <w:szCs w:val="24"/>
                <w:lang w:eastAsia="ru-RU"/>
              </w:rPr>
              <w:t xml:space="preserve">Показатели </w:t>
            </w:r>
          </w:p>
        </w:tc>
        <w:tc>
          <w:tcPr>
            <w:tcW w:w="1440" w:type="dxa"/>
            <w:shd w:val="clear" w:color="auto" w:fill="auto"/>
          </w:tcPr>
          <w:p w:rsidR="009460FB" w:rsidRPr="009460FB" w:rsidRDefault="009460FB" w:rsidP="009460FB">
            <w:pPr>
              <w:spacing w:after="0" w:line="240" w:lineRule="auto"/>
              <w:jc w:val="center"/>
              <w:rPr>
                <w:rFonts w:ascii="Times New Roman" w:eastAsia="Times New Roman" w:hAnsi="Times New Roman" w:cs="Times New Roman"/>
                <w:b/>
                <w:sz w:val="24"/>
                <w:szCs w:val="24"/>
                <w:lang w:eastAsia="ru-RU"/>
              </w:rPr>
            </w:pPr>
          </w:p>
        </w:tc>
      </w:tr>
      <w:tr w:rsidR="009460FB" w:rsidRPr="009460FB" w:rsidTr="00F75741">
        <w:tc>
          <w:tcPr>
            <w:tcW w:w="10371" w:type="dxa"/>
            <w:gridSpan w:val="3"/>
            <w:shd w:val="clear" w:color="auto" w:fill="auto"/>
          </w:tcPr>
          <w:p w:rsidR="009460FB" w:rsidRPr="009460FB" w:rsidRDefault="009460FB" w:rsidP="009460FB">
            <w:pPr>
              <w:spacing w:after="0" w:line="240" w:lineRule="auto"/>
              <w:jc w:val="center"/>
              <w:rPr>
                <w:rFonts w:ascii="Times New Roman" w:eastAsia="Times New Roman" w:hAnsi="Times New Roman" w:cs="Times New Roman"/>
                <w:b/>
                <w:i/>
                <w:sz w:val="24"/>
                <w:szCs w:val="24"/>
                <w:lang w:eastAsia="ru-RU"/>
              </w:rPr>
            </w:pPr>
            <w:r w:rsidRPr="009460FB">
              <w:rPr>
                <w:rFonts w:ascii="Times New Roman" w:eastAsia="Times New Roman" w:hAnsi="Times New Roman" w:cs="Times New Roman"/>
                <w:b/>
                <w:i/>
                <w:sz w:val="24"/>
                <w:szCs w:val="24"/>
                <w:lang w:eastAsia="ru-RU"/>
              </w:rPr>
              <w:t>1. Общие положения</w:t>
            </w:r>
          </w:p>
        </w:tc>
      </w:tr>
      <w:tr w:rsidR="009460FB" w:rsidRPr="009460FB" w:rsidTr="00F75741">
        <w:tc>
          <w:tcPr>
            <w:tcW w:w="828" w:type="dxa"/>
            <w:shd w:val="clear" w:color="auto" w:fill="auto"/>
          </w:tcPr>
          <w:p w:rsidR="009460FB" w:rsidRPr="009460FB" w:rsidRDefault="009460FB" w:rsidP="009460FB">
            <w:pPr>
              <w:spacing w:after="0" w:line="240" w:lineRule="auto"/>
              <w:jc w:val="center"/>
              <w:rPr>
                <w:rFonts w:ascii="Times New Roman" w:eastAsia="Times New Roman" w:hAnsi="Times New Roman" w:cs="Times New Roman"/>
                <w:b/>
                <w:sz w:val="24"/>
                <w:szCs w:val="24"/>
                <w:lang w:eastAsia="ru-RU"/>
              </w:rPr>
            </w:pPr>
            <w:r w:rsidRPr="009460FB">
              <w:rPr>
                <w:rFonts w:ascii="Times New Roman" w:eastAsia="Times New Roman" w:hAnsi="Times New Roman" w:cs="Times New Roman"/>
                <w:b/>
                <w:sz w:val="24"/>
                <w:szCs w:val="24"/>
                <w:lang w:eastAsia="ru-RU"/>
              </w:rPr>
              <w:t>1.1</w:t>
            </w:r>
          </w:p>
        </w:tc>
        <w:tc>
          <w:tcPr>
            <w:tcW w:w="8103" w:type="dxa"/>
            <w:shd w:val="clear" w:color="auto" w:fill="auto"/>
          </w:tcPr>
          <w:p w:rsidR="009460FB" w:rsidRPr="009460FB" w:rsidRDefault="009460FB" w:rsidP="009460FB">
            <w:pPr>
              <w:spacing w:after="0" w:line="240" w:lineRule="auto"/>
              <w:jc w:val="both"/>
              <w:rPr>
                <w:rFonts w:ascii="Times New Roman" w:eastAsia="Times New Roman" w:hAnsi="Times New Roman" w:cs="Times New Roman"/>
                <w:sz w:val="24"/>
                <w:szCs w:val="24"/>
                <w:lang w:eastAsia="ru-RU"/>
              </w:rPr>
            </w:pPr>
            <w:r w:rsidRPr="009460FB">
              <w:rPr>
                <w:rFonts w:ascii="Times New Roman" w:eastAsia="Times New Roman" w:hAnsi="Times New Roman" w:cs="Times New Roman"/>
                <w:sz w:val="24"/>
                <w:szCs w:val="24"/>
                <w:lang w:eastAsia="ru-RU"/>
              </w:rPr>
              <w:t>Общая штатная численность КСО на 31.12.2015, (чел.)</w:t>
            </w:r>
          </w:p>
        </w:tc>
        <w:tc>
          <w:tcPr>
            <w:tcW w:w="1440" w:type="dxa"/>
            <w:shd w:val="clear" w:color="auto" w:fill="auto"/>
          </w:tcPr>
          <w:p w:rsidR="009460FB" w:rsidRPr="009460FB" w:rsidRDefault="009460FB" w:rsidP="009460FB">
            <w:pPr>
              <w:spacing w:after="0" w:line="240" w:lineRule="auto"/>
              <w:jc w:val="center"/>
              <w:rPr>
                <w:rFonts w:ascii="Times New Roman" w:eastAsia="Times New Roman" w:hAnsi="Times New Roman" w:cs="Times New Roman"/>
                <w:sz w:val="24"/>
                <w:szCs w:val="24"/>
                <w:lang w:eastAsia="ru-RU"/>
              </w:rPr>
            </w:pPr>
            <w:r w:rsidRPr="009460FB">
              <w:rPr>
                <w:rFonts w:ascii="Times New Roman" w:eastAsia="Times New Roman" w:hAnsi="Times New Roman" w:cs="Times New Roman"/>
                <w:sz w:val="24"/>
                <w:szCs w:val="24"/>
                <w:lang w:eastAsia="ru-RU"/>
              </w:rPr>
              <w:t>1</w:t>
            </w:r>
          </w:p>
        </w:tc>
      </w:tr>
      <w:tr w:rsidR="009460FB" w:rsidRPr="009460FB" w:rsidTr="00F75741">
        <w:tc>
          <w:tcPr>
            <w:tcW w:w="828" w:type="dxa"/>
            <w:shd w:val="clear" w:color="auto" w:fill="auto"/>
          </w:tcPr>
          <w:p w:rsidR="009460FB" w:rsidRPr="009460FB" w:rsidRDefault="009460FB" w:rsidP="009460FB">
            <w:pPr>
              <w:spacing w:after="0" w:line="240" w:lineRule="auto"/>
              <w:jc w:val="center"/>
              <w:rPr>
                <w:rFonts w:ascii="Times New Roman" w:eastAsia="Times New Roman" w:hAnsi="Times New Roman" w:cs="Times New Roman"/>
                <w:b/>
                <w:sz w:val="24"/>
                <w:szCs w:val="24"/>
                <w:lang w:eastAsia="ru-RU"/>
              </w:rPr>
            </w:pPr>
            <w:r w:rsidRPr="009460FB">
              <w:rPr>
                <w:rFonts w:ascii="Times New Roman" w:eastAsia="Times New Roman" w:hAnsi="Times New Roman" w:cs="Times New Roman"/>
                <w:b/>
                <w:sz w:val="24"/>
                <w:szCs w:val="24"/>
                <w:lang w:eastAsia="ru-RU"/>
              </w:rPr>
              <w:t>1.2</w:t>
            </w:r>
          </w:p>
        </w:tc>
        <w:tc>
          <w:tcPr>
            <w:tcW w:w="8103" w:type="dxa"/>
            <w:shd w:val="clear" w:color="auto" w:fill="auto"/>
          </w:tcPr>
          <w:p w:rsidR="009460FB" w:rsidRPr="009460FB" w:rsidRDefault="009460FB" w:rsidP="009460FB">
            <w:pPr>
              <w:spacing w:after="0" w:line="240" w:lineRule="auto"/>
              <w:jc w:val="both"/>
              <w:rPr>
                <w:rFonts w:ascii="Times New Roman" w:eastAsia="Times New Roman" w:hAnsi="Times New Roman" w:cs="Times New Roman"/>
                <w:sz w:val="24"/>
                <w:szCs w:val="24"/>
                <w:lang w:eastAsia="ru-RU"/>
              </w:rPr>
            </w:pPr>
            <w:r w:rsidRPr="009460FB">
              <w:rPr>
                <w:rFonts w:ascii="Times New Roman" w:eastAsia="Times New Roman" w:hAnsi="Times New Roman" w:cs="Times New Roman"/>
                <w:sz w:val="24"/>
                <w:szCs w:val="24"/>
                <w:lang w:eastAsia="ru-RU"/>
              </w:rPr>
              <w:t>Фактическая численность сотрудников КСО по состоянию на конец отчетного года, (чел.)</w:t>
            </w:r>
          </w:p>
        </w:tc>
        <w:tc>
          <w:tcPr>
            <w:tcW w:w="1440" w:type="dxa"/>
            <w:shd w:val="clear" w:color="auto" w:fill="auto"/>
          </w:tcPr>
          <w:p w:rsidR="009460FB" w:rsidRPr="009460FB" w:rsidRDefault="009460FB" w:rsidP="009460FB">
            <w:pPr>
              <w:spacing w:after="0" w:line="240" w:lineRule="auto"/>
              <w:jc w:val="center"/>
              <w:rPr>
                <w:rFonts w:ascii="Times New Roman" w:eastAsia="Times New Roman" w:hAnsi="Times New Roman" w:cs="Times New Roman"/>
                <w:sz w:val="24"/>
                <w:szCs w:val="24"/>
                <w:lang w:eastAsia="ru-RU"/>
              </w:rPr>
            </w:pPr>
            <w:r w:rsidRPr="009460FB">
              <w:rPr>
                <w:rFonts w:ascii="Times New Roman" w:eastAsia="Times New Roman" w:hAnsi="Times New Roman" w:cs="Times New Roman"/>
                <w:sz w:val="24"/>
                <w:szCs w:val="24"/>
                <w:lang w:eastAsia="ru-RU"/>
              </w:rPr>
              <w:t>1</w:t>
            </w:r>
          </w:p>
        </w:tc>
      </w:tr>
      <w:tr w:rsidR="009460FB" w:rsidRPr="009460FB" w:rsidTr="00F75741">
        <w:tc>
          <w:tcPr>
            <w:tcW w:w="828" w:type="dxa"/>
            <w:shd w:val="clear" w:color="auto" w:fill="auto"/>
          </w:tcPr>
          <w:p w:rsidR="009460FB" w:rsidRPr="009460FB" w:rsidRDefault="009460FB" w:rsidP="009460FB">
            <w:pPr>
              <w:spacing w:after="0" w:line="240" w:lineRule="auto"/>
              <w:jc w:val="center"/>
              <w:rPr>
                <w:rFonts w:ascii="Times New Roman" w:eastAsia="Times New Roman" w:hAnsi="Times New Roman" w:cs="Times New Roman"/>
                <w:b/>
                <w:sz w:val="24"/>
                <w:szCs w:val="24"/>
                <w:lang w:eastAsia="ru-RU"/>
              </w:rPr>
            </w:pPr>
            <w:r w:rsidRPr="009460FB">
              <w:rPr>
                <w:rFonts w:ascii="Times New Roman" w:eastAsia="Times New Roman" w:hAnsi="Times New Roman" w:cs="Times New Roman"/>
                <w:b/>
                <w:sz w:val="24"/>
                <w:szCs w:val="24"/>
                <w:lang w:eastAsia="ru-RU"/>
              </w:rPr>
              <w:t>1.3</w:t>
            </w:r>
          </w:p>
        </w:tc>
        <w:tc>
          <w:tcPr>
            <w:tcW w:w="8103" w:type="dxa"/>
            <w:shd w:val="clear" w:color="auto" w:fill="auto"/>
          </w:tcPr>
          <w:p w:rsidR="009460FB" w:rsidRPr="009460FB" w:rsidRDefault="009460FB" w:rsidP="009460FB">
            <w:pPr>
              <w:spacing w:after="0" w:line="240" w:lineRule="auto"/>
              <w:jc w:val="both"/>
              <w:rPr>
                <w:rFonts w:ascii="Times New Roman" w:eastAsia="Times New Roman" w:hAnsi="Times New Roman" w:cs="Times New Roman"/>
                <w:sz w:val="24"/>
                <w:szCs w:val="24"/>
                <w:lang w:eastAsia="ru-RU"/>
              </w:rPr>
            </w:pPr>
            <w:r w:rsidRPr="009460FB">
              <w:rPr>
                <w:rFonts w:ascii="Times New Roman" w:eastAsia="Times New Roman" w:hAnsi="Times New Roman" w:cs="Times New Roman"/>
                <w:sz w:val="24"/>
                <w:szCs w:val="24"/>
                <w:lang w:eastAsia="ru-RU"/>
              </w:rPr>
              <w:t>Численность сотрудников, имеющих высшее профессиональное образование, (чел.)</w:t>
            </w:r>
          </w:p>
        </w:tc>
        <w:tc>
          <w:tcPr>
            <w:tcW w:w="1440" w:type="dxa"/>
            <w:shd w:val="clear" w:color="auto" w:fill="auto"/>
          </w:tcPr>
          <w:p w:rsidR="009460FB" w:rsidRPr="009460FB" w:rsidRDefault="009460FB" w:rsidP="009460FB">
            <w:pPr>
              <w:spacing w:after="0" w:line="240" w:lineRule="auto"/>
              <w:jc w:val="center"/>
              <w:rPr>
                <w:rFonts w:ascii="Times New Roman" w:eastAsia="Times New Roman" w:hAnsi="Times New Roman" w:cs="Times New Roman"/>
                <w:sz w:val="24"/>
                <w:szCs w:val="24"/>
                <w:lang w:eastAsia="ru-RU"/>
              </w:rPr>
            </w:pPr>
            <w:r w:rsidRPr="009460FB">
              <w:rPr>
                <w:rFonts w:ascii="Times New Roman" w:eastAsia="Times New Roman" w:hAnsi="Times New Roman" w:cs="Times New Roman"/>
                <w:sz w:val="24"/>
                <w:szCs w:val="24"/>
                <w:lang w:eastAsia="ru-RU"/>
              </w:rPr>
              <w:t>1</w:t>
            </w:r>
          </w:p>
        </w:tc>
      </w:tr>
      <w:tr w:rsidR="009460FB" w:rsidRPr="009460FB" w:rsidTr="00F75741">
        <w:trPr>
          <w:trHeight w:val="267"/>
        </w:trPr>
        <w:tc>
          <w:tcPr>
            <w:tcW w:w="828" w:type="dxa"/>
            <w:shd w:val="clear" w:color="auto" w:fill="auto"/>
          </w:tcPr>
          <w:p w:rsidR="009460FB" w:rsidRPr="009460FB" w:rsidRDefault="009460FB" w:rsidP="009460FB">
            <w:pPr>
              <w:spacing w:after="0" w:line="240" w:lineRule="auto"/>
              <w:jc w:val="center"/>
              <w:rPr>
                <w:rFonts w:ascii="Times New Roman" w:eastAsia="Times New Roman" w:hAnsi="Times New Roman" w:cs="Times New Roman"/>
                <w:b/>
                <w:sz w:val="24"/>
                <w:szCs w:val="24"/>
                <w:lang w:eastAsia="ru-RU"/>
              </w:rPr>
            </w:pPr>
            <w:r w:rsidRPr="009460FB">
              <w:rPr>
                <w:rFonts w:ascii="Times New Roman" w:eastAsia="Times New Roman" w:hAnsi="Times New Roman" w:cs="Times New Roman"/>
                <w:b/>
                <w:sz w:val="24"/>
                <w:szCs w:val="24"/>
                <w:lang w:eastAsia="ru-RU"/>
              </w:rPr>
              <w:t>1.4</w:t>
            </w:r>
          </w:p>
        </w:tc>
        <w:tc>
          <w:tcPr>
            <w:tcW w:w="8103" w:type="dxa"/>
            <w:shd w:val="clear" w:color="auto" w:fill="auto"/>
          </w:tcPr>
          <w:p w:rsidR="009460FB" w:rsidRPr="009460FB" w:rsidRDefault="009460FB" w:rsidP="009460FB">
            <w:pPr>
              <w:spacing w:after="0" w:line="240" w:lineRule="auto"/>
              <w:jc w:val="both"/>
              <w:rPr>
                <w:rFonts w:ascii="Times New Roman" w:eastAsia="Times New Roman" w:hAnsi="Times New Roman" w:cs="Times New Roman"/>
                <w:sz w:val="24"/>
                <w:szCs w:val="24"/>
                <w:lang w:eastAsia="ru-RU"/>
              </w:rPr>
            </w:pPr>
            <w:r w:rsidRPr="009460FB">
              <w:rPr>
                <w:rFonts w:ascii="Times New Roman" w:eastAsia="Times New Roman" w:hAnsi="Times New Roman" w:cs="Times New Roman"/>
                <w:sz w:val="24"/>
                <w:szCs w:val="24"/>
                <w:lang w:eastAsia="ru-RU"/>
              </w:rPr>
              <w:t>Численность сотрудников, прошедших обучение по программе повышения квалификации за последние 3 года, (чел.)</w:t>
            </w:r>
          </w:p>
        </w:tc>
        <w:tc>
          <w:tcPr>
            <w:tcW w:w="1440" w:type="dxa"/>
            <w:shd w:val="clear" w:color="auto" w:fill="auto"/>
          </w:tcPr>
          <w:p w:rsidR="009460FB" w:rsidRPr="009460FB" w:rsidRDefault="009460FB" w:rsidP="009460FB">
            <w:pPr>
              <w:spacing w:after="0" w:line="240" w:lineRule="auto"/>
              <w:jc w:val="center"/>
              <w:rPr>
                <w:rFonts w:ascii="Times New Roman" w:eastAsia="Times New Roman" w:hAnsi="Times New Roman" w:cs="Times New Roman"/>
                <w:sz w:val="24"/>
                <w:szCs w:val="24"/>
                <w:lang w:eastAsia="ru-RU"/>
              </w:rPr>
            </w:pPr>
            <w:r w:rsidRPr="009460FB">
              <w:rPr>
                <w:rFonts w:ascii="Times New Roman" w:eastAsia="Times New Roman" w:hAnsi="Times New Roman" w:cs="Times New Roman"/>
                <w:sz w:val="24"/>
                <w:szCs w:val="24"/>
                <w:lang w:eastAsia="ru-RU"/>
              </w:rPr>
              <w:t>1</w:t>
            </w:r>
          </w:p>
        </w:tc>
      </w:tr>
      <w:tr w:rsidR="009460FB" w:rsidRPr="009460FB" w:rsidTr="00F75741">
        <w:tc>
          <w:tcPr>
            <w:tcW w:w="828" w:type="dxa"/>
            <w:shd w:val="clear" w:color="auto" w:fill="auto"/>
          </w:tcPr>
          <w:p w:rsidR="009460FB" w:rsidRPr="009460FB" w:rsidRDefault="009460FB" w:rsidP="009460FB">
            <w:pPr>
              <w:spacing w:after="0" w:line="240" w:lineRule="auto"/>
              <w:jc w:val="center"/>
              <w:rPr>
                <w:rFonts w:ascii="Times New Roman" w:eastAsia="Times New Roman" w:hAnsi="Times New Roman" w:cs="Times New Roman"/>
                <w:sz w:val="24"/>
                <w:szCs w:val="24"/>
                <w:lang w:eastAsia="ru-RU"/>
              </w:rPr>
            </w:pPr>
          </w:p>
          <w:p w:rsidR="009460FB" w:rsidRPr="009460FB" w:rsidRDefault="009460FB" w:rsidP="009460FB">
            <w:pPr>
              <w:spacing w:after="0" w:line="240" w:lineRule="auto"/>
              <w:jc w:val="center"/>
              <w:rPr>
                <w:rFonts w:ascii="Times New Roman" w:eastAsia="Times New Roman" w:hAnsi="Times New Roman" w:cs="Times New Roman"/>
                <w:sz w:val="24"/>
                <w:szCs w:val="24"/>
                <w:lang w:eastAsia="ru-RU"/>
              </w:rPr>
            </w:pPr>
            <w:r w:rsidRPr="009460FB">
              <w:rPr>
                <w:rFonts w:ascii="Times New Roman" w:eastAsia="Times New Roman" w:hAnsi="Times New Roman" w:cs="Times New Roman"/>
                <w:sz w:val="24"/>
                <w:szCs w:val="24"/>
                <w:lang w:eastAsia="ru-RU"/>
              </w:rPr>
              <w:t>1.4.1</w:t>
            </w:r>
          </w:p>
        </w:tc>
        <w:tc>
          <w:tcPr>
            <w:tcW w:w="8103" w:type="dxa"/>
            <w:shd w:val="clear" w:color="auto" w:fill="auto"/>
          </w:tcPr>
          <w:p w:rsidR="009460FB" w:rsidRPr="009460FB" w:rsidRDefault="009460FB" w:rsidP="009460FB">
            <w:pPr>
              <w:spacing w:after="0" w:line="240" w:lineRule="auto"/>
              <w:jc w:val="both"/>
              <w:rPr>
                <w:rFonts w:ascii="Times New Roman" w:eastAsia="Times New Roman" w:hAnsi="Times New Roman" w:cs="Times New Roman"/>
                <w:sz w:val="24"/>
                <w:szCs w:val="24"/>
                <w:lang w:eastAsia="ru-RU"/>
              </w:rPr>
            </w:pPr>
            <w:proofErr w:type="gramStart"/>
            <w:r w:rsidRPr="009460FB">
              <w:rPr>
                <w:rFonts w:ascii="Times New Roman" w:eastAsia="Times New Roman" w:hAnsi="Times New Roman" w:cs="Times New Roman"/>
                <w:sz w:val="24"/>
                <w:szCs w:val="24"/>
                <w:u w:val="single"/>
                <w:lang w:eastAsia="ru-RU"/>
              </w:rPr>
              <w:t>в</w:t>
            </w:r>
            <w:proofErr w:type="gramEnd"/>
            <w:r w:rsidRPr="009460FB">
              <w:rPr>
                <w:rFonts w:ascii="Times New Roman" w:eastAsia="Times New Roman" w:hAnsi="Times New Roman" w:cs="Times New Roman"/>
                <w:sz w:val="24"/>
                <w:szCs w:val="24"/>
                <w:u w:val="single"/>
                <w:lang w:eastAsia="ru-RU"/>
              </w:rPr>
              <w:t xml:space="preserve"> том числе</w:t>
            </w:r>
            <w:r w:rsidRPr="009460FB">
              <w:rPr>
                <w:rFonts w:ascii="Times New Roman" w:eastAsia="Times New Roman" w:hAnsi="Times New Roman" w:cs="Times New Roman"/>
                <w:sz w:val="24"/>
                <w:szCs w:val="24"/>
                <w:lang w:eastAsia="ru-RU"/>
              </w:rPr>
              <w:t>:</w:t>
            </w:r>
          </w:p>
          <w:p w:rsidR="009460FB" w:rsidRPr="009460FB" w:rsidRDefault="009460FB" w:rsidP="009460FB">
            <w:pPr>
              <w:spacing w:after="0" w:line="240" w:lineRule="auto"/>
              <w:jc w:val="both"/>
              <w:rPr>
                <w:rFonts w:ascii="Times New Roman" w:eastAsia="Times New Roman" w:hAnsi="Times New Roman" w:cs="Times New Roman"/>
                <w:sz w:val="24"/>
                <w:szCs w:val="24"/>
                <w:lang w:eastAsia="ru-RU"/>
              </w:rPr>
            </w:pPr>
            <w:proofErr w:type="gramStart"/>
            <w:r w:rsidRPr="009460FB">
              <w:rPr>
                <w:rFonts w:ascii="Times New Roman" w:eastAsia="Times New Roman" w:hAnsi="Times New Roman" w:cs="Times New Roman"/>
                <w:sz w:val="24"/>
                <w:szCs w:val="24"/>
                <w:lang w:eastAsia="ru-RU"/>
              </w:rPr>
              <w:t>в</w:t>
            </w:r>
            <w:proofErr w:type="gramEnd"/>
            <w:r w:rsidRPr="009460FB">
              <w:rPr>
                <w:rFonts w:ascii="Times New Roman" w:eastAsia="Times New Roman" w:hAnsi="Times New Roman" w:cs="Times New Roman"/>
                <w:sz w:val="24"/>
                <w:szCs w:val="24"/>
                <w:lang w:eastAsia="ru-RU"/>
              </w:rPr>
              <w:t xml:space="preserve"> отчетном году, (чел.)</w:t>
            </w:r>
          </w:p>
        </w:tc>
        <w:tc>
          <w:tcPr>
            <w:tcW w:w="1440" w:type="dxa"/>
            <w:shd w:val="clear" w:color="auto" w:fill="auto"/>
          </w:tcPr>
          <w:p w:rsidR="009460FB" w:rsidRPr="009460FB" w:rsidRDefault="009460FB" w:rsidP="009460FB">
            <w:pPr>
              <w:spacing w:after="0" w:line="240" w:lineRule="auto"/>
              <w:jc w:val="center"/>
              <w:rPr>
                <w:rFonts w:ascii="Times New Roman" w:eastAsia="Times New Roman" w:hAnsi="Times New Roman" w:cs="Times New Roman"/>
                <w:sz w:val="24"/>
                <w:szCs w:val="24"/>
                <w:lang w:eastAsia="ru-RU"/>
              </w:rPr>
            </w:pPr>
            <w:r w:rsidRPr="009460FB">
              <w:rPr>
                <w:rFonts w:ascii="Times New Roman" w:eastAsia="Times New Roman" w:hAnsi="Times New Roman" w:cs="Times New Roman"/>
                <w:sz w:val="24"/>
                <w:szCs w:val="24"/>
                <w:lang w:eastAsia="ru-RU"/>
              </w:rPr>
              <w:t>-</w:t>
            </w:r>
          </w:p>
        </w:tc>
      </w:tr>
      <w:tr w:rsidR="009460FB" w:rsidRPr="009460FB" w:rsidTr="00F75741">
        <w:tc>
          <w:tcPr>
            <w:tcW w:w="8931" w:type="dxa"/>
            <w:gridSpan w:val="2"/>
            <w:shd w:val="clear" w:color="auto" w:fill="auto"/>
          </w:tcPr>
          <w:p w:rsidR="009460FB" w:rsidRPr="009460FB" w:rsidRDefault="009460FB" w:rsidP="009460FB">
            <w:pPr>
              <w:spacing w:after="0" w:line="240" w:lineRule="auto"/>
              <w:jc w:val="both"/>
              <w:rPr>
                <w:rFonts w:ascii="Times New Roman" w:eastAsia="Times New Roman" w:hAnsi="Times New Roman" w:cs="Times New Roman"/>
                <w:b/>
                <w:i/>
                <w:sz w:val="24"/>
                <w:szCs w:val="24"/>
                <w:lang w:eastAsia="ru-RU"/>
              </w:rPr>
            </w:pPr>
            <w:proofErr w:type="spellStart"/>
            <w:r w:rsidRPr="009460FB">
              <w:rPr>
                <w:rFonts w:ascii="Times New Roman" w:eastAsia="Times New Roman" w:hAnsi="Times New Roman" w:cs="Times New Roman"/>
                <w:b/>
                <w:i/>
                <w:sz w:val="24"/>
                <w:szCs w:val="24"/>
                <w:lang w:eastAsia="ru-RU"/>
              </w:rPr>
              <w:t>Справочно</w:t>
            </w:r>
            <w:proofErr w:type="spellEnd"/>
            <w:r w:rsidRPr="009460FB">
              <w:rPr>
                <w:rFonts w:ascii="Times New Roman" w:eastAsia="Times New Roman" w:hAnsi="Times New Roman" w:cs="Times New Roman"/>
                <w:b/>
                <w:i/>
                <w:sz w:val="24"/>
                <w:szCs w:val="24"/>
                <w:lang w:eastAsia="ru-RU"/>
              </w:rPr>
              <w:t xml:space="preserve">: </w:t>
            </w:r>
            <w:r w:rsidRPr="009460FB">
              <w:rPr>
                <w:rFonts w:ascii="Times New Roman" w:eastAsia="Times New Roman" w:hAnsi="Times New Roman" w:cs="Times New Roman"/>
                <w:i/>
                <w:sz w:val="24"/>
                <w:szCs w:val="24"/>
                <w:lang w:eastAsia="ru-RU"/>
              </w:rPr>
              <w:t>Указать, состоит ли КСО в союзе муниципальных контрольно-счетных органов РФ (СМКСО) (да/нет)</w:t>
            </w:r>
          </w:p>
        </w:tc>
        <w:tc>
          <w:tcPr>
            <w:tcW w:w="1440" w:type="dxa"/>
            <w:shd w:val="clear" w:color="auto" w:fill="auto"/>
          </w:tcPr>
          <w:p w:rsidR="009460FB" w:rsidRPr="009460FB" w:rsidRDefault="009460FB" w:rsidP="009460FB">
            <w:pPr>
              <w:spacing w:after="0" w:line="240" w:lineRule="auto"/>
              <w:jc w:val="center"/>
              <w:rPr>
                <w:rFonts w:ascii="Times New Roman" w:eastAsia="Times New Roman" w:hAnsi="Times New Roman" w:cs="Times New Roman"/>
                <w:b/>
                <w:i/>
                <w:sz w:val="24"/>
                <w:szCs w:val="24"/>
                <w:lang w:eastAsia="ru-RU"/>
              </w:rPr>
            </w:pPr>
            <w:proofErr w:type="gramStart"/>
            <w:r w:rsidRPr="009460FB">
              <w:rPr>
                <w:rFonts w:ascii="Times New Roman" w:eastAsia="Times New Roman" w:hAnsi="Times New Roman" w:cs="Times New Roman"/>
                <w:b/>
                <w:i/>
                <w:sz w:val="24"/>
                <w:szCs w:val="24"/>
                <w:lang w:eastAsia="ru-RU"/>
              </w:rPr>
              <w:t>да</w:t>
            </w:r>
            <w:proofErr w:type="gramEnd"/>
          </w:p>
        </w:tc>
      </w:tr>
      <w:tr w:rsidR="009460FB" w:rsidRPr="009460FB" w:rsidTr="00F75741">
        <w:tc>
          <w:tcPr>
            <w:tcW w:w="10371" w:type="dxa"/>
            <w:gridSpan w:val="3"/>
            <w:shd w:val="clear" w:color="auto" w:fill="auto"/>
          </w:tcPr>
          <w:p w:rsidR="009460FB" w:rsidRPr="009460FB" w:rsidRDefault="009460FB" w:rsidP="009460FB">
            <w:pPr>
              <w:spacing w:after="0" w:line="240" w:lineRule="auto"/>
              <w:jc w:val="center"/>
              <w:rPr>
                <w:rFonts w:ascii="Times New Roman" w:eastAsia="Times New Roman" w:hAnsi="Times New Roman" w:cs="Times New Roman"/>
                <w:b/>
                <w:i/>
                <w:sz w:val="24"/>
                <w:szCs w:val="24"/>
                <w:lang w:eastAsia="ru-RU"/>
              </w:rPr>
            </w:pPr>
            <w:r w:rsidRPr="009460FB">
              <w:rPr>
                <w:rFonts w:ascii="Times New Roman" w:eastAsia="Times New Roman" w:hAnsi="Times New Roman" w:cs="Times New Roman"/>
                <w:b/>
                <w:i/>
                <w:sz w:val="24"/>
                <w:szCs w:val="24"/>
                <w:lang w:eastAsia="ru-RU"/>
              </w:rPr>
              <w:t>2. Основные полномочия КСО</w:t>
            </w:r>
          </w:p>
        </w:tc>
      </w:tr>
      <w:tr w:rsidR="009460FB" w:rsidRPr="009460FB" w:rsidTr="00F75741">
        <w:tc>
          <w:tcPr>
            <w:tcW w:w="828" w:type="dxa"/>
            <w:shd w:val="clear" w:color="auto" w:fill="auto"/>
          </w:tcPr>
          <w:p w:rsidR="009460FB" w:rsidRPr="009460FB" w:rsidRDefault="009460FB" w:rsidP="009460FB">
            <w:pPr>
              <w:spacing w:after="0" w:line="240" w:lineRule="auto"/>
              <w:jc w:val="center"/>
              <w:rPr>
                <w:rFonts w:ascii="Times New Roman" w:eastAsia="Times New Roman" w:hAnsi="Times New Roman" w:cs="Times New Roman"/>
                <w:b/>
                <w:sz w:val="24"/>
                <w:szCs w:val="24"/>
                <w:lang w:eastAsia="ru-RU"/>
              </w:rPr>
            </w:pPr>
            <w:r w:rsidRPr="009460FB">
              <w:rPr>
                <w:rFonts w:ascii="Times New Roman" w:eastAsia="Times New Roman" w:hAnsi="Times New Roman" w:cs="Times New Roman"/>
                <w:b/>
                <w:sz w:val="24"/>
                <w:szCs w:val="24"/>
                <w:lang w:eastAsia="ru-RU"/>
              </w:rPr>
              <w:t>2.1</w:t>
            </w:r>
          </w:p>
        </w:tc>
        <w:tc>
          <w:tcPr>
            <w:tcW w:w="8103" w:type="dxa"/>
            <w:shd w:val="clear" w:color="auto" w:fill="auto"/>
          </w:tcPr>
          <w:p w:rsidR="009460FB" w:rsidRPr="009460FB" w:rsidRDefault="009460FB" w:rsidP="009460FB">
            <w:pPr>
              <w:spacing w:after="0" w:line="240" w:lineRule="auto"/>
              <w:jc w:val="both"/>
              <w:rPr>
                <w:rFonts w:ascii="Times New Roman" w:eastAsia="Times New Roman" w:hAnsi="Times New Roman" w:cs="Times New Roman"/>
                <w:sz w:val="24"/>
                <w:szCs w:val="24"/>
                <w:lang w:eastAsia="ru-RU"/>
              </w:rPr>
            </w:pPr>
            <w:r w:rsidRPr="009460FB">
              <w:rPr>
                <w:rFonts w:ascii="Times New Roman" w:eastAsia="Times New Roman" w:hAnsi="Times New Roman" w:cs="Times New Roman"/>
                <w:sz w:val="24"/>
                <w:szCs w:val="24"/>
                <w:lang w:eastAsia="ru-RU"/>
              </w:rPr>
              <w:t>Проведено контрольных и экспертно-аналитических мероприятий, всего, (ед.)</w:t>
            </w:r>
          </w:p>
        </w:tc>
        <w:tc>
          <w:tcPr>
            <w:tcW w:w="1440" w:type="dxa"/>
            <w:shd w:val="clear" w:color="auto" w:fill="auto"/>
          </w:tcPr>
          <w:p w:rsidR="009460FB" w:rsidRPr="009460FB" w:rsidRDefault="009460FB" w:rsidP="009460FB">
            <w:pPr>
              <w:spacing w:after="0" w:line="240" w:lineRule="auto"/>
              <w:jc w:val="center"/>
              <w:rPr>
                <w:rFonts w:ascii="Times New Roman" w:eastAsia="Times New Roman" w:hAnsi="Times New Roman" w:cs="Times New Roman"/>
                <w:sz w:val="24"/>
                <w:szCs w:val="24"/>
                <w:lang w:eastAsia="ru-RU"/>
              </w:rPr>
            </w:pPr>
            <w:r w:rsidRPr="009460FB">
              <w:rPr>
                <w:rFonts w:ascii="Times New Roman" w:eastAsia="Times New Roman" w:hAnsi="Times New Roman" w:cs="Times New Roman"/>
                <w:sz w:val="24"/>
                <w:szCs w:val="24"/>
                <w:lang w:eastAsia="ru-RU"/>
              </w:rPr>
              <w:t>11</w:t>
            </w:r>
          </w:p>
          <w:p w:rsidR="009460FB" w:rsidRPr="009460FB" w:rsidRDefault="009460FB" w:rsidP="009460FB">
            <w:pPr>
              <w:spacing w:after="0" w:line="240" w:lineRule="auto"/>
              <w:jc w:val="center"/>
              <w:rPr>
                <w:rFonts w:ascii="Times New Roman" w:eastAsia="Times New Roman" w:hAnsi="Times New Roman" w:cs="Times New Roman"/>
                <w:sz w:val="24"/>
                <w:szCs w:val="24"/>
                <w:lang w:eastAsia="ru-RU"/>
              </w:rPr>
            </w:pPr>
          </w:p>
        </w:tc>
      </w:tr>
      <w:tr w:rsidR="009460FB" w:rsidRPr="009460FB" w:rsidTr="00F75741">
        <w:tc>
          <w:tcPr>
            <w:tcW w:w="828" w:type="dxa"/>
            <w:shd w:val="clear" w:color="auto" w:fill="auto"/>
          </w:tcPr>
          <w:p w:rsidR="009460FB" w:rsidRPr="009460FB" w:rsidRDefault="009460FB" w:rsidP="009460FB">
            <w:pPr>
              <w:spacing w:after="0" w:line="240" w:lineRule="auto"/>
              <w:jc w:val="center"/>
              <w:rPr>
                <w:rFonts w:ascii="Times New Roman" w:eastAsia="Times New Roman" w:hAnsi="Times New Roman" w:cs="Times New Roman"/>
                <w:sz w:val="24"/>
                <w:szCs w:val="24"/>
                <w:lang w:eastAsia="ru-RU"/>
              </w:rPr>
            </w:pPr>
          </w:p>
          <w:p w:rsidR="009460FB" w:rsidRPr="009460FB" w:rsidRDefault="009460FB" w:rsidP="009460FB">
            <w:pPr>
              <w:spacing w:after="0" w:line="240" w:lineRule="auto"/>
              <w:jc w:val="center"/>
              <w:rPr>
                <w:rFonts w:ascii="Times New Roman" w:eastAsia="Times New Roman" w:hAnsi="Times New Roman" w:cs="Times New Roman"/>
                <w:sz w:val="24"/>
                <w:szCs w:val="24"/>
                <w:lang w:eastAsia="ru-RU"/>
              </w:rPr>
            </w:pPr>
            <w:r w:rsidRPr="009460FB">
              <w:rPr>
                <w:rFonts w:ascii="Times New Roman" w:eastAsia="Times New Roman" w:hAnsi="Times New Roman" w:cs="Times New Roman"/>
                <w:sz w:val="24"/>
                <w:szCs w:val="24"/>
                <w:lang w:eastAsia="ru-RU"/>
              </w:rPr>
              <w:t>2.1.1</w:t>
            </w:r>
          </w:p>
        </w:tc>
        <w:tc>
          <w:tcPr>
            <w:tcW w:w="8103" w:type="dxa"/>
            <w:shd w:val="clear" w:color="auto" w:fill="auto"/>
          </w:tcPr>
          <w:p w:rsidR="009460FB" w:rsidRPr="009460FB" w:rsidRDefault="009460FB" w:rsidP="009460FB">
            <w:pPr>
              <w:spacing w:after="0" w:line="240" w:lineRule="auto"/>
              <w:jc w:val="both"/>
              <w:rPr>
                <w:rFonts w:ascii="Times New Roman" w:eastAsia="Times New Roman" w:hAnsi="Times New Roman" w:cs="Times New Roman"/>
                <w:sz w:val="24"/>
                <w:szCs w:val="24"/>
                <w:lang w:eastAsia="ru-RU"/>
              </w:rPr>
            </w:pPr>
            <w:proofErr w:type="gramStart"/>
            <w:r w:rsidRPr="009460FB">
              <w:rPr>
                <w:rFonts w:ascii="Times New Roman" w:eastAsia="Times New Roman" w:hAnsi="Times New Roman" w:cs="Times New Roman"/>
                <w:sz w:val="24"/>
                <w:szCs w:val="24"/>
                <w:u w:val="single"/>
                <w:lang w:eastAsia="ru-RU"/>
              </w:rPr>
              <w:t>в</w:t>
            </w:r>
            <w:proofErr w:type="gramEnd"/>
            <w:r w:rsidRPr="009460FB">
              <w:rPr>
                <w:rFonts w:ascii="Times New Roman" w:eastAsia="Times New Roman" w:hAnsi="Times New Roman" w:cs="Times New Roman"/>
                <w:sz w:val="24"/>
                <w:szCs w:val="24"/>
                <w:u w:val="single"/>
                <w:lang w:eastAsia="ru-RU"/>
              </w:rPr>
              <w:t xml:space="preserve"> том числе</w:t>
            </w:r>
            <w:r w:rsidRPr="009460FB">
              <w:rPr>
                <w:rFonts w:ascii="Times New Roman" w:eastAsia="Times New Roman" w:hAnsi="Times New Roman" w:cs="Times New Roman"/>
                <w:sz w:val="24"/>
                <w:szCs w:val="24"/>
                <w:lang w:eastAsia="ru-RU"/>
              </w:rPr>
              <w:t>:</w:t>
            </w:r>
          </w:p>
          <w:p w:rsidR="009460FB" w:rsidRPr="009460FB" w:rsidRDefault="009460FB" w:rsidP="009460FB">
            <w:pPr>
              <w:spacing w:after="0" w:line="240" w:lineRule="auto"/>
              <w:jc w:val="both"/>
              <w:rPr>
                <w:rFonts w:ascii="Times New Roman" w:eastAsia="Times New Roman" w:hAnsi="Times New Roman" w:cs="Times New Roman"/>
                <w:sz w:val="24"/>
                <w:szCs w:val="24"/>
                <w:lang w:eastAsia="ru-RU"/>
              </w:rPr>
            </w:pPr>
            <w:proofErr w:type="gramStart"/>
            <w:r w:rsidRPr="009460FB">
              <w:rPr>
                <w:rFonts w:ascii="Times New Roman" w:eastAsia="Times New Roman" w:hAnsi="Times New Roman" w:cs="Times New Roman"/>
                <w:sz w:val="24"/>
                <w:szCs w:val="24"/>
                <w:lang w:eastAsia="ru-RU"/>
              </w:rPr>
              <w:t>контрольных</w:t>
            </w:r>
            <w:proofErr w:type="gramEnd"/>
            <w:r w:rsidRPr="009460FB">
              <w:rPr>
                <w:rFonts w:ascii="Times New Roman" w:eastAsia="Times New Roman" w:hAnsi="Times New Roman" w:cs="Times New Roman"/>
                <w:sz w:val="24"/>
                <w:szCs w:val="24"/>
                <w:lang w:eastAsia="ru-RU"/>
              </w:rPr>
              <w:t xml:space="preserve"> мероприятий, (ед.)</w:t>
            </w:r>
          </w:p>
        </w:tc>
        <w:tc>
          <w:tcPr>
            <w:tcW w:w="1440" w:type="dxa"/>
            <w:shd w:val="clear" w:color="auto" w:fill="auto"/>
          </w:tcPr>
          <w:p w:rsidR="009460FB" w:rsidRPr="009460FB" w:rsidRDefault="009460FB" w:rsidP="009460FB">
            <w:pPr>
              <w:spacing w:after="0" w:line="240" w:lineRule="auto"/>
              <w:jc w:val="center"/>
              <w:rPr>
                <w:rFonts w:ascii="Times New Roman" w:eastAsia="Times New Roman" w:hAnsi="Times New Roman" w:cs="Times New Roman"/>
                <w:sz w:val="24"/>
                <w:szCs w:val="24"/>
                <w:lang w:eastAsia="ru-RU"/>
              </w:rPr>
            </w:pPr>
            <w:r w:rsidRPr="009460FB">
              <w:rPr>
                <w:rFonts w:ascii="Times New Roman" w:eastAsia="Times New Roman" w:hAnsi="Times New Roman" w:cs="Times New Roman"/>
                <w:sz w:val="24"/>
                <w:szCs w:val="24"/>
                <w:lang w:eastAsia="ru-RU"/>
              </w:rPr>
              <w:t>5</w:t>
            </w:r>
          </w:p>
          <w:p w:rsidR="009460FB" w:rsidRPr="009460FB" w:rsidRDefault="009460FB" w:rsidP="009460FB">
            <w:pPr>
              <w:spacing w:after="0" w:line="240" w:lineRule="auto"/>
              <w:jc w:val="center"/>
              <w:rPr>
                <w:rFonts w:ascii="Times New Roman" w:eastAsia="Times New Roman" w:hAnsi="Times New Roman" w:cs="Times New Roman"/>
                <w:sz w:val="24"/>
                <w:szCs w:val="24"/>
                <w:lang w:eastAsia="ru-RU"/>
              </w:rPr>
            </w:pPr>
          </w:p>
        </w:tc>
      </w:tr>
      <w:tr w:rsidR="009460FB" w:rsidRPr="009460FB" w:rsidTr="00F75741">
        <w:tc>
          <w:tcPr>
            <w:tcW w:w="828" w:type="dxa"/>
            <w:shd w:val="clear" w:color="auto" w:fill="auto"/>
          </w:tcPr>
          <w:p w:rsidR="009460FB" w:rsidRPr="009460FB" w:rsidRDefault="009460FB" w:rsidP="009460FB">
            <w:pPr>
              <w:spacing w:after="0" w:line="240" w:lineRule="auto"/>
              <w:jc w:val="center"/>
              <w:rPr>
                <w:rFonts w:ascii="Times New Roman" w:eastAsia="Times New Roman" w:hAnsi="Times New Roman" w:cs="Times New Roman"/>
                <w:sz w:val="24"/>
                <w:szCs w:val="24"/>
                <w:lang w:eastAsia="ru-RU"/>
              </w:rPr>
            </w:pPr>
            <w:r w:rsidRPr="009460FB">
              <w:rPr>
                <w:rFonts w:ascii="Times New Roman" w:eastAsia="Times New Roman" w:hAnsi="Times New Roman" w:cs="Times New Roman"/>
                <w:sz w:val="24"/>
                <w:szCs w:val="24"/>
                <w:lang w:eastAsia="ru-RU"/>
              </w:rPr>
              <w:t>2.1.2</w:t>
            </w:r>
          </w:p>
        </w:tc>
        <w:tc>
          <w:tcPr>
            <w:tcW w:w="8103" w:type="dxa"/>
            <w:shd w:val="clear" w:color="auto" w:fill="auto"/>
          </w:tcPr>
          <w:p w:rsidR="009460FB" w:rsidRPr="009460FB" w:rsidRDefault="009460FB" w:rsidP="009460FB">
            <w:pPr>
              <w:spacing w:after="0" w:line="240" w:lineRule="auto"/>
              <w:jc w:val="both"/>
              <w:rPr>
                <w:rFonts w:ascii="Times New Roman" w:eastAsia="Times New Roman" w:hAnsi="Times New Roman" w:cs="Times New Roman"/>
                <w:sz w:val="24"/>
                <w:szCs w:val="24"/>
                <w:lang w:eastAsia="ru-RU"/>
              </w:rPr>
            </w:pPr>
            <w:proofErr w:type="gramStart"/>
            <w:r w:rsidRPr="009460FB">
              <w:rPr>
                <w:rFonts w:ascii="Times New Roman" w:eastAsia="Times New Roman" w:hAnsi="Times New Roman" w:cs="Times New Roman"/>
                <w:sz w:val="24"/>
                <w:szCs w:val="24"/>
                <w:lang w:eastAsia="ru-RU"/>
              </w:rPr>
              <w:t>экспертно</w:t>
            </w:r>
            <w:proofErr w:type="gramEnd"/>
            <w:r w:rsidRPr="009460FB">
              <w:rPr>
                <w:rFonts w:ascii="Times New Roman" w:eastAsia="Times New Roman" w:hAnsi="Times New Roman" w:cs="Times New Roman"/>
                <w:sz w:val="24"/>
                <w:szCs w:val="24"/>
                <w:lang w:eastAsia="ru-RU"/>
              </w:rPr>
              <w:t>-аналитических мероприятий, (ед.)</w:t>
            </w:r>
          </w:p>
        </w:tc>
        <w:tc>
          <w:tcPr>
            <w:tcW w:w="1440" w:type="dxa"/>
            <w:shd w:val="clear" w:color="auto" w:fill="auto"/>
          </w:tcPr>
          <w:p w:rsidR="009460FB" w:rsidRPr="009460FB" w:rsidRDefault="009460FB" w:rsidP="009460FB">
            <w:pPr>
              <w:spacing w:after="0" w:line="240" w:lineRule="auto"/>
              <w:jc w:val="center"/>
              <w:rPr>
                <w:rFonts w:ascii="Times New Roman" w:eastAsia="Times New Roman" w:hAnsi="Times New Roman" w:cs="Times New Roman"/>
                <w:sz w:val="24"/>
                <w:szCs w:val="24"/>
                <w:lang w:eastAsia="ru-RU"/>
              </w:rPr>
            </w:pPr>
            <w:r w:rsidRPr="009460FB">
              <w:rPr>
                <w:rFonts w:ascii="Times New Roman" w:eastAsia="Times New Roman" w:hAnsi="Times New Roman" w:cs="Times New Roman"/>
                <w:sz w:val="24"/>
                <w:szCs w:val="24"/>
                <w:lang w:eastAsia="ru-RU"/>
              </w:rPr>
              <w:t>6</w:t>
            </w:r>
          </w:p>
        </w:tc>
      </w:tr>
      <w:tr w:rsidR="009460FB" w:rsidRPr="009460FB" w:rsidTr="00F75741">
        <w:tc>
          <w:tcPr>
            <w:tcW w:w="8931" w:type="dxa"/>
            <w:gridSpan w:val="2"/>
            <w:shd w:val="clear" w:color="auto" w:fill="auto"/>
          </w:tcPr>
          <w:p w:rsidR="009460FB" w:rsidRPr="009460FB" w:rsidRDefault="009460FB" w:rsidP="009460FB">
            <w:pPr>
              <w:spacing w:after="0" w:line="240" w:lineRule="auto"/>
              <w:jc w:val="both"/>
              <w:rPr>
                <w:rFonts w:ascii="Times New Roman" w:eastAsia="Times New Roman" w:hAnsi="Times New Roman" w:cs="Times New Roman"/>
                <w:i/>
                <w:sz w:val="24"/>
                <w:szCs w:val="24"/>
                <w:lang w:eastAsia="ru-RU"/>
              </w:rPr>
            </w:pPr>
            <w:proofErr w:type="spellStart"/>
            <w:r w:rsidRPr="009460FB">
              <w:rPr>
                <w:rFonts w:ascii="Times New Roman" w:eastAsia="Times New Roman" w:hAnsi="Times New Roman" w:cs="Times New Roman"/>
                <w:b/>
                <w:i/>
                <w:sz w:val="24"/>
                <w:szCs w:val="24"/>
                <w:lang w:eastAsia="ru-RU"/>
              </w:rPr>
              <w:t>Справочно</w:t>
            </w:r>
            <w:proofErr w:type="spellEnd"/>
            <w:r w:rsidRPr="009460FB">
              <w:rPr>
                <w:rFonts w:ascii="Times New Roman" w:eastAsia="Times New Roman" w:hAnsi="Times New Roman" w:cs="Times New Roman"/>
                <w:i/>
                <w:sz w:val="24"/>
                <w:szCs w:val="24"/>
                <w:lang w:eastAsia="ru-RU"/>
              </w:rPr>
              <w:t>: количество проведенных проверок по внешней проверке отчета об исполнении бюджета и бюджетной отчетности ГАБС, (ед.)</w:t>
            </w:r>
          </w:p>
        </w:tc>
        <w:tc>
          <w:tcPr>
            <w:tcW w:w="1440" w:type="dxa"/>
            <w:shd w:val="clear" w:color="auto" w:fill="auto"/>
          </w:tcPr>
          <w:p w:rsidR="009460FB" w:rsidRPr="009460FB" w:rsidRDefault="009460FB" w:rsidP="009460FB">
            <w:pPr>
              <w:spacing w:after="0" w:line="240" w:lineRule="auto"/>
              <w:jc w:val="center"/>
              <w:rPr>
                <w:rFonts w:ascii="Times New Roman" w:eastAsia="Times New Roman" w:hAnsi="Times New Roman" w:cs="Times New Roman"/>
                <w:sz w:val="24"/>
                <w:szCs w:val="24"/>
                <w:lang w:eastAsia="ru-RU"/>
              </w:rPr>
            </w:pPr>
            <w:r w:rsidRPr="009460FB">
              <w:rPr>
                <w:rFonts w:ascii="Times New Roman" w:eastAsia="Times New Roman" w:hAnsi="Times New Roman" w:cs="Times New Roman"/>
                <w:sz w:val="24"/>
                <w:szCs w:val="24"/>
                <w:lang w:eastAsia="ru-RU"/>
              </w:rPr>
              <w:t>1</w:t>
            </w:r>
          </w:p>
        </w:tc>
      </w:tr>
      <w:tr w:rsidR="009460FB" w:rsidRPr="009460FB" w:rsidTr="00F75741">
        <w:tc>
          <w:tcPr>
            <w:tcW w:w="828" w:type="dxa"/>
            <w:shd w:val="clear" w:color="auto" w:fill="auto"/>
          </w:tcPr>
          <w:p w:rsidR="009460FB" w:rsidRPr="009460FB" w:rsidRDefault="009460FB" w:rsidP="009460FB">
            <w:pPr>
              <w:spacing w:after="0" w:line="240" w:lineRule="auto"/>
              <w:jc w:val="center"/>
              <w:rPr>
                <w:rFonts w:ascii="Times New Roman" w:eastAsia="Times New Roman" w:hAnsi="Times New Roman" w:cs="Times New Roman"/>
                <w:b/>
                <w:sz w:val="24"/>
                <w:szCs w:val="24"/>
                <w:lang w:eastAsia="ru-RU"/>
              </w:rPr>
            </w:pPr>
            <w:r w:rsidRPr="009460FB">
              <w:rPr>
                <w:rFonts w:ascii="Times New Roman" w:eastAsia="Times New Roman" w:hAnsi="Times New Roman" w:cs="Times New Roman"/>
                <w:b/>
                <w:sz w:val="24"/>
                <w:szCs w:val="24"/>
                <w:lang w:eastAsia="ru-RU"/>
              </w:rPr>
              <w:t>2.2</w:t>
            </w:r>
          </w:p>
        </w:tc>
        <w:tc>
          <w:tcPr>
            <w:tcW w:w="8103" w:type="dxa"/>
            <w:shd w:val="clear" w:color="auto" w:fill="auto"/>
          </w:tcPr>
          <w:p w:rsidR="009460FB" w:rsidRPr="009460FB" w:rsidRDefault="009460FB" w:rsidP="009460FB">
            <w:pPr>
              <w:spacing w:after="0" w:line="240" w:lineRule="auto"/>
              <w:jc w:val="both"/>
              <w:rPr>
                <w:rFonts w:ascii="Times New Roman" w:eastAsia="Times New Roman" w:hAnsi="Times New Roman" w:cs="Times New Roman"/>
                <w:sz w:val="24"/>
                <w:szCs w:val="24"/>
                <w:lang w:eastAsia="ru-RU"/>
              </w:rPr>
            </w:pPr>
            <w:r w:rsidRPr="009460FB">
              <w:rPr>
                <w:rFonts w:ascii="Times New Roman" w:eastAsia="Times New Roman" w:hAnsi="Times New Roman" w:cs="Times New Roman"/>
                <w:sz w:val="24"/>
                <w:szCs w:val="24"/>
                <w:lang w:eastAsia="ru-RU"/>
              </w:rPr>
              <w:t>Проведено аудитов эффективности, (ед.)</w:t>
            </w:r>
          </w:p>
        </w:tc>
        <w:tc>
          <w:tcPr>
            <w:tcW w:w="1440" w:type="dxa"/>
            <w:shd w:val="clear" w:color="auto" w:fill="auto"/>
          </w:tcPr>
          <w:p w:rsidR="009460FB" w:rsidRPr="009460FB" w:rsidRDefault="009460FB" w:rsidP="009460FB">
            <w:pPr>
              <w:spacing w:after="0" w:line="240" w:lineRule="auto"/>
              <w:jc w:val="center"/>
              <w:rPr>
                <w:rFonts w:ascii="Times New Roman" w:eastAsia="Times New Roman" w:hAnsi="Times New Roman" w:cs="Times New Roman"/>
                <w:sz w:val="24"/>
                <w:szCs w:val="24"/>
                <w:lang w:eastAsia="ru-RU"/>
              </w:rPr>
            </w:pPr>
            <w:r w:rsidRPr="009460FB">
              <w:rPr>
                <w:rFonts w:ascii="Times New Roman" w:eastAsia="Times New Roman" w:hAnsi="Times New Roman" w:cs="Times New Roman"/>
                <w:sz w:val="24"/>
                <w:szCs w:val="24"/>
                <w:lang w:eastAsia="ru-RU"/>
              </w:rPr>
              <w:t>0</w:t>
            </w:r>
          </w:p>
        </w:tc>
      </w:tr>
      <w:tr w:rsidR="009460FB" w:rsidRPr="009460FB" w:rsidTr="00F75741">
        <w:tc>
          <w:tcPr>
            <w:tcW w:w="828" w:type="dxa"/>
            <w:shd w:val="clear" w:color="auto" w:fill="auto"/>
          </w:tcPr>
          <w:p w:rsidR="009460FB" w:rsidRPr="009460FB" w:rsidRDefault="009460FB" w:rsidP="009460FB">
            <w:pPr>
              <w:spacing w:after="0" w:line="240" w:lineRule="auto"/>
              <w:jc w:val="center"/>
              <w:rPr>
                <w:rFonts w:ascii="Times New Roman" w:eastAsia="Times New Roman" w:hAnsi="Times New Roman" w:cs="Times New Roman"/>
                <w:b/>
                <w:sz w:val="24"/>
                <w:szCs w:val="24"/>
                <w:lang w:eastAsia="ru-RU"/>
              </w:rPr>
            </w:pPr>
            <w:r w:rsidRPr="009460FB">
              <w:rPr>
                <w:rFonts w:ascii="Times New Roman" w:eastAsia="Times New Roman" w:hAnsi="Times New Roman" w:cs="Times New Roman"/>
                <w:b/>
                <w:sz w:val="24"/>
                <w:szCs w:val="24"/>
                <w:lang w:eastAsia="ru-RU"/>
              </w:rPr>
              <w:t>2.3</w:t>
            </w:r>
          </w:p>
        </w:tc>
        <w:tc>
          <w:tcPr>
            <w:tcW w:w="8103" w:type="dxa"/>
            <w:shd w:val="clear" w:color="auto" w:fill="auto"/>
          </w:tcPr>
          <w:p w:rsidR="009460FB" w:rsidRPr="009460FB" w:rsidRDefault="009460FB" w:rsidP="009460FB">
            <w:pPr>
              <w:spacing w:after="0" w:line="240" w:lineRule="auto"/>
              <w:jc w:val="both"/>
              <w:rPr>
                <w:rFonts w:ascii="Times New Roman" w:eastAsia="Times New Roman" w:hAnsi="Times New Roman" w:cs="Times New Roman"/>
                <w:sz w:val="24"/>
                <w:szCs w:val="24"/>
                <w:lang w:eastAsia="ru-RU"/>
              </w:rPr>
            </w:pPr>
            <w:r w:rsidRPr="009460FB">
              <w:rPr>
                <w:rFonts w:ascii="Times New Roman" w:eastAsia="Times New Roman" w:hAnsi="Times New Roman" w:cs="Times New Roman"/>
                <w:sz w:val="24"/>
                <w:szCs w:val="24"/>
                <w:lang w:eastAsia="ru-RU"/>
              </w:rPr>
              <w:t>Проведено аудитов в сфере закупок, (ед.)</w:t>
            </w:r>
          </w:p>
        </w:tc>
        <w:tc>
          <w:tcPr>
            <w:tcW w:w="1440" w:type="dxa"/>
            <w:shd w:val="clear" w:color="auto" w:fill="auto"/>
          </w:tcPr>
          <w:p w:rsidR="009460FB" w:rsidRPr="009460FB" w:rsidRDefault="009460FB" w:rsidP="009460FB">
            <w:pPr>
              <w:spacing w:after="0" w:line="240" w:lineRule="auto"/>
              <w:jc w:val="center"/>
              <w:rPr>
                <w:rFonts w:ascii="Times New Roman" w:eastAsia="Times New Roman" w:hAnsi="Times New Roman" w:cs="Times New Roman"/>
                <w:sz w:val="24"/>
                <w:szCs w:val="24"/>
                <w:lang w:eastAsia="ru-RU"/>
              </w:rPr>
            </w:pPr>
            <w:r w:rsidRPr="009460FB">
              <w:rPr>
                <w:rFonts w:ascii="Times New Roman" w:eastAsia="Times New Roman" w:hAnsi="Times New Roman" w:cs="Times New Roman"/>
                <w:sz w:val="24"/>
                <w:szCs w:val="24"/>
                <w:lang w:eastAsia="ru-RU"/>
              </w:rPr>
              <w:t>2</w:t>
            </w:r>
          </w:p>
        </w:tc>
      </w:tr>
      <w:tr w:rsidR="009460FB" w:rsidRPr="009460FB" w:rsidTr="00F75741">
        <w:tc>
          <w:tcPr>
            <w:tcW w:w="828" w:type="dxa"/>
            <w:shd w:val="clear" w:color="auto" w:fill="auto"/>
          </w:tcPr>
          <w:p w:rsidR="009460FB" w:rsidRPr="009460FB" w:rsidRDefault="009460FB" w:rsidP="009460FB">
            <w:pPr>
              <w:spacing w:after="0" w:line="240" w:lineRule="auto"/>
              <w:jc w:val="center"/>
              <w:rPr>
                <w:rFonts w:ascii="Times New Roman" w:eastAsia="Times New Roman" w:hAnsi="Times New Roman" w:cs="Times New Roman"/>
                <w:b/>
                <w:sz w:val="24"/>
                <w:szCs w:val="24"/>
                <w:lang w:eastAsia="ru-RU"/>
              </w:rPr>
            </w:pPr>
            <w:r w:rsidRPr="009460FB">
              <w:rPr>
                <w:rFonts w:ascii="Times New Roman" w:eastAsia="Times New Roman" w:hAnsi="Times New Roman" w:cs="Times New Roman"/>
                <w:b/>
                <w:sz w:val="24"/>
                <w:szCs w:val="24"/>
                <w:lang w:eastAsia="ru-RU"/>
              </w:rPr>
              <w:t>2.4</w:t>
            </w:r>
          </w:p>
        </w:tc>
        <w:tc>
          <w:tcPr>
            <w:tcW w:w="8103" w:type="dxa"/>
            <w:shd w:val="clear" w:color="auto" w:fill="auto"/>
          </w:tcPr>
          <w:p w:rsidR="009460FB" w:rsidRPr="009460FB" w:rsidRDefault="009460FB" w:rsidP="009460FB">
            <w:pPr>
              <w:spacing w:after="0" w:line="240" w:lineRule="auto"/>
              <w:jc w:val="both"/>
              <w:rPr>
                <w:rFonts w:ascii="Times New Roman" w:eastAsia="Times New Roman" w:hAnsi="Times New Roman" w:cs="Times New Roman"/>
                <w:sz w:val="24"/>
                <w:szCs w:val="24"/>
                <w:lang w:eastAsia="ru-RU"/>
              </w:rPr>
            </w:pPr>
            <w:r w:rsidRPr="009460FB">
              <w:rPr>
                <w:rFonts w:ascii="Times New Roman" w:eastAsia="Times New Roman" w:hAnsi="Times New Roman" w:cs="Times New Roman"/>
                <w:sz w:val="24"/>
                <w:szCs w:val="24"/>
                <w:lang w:eastAsia="ru-RU"/>
              </w:rPr>
              <w:t>Подготовлено экспертных заключений по результатам финансово-экономической экспертизы, всего (ед.)</w:t>
            </w:r>
          </w:p>
        </w:tc>
        <w:tc>
          <w:tcPr>
            <w:tcW w:w="1440" w:type="dxa"/>
            <w:shd w:val="clear" w:color="auto" w:fill="auto"/>
          </w:tcPr>
          <w:p w:rsidR="009460FB" w:rsidRPr="009460FB" w:rsidRDefault="009460FB" w:rsidP="009460FB">
            <w:pPr>
              <w:spacing w:after="0" w:line="240" w:lineRule="auto"/>
              <w:jc w:val="center"/>
              <w:rPr>
                <w:rFonts w:ascii="Times New Roman" w:eastAsia="Times New Roman" w:hAnsi="Times New Roman" w:cs="Times New Roman"/>
                <w:sz w:val="24"/>
                <w:szCs w:val="24"/>
                <w:lang w:eastAsia="ru-RU"/>
              </w:rPr>
            </w:pPr>
            <w:r w:rsidRPr="009460FB">
              <w:rPr>
                <w:rFonts w:ascii="Times New Roman" w:eastAsia="Times New Roman" w:hAnsi="Times New Roman" w:cs="Times New Roman"/>
                <w:sz w:val="24"/>
                <w:szCs w:val="24"/>
                <w:lang w:eastAsia="ru-RU"/>
              </w:rPr>
              <w:t>0</w:t>
            </w:r>
          </w:p>
        </w:tc>
      </w:tr>
      <w:tr w:rsidR="009460FB" w:rsidRPr="009460FB" w:rsidTr="00F75741">
        <w:tc>
          <w:tcPr>
            <w:tcW w:w="828" w:type="dxa"/>
            <w:shd w:val="clear" w:color="auto" w:fill="auto"/>
          </w:tcPr>
          <w:p w:rsidR="009460FB" w:rsidRPr="009460FB" w:rsidRDefault="009460FB" w:rsidP="009460FB">
            <w:pPr>
              <w:spacing w:after="0" w:line="240" w:lineRule="auto"/>
              <w:jc w:val="center"/>
              <w:rPr>
                <w:rFonts w:ascii="Times New Roman" w:eastAsia="Times New Roman" w:hAnsi="Times New Roman" w:cs="Times New Roman"/>
                <w:sz w:val="24"/>
                <w:szCs w:val="24"/>
                <w:lang w:eastAsia="ru-RU"/>
              </w:rPr>
            </w:pPr>
          </w:p>
          <w:p w:rsidR="009460FB" w:rsidRPr="009460FB" w:rsidRDefault="009460FB" w:rsidP="009460FB">
            <w:pPr>
              <w:spacing w:after="0" w:line="240" w:lineRule="auto"/>
              <w:jc w:val="center"/>
              <w:rPr>
                <w:rFonts w:ascii="Times New Roman" w:eastAsia="Times New Roman" w:hAnsi="Times New Roman" w:cs="Times New Roman"/>
                <w:sz w:val="24"/>
                <w:szCs w:val="24"/>
                <w:lang w:eastAsia="ru-RU"/>
              </w:rPr>
            </w:pPr>
            <w:r w:rsidRPr="009460FB">
              <w:rPr>
                <w:rFonts w:ascii="Times New Roman" w:eastAsia="Times New Roman" w:hAnsi="Times New Roman" w:cs="Times New Roman"/>
                <w:sz w:val="24"/>
                <w:szCs w:val="24"/>
                <w:lang w:eastAsia="ru-RU"/>
              </w:rPr>
              <w:t>2.4.1</w:t>
            </w:r>
          </w:p>
        </w:tc>
        <w:tc>
          <w:tcPr>
            <w:tcW w:w="8103" w:type="dxa"/>
            <w:shd w:val="clear" w:color="auto" w:fill="auto"/>
          </w:tcPr>
          <w:p w:rsidR="009460FB" w:rsidRPr="009460FB" w:rsidRDefault="009460FB" w:rsidP="009460FB">
            <w:pPr>
              <w:spacing w:after="0" w:line="240" w:lineRule="auto"/>
              <w:jc w:val="both"/>
              <w:rPr>
                <w:rFonts w:ascii="Times New Roman" w:eastAsia="Times New Roman" w:hAnsi="Times New Roman" w:cs="Times New Roman"/>
                <w:sz w:val="24"/>
                <w:szCs w:val="24"/>
                <w:lang w:eastAsia="ru-RU"/>
              </w:rPr>
            </w:pPr>
            <w:proofErr w:type="gramStart"/>
            <w:r w:rsidRPr="009460FB">
              <w:rPr>
                <w:rFonts w:ascii="Times New Roman" w:eastAsia="Times New Roman" w:hAnsi="Times New Roman" w:cs="Times New Roman"/>
                <w:sz w:val="24"/>
                <w:szCs w:val="24"/>
                <w:u w:val="single"/>
                <w:lang w:eastAsia="ru-RU"/>
              </w:rPr>
              <w:t>в</w:t>
            </w:r>
            <w:proofErr w:type="gramEnd"/>
            <w:r w:rsidRPr="009460FB">
              <w:rPr>
                <w:rFonts w:ascii="Times New Roman" w:eastAsia="Times New Roman" w:hAnsi="Times New Roman" w:cs="Times New Roman"/>
                <w:sz w:val="24"/>
                <w:szCs w:val="24"/>
                <w:u w:val="single"/>
                <w:lang w:eastAsia="ru-RU"/>
              </w:rPr>
              <w:t xml:space="preserve"> том числе</w:t>
            </w:r>
            <w:r w:rsidRPr="009460FB">
              <w:rPr>
                <w:rFonts w:ascii="Times New Roman" w:eastAsia="Times New Roman" w:hAnsi="Times New Roman" w:cs="Times New Roman"/>
                <w:sz w:val="24"/>
                <w:szCs w:val="24"/>
                <w:lang w:eastAsia="ru-RU"/>
              </w:rPr>
              <w:t>:</w:t>
            </w:r>
          </w:p>
          <w:p w:rsidR="009460FB" w:rsidRPr="009460FB" w:rsidRDefault="009460FB" w:rsidP="009460FB">
            <w:pPr>
              <w:spacing w:after="0" w:line="240" w:lineRule="auto"/>
              <w:jc w:val="both"/>
              <w:rPr>
                <w:rFonts w:ascii="Times New Roman" w:eastAsia="Times New Roman" w:hAnsi="Times New Roman" w:cs="Times New Roman"/>
                <w:sz w:val="24"/>
                <w:szCs w:val="24"/>
                <w:lang w:eastAsia="ru-RU"/>
              </w:rPr>
            </w:pPr>
            <w:proofErr w:type="gramStart"/>
            <w:r w:rsidRPr="009460FB">
              <w:rPr>
                <w:rFonts w:ascii="Times New Roman" w:eastAsia="Times New Roman" w:hAnsi="Times New Roman" w:cs="Times New Roman"/>
                <w:sz w:val="24"/>
                <w:szCs w:val="24"/>
                <w:lang w:eastAsia="ru-RU"/>
              </w:rPr>
              <w:t>проектов</w:t>
            </w:r>
            <w:proofErr w:type="gramEnd"/>
            <w:r w:rsidRPr="009460FB">
              <w:rPr>
                <w:rFonts w:ascii="Times New Roman" w:eastAsia="Times New Roman" w:hAnsi="Times New Roman" w:cs="Times New Roman"/>
                <w:sz w:val="24"/>
                <w:szCs w:val="24"/>
                <w:lang w:eastAsia="ru-RU"/>
              </w:rPr>
              <w:t xml:space="preserve"> нормативных правовых актов органов местного самоуправления, (ед.)</w:t>
            </w:r>
          </w:p>
        </w:tc>
        <w:tc>
          <w:tcPr>
            <w:tcW w:w="1440" w:type="dxa"/>
            <w:shd w:val="clear" w:color="auto" w:fill="auto"/>
          </w:tcPr>
          <w:p w:rsidR="009460FB" w:rsidRPr="009460FB" w:rsidRDefault="009460FB" w:rsidP="009460FB">
            <w:pPr>
              <w:spacing w:after="0" w:line="240" w:lineRule="auto"/>
              <w:jc w:val="center"/>
              <w:rPr>
                <w:rFonts w:ascii="Times New Roman" w:eastAsia="Times New Roman" w:hAnsi="Times New Roman" w:cs="Times New Roman"/>
                <w:sz w:val="24"/>
                <w:szCs w:val="24"/>
                <w:lang w:eastAsia="ru-RU"/>
              </w:rPr>
            </w:pPr>
            <w:r w:rsidRPr="009460FB">
              <w:rPr>
                <w:rFonts w:ascii="Times New Roman" w:eastAsia="Times New Roman" w:hAnsi="Times New Roman" w:cs="Times New Roman"/>
                <w:sz w:val="24"/>
                <w:szCs w:val="24"/>
                <w:lang w:eastAsia="ru-RU"/>
              </w:rPr>
              <w:t>0</w:t>
            </w:r>
          </w:p>
        </w:tc>
      </w:tr>
      <w:tr w:rsidR="009460FB" w:rsidRPr="009460FB" w:rsidTr="00F75741">
        <w:tc>
          <w:tcPr>
            <w:tcW w:w="828" w:type="dxa"/>
            <w:shd w:val="clear" w:color="auto" w:fill="auto"/>
          </w:tcPr>
          <w:p w:rsidR="009460FB" w:rsidRPr="009460FB" w:rsidRDefault="009460FB" w:rsidP="009460FB">
            <w:pPr>
              <w:spacing w:after="0" w:line="240" w:lineRule="auto"/>
              <w:jc w:val="center"/>
              <w:rPr>
                <w:rFonts w:ascii="Times New Roman" w:eastAsia="Times New Roman" w:hAnsi="Times New Roman" w:cs="Times New Roman"/>
                <w:sz w:val="24"/>
                <w:szCs w:val="24"/>
                <w:lang w:eastAsia="ru-RU"/>
              </w:rPr>
            </w:pPr>
            <w:r w:rsidRPr="009460FB">
              <w:rPr>
                <w:rFonts w:ascii="Times New Roman" w:eastAsia="Times New Roman" w:hAnsi="Times New Roman" w:cs="Times New Roman"/>
                <w:sz w:val="24"/>
                <w:szCs w:val="24"/>
                <w:lang w:eastAsia="ru-RU"/>
              </w:rPr>
              <w:t>2.4.2</w:t>
            </w:r>
          </w:p>
        </w:tc>
        <w:tc>
          <w:tcPr>
            <w:tcW w:w="8103" w:type="dxa"/>
            <w:shd w:val="clear" w:color="auto" w:fill="auto"/>
          </w:tcPr>
          <w:p w:rsidR="009460FB" w:rsidRPr="009460FB" w:rsidRDefault="009460FB" w:rsidP="009460FB">
            <w:pPr>
              <w:spacing w:after="0" w:line="240" w:lineRule="auto"/>
              <w:jc w:val="both"/>
              <w:rPr>
                <w:rFonts w:ascii="Times New Roman" w:eastAsia="Times New Roman" w:hAnsi="Times New Roman" w:cs="Times New Roman"/>
                <w:sz w:val="24"/>
                <w:szCs w:val="24"/>
                <w:lang w:eastAsia="ru-RU"/>
              </w:rPr>
            </w:pPr>
            <w:proofErr w:type="gramStart"/>
            <w:r w:rsidRPr="009460FB">
              <w:rPr>
                <w:rFonts w:ascii="Times New Roman" w:eastAsia="Times New Roman" w:hAnsi="Times New Roman" w:cs="Times New Roman"/>
                <w:sz w:val="24"/>
                <w:szCs w:val="24"/>
                <w:lang w:eastAsia="ru-RU"/>
              </w:rPr>
              <w:t>муниципальных</w:t>
            </w:r>
            <w:proofErr w:type="gramEnd"/>
            <w:r w:rsidRPr="009460FB">
              <w:rPr>
                <w:rFonts w:ascii="Times New Roman" w:eastAsia="Times New Roman" w:hAnsi="Times New Roman" w:cs="Times New Roman"/>
                <w:sz w:val="24"/>
                <w:szCs w:val="24"/>
                <w:lang w:eastAsia="ru-RU"/>
              </w:rPr>
              <w:t xml:space="preserve"> программ, (ед.)</w:t>
            </w:r>
          </w:p>
        </w:tc>
        <w:tc>
          <w:tcPr>
            <w:tcW w:w="1440" w:type="dxa"/>
            <w:shd w:val="clear" w:color="auto" w:fill="auto"/>
          </w:tcPr>
          <w:p w:rsidR="009460FB" w:rsidRPr="009460FB" w:rsidRDefault="009460FB" w:rsidP="009460FB">
            <w:pPr>
              <w:spacing w:after="0" w:line="240" w:lineRule="auto"/>
              <w:jc w:val="center"/>
              <w:rPr>
                <w:rFonts w:ascii="Times New Roman" w:eastAsia="Times New Roman" w:hAnsi="Times New Roman" w:cs="Times New Roman"/>
                <w:sz w:val="24"/>
                <w:szCs w:val="24"/>
                <w:lang w:eastAsia="ru-RU"/>
              </w:rPr>
            </w:pPr>
            <w:r w:rsidRPr="009460FB">
              <w:rPr>
                <w:rFonts w:ascii="Times New Roman" w:eastAsia="Times New Roman" w:hAnsi="Times New Roman" w:cs="Times New Roman"/>
                <w:sz w:val="24"/>
                <w:szCs w:val="24"/>
                <w:lang w:eastAsia="ru-RU"/>
              </w:rPr>
              <w:t>0</w:t>
            </w:r>
          </w:p>
        </w:tc>
      </w:tr>
      <w:tr w:rsidR="009460FB" w:rsidRPr="009460FB" w:rsidTr="00F75741">
        <w:tc>
          <w:tcPr>
            <w:tcW w:w="8931" w:type="dxa"/>
            <w:gridSpan w:val="2"/>
            <w:shd w:val="clear" w:color="auto" w:fill="auto"/>
          </w:tcPr>
          <w:p w:rsidR="009460FB" w:rsidRPr="009460FB" w:rsidRDefault="009460FB" w:rsidP="009460FB">
            <w:pPr>
              <w:spacing w:after="0" w:line="240" w:lineRule="auto"/>
              <w:jc w:val="both"/>
              <w:rPr>
                <w:rFonts w:ascii="Times New Roman" w:eastAsia="Times New Roman" w:hAnsi="Times New Roman" w:cs="Times New Roman"/>
                <w:sz w:val="24"/>
                <w:szCs w:val="24"/>
                <w:lang w:eastAsia="ru-RU"/>
              </w:rPr>
            </w:pPr>
            <w:proofErr w:type="spellStart"/>
            <w:r w:rsidRPr="009460FB">
              <w:rPr>
                <w:rFonts w:ascii="Times New Roman" w:eastAsia="Times New Roman" w:hAnsi="Times New Roman" w:cs="Times New Roman"/>
                <w:b/>
                <w:i/>
                <w:sz w:val="24"/>
                <w:szCs w:val="24"/>
                <w:lang w:eastAsia="ru-RU"/>
              </w:rPr>
              <w:t>Справочно</w:t>
            </w:r>
            <w:proofErr w:type="spellEnd"/>
            <w:r w:rsidRPr="009460FB">
              <w:rPr>
                <w:rFonts w:ascii="Times New Roman" w:eastAsia="Times New Roman" w:hAnsi="Times New Roman" w:cs="Times New Roman"/>
                <w:i/>
                <w:sz w:val="24"/>
                <w:szCs w:val="24"/>
                <w:lang w:eastAsia="ru-RU"/>
              </w:rPr>
              <w:t>:</w:t>
            </w:r>
            <w:r w:rsidRPr="009460FB">
              <w:rPr>
                <w:rFonts w:ascii="Times New Roman" w:eastAsia="Times New Roman" w:hAnsi="Times New Roman" w:cs="Times New Roman"/>
                <w:sz w:val="24"/>
                <w:szCs w:val="24"/>
                <w:lang w:eastAsia="ru-RU"/>
              </w:rPr>
              <w:t xml:space="preserve"> </w:t>
            </w:r>
            <w:r w:rsidRPr="009460FB">
              <w:rPr>
                <w:rFonts w:ascii="Times New Roman" w:eastAsia="Times New Roman" w:hAnsi="Times New Roman" w:cs="Times New Roman"/>
                <w:i/>
                <w:sz w:val="24"/>
                <w:szCs w:val="24"/>
                <w:lang w:eastAsia="ru-RU"/>
              </w:rPr>
              <w:t>количество подготовленных КСО предложений по совершенствованию нормативно-правовой базы, (ед.)</w:t>
            </w:r>
          </w:p>
        </w:tc>
        <w:tc>
          <w:tcPr>
            <w:tcW w:w="1440" w:type="dxa"/>
            <w:shd w:val="clear" w:color="auto" w:fill="auto"/>
          </w:tcPr>
          <w:p w:rsidR="009460FB" w:rsidRPr="009460FB" w:rsidRDefault="009460FB" w:rsidP="009460FB">
            <w:pPr>
              <w:spacing w:after="0" w:line="240" w:lineRule="auto"/>
              <w:jc w:val="center"/>
              <w:rPr>
                <w:rFonts w:ascii="Times New Roman" w:eastAsia="Times New Roman" w:hAnsi="Times New Roman" w:cs="Times New Roman"/>
                <w:sz w:val="24"/>
                <w:szCs w:val="24"/>
                <w:lang w:eastAsia="ru-RU"/>
              </w:rPr>
            </w:pPr>
            <w:r w:rsidRPr="009460FB">
              <w:rPr>
                <w:rFonts w:ascii="Times New Roman" w:eastAsia="Times New Roman" w:hAnsi="Times New Roman" w:cs="Times New Roman"/>
                <w:sz w:val="24"/>
                <w:szCs w:val="24"/>
                <w:lang w:eastAsia="ru-RU"/>
              </w:rPr>
              <w:t>8</w:t>
            </w:r>
          </w:p>
        </w:tc>
      </w:tr>
      <w:tr w:rsidR="009460FB" w:rsidRPr="009460FB" w:rsidTr="00F75741">
        <w:tc>
          <w:tcPr>
            <w:tcW w:w="8931" w:type="dxa"/>
            <w:gridSpan w:val="2"/>
            <w:shd w:val="clear" w:color="auto" w:fill="auto"/>
          </w:tcPr>
          <w:p w:rsidR="009460FB" w:rsidRPr="009460FB" w:rsidRDefault="009460FB" w:rsidP="009460FB">
            <w:pPr>
              <w:spacing w:after="0" w:line="240" w:lineRule="auto"/>
              <w:jc w:val="both"/>
              <w:rPr>
                <w:rFonts w:ascii="Times New Roman" w:eastAsia="Times New Roman" w:hAnsi="Times New Roman" w:cs="Times New Roman"/>
                <w:i/>
                <w:sz w:val="24"/>
                <w:szCs w:val="24"/>
                <w:lang w:eastAsia="ru-RU"/>
              </w:rPr>
            </w:pPr>
            <w:proofErr w:type="spellStart"/>
            <w:r w:rsidRPr="009460FB">
              <w:rPr>
                <w:rFonts w:ascii="Times New Roman" w:eastAsia="Times New Roman" w:hAnsi="Times New Roman" w:cs="Times New Roman"/>
                <w:b/>
                <w:i/>
                <w:sz w:val="24"/>
                <w:szCs w:val="24"/>
                <w:lang w:eastAsia="ru-RU"/>
              </w:rPr>
              <w:t>Справочно</w:t>
            </w:r>
            <w:proofErr w:type="spellEnd"/>
            <w:r w:rsidRPr="009460FB">
              <w:rPr>
                <w:rFonts w:ascii="Times New Roman" w:eastAsia="Times New Roman" w:hAnsi="Times New Roman" w:cs="Times New Roman"/>
                <w:i/>
                <w:sz w:val="24"/>
                <w:szCs w:val="24"/>
                <w:lang w:eastAsia="ru-RU"/>
              </w:rPr>
              <w:t>: количество предложений КСО, учтенных при принятии решений, (ед.)</w:t>
            </w:r>
          </w:p>
        </w:tc>
        <w:tc>
          <w:tcPr>
            <w:tcW w:w="1440" w:type="dxa"/>
            <w:shd w:val="clear" w:color="auto" w:fill="auto"/>
          </w:tcPr>
          <w:p w:rsidR="009460FB" w:rsidRPr="009460FB" w:rsidRDefault="009460FB" w:rsidP="009460FB">
            <w:pPr>
              <w:spacing w:after="0" w:line="240" w:lineRule="auto"/>
              <w:jc w:val="center"/>
              <w:rPr>
                <w:rFonts w:ascii="Times New Roman" w:eastAsia="Times New Roman" w:hAnsi="Times New Roman" w:cs="Times New Roman"/>
                <w:sz w:val="24"/>
                <w:szCs w:val="24"/>
                <w:lang w:eastAsia="ru-RU"/>
              </w:rPr>
            </w:pPr>
            <w:r w:rsidRPr="009460FB">
              <w:rPr>
                <w:rFonts w:ascii="Times New Roman" w:eastAsia="Times New Roman" w:hAnsi="Times New Roman" w:cs="Times New Roman"/>
                <w:sz w:val="24"/>
                <w:szCs w:val="24"/>
                <w:lang w:eastAsia="ru-RU"/>
              </w:rPr>
              <w:t>3</w:t>
            </w:r>
          </w:p>
        </w:tc>
      </w:tr>
      <w:tr w:rsidR="009460FB" w:rsidRPr="009460FB" w:rsidTr="00F75741">
        <w:tc>
          <w:tcPr>
            <w:tcW w:w="828" w:type="dxa"/>
            <w:shd w:val="clear" w:color="auto" w:fill="auto"/>
          </w:tcPr>
          <w:p w:rsidR="009460FB" w:rsidRPr="009460FB" w:rsidRDefault="009460FB" w:rsidP="009460FB">
            <w:pPr>
              <w:spacing w:after="0" w:line="240" w:lineRule="auto"/>
              <w:jc w:val="center"/>
              <w:rPr>
                <w:rFonts w:ascii="Times New Roman" w:eastAsia="Times New Roman" w:hAnsi="Times New Roman" w:cs="Times New Roman"/>
                <w:b/>
                <w:sz w:val="24"/>
                <w:szCs w:val="24"/>
                <w:lang w:eastAsia="ru-RU"/>
              </w:rPr>
            </w:pPr>
            <w:r w:rsidRPr="009460FB">
              <w:rPr>
                <w:rFonts w:ascii="Times New Roman" w:eastAsia="Times New Roman" w:hAnsi="Times New Roman" w:cs="Times New Roman"/>
                <w:b/>
                <w:sz w:val="24"/>
                <w:szCs w:val="24"/>
                <w:lang w:eastAsia="ru-RU"/>
              </w:rPr>
              <w:t>2.5</w:t>
            </w:r>
          </w:p>
        </w:tc>
        <w:tc>
          <w:tcPr>
            <w:tcW w:w="8103" w:type="dxa"/>
            <w:shd w:val="clear" w:color="auto" w:fill="auto"/>
          </w:tcPr>
          <w:p w:rsidR="009460FB" w:rsidRPr="009460FB" w:rsidRDefault="009460FB" w:rsidP="009460FB">
            <w:pPr>
              <w:spacing w:after="0" w:line="240" w:lineRule="auto"/>
              <w:jc w:val="both"/>
              <w:rPr>
                <w:rFonts w:ascii="Times New Roman" w:eastAsia="Times New Roman" w:hAnsi="Times New Roman" w:cs="Times New Roman"/>
                <w:sz w:val="24"/>
                <w:szCs w:val="24"/>
                <w:lang w:eastAsia="ru-RU"/>
              </w:rPr>
            </w:pPr>
            <w:r w:rsidRPr="009460FB">
              <w:rPr>
                <w:rFonts w:ascii="Times New Roman" w:eastAsia="Times New Roman" w:hAnsi="Times New Roman" w:cs="Times New Roman"/>
                <w:sz w:val="24"/>
                <w:szCs w:val="24"/>
                <w:lang w:eastAsia="ru-RU"/>
              </w:rPr>
              <w:t>Количество объектов, охваченных при проведении контрольных мероприятий</w:t>
            </w:r>
          </w:p>
        </w:tc>
        <w:tc>
          <w:tcPr>
            <w:tcW w:w="1440" w:type="dxa"/>
            <w:shd w:val="clear" w:color="auto" w:fill="auto"/>
          </w:tcPr>
          <w:p w:rsidR="009460FB" w:rsidRPr="009460FB" w:rsidRDefault="009460FB" w:rsidP="009460FB">
            <w:pPr>
              <w:spacing w:after="0" w:line="240" w:lineRule="auto"/>
              <w:jc w:val="center"/>
              <w:rPr>
                <w:rFonts w:ascii="Times New Roman" w:eastAsia="Times New Roman" w:hAnsi="Times New Roman" w:cs="Times New Roman"/>
                <w:sz w:val="24"/>
                <w:szCs w:val="24"/>
                <w:lang w:eastAsia="ru-RU"/>
              </w:rPr>
            </w:pPr>
            <w:r w:rsidRPr="009460FB">
              <w:rPr>
                <w:rFonts w:ascii="Times New Roman" w:eastAsia="Times New Roman" w:hAnsi="Times New Roman" w:cs="Times New Roman"/>
                <w:sz w:val="24"/>
                <w:szCs w:val="24"/>
                <w:lang w:eastAsia="ru-RU"/>
              </w:rPr>
              <w:t>3</w:t>
            </w:r>
          </w:p>
        </w:tc>
      </w:tr>
      <w:tr w:rsidR="009460FB" w:rsidRPr="009460FB" w:rsidTr="00F75741">
        <w:tc>
          <w:tcPr>
            <w:tcW w:w="828" w:type="dxa"/>
            <w:shd w:val="clear" w:color="auto" w:fill="auto"/>
          </w:tcPr>
          <w:p w:rsidR="009460FB" w:rsidRPr="009460FB" w:rsidRDefault="009460FB" w:rsidP="009460FB">
            <w:pPr>
              <w:spacing w:after="0" w:line="240" w:lineRule="auto"/>
              <w:jc w:val="center"/>
              <w:rPr>
                <w:rFonts w:ascii="Times New Roman" w:eastAsia="Times New Roman" w:hAnsi="Times New Roman" w:cs="Times New Roman"/>
                <w:sz w:val="24"/>
                <w:szCs w:val="24"/>
                <w:lang w:eastAsia="ru-RU"/>
              </w:rPr>
            </w:pPr>
          </w:p>
          <w:p w:rsidR="009460FB" w:rsidRPr="009460FB" w:rsidRDefault="009460FB" w:rsidP="009460FB">
            <w:pPr>
              <w:spacing w:after="0" w:line="240" w:lineRule="auto"/>
              <w:jc w:val="center"/>
              <w:rPr>
                <w:rFonts w:ascii="Times New Roman" w:eastAsia="Times New Roman" w:hAnsi="Times New Roman" w:cs="Times New Roman"/>
                <w:sz w:val="24"/>
                <w:szCs w:val="24"/>
                <w:lang w:eastAsia="ru-RU"/>
              </w:rPr>
            </w:pPr>
            <w:r w:rsidRPr="009460FB">
              <w:rPr>
                <w:rFonts w:ascii="Times New Roman" w:eastAsia="Times New Roman" w:hAnsi="Times New Roman" w:cs="Times New Roman"/>
                <w:sz w:val="24"/>
                <w:szCs w:val="24"/>
                <w:lang w:eastAsia="ru-RU"/>
              </w:rPr>
              <w:t>2.5.1</w:t>
            </w:r>
          </w:p>
        </w:tc>
        <w:tc>
          <w:tcPr>
            <w:tcW w:w="8103" w:type="dxa"/>
            <w:shd w:val="clear" w:color="auto" w:fill="auto"/>
          </w:tcPr>
          <w:p w:rsidR="009460FB" w:rsidRPr="009460FB" w:rsidRDefault="009460FB" w:rsidP="009460FB">
            <w:pPr>
              <w:spacing w:after="0" w:line="240" w:lineRule="auto"/>
              <w:jc w:val="both"/>
              <w:rPr>
                <w:rFonts w:ascii="Times New Roman" w:eastAsia="Times New Roman" w:hAnsi="Times New Roman" w:cs="Times New Roman"/>
                <w:sz w:val="24"/>
                <w:szCs w:val="24"/>
                <w:lang w:eastAsia="ru-RU"/>
              </w:rPr>
            </w:pPr>
            <w:proofErr w:type="gramStart"/>
            <w:r w:rsidRPr="009460FB">
              <w:rPr>
                <w:rFonts w:ascii="Times New Roman" w:eastAsia="Times New Roman" w:hAnsi="Times New Roman" w:cs="Times New Roman"/>
                <w:sz w:val="24"/>
                <w:szCs w:val="24"/>
                <w:u w:val="single"/>
                <w:lang w:eastAsia="ru-RU"/>
              </w:rPr>
              <w:t>в</w:t>
            </w:r>
            <w:proofErr w:type="gramEnd"/>
            <w:r w:rsidRPr="009460FB">
              <w:rPr>
                <w:rFonts w:ascii="Times New Roman" w:eastAsia="Times New Roman" w:hAnsi="Times New Roman" w:cs="Times New Roman"/>
                <w:sz w:val="24"/>
                <w:szCs w:val="24"/>
                <w:u w:val="single"/>
                <w:lang w:eastAsia="ru-RU"/>
              </w:rPr>
              <w:t xml:space="preserve"> том числе</w:t>
            </w:r>
            <w:r w:rsidRPr="009460FB">
              <w:rPr>
                <w:rFonts w:ascii="Times New Roman" w:eastAsia="Times New Roman" w:hAnsi="Times New Roman" w:cs="Times New Roman"/>
                <w:sz w:val="24"/>
                <w:szCs w:val="24"/>
                <w:lang w:eastAsia="ru-RU"/>
              </w:rPr>
              <w:t>:</w:t>
            </w:r>
          </w:p>
          <w:p w:rsidR="009460FB" w:rsidRPr="009460FB" w:rsidRDefault="009460FB" w:rsidP="009460FB">
            <w:pPr>
              <w:spacing w:after="0" w:line="240" w:lineRule="auto"/>
              <w:jc w:val="both"/>
              <w:rPr>
                <w:rFonts w:ascii="Times New Roman" w:eastAsia="Times New Roman" w:hAnsi="Times New Roman" w:cs="Times New Roman"/>
                <w:sz w:val="24"/>
                <w:szCs w:val="24"/>
                <w:lang w:eastAsia="ru-RU"/>
              </w:rPr>
            </w:pPr>
            <w:proofErr w:type="gramStart"/>
            <w:r w:rsidRPr="009460FB">
              <w:rPr>
                <w:rFonts w:ascii="Times New Roman" w:eastAsia="Times New Roman" w:hAnsi="Times New Roman" w:cs="Times New Roman"/>
                <w:sz w:val="24"/>
                <w:szCs w:val="24"/>
                <w:lang w:eastAsia="ru-RU"/>
              </w:rPr>
              <w:t>органов</w:t>
            </w:r>
            <w:proofErr w:type="gramEnd"/>
            <w:r w:rsidRPr="009460FB">
              <w:rPr>
                <w:rFonts w:ascii="Times New Roman" w:eastAsia="Times New Roman" w:hAnsi="Times New Roman" w:cs="Times New Roman"/>
                <w:sz w:val="24"/>
                <w:szCs w:val="24"/>
                <w:lang w:eastAsia="ru-RU"/>
              </w:rPr>
              <w:t xml:space="preserve"> местного самоуправления</w:t>
            </w:r>
          </w:p>
        </w:tc>
        <w:tc>
          <w:tcPr>
            <w:tcW w:w="1440" w:type="dxa"/>
            <w:shd w:val="clear" w:color="auto" w:fill="auto"/>
          </w:tcPr>
          <w:p w:rsidR="009460FB" w:rsidRPr="009460FB" w:rsidRDefault="009460FB" w:rsidP="009460FB">
            <w:pPr>
              <w:spacing w:after="0" w:line="240" w:lineRule="auto"/>
              <w:jc w:val="center"/>
              <w:rPr>
                <w:rFonts w:ascii="Times New Roman" w:eastAsia="Times New Roman" w:hAnsi="Times New Roman" w:cs="Times New Roman"/>
                <w:sz w:val="24"/>
                <w:szCs w:val="24"/>
                <w:lang w:eastAsia="ru-RU"/>
              </w:rPr>
            </w:pPr>
            <w:r w:rsidRPr="009460FB">
              <w:rPr>
                <w:rFonts w:ascii="Times New Roman" w:eastAsia="Times New Roman" w:hAnsi="Times New Roman" w:cs="Times New Roman"/>
                <w:sz w:val="24"/>
                <w:szCs w:val="24"/>
                <w:lang w:eastAsia="ru-RU"/>
              </w:rPr>
              <w:t>1</w:t>
            </w:r>
          </w:p>
        </w:tc>
      </w:tr>
      <w:tr w:rsidR="009460FB" w:rsidRPr="009460FB" w:rsidTr="00F75741">
        <w:tc>
          <w:tcPr>
            <w:tcW w:w="828" w:type="dxa"/>
            <w:shd w:val="clear" w:color="auto" w:fill="auto"/>
          </w:tcPr>
          <w:p w:rsidR="009460FB" w:rsidRPr="009460FB" w:rsidRDefault="009460FB" w:rsidP="009460FB">
            <w:pPr>
              <w:spacing w:after="0" w:line="240" w:lineRule="auto"/>
              <w:jc w:val="center"/>
              <w:rPr>
                <w:rFonts w:ascii="Times New Roman" w:eastAsia="Times New Roman" w:hAnsi="Times New Roman" w:cs="Times New Roman"/>
                <w:sz w:val="24"/>
                <w:szCs w:val="24"/>
                <w:lang w:eastAsia="ru-RU"/>
              </w:rPr>
            </w:pPr>
            <w:r w:rsidRPr="009460FB">
              <w:rPr>
                <w:rFonts w:ascii="Times New Roman" w:eastAsia="Times New Roman" w:hAnsi="Times New Roman" w:cs="Times New Roman"/>
                <w:sz w:val="24"/>
                <w:szCs w:val="24"/>
                <w:lang w:eastAsia="ru-RU"/>
              </w:rPr>
              <w:t>2.5.2</w:t>
            </w:r>
          </w:p>
        </w:tc>
        <w:tc>
          <w:tcPr>
            <w:tcW w:w="8103" w:type="dxa"/>
            <w:shd w:val="clear" w:color="auto" w:fill="auto"/>
          </w:tcPr>
          <w:p w:rsidR="009460FB" w:rsidRPr="009460FB" w:rsidRDefault="009460FB" w:rsidP="009460FB">
            <w:pPr>
              <w:spacing w:after="0" w:line="240" w:lineRule="auto"/>
              <w:jc w:val="both"/>
              <w:rPr>
                <w:rFonts w:ascii="Times New Roman" w:eastAsia="Times New Roman" w:hAnsi="Times New Roman" w:cs="Times New Roman"/>
                <w:sz w:val="24"/>
                <w:szCs w:val="24"/>
                <w:lang w:eastAsia="ru-RU"/>
              </w:rPr>
            </w:pPr>
            <w:proofErr w:type="gramStart"/>
            <w:r w:rsidRPr="009460FB">
              <w:rPr>
                <w:rFonts w:ascii="Times New Roman" w:eastAsia="Times New Roman" w:hAnsi="Times New Roman" w:cs="Times New Roman"/>
                <w:sz w:val="24"/>
                <w:szCs w:val="24"/>
                <w:lang w:eastAsia="ru-RU"/>
              </w:rPr>
              <w:t>муниципальных</w:t>
            </w:r>
            <w:proofErr w:type="gramEnd"/>
            <w:r w:rsidRPr="009460FB">
              <w:rPr>
                <w:rFonts w:ascii="Times New Roman" w:eastAsia="Times New Roman" w:hAnsi="Times New Roman" w:cs="Times New Roman"/>
                <w:sz w:val="24"/>
                <w:szCs w:val="24"/>
                <w:lang w:eastAsia="ru-RU"/>
              </w:rPr>
              <w:t xml:space="preserve"> учреждений</w:t>
            </w:r>
          </w:p>
        </w:tc>
        <w:tc>
          <w:tcPr>
            <w:tcW w:w="1440" w:type="dxa"/>
            <w:shd w:val="clear" w:color="auto" w:fill="auto"/>
          </w:tcPr>
          <w:p w:rsidR="009460FB" w:rsidRPr="009460FB" w:rsidRDefault="009460FB" w:rsidP="009460FB">
            <w:pPr>
              <w:spacing w:after="0" w:line="240" w:lineRule="auto"/>
              <w:jc w:val="center"/>
              <w:rPr>
                <w:rFonts w:ascii="Times New Roman" w:eastAsia="Times New Roman" w:hAnsi="Times New Roman" w:cs="Times New Roman"/>
                <w:sz w:val="24"/>
                <w:szCs w:val="24"/>
                <w:lang w:eastAsia="ru-RU"/>
              </w:rPr>
            </w:pPr>
            <w:r w:rsidRPr="009460FB">
              <w:rPr>
                <w:rFonts w:ascii="Times New Roman" w:eastAsia="Times New Roman" w:hAnsi="Times New Roman" w:cs="Times New Roman"/>
                <w:sz w:val="24"/>
                <w:szCs w:val="24"/>
                <w:lang w:eastAsia="ru-RU"/>
              </w:rPr>
              <w:t>2</w:t>
            </w:r>
          </w:p>
        </w:tc>
      </w:tr>
      <w:tr w:rsidR="009460FB" w:rsidRPr="009460FB" w:rsidTr="00F75741">
        <w:tc>
          <w:tcPr>
            <w:tcW w:w="828" w:type="dxa"/>
            <w:shd w:val="clear" w:color="auto" w:fill="auto"/>
          </w:tcPr>
          <w:p w:rsidR="009460FB" w:rsidRPr="009460FB" w:rsidRDefault="009460FB" w:rsidP="009460FB">
            <w:pPr>
              <w:spacing w:after="0" w:line="240" w:lineRule="auto"/>
              <w:jc w:val="center"/>
              <w:rPr>
                <w:rFonts w:ascii="Times New Roman" w:eastAsia="Times New Roman" w:hAnsi="Times New Roman" w:cs="Times New Roman"/>
                <w:sz w:val="24"/>
                <w:szCs w:val="24"/>
                <w:lang w:eastAsia="ru-RU"/>
              </w:rPr>
            </w:pPr>
            <w:r w:rsidRPr="009460FB">
              <w:rPr>
                <w:rFonts w:ascii="Times New Roman" w:eastAsia="Times New Roman" w:hAnsi="Times New Roman" w:cs="Times New Roman"/>
                <w:sz w:val="24"/>
                <w:szCs w:val="24"/>
                <w:lang w:eastAsia="ru-RU"/>
              </w:rPr>
              <w:t>2.5.3</w:t>
            </w:r>
          </w:p>
        </w:tc>
        <w:tc>
          <w:tcPr>
            <w:tcW w:w="8103" w:type="dxa"/>
            <w:shd w:val="clear" w:color="auto" w:fill="auto"/>
          </w:tcPr>
          <w:p w:rsidR="009460FB" w:rsidRPr="009460FB" w:rsidRDefault="009460FB" w:rsidP="009460FB">
            <w:pPr>
              <w:spacing w:after="0" w:line="240" w:lineRule="auto"/>
              <w:jc w:val="both"/>
              <w:rPr>
                <w:rFonts w:ascii="Times New Roman" w:eastAsia="Times New Roman" w:hAnsi="Times New Roman" w:cs="Times New Roman"/>
                <w:sz w:val="24"/>
                <w:szCs w:val="24"/>
                <w:lang w:eastAsia="ru-RU"/>
              </w:rPr>
            </w:pPr>
            <w:proofErr w:type="gramStart"/>
            <w:r w:rsidRPr="009460FB">
              <w:rPr>
                <w:rFonts w:ascii="Times New Roman" w:eastAsia="Times New Roman" w:hAnsi="Times New Roman" w:cs="Times New Roman"/>
                <w:sz w:val="24"/>
                <w:szCs w:val="24"/>
                <w:lang w:eastAsia="ru-RU"/>
              </w:rPr>
              <w:t>муниципальных</w:t>
            </w:r>
            <w:proofErr w:type="gramEnd"/>
            <w:r w:rsidRPr="009460FB">
              <w:rPr>
                <w:rFonts w:ascii="Times New Roman" w:eastAsia="Times New Roman" w:hAnsi="Times New Roman" w:cs="Times New Roman"/>
                <w:sz w:val="24"/>
                <w:szCs w:val="24"/>
                <w:lang w:eastAsia="ru-RU"/>
              </w:rPr>
              <w:t xml:space="preserve"> предприятий</w:t>
            </w:r>
          </w:p>
        </w:tc>
        <w:tc>
          <w:tcPr>
            <w:tcW w:w="1440" w:type="dxa"/>
            <w:shd w:val="clear" w:color="auto" w:fill="auto"/>
          </w:tcPr>
          <w:p w:rsidR="009460FB" w:rsidRPr="009460FB" w:rsidRDefault="009460FB" w:rsidP="009460FB">
            <w:pPr>
              <w:spacing w:after="0" w:line="240" w:lineRule="auto"/>
              <w:jc w:val="center"/>
              <w:rPr>
                <w:rFonts w:ascii="Times New Roman" w:eastAsia="Times New Roman" w:hAnsi="Times New Roman" w:cs="Times New Roman"/>
                <w:sz w:val="24"/>
                <w:szCs w:val="24"/>
                <w:lang w:eastAsia="ru-RU"/>
              </w:rPr>
            </w:pPr>
            <w:r w:rsidRPr="009460FB">
              <w:rPr>
                <w:rFonts w:ascii="Times New Roman" w:eastAsia="Times New Roman" w:hAnsi="Times New Roman" w:cs="Times New Roman"/>
                <w:sz w:val="24"/>
                <w:szCs w:val="24"/>
                <w:lang w:eastAsia="ru-RU"/>
              </w:rPr>
              <w:t>-</w:t>
            </w:r>
          </w:p>
        </w:tc>
      </w:tr>
      <w:tr w:rsidR="009460FB" w:rsidRPr="009460FB" w:rsidTr="00F75741">
        <w:tc>
          <w:tcPr>
            <w:tcW w:w="828" w:type="dxa"/>
            <w:shd w:val="clear" w:color="auto" w:fill="auto"/>
          </w:tcPr>
          <w:p w:rsidR="009460FB" w:rsidRPr="009460FB" w:rsidRDefault="009460FB" w:rsidP="009460FB">
            <w:pPr>
              <w:spacing w:after="0" w:line="240" w:lineRule="auto"/>
              <w:jc w:val="center"/>
              <w:rPr>
                <w:rFonts w:ascii="Times New Roman" w:eastAsia="Times New Roman" w:hAnsi="Times New Roman" w:cs="Times New Roman"/>
                <w:sz w:val="24"/>
                <w:szCs w:val="24"/>
                <w:lang w:eastAsia="ru-RU"/>
              </w:rPr>
            </w:pPr>
            <w:r w:rsidRPr="009460FB">
              <w:rPr>
                <w:rFonts w:ascii="Times New Roman" w:eastAsia="Times New Roman" w:hAnsi="Times New Roman" w:cs="Times New Roman"/>
                <w:sz w:val="24"/>
                <w:szCs w:val="24"/>
                <w:lang w:eastAsia="ru-RU"/>
              </w:rPr>
              <w:t>2.5.4</w:t>
            </w:r>
          </w:p>
        </w:tc>
        <w:tc>
          <w:tcPr>
            <w:tcW w:w="8103" w:type="dxa"/>
            <w:shd w:val="clear" w:color="auto" w:fill="auto"/>
          </w:tcPr>
          <w:p w:rsidR="009460FB" w:rsidRPr="009460FB" w:rsidRDefault="009460FB" w:rsidP="009460FB">
            <w:pPr>
              <w:spacing w:after="0" w:line="240" w:lineRule="auto"/>
              <w:jc w:val="both"/>
              <w:rPr>
                <w:rFonts w:ascii="Times New Roman" w:eastAsia="Times New Roman" w:hAnsi="Times New Roman" w:cs="Times New Roman"/>
                <w:sz w:val="24"/>
                <w:szCs w:val="24"/>
                <w:lang w:eastAsia="ru-RU"/>
              </w:rPr>
            </w:pPr>
            <w:proofErr w:type="gramStart"/>
            <w:r w:rsidRPr="009460FB">
              <w:rPr>
                <w:rFonts w:ascii="Times New Roman" w:eastAsia="Times New Roman" w:hAnsi="Times New Roman" w:cs="Times New Roman"/>
                <w:sz w:val="24"/>
                <w:szCs w:val="24"/>
                <w:lang w:eastAsia="ru-RU"/>
              </w:rPr>
              <w:t>прочих</w:t>
            </w:r>
            <w:proofErr w:type="gramEnd"/>
            <w:r w:rsidRPr="009460FB">
              <w:rPr>
                <w:rFonts w:ascii="Times New Roman" w:eastAsia="Times New Roman" w:hAnsi="Times New Roman" w:cs="Times New Roman"/>
                <w:sz w:val="24"/>
                <w:szCs w:val="24"/>
                <w:lang w:eastAsia="ru-RU"/>
              </w:rPr>
              <w:t xml:space="preserve"> организаций</w:t>
            </w:r>
          </w:p>
        </w:tc>
        <w:tc>
          <w:tcPr>
            <w:tcW w:w="1440" w:type="dxa"/>
            <w:shd w:val="clear" w:color="auto" w:fill="auto"/>
          </w:tcPr>
          <w:p w:rsidR="009460FB" w:rsidRPr="009460FB" w:rsidRDefault="009460FB" w:rsidP="009460FB">
            <w:pPr>
              <w:spacing w:after="0" w:line="240" w:lineRule="auto"/>
              <w:jc w:val="center"/>
              <w:rPr>
                <w:rFonts w:ascii="Times New Roman" w:eastAsia="Times New Roman" w:hAnsi="Times New Roman" w:cs="Times New Roman"/>
                <w:sz w:val="24"/>
                <w:szCs w:val="24"/>
                <w:lang w:eastAsia="ru-RU"/>
              </w:rPr>
            </w:pPr>
            <w:r w:rsidRPr="009460FB">
              <w:rPr>
                <w:rFonts w:ascii="Times New Roman" w:eastAsia="Times New Roman" w:hAnsi="Times New Roman" w:cs="Times New Roman"/>
                <w:sz w:val="24"/>
                <w:szCs w:val="24"/>
                <w:lang w:eastAsia="ru-RU"/>
              </w:rPr>
              <w:t>-</w:t>
            </w:r>
          </w:p>
        </w:tc>
      </w:tr>
      <w:tr w:rsidR="009460FB" w:rsidRPr="009460FB" w:rsidTr="00F75741">
        <w:tc>
          <w:tcPr>
            <w:tcW w:w="828" w:type="dxa"/>
            <w:shd w:val="clear" w:color="auto" w:fill="auto"/>
          </w:tcPr>
          <w:p w:rsidR="009460FB" w:rsidRPr="009460FB" w:rsidRDefault="009460FB" w:rsidP="009460FB">
            <w:pPr>
              <w:spacing w:after="0" w:line="240" w:lineRule="auto"/>
              <w:jc w:val="center"/>
              <w:rPr>
                <w:rFonts w:ascii="Times New Roman" w:eastAsia="Times New Roman" w:hAnsi="Times New Roman" w:cs="Times New Roman"/>
                <w:b/>
                <w:sz w:val="24"/>
                <w:szCs w:val="24"/>
                <w:lang w:eastAsia="ru-RU"/>
              </w:rPr>
            </w:pPr>
            <w:r w:rsidRPr="009460FB">
              <w:rPr>
                <w:rFonts w:ascii="Times New Roman" w:eastAsia="Times New Roman" w:hAnsi="Times New Roman" w:cs="Times New Roman"/>
                <w:b/>
                <w:sz w:val="24"/>
                <w:szCs w:val="24"/>
                <w:lang w:eastAsia="ru-RU"/>
              </w:rPr>
              <w:lastRenderedPageBreak/>
              <w:t>2.6</w:t>
            </w:r>
          </w:p>
        </w:tc>
        <w:tc>
          <w:tcPr>
            <w:tcW w:w="8103" w:type="dxa"/>
            <w:shd w:val="clear" w:color="auto" w:fill="auto"/>
          </w:tcPr>
          <w:p w:rsidR="009460FB" w:rsidRPr="009460FB" w:rsidRDefault="009460FB" w:rsidP="009460FB">
            <w:pPr>
              <w:spacing w:after="0" w:line="240" w:lineRule="auto"/>
              <w:jc w:val="both"/>
              <w:rPr>
                <w:rFonts w:ascii="Times New Roman" w:eastAsia="Times New Roman" w:hAnsi="Times New Roman" w:cs="Times New Roman"/>
                <w:sz w:val="24"/>
                <w:szCs w:val="24"/>
                <w:lang w:eastAsia="ru-RU"/>
              </w:rPr>
            </w:pPr>
            <w:r w:rsidRPr="009460FB">
              <w:rPr>
                <w:rFonts w:ascii="Times New Roman" w:eastAsia="Times New Roman" w:hAnsi="Times New Roman" w:cs="Times New Roman"/>
                <w:sz w:val="24"/>
                <w:szCs w:val="24"/>
                <w:lang w:eastAsia="ru-RU"/>
              </w:rPr>
              <w:t>Объем проверенных средств в ходе контрольных мероприятий (за исключением внешней проверки), всего (тыс. руб.)</w:t>
            </w:r>
          </w:p>
        </w:tc>
        <w:tc>
          <w:tcPr>
            <w:tcW w:w="1440" w:type="dxa"/>
            <w:shd w:val="clear" w:color="auto" w:fill="auto"/>
          </w:tcPr>
          <w:p w:rsidR="009460FB" w:rsidRPr="009460FB" w:rsidRDefault="009460FB" w:rsidP="009460FB">
            <w:pPr>
              <w:spacing w:after="0" w:line="240" w:lineRule="auto"/>
              <w:jc w:val="center"/>
              <w:rPr>
                <w:rFonts w:ascii="Times New Roman" w:eastAsia="Times New Roman" w:hAnsi="Times New Roman" w:cs="Times New Roman"/>
                <w:sz w:val="24"/>
                <w:szCs w:val="24"/>
                <w:lang w:eastAsia="ru-RU"/>
              </w:rPr>
            </w:pPr>
            <w:r w:rsidRPr="009460FB">
              <w:rPr>
                <w:rFonts w:ascii="Times New Roman" w:eastAsia="Times New Roman" w:hAnsi="Times New Roman" w:cs="Times New Roman"/>
                <w:sz w:val="24"/>
                <w:szCs w:val="24"/>
                <w:lang w:eastAsia="ru-RU"/>
              </w:rPr>
              <w:t>21 495,1</w:t>
            </w:r>
          </w:p>
        </w:tc>
      </w:tr>
      <w:tr w:rsidR="009460FB" w:rsidRPr="009460FB" w:rsidTr="00F75741">
        <w:tc>
          <w:tcPr>
            <w:tcW w:w="8931" w:type="dxa"/>
            <w:gridSpan w:val="2"/>
            <w:shd w:val="clear" w:color="auto" w:fill="auto"/>
          </w:tcPr>
          <w:p w:rsidR="009460FB" w:rsidRPr="009460FB" w:rsidRDefault="009460FB" w:rsidP="009460FB">
            <w:pPr>
              <w:spacing w:after="0" w:line="240" w:lineRule="auto"/>
              <w:jc w:val="both"/>
              <w:rPr>
                <w:rFonts w:ascii="Times New Roman" w:eastAsia="Times New Roman" w:hAnsi="Times New Roman" w:cs="Times New Roman"/>
                <w:i/>
                <w:sz w:val="24"/>
                <w:szCs w:val="24"/>
                <w:lang w:eastAsia="ru-RU"/>
              </w:rPr>
            </w:pPr>
            <w:proofErr w:type="spellStart"/>
            <w:r w:rsidRPr="009460FB">
              <w:rPr>
                <w:rFonts w:ascii="Times New Roman" w:eastAsia="Times New Roman" w:hAnsi="Times New Roman" w:cs="Times New Roman"/>
                <w:b/>
                <w:i/>
                <w:sz w:val="24"/>
                <w:szCs w:val="24"/>
                <w:lang w:eastAsia="ru-RU"/>
              </w:rPr>
              <w:t>Справочно</w:t>
            </w:r>
            <w:proofErr w:type="spellEnd"/>
            <w:r w:rsidRPr="009460FB">
              <w:rPr>
                <w:rFonts w:ascii="Times New Roman" w:eastAsia="Times New Roman" w:hAnsi="Times New Roman" w:cs="Times New Roman"/>
                <w:i/>
                <w:sz w:val="24"/>
                <w:szCs w:val="24"/>
                <w:lang w:eastAsia="ru-RU"/>
              </w:rPr>
              <w:t>: объем расходных обязательств, утвержденных в бюджете муниципального образования на 2015 год в редакции бюджета, актуальной на отчетную дату, (тыс. руб.)</w:t>
            </w:r>
          </w:p>
        </w:tc>
        <w:tc>
          <w:tcPr>
            <w:tcW w:w="1440" w:type="dxa"/>
            <w:shd w:val="clear" w:color="auto" w:fill="auto"/>
          </w:tcPr>
          <w:p w:rsidR="009460FB" w:rsidRPr="009460FB" w:rsidRDefault="009460FB" w:rsidP="009460FB">
            <w:pPr>
              <w:spacing w:after="0" w:line="240" w:lineRule="auto"/>
              <w:jc w:val="center"/>
              <w:rPr>
                <w:rFonts w:ascii="Times New Roman" w:eastAsia="Times New Roman" w:hAnsi="Times New Roman" w:cs="Times New Roman"/>
                <w:sz w:val="24"/>
                <w:szCs w:val="24"/>
                <w:lang w:eastAsia="ru-RU"/>
              </w:rPr>
            </w:pPr>
            <w:r w:rsidRPr="009460FB">
              <w:rPr>
                <w:rFonts w:ascii="Times New Roman" w:eastAsia="Times New Roman" w:hAnsi="Times New Roman" w:cs="Times New Roman"/>
                <w:sz w:val="24"/>
                <w:szCs w:val="24"/>
                <w:lang w:eastAsia="ru-RU"/>
              </w:rPr>
              <w:t>78 919,8</w:t>
            </w:r>
          </w:p>
        </w:tc>
      </w:tr>
      <w:tr w:rsidR="009460FB" w:rsidRPr="009460FB" w:rsidTr="00F75741">
        <w:tc>
          <w:tcPr>
            <w:tcW w:w="828" w:type="dxa"/>
            <w:shd w:val="clear" w:color="auto" w:fill="auto"/>
          </w:tcPr>
          <w:p w:rsidR="009460FB" w:rsidRPr="009460FB" w:rsidRDefault="009460FB" w:rsidP="009460FB">
            <w:pPr>
              <w:spacing w:after="0" w:line="240" w:lineRule="auto"/>
              <w:jc w:val="center"/>
              <w:rPr>
                <w:rFonts w:ascii="Times New Roman" w:eastAsia="Times New Roman" w:hAnsi="Times New Roman" w:cs="Times New Roman"/>
                <w:b/>
                <w:sz w:val="24"/>
                <w:szCs w:val="24"/>
                <w:lang w:eastAsia="ru-RU"/>
              </w:rPr>
            </w:pPr>
            <w:r w:rsidRPr="009460FB">
              <w:rPr>
                <w:rFonts w:ascii="Times New Roman" w:eastAsia="Times New Roman" w:hAnsi="Times New Roman" w:cs="Times New Roman"/>
                <w:b/>
                <w:sz w:val="24"/>
                <w:szCs w:val="24"/>
                <w:lang w:eastAsia="ru-RU"/>
              </w:rPr>
              <w:t>2.7</w:t>
            </w:r>
          </w:p>
        </w:tc>
        <w:tc>
          <w:tcPr>
            <w:tcW w:w="8103" w:type="dxa"/>
            <w:shd w:val="clear" w:color="auto" w:fill="auto"/>
          </w:tcPr>
          <w:p w:rsidR="009460FB" w:rsidRPr="009460FB" w:rsidRDefault="009460FB" w:rsidP="009460FB">
            <w:pPr>
              <w:spacing w:after="0" w:line="240" w:lineRule="auto"/>
              <w:jc w:val="both"/>
              <w:rPr>
                <w:rFonts w:ascii="Times New Roman" w:eastAsia="Times New Roman" w:hAnsi="Times New Roman" w:cs="Times New Roman"/>
                <w:sz w:val="24"/>
                <w:szCs w:val="24"/>
                <w:lang w:eastAsia="ru-RU"/>
              </w:rPr>
            </w:pPr>
            <w:r w:rsidRPr="009460FB">
              <w:rPr>
                <w:rFonts w:ascii="Times New Roman" w:eastAsia="Times New Roman" w:hAnsi="Times New Roman" w:cs="Times New Roman"/>
                <w:sz w:val="24"/>
                <w:szCs w:val="24"/>
                <w:lang w:eastAsia="ru-RU"/>
              </w:rPr>
              <w:t>Выявлено нарушений законодательства в финансово-бюджетной сфере, всего (тыс. руб.)</w:t>
            </w:r>
          </w:p>
        </w:tc>
        <w:tc>
          <w:tcPr>
            <w:tcW w:w="1440" w:type="dxa"/>
            <w:shd w:val="clear" w:color="auto" w:fill="auto"/>
          </w:tcPr>
          <w:p w:rsidR="009460FB" w:rsidRPr="009460FB" w:rsidRDefault="009460FB" w:rsidP="009460FB">
            <w:pPr>
              <w:spacing w:after="0" w:line="240" w:lineRule="auto"/>
              <w:jc w:val="center"/>
              <w:rPr>
                <w:rFonts w:ascii="Times New Roman" w:eastAsia="Times New Roman" w:hAnsi="Times New Roman" w:cs="Times New Roman"/>
                <w:sz w:val="24"/>
                <w:szCs w:val="24"/>
                <w:lang w:eastAsia="ru-RU"/>
              </w:rPr>
            </w:pPr>
            <w:r w:rsidRPr="009460FB">
              <w:rPr>
                <w:rFonts w:ascii="Times New Roman" w:eastAsia="Times New Roman" w:hAnsi="Times New Roman" w:cs="Times New Roman"/>
                <w:sz w:val="24"/>
                <w:szCs w:val="24"/>
                <w:lang w:eastAsia="ru-RU"/>
              </w:rPr>
              <w:t>1 193,8</w:t>
            </w:r>
          </w:p>
        </w:tc>
      </w:tr>
      <w:tr w:rsidR="009460FB" w:rsidRPr="009460FB" w:rsidTr="00F75741">
        <w:tc>
          <w:tcPr>
            <w:tcW w:w="828" w:type="dxa"/>
            <w:shd w:val="clear" w:color="auto" w:fill="auto"/>
          </w:tcPr>
          <w:p w:rsidR="009460FB" w:rsidRPr="009460FB" w:rsidRDefault="009460FB" w:rsidP="009460FB">
            <w:pPr>
              <w:spacing w:after="0" w:line="240" w:lineRule="auto"/>
              <w:jc w:val="center"/>
              <w:rPr>
                <w:rFonts w:ascii="Times New Roman" w:eastAsia="Times New Roman" w:hAnsi="Times New Roman" w:cs="Times New Roman"/>
                <w:sz w:val="24"/>
                <w:szCs w:val="24"/>
                <w:lang w:eastAsia="ru-RU"/>
              </w:rPr>
            </w:pPr>
          </w:p>
          <w:p w:rsidR="009460FB" w:rsidRPr="009460FB" w:rsidRDefault="009460FB" w:rsidP="009460FB">
            <w:pPr>
              <w:spacing w:after="0" w:line="240" w:lineRule="auto"/>
              <w:jc w:val="center"/>
              <w:rPr>
                <w:rFonts w:ascii="Times New Roman" w:eastAsia="Times New Roman" w:hAnsi="Times New Roman" w:cs="Times New Roman"/>
                <w:sz w:val="24"/>
                <w:szCs w:val="24"/>
                <w:lang w:eastAsia="ru-RU"/>
              </w:rPr>
            </w:pPr>
            <w:r w:rsidRPr="009460FB">
              <w:rPr>
                <w:rFonts w:ascii="Times New Roman" w:eastAsia="Times New Roman" w:hAnsi="Times New Roman" w:cs="Times New Roman"/>
                <w:sz w:val="24"/>
                <w:szCs w:val="24"/>
                <w:lang w:eastAsia="ru-RU"/>
              </w:rPr>
              <w:t>2.7.1</w:t>
            </w:r>
          </w:p>
        </w:tc>
        <w:tc>
          <w:tcPr>
            <w:tcW w:w="8103" w:type="dxa"/>
            <w:shd w:val="clear" w:color="auto" w:fill="auto"/>
          </w:tcPr>
          <w:p w:rsidR="009460FB" w:rsidRPr="009460FB" w:rsidRDefault="009460FB" w:rsidP="009460FB">
            <w:pPr>
              <w:spacing w:after="0" w:line="240" w:lineRule="auto"/>
              <w:jc w:val="both"/>
              <w:rPr>
                <w:rFonts w:ascii="Times New Roman" w:eastAsia="Times New Roman" w:hAnsi="Times New Roman" w:cs="Times New Roman"/>
                <w:sz w:val="24"/>
                <w:szCs w:val="24"/>
                <w:lang w:eastAsia="ru-RU"/>
              </w:rPr>
            </w:pPr>
            <w:proofErr w:type="gramStart"/>
            <w:r w:rsidRPr="009460FB">
              <w:rPr>
                <w:rFonts w:ascii="Times New Roman" w:eastAsia="Times New Roman" w:hAnsi="Times New Roman" w:cs="Times New Roman"/>
                <w:sz w:val="24"/>
                <w:szCs w:val="24"/>
                <w:u w:val="single"/>
                <w:lang w:eastAsia="ru-RU"/>
              </w:rPr>
              <w:t>в</w:t>
            </w:r>
            <w:proofErr w:type="gramEnd"/>
            <w:r w:rsidRPr="009460FB">
              <w:rPr>
                <w:rFonts w:ascii="Times New Roman" w:eastAsia="Times New Roman" w:hAnsi="Times New Roman" w:cs="Times New Roman"/>
                <w:sz w:val="24"/>
                <w:szCs w:val="24"/>
                <w:u w:val="single"/>
                <w:lang w:eastAsia="ru-RU"/>
              </w:rPr>
              <w:t xml:space="preserve"> том числе</w:t>
            </w:r>
            <w:r w:rsidRPr="009460FB">
              <w:rPr>
                <w:rFonts w:ascii="Times New Roman" w:eastAsia="Times New Roman" w:hAnsi="Times New Roman" w:cs="Times New Roman"/>
                <w:sz w:val="24"/>
                <w:szCs w:val="24"/>
                <w:lang w:eastAsia="ru-RU"/>
              </w:rPr>
              <w:t>:</w:t>
            </w:r>
          </w:p>
          <w:p w:rsidR="009460FB" w:rsidRPr="009460FB" w:rsidRDefault="009460FB" w:rsidP="009460FB">
            <w:pPr>
              <w:spacing w:after="0" w:line="240" w:lineRule="auto"/>
              <w:jc w:val="both"/>
              <w:rPr>
                <w:rFonts w:ascii="Times New Roman" w:eastAsia="Times New Roman" w:hAnsi="Times New Roman" w:cs="Times New Roman"/>
                <w:sz w:val="24"/>
                <w:szCs w:val="24"/>
                <w:lang w:eastAsia="ru-RU"/>
              </w:rPr>
            </w:pPr>
            <w:proofErr w:type="gramStart"/>
            <w:r w:rsidRPr="009460FB">
              <w:rPr>
                <w:rFonts w:ascii="Times New Roman" w:eastAsia="Times New Roman" w:hAnsi="Times New Roman" w:cs="Times New Roman"/>
                <w:sz w:val="24"/>
                <w:szCs w:val="24"/>
                <w:lang w:eastAsia="ru-RU"/>
              </w:rPr>
              <w:t>нецелевое</w:t>
            </w:r>
            <w:proofErr w:type="gramEnd"/>
            <w:r w:rsidRPr="009460FB">
              <w:rPr>
                <w:rFonts w:ascii="Times New Roman" w:eastAsia="Times New Roman" w:hAnsi="Times New Roman" w:cs="Times New Roman"/>
                <w:sz w:val="24"/>
                <w:szCs w:val="24"/>
                <w:lang w:eastAsia="ru-RU"/>
              </w:rPr>
              <w:t xml:space="preserve"> использование бюджетных средств</w:t>
            </w:r>
          </w:p>
        </w:tc>
        <w:tc>
          <w:tcPr>
            <w:tcW w:w="1440" w:type="dxa"/>
            <w:shd w:val="clear" w:color="auto" w:fill="auto"/>
          </w:tcPr>
          <w:p w:rsidR="009460FB" w:rsidRPr="009460FB" w:rsidRDefault="009460FB" w:rsidP="009460FB">
            <w:pPr>
              <w:spacing w:after="0" w:line="240" w:lineRule="auto"/>
              <w:jc w:val="center"/>
              <w:rPr>
                <w:rFonts w:ascii="Times New Roman" w:eastAsia="Times New Roman" w:hAnsi="Times New Roman" w:cs="Times New Roman"/>
                <w:sz w:val="24"/>
                <w:szCs w:val="24"/>
                <w:lang w:eastAsia="ru-RU"/>
              </w:rPr>
            </w:pPr>
            <w:r w:rsidRPr="009460FB">
              <w:rPr>
                <w:rFonts w:ascii="Times New Roman" w:eastAsia="Times New Roman" w:hAnsi="Times New Roman" w:cs="Times New Roman"/>
                <w:sz w:val="24"/>
                <w:szCs w:val="24"/>
                <w:lang w:eastAsia="ru-RU"/>
              </w:rPr>
              <w:t>375,8</w:t>
            </w:r>
          </w:p>
        </w:tc>
      </w:tr>
      <w:tr w:rsidR="009460FB" w:rsidRPr="009460FB" w:rsidTr="00F75741">
        <w:tc>
          <w:tcPr>
            <w:tcW w:w="828" w:type="dxa"/>
            <w:shd w:val="clear" w:color="auto" w:fill="auto"/>
          </w:tcPr>
          <w:p w:rsidR="009460FB" w:rsidRPr="009460FB" w:rsidRDefault="009460FB" w:rsidP="009460FB">
            <w:pPr>
              <w:spacing w:after="0" w:line="240" w:lineRule="auto"/>
              <w:jc w:val="center"/>
              <w:rPr>
                <w:rFonts w:ascii="Times New Roman" w:eastAsia="Times New Roman" w:hAnsi="Times New Roman" w:cs="Times New Roman"/>
                <w:sz w:val="24"/>
                <w:szCs w:val="24"/>
                <w:lang w:eastAsia="ru-RU"/>
              </w:rPr>
            </w:pPr>
            <w:r w:rsidRPr="009460FB">
              <w:rPr>
                <w:rFonts w:ascii="Times New Roman" w:eastAsia="Times New Roman" w:hAnsi="Times New Roman" w:cs="Times New Roman"/>
                <w:sz w:val="24"/>
                <w:szCs w:val="24"/>
                <w:lang w:eastAsia="ru-RU"/>
              </w:rPr>
              <w:t>2.7.2</w:t>
            </w:r>
          </w:p>
        </w:tc>
        <w:tc>
          <w:tcPr>
            <w:tcW w:w="8103" w:type="dxa"/>
            <w:shd w:val="clear" w:color="auto" w:fill="auto"/>
          </w:tcPr>
          <w:p w:rsidR="009460FB" w:rsidRPr="009460FB" w:rsidRDefault="009460FB" w:rsidP="009460FB">
            <w:pPr>
              <w:spacing w:after="0" w:line="240" w:lineRule="auto"/>
              <w:jc w:val="both"/>
              <w:rPr>
                <w:rFonts w:ascii="Times New Roman" w:eastAsia="Times New Roman" w:hAnsi="Times New Roman" w:cs="Times New Roman"/>
                <w:sz w:val="24"/>
                <w:szCs w:val="24"/>
                <w:lang w:eastAsia="ru-RU"/>
              </w:rPr>
            </w:pPr>
            <w:proofErr w:type="gramStart"/>
            <w:r w:rsidRPr="009460FB">
              <w:rPr>
                <w:rFonts w:ascii="Times New Roman" w:eastAsia="Times New Roman" w:hAnsi="Times New Roman" w:cs="Times New Roman"/>
                <w:sz w:val="24"/>
                <w:szCs w:val="24"/>
                <w:lang w:eastAsia="ru-RU"/>
              </w:rPr>
              <w:t>неэффективное</w:t>
            </w:r>
            <w:proofErr w:type="gramEnd"/>
            <w:r w:rsidRPr="009460FB">
              <w:rPr>
                <w:rFonts w:ascii="Times New Roman" w:eastAsia="Times New Roman" w:hAnsi="Times New Roman" w:cs="Times New Roman"/>
                <w:sz w:val="24"/>
                <w:szCs w:val="24"/>
                <w:lang w:eastAsia="ru-RU"/>
              </w:rPr>
              <w:t xml:space="preserve"> использование бюджетных средств</w:t>
            </w:r>
          </w:p>
        </w:tc>
        <w:tc>
          <w:tcPr>
            <w:tcW w:w="1440" w:type="dxa"/>
            <w:shd w:val="clear" w:color="auto" w:fill="auto"/>
          </w:tcPr>
          <w:p w:rsidR="009460FB" w:rsidRPr="009460FB" w:rsidRDefault="009460FB" w:rsidP="009460FB">
            <w:pPr>
              <w:spacing w:after="0" w:line="240" w:lineRule="auto"/>
              <w:jc w:val="center"/>
              <w:rPr>
                <w:rFonts w:ascii="Times New Roman" w:eastAsia="Times New Roman" w:hAnsi="Times New Roman" w:cs="Times New Roman"/>
                <w:sz w:val="24"/>
                <w:szCs w:val="24"/>
                <w:lang w:eastAsia="ru-RU"/>
              </w:rPr>
            </w:pPr>
            <w:r w:rsidRPr="009460FB">
              <w:rPr>
                <w:rFonts w:ascii="Times New Roman" w:eastAsia="Times New Roman" w:hAnsi="Times New Roman" w:cs="Times New Roman"/>
                <w:sz w:val="24"/>
                <w:szCs w:val="24"/>
                <w:lang w:eastAsia="ru-RU"/>
              </w:rPr>
              <w:t>197,7</w:t>
            </w:r>
          </w:p>
        </w:tc>
      </w:tr>
      <w:tr w:rsidR="009460FB" w:rsidRPr="009460FB" w:rsidTr="00F75741">
        <w:tc>
          <w:tcPr>
            <w:tcW w:w="10371" w:type="dxa"/>
            <w:gridSpan w:val="3"/>
            <w:shd w:val="clear" w:color="auto" w:fill="auto"/>
          </w:tcPr>
          <w:p w:rsidR="009460FB" w:rsidRPr="009460FB" w:rsidRDefault="009460FB" w:rsidP="009460FB">
            <w:pPr>
              <w:spacing w:after="0" w:line="240" w:lineRule="auto"/>
              <w:jc w:val="center"/>
              <w:rPr>
                <w:rFonts w:ascii="Times New Roman" w:eastAsia="Times New Roman" w:hAnsi="Times New Roman" w:cs="Times New Roman"/>
                <w:i/>
                <w:sz w:val="24"/>
                <w:szCs w:val="24"/>
                <w:lang w:eastAsia="ru-RU"/>
              </w:rPr>
            </w:pPr>
            <w:r w:rsidRPr="009460FB">
              <w:rPr>
                <w:rFonts w:ascii="Times New Roman" w:eastAsia="Times New Roman" w:hAnsi="Times New Roman" w:cs="Times New Roman"/>
                <w:b/>
                <w:i/>
                <w:sz w:val="24"/>
                <w:szCs w:val="24"/>
                <w:lang w:eastAsia="ru-RU"/>
              </w:rPr>
              <w:t>3. Реализация результатов контрольных и экспертно-аналитических мероприятий</w:t>
            </w:r>
          </w:p>
        </w:tc>
      </w:tr>
      <w:tr w:rsidR="009460FB" w:rsidRPr="009460FB" w:rsidTr="00F75741">
        <w:tc>
          <w:tcPr>
            <w:tcW w:w="828" w:type="dxa"/>
            <w:shd w:val="clear" w:color="auto" w:fill="auto"/>
          </w:tcPr>
          <w:p w:rsidR="009460FB" w:rsidRPr="009460FB" w:rsidRDefault="009460FB" w:rsidP="009460FB">
            <w:pPr>
              <w:spacing w:after="0" w:line="240" w:lineRule="auto"/>
              <w:jc w:val="center"/>
              <w:rPr>
                <w:rFonts w:ascii="Times New Roman" w:eastAsia="Times New Roman" w:hAnsi="Times New Roman" w:cs="Times New Roman"/>
                <w:b/>
                <w:sz w:val="24"/>
                <w:szCs w:val="24"/>
                <w:lang w:eastAsia="ru-RU"/>
              </w:rPr>
            </w:pPr>
            <w:r w:rsidRPr="009460FB">
              <w:rPr>
                <w:rFonts w:ascii="Times New Roman" w:eastAsia="Times New Roman" w:hAnsi="Times New Roman" w:cs="Times New Roman"/>
                <w:b/>
                <w:sz w:val="24"/>
                <w:szCs w:val="24"/>
                <w:lang w:eastAsia="ru-RU"/>
              </w:rPr>
              <w:t>3.1</w:t>
            </w:r>
          </w:p>
        </w:tc>
        <w:tc>
          <w:tcPr>
            <w:tcW w:w="8103" w:type="dxa"/>
            <w:shd w:val="clear" w:color="auto" w:fill="auto"/>
          </w:tcPr>
          <w:p w:rsidR="009460FB" w:rsidRPr="009460FB" w:rsidRDefault="009460FB" w:rsidP="009460FB">
            <w:pPr>
              <w:spacing w:after="0" w:line="240" w:lineRule="auto"/>
              <w:jc w:val="both"/>
              <w:rPr>
                <w:rFonts w:ascii="Times New Roman" w:eastAsia="Times New Roman" w:hAnsi="Times New Roman" w:cs="Times New Roman"/>
                <w:sz w:val="24"/>
                <w:szCs w:val="24"/>
                <w:lang w:eastAsia="ru-RU"/>
              </w:rPr>
            </w:pPr>
            <w:r w:rsidRPr="009460FB">
              <w:rPr>
                <w:rFonts w:ascii="Times New Roman" w:eastAsia="Times New Roman" w:hAnsi="Times New Roman" w:cs="Times New Roman"/>
                <w:sz w:val="24"/>
                <w:szCs w:val="24"/>
                <w:lang w:eastAsia="ru-RU"/>
              </w:rPr>
              <w:t>Направлено представлений</w:t>
            </w:r>
          </w:p>
        </w:tc>
        <w:tc>
          <w:tcPr>
            <w:tcW w:w="1440" w:type="dxa"/>
            <w:shd w:val="clear" w:color="auto" w:fill="auto"/>
          </w:tcPr>
          <w:p w:rsidR="009460FB" w:rsidRPr="009460FB" w:rsidRDefault="009460FB" w:rsidP="009460FB">
            <w:pPr>
              <w:spacing w:after="0" w:line="240" w:lineRule="auto"/>
              <w:jc w:val="center"/>
              <w:rPr>
                <w:rFonts w:ascii="Times New Roman" w:eastAsia="Times New Roman" w:hAnsi="Times New Roman" w:cs="Times New Roman"/>
                <w:sz w:val="24"/>
                <w:szCs w:val="24"/>
                <w:lang w:eastAsia="ru-RU"/>
              </w:rPr>
            </w:pPr>
            <w:r w:rsidRPr="009460FB">
              <w:rPr>
                <w:rFonts w:ascii="Times New Roman" w:eastAsia="Times New Roman" w:hAnsi="Times New Roman" w:cs="Times New Roman"/>
                <w:sz w:val="24"/>
                <w:szCs w:val="24"/>
                <w:lang w:eastAsia="ru-RU"/>
              </w:rPr>
              <w:t>3</w:t>
            </w:r>
          </w:p>
        </w:tc>
      </w:tr>
      <w:tr w:rsidR="009460FB" w:rsidRPr="009460FB" w:rsidTr="00F75741">
        <w:tc>
          <w:tcPr>
            <w:tcW w:w="828" w:type="dxa"/>
            <w:shd w:val="clear" w:color="auto" w:fill="auto"/>
          </w:tcPr>
          <w:p w:rsidR="009460FB" w:rsidRPr="009460FB" w:rsidRDefault="009460FB" w:rsidP="009460FB">
            <w:pPr>
              <w:spacing w:after="0" w:line="240" w:lineRule="auto"/>
              <w:jc w:val="center"/>
              <w:rPr>
                <w:rFonts w:ascii="Times New Roman" w:eastAsia="Times New Roman" w:hAnsi="Times New Roman" w:cs="Times New Roman"/>
                <w:sz w:val="24"/>
                <w:szCs w:val="24"/>
                <w:lang w:eastAsia="ru-RU"/>
              </w:rPr>
            </w:pPr>
            <w:r w:rsidRPr="009460FB">
              <w:rPr>
                <w:rFonts w:ascii="Times New Roman" w:eastAsia="Times New Roman" w:hAnsi="Times New Roman" w:cs="Times New Roman"/>
                <w:sz w:val="24"/>
                <w:szCs w:val="24"/>
                <w:lang w:eastAsia="ru-RU"/>
              </w:rPr>
              <w:t>3.1.1</w:t>
            </w:r>
          </w:p>
        </w:tc>
        <w:tc>
          <w:tcPr>
            <w:tcW w:w="8103" w:type="dxa"/>
            <w:shd w:val="clear" w:color="auto" w:fill="auto"/>
          </w:tcPr>
          <w:p w:rsidR="009460FB" w:rsidRPr="009460FB" w:rsidRDefault="009460FB" w:rsidP="009460FB">
            <w:pPr>
              <w:spacing w:after="0" w:line="240" w:lineRule="auto"/>
              <w:jc w:val="both"/>
              <w:rPr>
                <w:rFonts w:ascii="Times New Roman" w:eastAsia="Times New Roman" w:hAnsi="Times New Roman" w:cs="Times New Roman"/>
                <w:sz w:val="24"/>
                <w:szCs w:val="24"/>
                <w:lang w:eastAsia="ru-RU"/>
              </w:rPr>
            </w:pPr>
            <w:proofErr w:type="gramStart"/>
            <w:r w:rsidRPr="009460FB">
              <w:rPr>
                <w:rFonts w:ascii="Times New Roman" w:eastAsia="Times New Roman" w:hAnsi="Times New Roman" w:cs="Times New Roman"/>
                <w:sz w:val="24"/>
                <w:szCs w:val="24"/>
                <w:lang w:eastAsia="ru-RU"/>
              </w:rPr>
              <w:t>снято</w:t>
            </w:r>
            <w:proofErr w:type="gramEnd"/>
            <w:r w:rsidRPr="009460FB">
              <w:rPr>
                <w:rFonts w:ascii="Times New Roman" w:eastAsia="Times New Roman" w:hAnsi="Times New Roman" w:cs="Times New Roman"/>
                <w:sz w:val="24"/>
                <w:szCs w:val="24"/>
                <w:lang w:eastAsia="ru-RU"/>
              </w:rPr>
              <w:t xml:space="preserve"> с контроля представлений</w:t>
            </w:r>
          </w:p>
        </w:tc>
        <w:tc>
          <w:tcPr>
            <w:tcW w:w="1440" w:type="dxa"/>
            <w:shd w:val="clear" w:color="auto" w:fill="auto"/>
          </w:tcPr>
          <w:p w:rsidR="009460FB" w:rsidRPr="009460FB" w:rsidRDefault="009460FB" w:rsidP="009460FB">
            <w:pPr>
              <w:spacing w:after="0" w:line="240" w:lineRule="auto"/>
              <w:jc w:val="center"/>
              <w:rPr>
                <w:rFonts w:ascii="Times New Roman" w:eastAsia="Times New Roman" w:hAnsi="Times New Roman" w:cs="Times New Roman"/>
                <w:sz w:val="24"/>
                <w:szCs w:val="24"/>
                <w:lang w:eastAsia="ru-RU"/>
              </w:rPr>
            </w:pPr>
            <w:r w:rsidRPr="009460FB">
              <w:rPr>
                <w:rFonts w:ascii="Times New Roman" w:eastAsia="Times New Roman" w:hAnsi="Times New Roman" w:cs="Times New Roman"/>
                <w:sz w:val="24"/>
                <w:szCs w:val="24"/>
                <w:lang w:eastAsia="ru-RU"/>
              </w:rPr>
              <w:t>2</w:t>
            </w:r>
          </w:p>
        </w:tc>
      </w:tr>
      <w:tr w:rsidR="009460FB" w:rsidRPr="009460FB" w:rsidTr="00F75741">
        <w:tc>
          <w:tcPr>
            <w:tcW w:w="828" w:type="dxa"/>
            <w:shd w:val="clear" w:color="auto" w:fill="auto"/>
          </w:tcPr>
          <w:p w:rsidR="009460FB" w:rsidRPr="009460FB" w:rsidRDefault="009460FB" w:rsidP="009460FB">
            <w:pPr>
              <w:spacing w:after="0" w:line="240" w:lineRule="auto"/>
              <w:jc w:val="center"/>
              <w:rPr>
                <w:rFonts w:ascii="Times New Roman" w:eastAsia="Times New Roman" w:hAnsi="Times New Roman" w:cs="Times New Roman"/>
                <w:b/>
                <w:sz w:val="24"/>
                <w:szCs w:val="24"/>
                <w:lang w:eastAsia="ru-RU"/>
              </w:rPr>
            </w:pPr>
            <w:r w:rsidRPr="009460FB">
              <w:rPr>
                <w:rFonts w:ascii="Times New Roman" w:eastAsia="Times New Roman" w:hAnsi="Times New Roman" w:cs="Times New Roman"/>
                <w:b/>
                <w:sz w:val="24"/>
                <w:szCs w:val="24"/>
                <w:lang w:eastAsia="ru-RU"/>
              </w:rPr>
              <w:t>3.2</w:t>
            </w:r>
          </w:p>
        </w:tc>
        <w:tc>
          <w:tcPr>
            <w:tcW w:w="8103" w:type="dxa"/>
            <w:shd w:val="clear" w:color="auto" w:fill="auto"/>
          </w:tcPr>
          <w:p w:rsidR="009460FB" w:rsidRPr="009460FB" w:rsidRDefault="009460FB" w:rsidP="009460FB">
            <w:pPr>
              <w:spacing w:after="0" w:line="240" w:lineRule="auto"/>
              <w:jc w:val="both"/>
              <w:rPr>
                <w:rFonts w:ascii="Times New Roman" w:eastAsia="Times New Roman" w:hAnsi="Times New Roman" w:cs="Times New Roman"/>
                <w:sz w:val="24"/>
                <w:szCs w:val="24"/>
                <w:lang w:eastAsia="ru-RU"/>
              </w:rPr>
            </w:pPr>
            <w:r w:rsidRPr="009460FB">
              <w:rPr>
                <w:rFonts w:ascii="Times New Roman" w:eastAsia="Times New Roman" w:hAnsi="Times New Roman" w:cs="Times New Roman"/>
                <w:sz w:val="24"/>
                <w:szCs w:val="24"/>
                <w:lang w:eastAsia="ru-RU"/>
              </w:rPr>
              <w:t>Направлено предписаний</w:t>
            </w:r>
          </w:p>
        </w:tc>
        <w:tc>
          <w:tcPr>
            <w:tcW w:w="1440" w:type="dxa"/>
            <w:shd w:val="clear" w:color="auto" w:fill="auto"/>
          </w:tcPr>
          <w:p w:rsidR="009460FB" w:rsidRPr="009460FB" w:rsidRDefault="009460FB" w:rsidP="009460FB">
            <w:pPr>
              <w:spacing w:after="0" w:line="240" w:lineRule="auto"/>
              <w:jc w:val="center"/>
              <w:rPr>
                <w:rFonts w:ascii="Times New Roman" w:eastAsia="Times New Roman" w:hAnsi="Times New Roman" w:cs="Times New Roman"/>
                <w:sz w:val="24"/>
                <w:szCs w:val="24"/>
                <w:lang w:eastAsia="ru-RU"/>
              </w:rPr>
            </w:pPr>
            <w:r w:rsidRPr="009460FB">
              <w:rPr>
                <w:rFonts w:ascii="Times New Roman" w:eastAsia="Times New Roman" w:hAnsi="Times New Roman" w:cs="Times New Roman"/>
                <w:sz w:val="24"/>
                <w:szCs w:val="24"/>
                <w:lang w:eastAsia="ru-RU"/>
              </w:rPr>
              <w:t>2</w:t>
            </w:r>
          </w:p>
        </w:tc>
      </w:tr>
      <w:tr w:rsidR="009460FB" w:rsidRPr="009460FB" w:rsidTr="00F75741">
        <w:tc>
          <w:tcPr>
            <w:tcW w:w="828" w:type="dxa"/>
            <w:shd w:val="clear" w:color="auto" w:fill="auto"/>
          </w:tcPr>
          <w:p w:rsidR="009460FB" w:rsidRPr="009460FB" w:rsidRDefault="009460FB" w:rsidP="009460FB">
            <w:pPr>
              <w:spacing w:after="0" w:line="240" w:lineRule="auto"/>
              <w:jc w:val="center"/>
              <w:rPr>
                <w:rFonts w:ascii="Times New Roman" w:eastAsia="Times New Roman" w:hAnsi="Times New Roman" w:cs="Times New Roman"/>
                <w:sz w:val="24"/>
                <w:szCs w:val="24"/>
                <w:lang w:eastAsia="ru-RU"/>
              </w:rPr>
            </w:pPr>
            <w:r w:rsidRPr="009460FB">
              <w:rPr>
                <w:rFonts w:ascii="Times New Roman" w:eastAsia="Times New Roman" w:hAnsi="Times New Roman" w:cs="Times New Roman"/>
                <w:sz w:val="24"/>
                <w:szCs w:val="24"/>
                <w:lang w:eastAsia="ru-RU"/>
              </w:rPr>
              <w:t>3.2.1</w:t>
            </w:r>
          </w:p>
        </w:tc>
        <w:tc>
          <w:tcPr>
            <w:tcW w:w="8103" w:type="dxa"/>
            <w:shd w:val="clear" w:color="auto" w:fill="auto"/>
          </w:tcPr>
          <w:p w:rsidR="009460FB" w:rsidRPr="009460FB" w:rsidRDefault="009460FB" w:rsidP="009460FB">
            <w:pPr>
              <w:spacing w:after="0" w:line="240" w:lineRule="auto"/>
              <w:jc w:val="both"/>
              <w:rPr>
                <w:rFonts w:ascii="Times New Roman" w:eastAsia="Times New Roman" w:hAnsi="Times New Roman" w:cs="Times New Roman"/>
                <w:sz w:val="24"/>
                <w:szCs w:val="24"/>
                <w:lang w:eastAsia="ru-RU"/>
              </w:rPr>
            </w:pPr>
            <w:proofErr w:type="gramStart"/>
            <w:r w:rsidRPr="009460FB">
              <w:rPr>
                <w:rFonts w:ascii="Times New Roman" w:eastAsia="Times New Roman" w:hAnsi="Times New Roman" w:cs="Times New Roman"/>
                <w:sz w:val="24"/>
                <w:szCs w:val="24"/>
                <w:lang w:eastAsia="ru-RU"/>
              </w:rPr>
              <w:t>снято</w:t>
            </w:r>
            <w:proofErr w:type="gramEnd"/>
            <w:r w:rsidRPr="009460FB">
              <w:rPr>
                <w:rFonts w:ascii="Times New Roman" w:eastAsia="Times New Roman" w:hAnsi="Times New Roman" w:cs="Times New Roman"/>
                <w:sz w:val="24"/>
                <w:szCs w:val="24"/>
                <w:lang w:eastAsia="ru-RU"/>
              </w:rPr>
              <w:t xml:space="preserve"> с контроля предписаний</w:t>
            </w:r>
          </w:p>
        </w:tc>
        <w:tc>
          <w:tcPr>
            <w:tcW w:w="1440" w:type="dxa"/>
            <w:shd w:val="clear" w:color="auto" w:fill="auto"/>
          </w:tcPr>
          <w:p w:rsidR="009460FB" w:rsidRPr="009460FB" w:rsidRDefault="009460FB" w:rsidP="009460FB">
            <w:pPr>
              <w:spacing w:after="0" w:line="240" w:lineRule="auto"/>
              <w:jc w:val="center"/>
              <w:rPr>
                <w:rFonts w:ascii="Times New Roman" w:eastAsia="Times New Roman" w:hAnsi="Times New Roman" w:cs="Times New Roman"/>
                <w:sz w:val="24"/>
                <w:szCs w:val="24"/>
                <w:lang w:eastAsia="ru-RU"/>
              </w:rPr>
            </w:pPr>
            <w:r w:rsidRPr="009460FB">
              <w:rPr>
                <w:rFonts w:ascii="Times New Roman" w:eastAsia="Times New Roman" w:hAnsi="Times New Roman" w:cs="Times New Roman"/>
                <w:sz w:val="24"/>
                <w:szCs w:val="24"/>
                <w:lang w:eastAsia="ru-RU"/>
              </w:rPr>
              <w:t>2</w:t>
            </w:r>
          </w:p>
        </w:tc>
      </w:tr>
      <w:tr w:rsidR="009460FB" w:rsidRPr="009460FB" w:rsidTr="00F75741">
        <w:tc>
          <w:tcPr>
            <w:tcW w:w="828" w:type="dxa"/>
            <w:shd w:val="clear" w:color="auto" w:fill="auto"/>
          </w:tcPr>
          <w:p w:rsidR="009460FB" w:rsidRPr="009460FB" w:rsidRDefault="009460FB" w:rsidP="009460FB">
            <w:pPr>
              <w:spacing w:after="0" w:line="240" w:lineRule="auto"/>
              <w:jc w:val="center"/>
              <w:rPr>
                <w:rFonts w:ascii="Times New Roman" w:eastAsia="Times New Roman" w:hAnsi="Times New Roman" w:cs="Times New Roman"/>
                <w:b/>
                <w:sz w:val="24"/>
                <w:szCs w:val="24"/>
                <w:lang w:eastAsia="ru-RU"/>
              </w:rPr>
            </w:pPr>
            <w:r w:rsidRPr="009460FB">
              <w:rPr>
                <w:rFonts w:ascii="Times New Roman" w:eastAsia="Times New Roman" w:hAnsi="Times New Roman" w:cs="Times New Roman"/>
                <w:b/>
                <w:sz w:val="24"/>
                <w:szCs w:val="24"/>
                <w:lang w:eastAsia="ru-RU"/>
              </w:rPr>
              <w:t>3.3</w:t>
            </w:r>
          </w:p>
        </w:tc>
        <w:tc>
          <w:tcPr>
            <w:tcW w:w="8103" w:type="dxa"/>
            <w:shd w:val="clear" w:color="auto" w:fill="auto"/>
          </w:tcPr>
          <w:p w:rsidR="009460FB" w:rsidRPr="009460FB" w:rsidRDefault="009460FB" w:rsidP="009460FB">
            <w:pPr>
              <w:spacing w:after="0" w:line="240" w:lineRule="auto"/>
              <w:jc w:val="both"/>
              <w:rPr>
                <w:rFonts w:ascii="Times New Roman" w:eastAsia="Times New Roman" w:hAnsi="Times New Roman" w:cs="Times New Roman"/>
                <w:sz w:val="24"/>
                <w:szCs w:val="24"/>
                <w:lang w:eastAsia="ru-RU"/>
              </w:rPr>
            </w:pPr>
            <w:r w:rsidRPr="009460FB">
              <w:rPr>
                <w:rFonts w:ascii="Times New Roman" w:eastAsia="Times New Roman" w:hAnsi="Times New Roman" w:cs="Times New Roman"/>
                <w:sz w:val="24"/>
                <w:szCs w:val="24"/>
                <w:lang w:eastAsia="ru-RU"/>
              </w:rPr>
              <w:t>Устранено финансовых нарушений (тыс. руб.):</w:t>
            </w:r>
          </w:p>
        </w:tc>
        <w:tc>
          <w:tcPr>
            <w:tcW w:w="1440" w:type="dxa"/>
            <w:shd w:val="clear" w:color="auto" w:fill="auto"/>
          </w:tcPr>
          <w:p w:rsidR="009460FB" w:rsidRPr="009460FB" w:rsidRDefault="009460FB" w:rsidP="009460FB">
            <w:pPr>
              <w:spacing w:after="0" w:line="240" w:lineRule="auto"/>
              <w:jc w:val="center"/>
              <w:rPr>
                <w:rFonts w:ascii="Times New Roman" w:eastAsia="Times New Roman" w:hAnsi="Times New Roman" w:cs="Times New Roman"/>
                <w:sz w:val="24"/>
                <w:szCs w:val="24"/>
                <w:lang w:eastAsia="ru-RU"/>
              </w:rPr>
            </w:pPr>
          </w:p>
        </w:tc>
      </w:tr>
      <w:tr w:rsidR="009460FB" w:rsidRPr="009460FB" w:rsidTr="00F75741">
        <w:tc>
          <w:tcPr>
            <w:tcW w:w="828" w:type="dxa"/>
            <w:shd w:val="clear" w:color="auto" w:fill="auto"/>
          </w:tcPr>
          <w:p w:rsidR="009460FB" w:rsidRPr="009460FB" w:rsidRDefault="009460FB" w:rsidP="009460FB">
            <w:pPr>
              <w:spacing w:after="0" w:line="240" w:lineRule="auto"/>
              <w:jc w:val="center"/>
              <w:rPr>
                <w:rFonts w:ascii="Times New Roman" w:eastAsia="Times New Roman" w:hAnsi="Times New Roman" w:cs="Times New Roman"/>
                <w:sz w:val="24"/>
                <w:szCs w:val="24"/>
                <w:lang w:eastAsia="ru-RU"/>
              </w:rPr>
            </w:pPr>
          </w:p>
          <w:p w:rsidR="009460FB" w:rsidRPr="009460FB" w:rsidRDefault="009460FB" w:rsidP="009460FB">
            <w:pPr>
              <w:spacing w:after="0" w:line="240" w:lineRule="auto"/>
              <w:jc w:val="center"/>
              <w:rPr>
                <w:rFonts w:ascii="Times New Roman" w:eastAsia="Times New Roman" w:hAnsi="Times New Roman" w:cs="Times New Roman"/>
                <w:sz w:val="24"/>
                <w:szCs w:val="24"/>
                <w:lang w:eastAsia="ru-RU"/>
              </w:rPr>
            </w:pPr>
            <w:r w:rsidRPr="009460FB">
              <w:rPr>
                <w:rFonts w:ascii="Times New Roman" w:eastAsia="Times New Roman" w:hAnsi="Times New Roman" w:cs="Times New Roman"/>
                <w:sz w:val="24"/>
                <w:szCs w:val="24"/>
                <w:lang w:eastAsia="ru-RU"/>
              </w:rPr>
              <w:t>3.3.1</w:t>
            </w:r>
          </w:p>
        </w:tc>
        <w:tc>
          <w:tcPr>
            <w:tcW w:w="8103" w:type="dxa"/>
            <w:shd w:val="clear" w:color="auto" w:fill="auto"/>
          </w:tcPr>
          <w:p w:rsidR="009460FB" w:rsidRPr="009460FB" w:rsidRDefault="009460FB" w:rsidP="009460FB">
            <w:pPr>
              <w:spacing w:after="0" w:line="240" w:lineRule="auto"/>
              <w:jc w:val="both"/>
              <w:rPr>
                <w:rFonts w:ascii="Times New Roman" w:eastAsia="Times New Roman" w:hAnsi="Times New Roman" w:cs="Times New Roman"/>
                <w:sz w:val="24"/>
                <w:szCs w:val="24"/>
                <w:lang w:eastAsia="ru-RU"/>
              </w:rPr>
            </w:pPr>
            <w:proofErr w:type="gramStart"/>
            <w:r w:rsidRPr="009460FB">
              <w:rPr>
                <w:rFonts w:ascii="Times New Roman" w:eastAsia="Times New Roman" w:hAnsi="Times New Roman" w:cs="Times New Roman"/>
                <w:sz w:val="24"/>
                <w:szCs w:val="24"/>
                <w:u w:val="single"/>
                <w:lang w:eastAsia="ru-RU"/>
              </w:rPr>
              <w:t>в</w:t>
            </w:r>
            <w:proofErr w:type="gramEnd"/>
            <w:r w:rsidRPr="009460FB">
              <w:rPr>
                <w:rFonts w:ascii="Times New Roman" w:eastAsia="Times New Roman" w:hAnsi="Times New Roman" w:cs="Times New Roman"/>
                <w:sz w:val="24"/>
                <w:szCs w:val="24"/>
                <w:u w:val="single"/>
                <w:lang w:eastAsia="ru-RU"/>
              </w:rPr>
              <w:t xml:space="preserve"> том числе</w:t>
            </w:r>
            <w:r w:rsidRPr="009460FB">
              <w:rPr>
                <w:rFonts w:ascii="Times New Roman" w:eastAsia="Times New Roman" w:hAnsi="Times New Roman" w:cs="Times New Roman"/>
                <w:sz w:val="24"/>
                <w:szCs w:val="24"/>
                <w:lang w:eastAsia="ru-RU"/>
              </w:rPr>
              <w:t>:</w:t>
            </w:r>
          </w:p>
          <w:p w:rsidR="009460FB" w:rsidRPr="009460FB" w:rsidRDefault="009460FB" w:rsidP="009460FB">
            <w:pPr>
              <w:spacing w:after="0" w:line="240" w:lineRule="auto"/>
              <w:jc w:val="both"/>
              <w:rPr>
                <w:rFonts w:ascii="Times New Roman" w:eastAsia="Times New Roman" w:hAnsi="Times New Roman" w:cs="Times New Roman"/>
                <w:sz w:val="24"/>
                <w:szCs w:val="24"/>
                <w:lang w:eastAsia="ru-RU"/>
              </w:rPr>
            </w:pPr>
            <w:proofErr w:type="gramStart"/>
            <w:r w:rsidRPr="009460FB">
              <w:rPr>
                <w:rFonts w:ascii="Times New Roman" w:eastAsia="Times New Roman" w:hAnsi="Times New Roman" w:cs="Times New Roman"/>
                <w:sz w:val="24"/>
                <w:szCs w:val="24"/>
                <w:lang w:eastAsia="ru-RU"/>
              </w:rPr>
              <w:t>возмещено</w:t>
            </w:r>
            <w:proofErr w:type="gramEnd"/>
            <w:r w:rsidRPr="009460FB">
              <w:rPr>
                <w:rFonts w:ascii="Times New Roman" w:eastAsia="Times New Roman" w:hAnsi="Times New Roman" w:cs="Times New Roman"/>
                <w:sz w:val="24"/>
                <w:szCs w:val="24"/>
                <w:lang w:eastAsia="ru-RU"/>
              </w:rPr>
              <w:t xml:space="preserve"> средств в бюджет, (</w:t>
            </w:r>
            <w:proofErr w:type="spellStart"/>
            <w:r w:rsidRPr="009460FB">
              <w:rPr>
                <w:rFonts w:ascii="Times New Roman" w:eastAsia="Times New Roman" w:hAnsi="Times New Roman" w:cs="Times New Roman"/>
                <w:sz w:val="24"/>
                <w:szCs w:val="24"/>
                <w:lang w:eastAsia="ru-RU"/>
              </w:rPr>
              <w:t>тыс.руб</w:t>
            </w:r>
            <w:proofErr w:type="spellEnd"/>
            <w:r w:rsidRPr="009460FB">
              <w:rPr>
                <w:rFonts w:ascii="Times New Roman" w:eastAsia="Times New Roman" w:hAnsi="Times New Roman" w:cs="Times New Roman"/>
                <w:sz w:val="24"/>
                <w:szCs w:val="24"/>
                <w:lang w:eastAsia="ru-RU"/>
              </w:rPr>
              <w:t>.)</w:t>
            </w:r>
          </w:p>
        </w:tc>
        <w:tc>
          <w:tcPr>
            <w:tcW w:w="1440" w:type="dxa"/>
            <w:shd w:val="clear" w:color="auto" w:fill="auto"/>
          </w:tcPr>
          <w:p w:rsidR="009460FB" w:rsidRPr="009460FB" w:rsidRDefault="009460FB" w:rsidP="009460FB">
            <w:pPr>
              <w:spacing w:after="0" w:line="240" w:lineRule="auto"/>
              <w:jc w:val="center"/>
              <w:rPr>
                <w:rFonts w:ascii="Times New Roman" w:eastAsia="Times New Roman" w:hAnsi="Times New Roman" w:cs="Times New Roman"/>
                <w:sz w:val="24"/>
                <w:szCs w:val="24"/>
                <w:lang w:eastAsia="ru-RU"/>
              </w:rPr>
            </w:pPr>
            <w:r w:rsidRPr="009460FB">
              <w:rPr>
                <w:rFonts w:ascii="Times New Roman" w:eastAsia="Times New Roman" w:hAnsi="Times New Roman" w:cs="Times New Roman"/>
                <w:sz w:val="24"/>
                <w:szCs w:val="24"/>
                <w:lang w:eastAsia="ru-RU"/>
              </w:rPr>
              <w:t>42,2</w:t>
            </w:r>
          </w:p>
        </w:tc>
      </w:tr>
      <w:tr w:rsidR="009460FB" w:rsidRPr="009460FB" w:rsidTr="00F75741">
        <w:tc>
          <w:tcPr>
            <w:tcW w:w="828" w:type="dxa"/>
            <w:shd w:val="clear" w:color="auto" w:fill="auto"/>
          </w:tcPr>
          <w:p w:rsidR="009460FB" w:rsidRPr="009460FB" w:rsidRDefault="009460FB" w:rsidP="009460FB">
            <w:pPr>
              <w:spacing w:after="0" w:line="240" w:lineRule="auto"/>
              <w:jc w:val="center"/>
              <w:rPr>
                <w:rFonts w:ascii="Times New Roman" w:eastAsia="Times New Roman" w:hAnsi="Times New Roman" w:cs="Times New Roman"/>
                <w:sz w:val="24"/>
                <w:szCs w:val="24"/>
                <w:lang w:eastAsia="ru-RU"/>
              </w:rPr>
            </w:pPr>
            <w:r w:rsidRPr="009460FB">
              <w:rPr>
                <w:rFonts w:ascii="Times New Roman" w:eastAsia="Times New Roman" w:hAnsi="Times New Roman" w:cs="Times New Roman"/>
                <w:sz w:val="24"/>
                <w:szCs w:val="24"/>
                <w:lang w:eastAsia="ru-RU"/>
              </w:rPr>
              <w:t>3.3.2</w:t>
            </w:r>
          </w:p>
        </w:tc>
        <w:tc>
          <w:tcPr>
            <w:tcW w:w="8103" w:type="dxa"/>
            <w:shd w:val="clear" w:color="auto" w:fill="auto"/>
          </w:tcPr>
          <w:p w:rsidR="009460FB" w:rsidRPr="009460FB" w:rsidRDefault="009460FB" w:rsidP="009460FB">
            <w:pPr>
              <w:spacing w:after="0" w:line="240" w:lineRule="auto"/>
              <w:jc w:val="both"/>
              <w:rPr>
                <w:rFonts w:ascii="Times New Roman" w:eastAsia="Times New Roman" w:hAnsi="Times New Roman" w:cs="Times New Roman"/>
                <w:sz w:val="24"/>
                <w:szCs w:val="24"/>
                <w:lang w:eastAsia="ru-RU"/>
              </w:rPr>
            </w:pPr>
            <w:proofErr w:type="gramStart"/>
            <w:r w:rsidRPr="009460FB">
              <w:rPr>
                <w:rFonts w:ascii="Times New Roman" w:eastAsia="Times New Roman" w:hAnsi="Times New Roman" w:cs="Times New Roman"/>
                <w:sz w:val="24"/>
                <w:szCs w:val="24"/>
                <w:lang w:eastAsia="ru-RU"/>
              </w:rPr>
              <w:t>возмещено</w:t>
            </w:r>
            <w:proofErr w:type="gramEnd"/>
            <w:r w:rsidRPr="009460FB">
              <w:rPr>
                <w:rFonts w:ascii="Times New Roman" w:eastAsia="Times New Roman" w:hAnsi="Times New Roman" w:cs="Times New Roman"/>
                <w:sz w:val="24"/>
                <w:szCs w:val="24"/>
                <w:lang w:eastAsia="ru-RU"/>
              </w:rPr>
              <w:t xml:space="preserve"> средств организаций, (</w:t>
            </w:r>
            <w:proofErr w:type="spellStart"/>
            <w:r w:rsidRPr="009460FB">
              <w:rPr>
                <w:rFonts w:ascii="Times New Roman" w:eastAsia="Times New Roman" w:hAnsi="Times New Roman" w:cs="Times New Roman"/>
                <w:sz w:val="24"/>
                <w:szCs w:val="24"/>
                <w:lang w:eastAsia="ru-RU"/>
              </w:rPr>
              <w:t>тыс.руб</w:t>
            </w:r>
            <w:proofErr w:type="spellEnd"/>
            <w:r w:rsidRPr="009460FB">
              <w:rPr>
                <w:rFonts w:ascii="Times New Roman" w:eastAsia="Times New Roman" w:hAnsi="Times New Roman" w:cs="Times New Roman"/>
                <w:sz w:val="24"/>
                <w:szCs w:val="24"/>
                <w:lang w:eastAsia="ru-RU"/>
              </w:rPr>
              <w:t>.)</w:t>
            </w:r>
          </w:p>
        </w:tc>
        <w:tc>
          <w:tcPr>
            <w:tcW w:w="1440" w:type="dxa"/>
            <w:shd w:val="clear" w:color="auto" w:fill="auto"/>
          </w:tcPr>
          <w:p w:rsidR="009460FB" w:rsidRPr="009460FB" w:rsidRDefault="009460FB" w:rsidP="009460FB">
            <w:pPr>
              <w:spacing w:after="0" w:line="240" w:lineRule="auto"/>
              <w:jc w:val="center"/>
              <w:rPr>
                <w:rFonts w:ascii="Times New Roman" w:eastAsia="Times New Roman" w:hAnsi="Times New Roman" w:cs="Times New Roman"/>
                <w:sz w:val="24"/>
                <w:szCs w:val="24"/>
                <w:lang w:eastAsia="ru-RU"/>
              </w:rPr>
            </w:pPr>
            <w:r w:rsidRPr="009460FB">
              <w:rPr>
                <w:rFonts w:ascii="Times New Roman" w:eastAsia="Times New Roman" w:hAnsi="Times New Roman" w:cs="Times New Roman"/>
                <w:sz w:val="24"/>
                <w:szCs w:val="24"/>
                <w:lang w:eastAsia="ru-RU"/>
              </w:rPr>
              <w:t>-</w:t>
            </w:r>
          </w:p>
        </w:tc>
      </w:tr>
      <w:tr w:rsidR="009460FB" w:rsidRPr="009460FB" w:rsidTr="00F75741">
        <w:tc>
          <w:tcPr>
            <w:tcW w:w="828" w:type="dxa"/>
            <w:shd w:val="clear" w:color="auto" w:fill="auto"/>
          </w:tcPr>
          <w:p w:rsidR="009460FB" w:rsidRPr="009460FB" w:rsidRDefault="009460FB" w:rsidP="009460FB">
            <w:pPr>
              <w:spacing w:after="0" w:line="240" w:lineRule="auto"/>
              <w:jc w:val="center"/>
              <w:rPr>
                <w:rFonts w:ascii="Times New Roman" w:eastAsia="Times New Roman" w:hAnsi="Times New Roman" w:cs="Times New Roman"/>
                <w:sz w:val="24"/>
                <w:szCs w:val="24"/>
                <w:lang w:eastAsia="ru-RU"/>
              </w:rPr>
            </w:pPr>
            <w:r w:rsidRPr="009460FB">
              <w:rPr>
                <w:rFonts w:ascii="Times New Roman" w:eastAsia="Times New Roman" w:hAnsi="Times New Roman" w:cs="Times New Roman"/>
                <w:sz w:val="24"/>
                <w:szCs w:val="24"/>
                <w:lang w:eastAsia="ru-RU"/>
              </w:rPr>
              <w:t>3.3.3</w:t>
            </w:r>
          </w:p>
        </w:tc>
        <w:tc>
          <w:tcPr>
            <w:tcW w:w="8103" w:type="dxa"/>
            <w:shd w:val="clear" w:color="auto" w:fill="auto"/>
          </w:tcPr>
          <w:p w:rsidR="009460FB" w:rsidRPr="009460FB" w:rsidRDefault="009460FB" w:rsidP="009460FB">
            <w:pPr>
              <w:spacing w:after="0" w:line="240" w:lineRule="auto"/>
              <w:jc w:val="both"/>
              <w:rPr>
                <w:rFonts w:ascii="Times New Roman" w:eastAsia="Times New Roman" w:hAnsi="Times New Roman" w:cs="Times New Roman"/>
                <w:sz w:val="24"/>
                <w:szCs w:val="24"/>
                <w:lang w:eastAsia="ru-RU"/>
              </w:rPr>
            </w:pPr>
            <w:proofErr w:type="gramStart"/>
            <w:r w:rsidRPr="009460FB">
              <w:rPr>
                <w:rFonts w:ascii="Times New Roman" w:eastAsia="Times New Roman" w:hAnsi="Times New Roman" w:cs="Times New Roman"/>
                <w:sz w:val="24"/>
                <w:szCs w:val="24"/>
                <w:lang w:eastAsia="ru-RU"/>
              </w:rPr>
              <w:t>выполнено</w:t>
            </w:r>
            <w:proofErr w:type="gramEnd"/>
            <w:r w:rsidRPr="009460FB">
              <w:rPr>
                <w:rFonts w:ascii="Times New Roman" w:eastAsia="Times New Roman" w:hAnsi="Times New Roman" w:cs="Times New Roman"/>
                <w:sz w:val="24"/>
                <w:szCs w:val="24"/>
                <w:lang w:eastAsia="ru-RU"/>
              </w:rPr>
              <w:t xml:space="preserve"> работ, оказано услуг, (</w:t>
            </w:r>
            <w:proofErr w:type="spellStart"/>
            <w:r w:rsidRPr="009460FB">
              <w:rPr>
                <w:rFonts w:ascii="Times New Roman" w:eastAsia="Times New Roman" w:hAnsi="Times New Roman" w:cs="Times New Roman"/>
                <w:sz w:val="24"/>
                <w:szCs w:val="24"/>
                <w:lang w:eastAsia="ru-RU"/>
              </w:rPr>
              <w:t>тыс.руб</w:t>
            </w:r>
            <w:proofErr w:type="spellEnd"/>
            <w:r w:rsidRPr="009460FB">
              <w:rPr>
                <w:rFonts w:ascii="Times New Roman" w:eastAsia="Times New Roman" w:hAnsi="Times New Roman" w:cs="Times New Roman"/>
                <w:sz w:val="24"/>
                <w:szCs w:val="24"/>
                <w:lang w:eastAsia="ru-RU"/>
              </w:rPr>
              <w:t>.)</w:t>
            </w:r>
          </w:p>
        </w:tc>
        <w:tc>
          <w:tcPr>
            <w:tcW w:w="1440" w:type="dxa"/>
            <w:shd w:val="clear" w:color="auto" w:fill="auto"/>
          </w:tcPr>
          <w:p w:rsidR="009460FB" w:rsidRPr="009460FB" w:rsidRDefault="009460FB" w:rsidP="009460FB">
            <w:pPr>
              <w:spacing w:after="0" w:line="240" w:lineRule="auto"/>
              <w:jc w:val="center"/>
              <w:rPr>
                <w:rFonts w:ascii="Times New Roman" w:eastAsia="Times New Roman" w:hAnsi="Times New Roman" w:cs="Times New Roman"/>
                <w:sz w:val="24"/>
                <w:szCs w:val="24"/>
                <w:lang w:eastAsia="ru-RU"/>
              </w:rPr>
            </w:pPr>
            <w:r w:rsidRPr="009460FB">
              <w:rPr>
                <w:rFonts w:ascii="Times New Roman" w:eastAsia="Times New Roman" w:hAnsi="Times New Roman" w:cs="Times New Roman"/>
                <w:sz w:val="24"/>
                <w:szCs w:val="24"/>
                <w:lang w:eastAsia="ru-RU"/>
              </w:rPr>
              <w:t>-</w:t>
            </w:r>
          </w:p>
        </w:tc>
      </w:tr>
      <w:tr w:rsidR="009460FB" w:rsidRPr="009460FB" w:rsidTr="00F75741">
        <w:tc>
          <w:tcPr>
            <w:tcW w:w="8931" w:type="dxa"/>
            <w:gridSpan w:val="2"/>
            <w:shd w:val="clear" w:color="auto" w:fill="auto"/>
          </w:tcPr>
          <w:p w:rsidR="009460FB" w:rsidRPr="009460FB" w:rsidRDefault="009460FB" w:rsidP="009460FB">
            <w:pPr>
              <w:spacing w:after="0" w:line="240" w:lineRule="auto"/>
              <w:jc w:val="both"/>
              <w:rPr>
                <w:rFonts w:ascii="Times New Roman" w:eastAsia="Times New Roman" w:hAnsi="Times New Roman" w:cs="Times New Roman"/>
                <w:i/>
                <w:sz w:val="24"/>
                <w:szCs w:val="24"/>
                <w:lang w:eastAsia="ru-RU"/>
              </w:rPr>
            </w:pPr>
            <w:proofErr w:type="spellStart"/>
            <w:r w:rsidRPr="009460FB">
              <w:rPr>
                <w:rFonts w:ascii="Times New Roman" w:eastAsia="Times New Roman" w:hAnsi="Times New Roman" w:cs="Times New Roman"/>
                <w:b/>
                <w:i/>
                <w:sz w:val="24"/>
                <w:szCs w:val="24"/>
                <w:lang w:eastAsia="ru-RU"/>
              </w:rPr>
              <w:t>Справочно</w:t>
            </w:r>
            <w:proofErr w:type="spellEnd"/>
            <w:r w:rsidRPr="009460FB">
              <w:rPr>
                <w:rFonts w:ascii="Times New Roman" w:eastAsia="Times New Roman" w:hAnsi="Times New Roman" w:cs="Times New Roman"/>
                <w:b/>
                <w:i/>
                <w:sz w:val="24"/>
                <w:szCs w:val="24"/>
                <w:lang w:eastAsia="ru-RU"/>
              </w:rPr>
              <w:t>:</w:t>
            </w:r>
            <w:r w:rsidRPr="009460FB">
              <w:rPr>
                <w:rFonts w:ascii="Times New Roman" w:eastAsia="Times New Roman" w:hAnsi="Times New Roman" w:cs="Times New Roman"/>
                <w:i/>
                <w:sz w:val="24"/>
                <w:szCs w:val="24"/>
                <w:lang w:eastAsia="ru-RU"/>
              </w:rPr>
              <w:t xml:space="preserve"> Привлечено к дисциплинарной ответственности, (чел.)</w:t>
            </w:r>
          </w:p>
        </w:tc>
        <w:tc>
          <w:tcPr>
            <w:tcW w:w="1440" w:type="dxa"/>
            <w:shd w:val="clear" w:color="auto" w:fill="auto"/>
          </w:tcPr>
          <w:p w:rsidR="009460FB" w:rsidRPr="009460FB" w:rsidRDefault="009460FB" w:rsidP="009460FB">
            <w:pPr>
              <w:spacing w:after="0" w:line="240" w:lineRule="auto"/>
              <w:jc w:val="center"/>
              <w:rPr>
                <w:rFonts w:ascii="Times New Roman" w:eastAsia="Times New Roman" w:hAnsi="Times New Roman" w:cs="Times New Roman"/>
                <w:sz w:val="24"/>
                <w:szCs w:val="24"/>
                <w:lang w:eastAsia="ru-RU"/>
              </w:rPr>
            </w:pPr>
            <w:r w:rsidRPr="009460FB">
              <w:rPr>
                <w:rFonts w:ascii="Times New Roman" w:eastAsia="Times New Roman" w:hAnsi="Times New Roman" w:cs="Times New Roman"/>
                <w:sz w:val="24"/>
                <w:szCs w:val="24"/>
                <w:lang w:eastAsia="ru-RU"/>
              </w:rPr>
              <w:t>3</w:t>
            </w:r>
          </w:p>
        </w:tc>
      </w:tr>
      <w:tr w:rsidR="009460FB" w:rsidRPr="009460FB" w:rsidTr="00F75741">
        <w:tc>
          <w:tcPr>
            <w:tcW w:w="8931" w:type="dxa"/>
            <w:gridSpan w:val="2"/>
            <w:shd w:val="clear" w:color="auto" w:fill="auto"/>
          </w:tcPr>
          <w:p w:rsidR="009460FB" w:rsidRPr="009460FB" w:rsidRDefault="009460FB" w:rsidP="009460FB">
            <w:pPr>
              <w:spacing w:after="0" w:line="240" w:lineRule="auto"/>
              <w:jc w:val="both"/>
              <w:rPr>
                <w:rFonts w:ascii="Times New Roman" w:eastAsia="Times New Roman" w:hAnsi="Times New Roman" w:cs="Times New Roman"/>
                <w:i/>
                <w:sz w:val="24"/>
                <w:szCs w:val="24"/>
                <w:lang w:eastAsia="ru-RU"/>
              </w:rPr>
            </w:pPr>
            <w:proofErr w:type="spellStart"/>
            <w:r w:rsidRPr="009460FB">
              <w:rPr>
                <w:rFonts w:ascii="Times New Roman" w:eastAsia="Times New Roman" w:hAnsi="Times New Roman" w:cs="Times New Roman"/>
                <w:b/>
                <w:i/>
                <w:sz w:val="24"/>
                <w:szCs w:val="24"/>
                <w:lang w:eastAsia="ru-RU"/>
              </w:rPr>
              <w:t>Справочно</w:t>
            </w:r>
            <w:proofErr w:type="spellEnd"/>
            <w:r w:rsidRPr="009460FB">
              <w:rPr>
                <w:rFonts w:ascii="Times New Roman" w:eastAsia="Times New Roman" w:hAnsi="Times New Roman" w:cs="Times New Roman"/>
                <w:b/>
                <w:i/>
                <w:sz w:val="24"/>
                <w:szCs w:val="24"/>
                <w:lang w:eastAsia="ru-RU"/>
              </w:rPr>
              <w:t xml:space="preserve">: </w:t>
            </w:r>
            <w:r w:rsidRPr="009460FB">
              <w:rPr>
                <w:rFonts w:ascii="Times New Roman" w:eastAsia="Times New Roman" w:hAnsi="Times New Roman" w:cs="Times New Roman"/>
                <w:i/>
                <w:sz w:val="24"/>
                <w:szCs w:val="24"/>
                <w:lang w:eastAsia="ru-RU"/>
              </w:rPr>
              <w:t>Направлено материалов в правоохранительные и надзорные органы, (ед.)</w:t>
            </w:r>
          </w:p>
        </w:tc>
        <w:tc>
          <w:tcPr>
            <w:tcW w:w="1440" w:type="dxa"/>
            <w:shd w:val="clear" w:color="auto" w:fill="auto"/>
          </w:tcPr>
          <w:p w:rsidR="009460FB" w:rsidRPr="009460FB" w:rsidRDefault="009460FB" w:rsidP="009460FB">
            <w:pPr>
              <w:spacing w:after="0" w:line="240" w:lineRule="auto"/>
              <w:jc w:val="center"/>
              <w:rPr>
                <w:rFonts w:ascii="Times New Roman" w:eastAsia="Times New Roman" w:hAnsi="Times New Roman" w:cs="Times New Roman"/>
                <w:sz w:val="24"/>
                <w:szCs w:val="24"/>
                <w:lang w:eastAsia="ru-RU"/>
              </w:rPr>
            </w:pPr>
            <w:r w:rsidRPr="009460FB">
              <w:rPr>
                <w:rFonts w:ascii="Times New Roman" w:eastAsia="Times New Roman" w:hAnsi="Times New Roman" w:cs="Times New Roman"/>
                <w:sz w:val="24"/>
                <w:szCs w:val="24"/>
                <w:lang w:eastAsia="ru-RU"/>
              </w:rPr>
              <w:t>1</w:t>
            </w:r>
          </w:p>
        </w:tc>
      </w:tr>
      <w:tr w:rsidR="009460FB" w:rsidRPr="009460FB" w:rsidTr="00F75741">
        <w:tc>
          <w:tcPr>
            <w:tcW w:w="8931" w:type="dxa"/>
            <w:gridSpan w:val="2"/>
            <w:shd w:val="clear" w:color="auto" w:fill="auto"/>
          </w:tcPr>
          <w:p w:rsidR="009460FB" w:rsidRPr="009460FB" w:rsidRDefault="009460FB" w:rsidP="009460FB">
            <w:pPr>
              <w:spacing w:after="0" w:line="240" w:lineRule="auto"/>
              <w:jc w:val="both"/>
              <w:rPr>
                <w:rFonts w:ascii="Times New Roman" w:eastAsia="Times New Roman" w:hAnsi="Times New Roman" w:cs="Times New Roman"/>
                <w:i/>
                <w:sz w:val="24"/>
                <w:szCs w:val="24"/>
                <w:lang w:eastAsia="ru-RU"/>
              </w:rPr>
            </w:pPr>
            <w:proofErr w:type="spellStart"/>
            <w:r w:rsidRPr="009460FB">
              <w:rPr>
                <w:rFonts w:ascii="Times New Roman" w:eastAsia="Times New Roman" w:hAnsi="Times New Roman" w:cs="Times New Roman"/>
                <w:b/>
                <w:i/>
                <w:sz w:val="24"/>
                <w:szCs w:val="24"/>
                <w:lang w:eastAsia="ru-RU"/>
              </w:rPr>
              <w:t>Справочно</w:t>
            </w:r>
            <w:proofErr w:type="spellEnd"/>
            <w:r w:rsidRPr="009460FB">
              <w:rPr>
                <w:rFonts w:ascii="Times New Roman" w:eastAsia="Times New Roman" w:hAnsi="Times New Roman" w:cs="Times New Roman"/>
                <w:b/>
                <w:i/>
                <w:sz w:val="24"/>
                <w:szCs w:val="24"/>
                <w:lang w:eastAsia="ru-RU"/>
              </w:rPr>
              <w:t xml:space="preserve">: </w:t>
            </w:r>
            <w:r w:rsidRPr="009460FB">
              <w:rPr>
                <w:rFonts w:ascii="Times New Roman" w:eastAsia="Times New Roman" w:hAnsi="Times New Roman" w:cs="Times New Roman"/>
                <w:i/>
                <w:sz w:val="24"/>
                <w:szCs w:val="24"/>
                <w:lang w:eastAsia="ru-RU"/>
              </w:rPr>
              <w:t>Возбуждено уголовных дел по материалам проверок, (ед.)</w:t>
            </w:r>
          </w:p>
        </w:tc>
        <w:tc>
          <w:tcPr>
            <w:tcW w:w="1440" w:type="dxa"/>
            <w:shd w:val="clear" w:color="auto" w:fill="auto"/>
          </w:tcPr>
          <w:p w:rsidR="009460FB" w:rsidRPr="009460FB" w:rsidRDefault="009460FB" w:rsidP="009460FB">
            <w:pPr>
              <w:spacing w:after="0" w:line="240" w:lineRule="auto"/>
              <w:jc w:val="center"/>
              <w:rPr>
                <w:rFonts w:ascii="Times New Roman" w:eastAsia="Times New Roman" w:hAnsi="Times New Roman" w:cs="Times New Roman"/>
                <w:sz w:val="24"/>
                <w:szCs w:val="24"/>
                <w:lang w:eastAsia="ru-RU"/>
              </w:rPr>
            </w:pPr>
            <w:r w:rsidRPr="009460FB">
              <w:rPr>
                <w:rFonts w:ascii="Times New Roman" w:eastAsia="Times New Roman" w:hAnsi="Times New Roman" w:cs="Times New Roman"/>
                <w:sz w:val="24"/>
                <w:szCs w:val="24"/>
                <w:lang w:eastAsia="ru-RU"/>
              </w:rPr>
              <w:t>-</w:t>
            </w:r>
          </w:p>
        </w:tc>
      </w:tr>
      <w:tr w:rsidR="009460FB" w:rsidRPr="009460FB" w:rsidTr="00F75741">
        <w:tc>
          <w:tcPr>
            <w:tcW w:w="828" w:type="dxa"/>
            <w:shd w:val="clear" w:color="auto" w:fill="auto"/>
          </w:tcPr>
          <w:p w:rsidR="009460FB" w:rsidRPr="009460FB" w:rsidRDefault="009460FB" w:rsidP="009460FB">
            <w:pPr>
              <w:spacing w:after="0" w:line="240" w:lineRule="auto"/>
              <w:jc w:val="center"/>
              <w:rPr>
                <w:rFonts w:ascii="Times New Roman" w:eastAsia="Times New Roman" w:hAnsi="Times New Roman" w:cs="Times New Roman"/>
                <w:b/>
                <w:sz w:val="24"/>
                <w:szCs w:val="24"/>
                <w:lang w:eastAsia="ru-RU"/>
              </w:rPr>
            </w:pPr>
            <w:r w:rsidRPr="009460FB">
              <w:rPr>
                <w:rFonts w:ascii="Times New Roman" w:eastAsia="Times New Roman" w:hAnsi="Times New Roman" w:cs="Times New Roman"/>
                <w:b/>
                <w:sz w:val="24"/>
                <w:szCs w:val="24"/>
                <w:lang w:eastAsia="ru-RU"/>
              </w:rPr>
              <w:t>3.4</w:t>
            </w:r>
          </w:p>
        </w:tc>
        <w:tc>
          <w:tcPr>
            <w:tcW w:w="8103" w:type="dxa"/>
            <w:shd w:val="clear" w:color="auto" w:fill="auto"/>
          </w:tcPr>
          <w:p w:rsidR="009460FB" w:rsidRPr="009460FB" w:rsidRDefault="009460FB" w:rsidP="009460FB">
            <w:pPr>
              <w:spacing w:after="0" w:line="240" w:lineRule="auto"/>
              <w:jc w:val="both"/>
              <w:rPr>
                <w:rFonts w:ascii="Times New Roman" w:eastAsia="Times New Roman" w:hAnsi="Times New Roman" w:cs="Times New Roman"/>
                <w:sz w:val="24"/>
                <w:szCs w:val="24"/>
                <w:lang w:eastAsia="ru-RU"/>
              </w:rPr>
            </w:pPr>
            <w:r w:rsidRPr="009460FB">
              <w:rPr>
                <w:rFonts w:ascii="Times New Roman" w:eastAsia="Times New Roman" w:hAnsi="Times New Roman" w:cs="Times New Roman"/>
                <w:sz w:val="24"/>
                <w:szCs w:val="24"/>
                <w:lang w:eastAsia="ru-RU"/>
              </w:rPr>
              <w:t>Устранено финансовых нарушений по мероприятиям, проведенным в периодах, предшествующих отчетному году, (тыс. руб.)</w:t>
            </w:r>
          </w:p>
        </w:tc>
        <w:tc>
          <w:tcPr>
            <w:tcW w:w="1440" w:type="dxa"/>
            <w:shd w:val="clear" w:color="auto" w:fill="auto"/>
          </w:tcPr>
          <w:p w:rsidR="009460FB" w:rsidRPr="009460FB" w:rsidRDefault="009460FB" w:rsidP="009460FB">
            <w:pPr>
              <w:spacing w:after="0" w:line="240" w:lineRule="auto"/>
              <w:jc w:val="center"/>
              <w:rPr>
                <w:rFonts w:ascii="Times New Roman" w:eastAsia="Times New Roman" w:hAnsi="Times New Roman" w:cs="Times New Roman"/>
                <w:sz w:val="24"/>
                <w:szCs w:val="24"/>
                <w:lang w:eastAsia="ru-RU"/>
              </w:rPr>
            </w:pPr>
            <w:r w:rsidRPr="009460FB">
              <w:rPr>
                <w:rFonts w:ascii="Times New Roman" w:eastAsia="Times New Roman" w:hAnsi="Times New Roman" w:cs="Times New Roman"/>
                <w:sz w:val="24"/>
                <w:szCs w:val="24"/>
                <w:lang w:eastAsia="ru-RU"/>
              </w:rPr>
              <w:t>-</w:t>
            </w:r>
          </w:p>
        </w:tc>
      </w:tr>
      <w:tr w:rsidR="009460FB" w:rsidRPr="009460FB" w:rsidTr="00F75741">
        <w:tc>
          <w:tcPr>
            <w:tcW w:w="10371" w:type="dxa"/>
            <w:gridSpan w:val="3"/>
            <w:shd w:val="clear" w:color="auto" w:fill="auto"/>
          </w:tcPr>
          <w:p w:rsidR="009460FB" w:rsidRPr="009460FB" w:rsidRDefault="009460FB" w:rsidP="009460FB">
            <w:pPr>
              <w:spacing w:after="0" w:line="240" w:lineRule="auto"/>
              <w:jc w:val="center"/>
              <w:rPr>
                <w:rFonts w:ascii="Times New Roman" w:eastAsia="Times New Roman" w:hAnsi="Times New Roman" w:cs="Times New Roman"/>
                <w:i/>
                <w:sz w:val="24"/>
                <w:szCs w:val="24"/>
                <w:lang w:eastAsia="ru-RU"/>
              </w:rPr>
            </w:pPr>
            <w:r w:rsidRPr="009460FB">
              <w:rPr>
                <w:rFonts w:ascii="Times New Roman" w:eastAsia="Times New Roman" w:hAnsi="Times New Roman" w:cs="Times New Roman"/>
                <w:b/>
                <w:i/>
                <w:sz w:val="24"/>
                <w:szCs w:val="24"/>
                <w:lang w:eastAsia="ru-RU"/>
              </w:rPr>
              <w:t>4. Стандарты внешнего муниципального контроля</w:t>
            </w:r>
          </w:p>
        </w:tc>
      </w:tr>
      <w:tr w:rsidR="009460FB" w:rsidRPr="009460FB" w:rsidTr="00F75741">
        <w:tc>
          <w:tcPr>
            <w:tcW w:w="828" w:type="dxa"/>
            <w:shd w:val="clear" w:color="auto" w:fill="auto"/>
          </w:tcPr>
          <w:p w:rsidR="009460FB" w:rsidRPr="009460FB" w:rsidRDefault="009460FB" w:rsidP="009460FB">
            <w:pPr>
              <w:spacing w:after="0" w:line="240" w:lineRule="auto"/>
              <w:jc w:val="center"/>
              <w:rPr>
                <w:rFonts w:ascii="Times New Roman" w:eastAsia="Times New Roman" w:hAnsi="Times New Roman" w:cs="Times New Roman"/>
                <w:b/>
                <w:sz w:val="24"/>
                <w:szCs w:val="24"/>
                <w:lang w:eastAsia="ru-RU"/>
              </w:rPr>
            </w:pPr>
            <w:r w:rsidRPr="009460FB">
              <w:rPr>
                <w:rFonts w:ascii="Times New Roman" w:eastAsia="Times New Roman" w:hAnsi="Times New Roman" w:cs="Times New Roman"/>
                <w:b/>
                <w:sz w:val="24"/>
                <w:szCs w:val="24"/>
                <w:lang w:eastAsia="ru-RU"/>
              </w:rPr>
              <w:t>4.1</w:t>
            </w:r>
          </w:p>
        </w:tc>
        <w:tc>
          <w:tcPr>
            <w:tcW w:w="8103" w:type="dxa"/>
            <w:shd w:val="clear" w:color="auto" w:fill="auto"/>
          </w:tcPr>
          <w:p w:rsidR="009460FB" w:rsidRPr="009460FB" w:rsidRDefault="009460FB" w:rsidP="009460FB">
            <w:pPr>
              <w:spacing w:after="0" w:line="240" w:lineRule="auto"/>
              <w:jc w:val="both"/>
              <w:rPr>
                <w:rFonts w:ascii="Times New Roman" w:eastAsia="Times New Roman" w:hAnsi="Times New Roman" w:cs="Times New Roman"/>
                <w:sz w:val="24"/>
                <w:szCs w:val="24"/>
                <w:lang w:eastAsia="ru-RU"/>
              </w:rPr>
            </w:pPr>
            <w:r w:rsidRPr="009460FB">
              <w:rPr>
                <w:rFonts w:ascii="Times New Roman" w:eastAsia="Times New Roman" w:hAnsi="Times New Roman" w:cs="Times New Roman"/>
                <w:sz w:val="24"/>
                <w:szCs w:val="24"/>
                <w:lang w:eastAsia="ru-RU"/>
              </w:rPr>
              <w:t>Подготовлено стандартов внешнего муниципального контроля, всего (ед.)</w:t>
            </w:r>
          </w:p>
        </w:tc>
        <w:tc>
          <w:tcPr>
            <w:tcW w:w="1440" w:type="dxa"/>
            <w:shd w:val="clear" w:color="auto" w:fill="auto"/>
          </w:tcPr>
          <w:p w:rsidR="009460FB" w:rsidRPr="009460FB" w:rsidRDefault="009460FB" w:rsidP="009460FB">
            <w:pPr>
              <w:spacing w:after="0" w:line="240" w:lineRule="auto"/>
              <w:jc w:val="center"/>
              <w:rPr>
                <w:rFonts w:ascii="Times New Roman" w:eastAsia="Times New Roman" w:hAnsi="Times New Roman" w:cs="Times New Roman"/>
                <w:sz w:val="24"/>
                <w:szCs w:val="24"/>
                <w:lang w:eastAsia="ru-RU"/>
              </w:rPr>
            </w:pPr>
            <w:r w:rsidRPr="009460FB">
              <w:rPr>
                <w:rFonts w:ascii="Times New Roman" w:eastAsia="Times New Roman" w:hAnsi="Times New Roman" w:cs="Times New Roman"/>
                <w:sz w:val="24"/>
                <w:szCs w:val="24"/>
                <w:lang w:eastAsia="ru-RU"/>
              </w:rPr>
              <w:t>1</w:t>
            </w:r>
          </w:p>
        </w:tc>
      </w:tr>
      <w:tr w:rsidR="009460FB" w:rsidRPr="009460FB" w:rsidTr="00F75741">
        <w:tc>
          <w:tcPr>
            <w:tcW w:w="10371" w:type="dxa"/>
            <w:gridSpan w:val="3"/>
            <w:shd w:val="clear" w:color="auto" w:fill="auto"/>
          </w:tcPr>
          <w:p w:rsidR="009460FB" w:rsidRPr="009460FB" w:rsidRDefault="009460FB" w:rsidP="009460FB">
            <w:pPr>
              <w:spacing w:after="0" w:line="240" w:lineRule="auto"/>
              <w:jc w:val="center"/>
              <w:rPr>
                <w:rFonts w:ascii="Times New Roman" w:eastAsia="Times New Roman" w:hAnsi="Times New Roman" w:cs="Times New Roman"/>
                <w:i/>
                <w:sz w:val="24"/>
                <w:szCs w:val="24"/>
                <w:lang w:eastAsia="ru-RU"/>
              </w:rPr>
            </w:pPr>
            <w:r w:rsidRPr="009460FB">
              <w:rPr>
                <w:rFonts w:ascii="Times New Roman" w:eastAsia="Times New Roman" w:hAnsi="Times New Roman" w:cs="Times New Roman"/>
                <w:b/>
                <w:i/>
                <w:sz w:val="24"/>
                <w:szCs w:val="24"/>
                <w:lang w:eastAsia="ru-RU"/>
              </w:rPr>
              <w:t>5. Обеспечение доступа к информации о деятельности КСО, гласность</w:t>
            </w:r>
          </w:p>
        </w:tc>
      </w:tr>
      <w:tr w:rsidR="009460FB" w:rsidRPr="009460FB" w:rsidTr="00F75741">
        <w:tc>
          <w:tcPr>
            <w:tcW w:w="828" w:type="dxa"/>
            <w:shd w:val="clear" w:color="auto" w:fill="auto"/>
          </w:tcPr>
          <w:p w:rsidR="009460FB" w:rsidRPr="009460FB" w:rsidRDefault="009460FB" w:rsidP="009460FB">
            <w:pPr>
              <w:spacing w:after="0" w:line="240" w:lineRule="auto"/>
              <w:jc w:val="center"/>
              <w:rPr>
                <w:rFonts w:ascii="Times New Roman" w:eastAsia="Times New Roman" w:hAnsi="Times New Roman" w:cs="Times New Roman"/>
                <w:b/>
                <w:sz w:val="24"/>
                <w:szCs w:val="24"/>
                <w:lang w:eastAsia="ru-RU"/>
              </w:rPr>
            </w:pPr>
            <w:r w:rsidRPr="009460FB">
              <w:rPr>
                <w:rFonts w:ascii="Times New Roman" w:eastAsia="Times New Roman" w:hAnsi="Times New Roman" w:cs="Times New Roman"/>
                <w:b/>
                <w:sz w:val="24"/>
                <w:szCs w:val="24"/>
                <w:lang w:eastAsia="ru-RU"/>
              </w:rPr>
              <w:t>5.1</w:t>
            </w:r>
          </w:p>
        </w:tc>
        <w:tc>
          <w:tcPr>
            <w:tcW w:w="8103" w:type="dxa"/>
            <w:shd w:val="clear" w:color="auto" w:fill="auto"/>
          </w:tcPr>
          <w:p w:rsidR="009460FB" w:rsidRPr="009460FB" w:rsidRDefault="009460FB" w:rsidP="009460FB">
            <w:pPr>
              <w:spacing w:after="0" w:line="240" w:lineRule="auto"/>
              <w:jc w:val="both"/>
              <w:rPr>
                <w:rFonts w:ascii="Times New Roman" w:eastAsia="Times New Roman" w:hAnsi="Times New Roman" w:cs="Times New Roman"/>
                <w:sz w:val="24"/>
                <w:szCs w:val="24"/>
                <w:lang w:eastAsia="ru-RU"/>
              </w:rPr>
            </w:pPr>
            <w:r w:rsidRPr="009460FB">
              <w:rPr>
                <w:rFonts w:ascii="Times New Roman" w:eastAsia="Times New Roman" w:hAnsi="Times New Roman" w:cs="Times New Roman"/>
                <w:sz w:val="24"/>
                <w:szCs w:val="24"/>
                <w:lang w:eastAsia="ru-RU"/>
              </w:rPr>
              <w:t>Наличие собственного информационного сайта или страницы на сайте представительного органа, регионального КСО, регионального объединения МКСО (указать полное наименование и адрес сайта)</w:t>
            </w:r>
          </w:p>
        </w:tc>
        <w:tc>
          <w:tcPr>
            <w:tcW w:w="1440" w:type="dxa"/>
            <w:shd w:val="clear" w:color="auto" w:fill="auto"/>
          </w:tcPr>
          <w:p w:rsidR="009460FB" w:rsidRPr="009460FB" w:rsidRDefault="009460FB" w:rsidP="009460FB">
            <w:pPr>
              <w:spacing w:after="0" w:line="240" w:lineRule="auto"/>
              <w:jc w:val="center"/>
              <w:rPr>
                <w:rFonts w:ascii="Times New Roman" w:eastAsia="Times New Roman" w:hAnsi="Times New Roman" w:cs="Times New Roman"/>
                <w:sz w:val="20"/>
                <w:szCs w:val="20"/>
                <w:lang w:eastAsia="ru-RU"/>
              </w:rPr>
            </w:pPr>
            <w:r w:rsidRPr="009460FB">
              <w:rPr>
                <w:rFonts w:ascii="Times New Roman" w:eastAsia="Times New Roman" w:hAnsi="Times New Roman" w:cs="Times New Roman"/>
                <w:sz w:val="20"/>
                <w:szCs w:val="20"/>
                <w:lang w:eastAsia="ru-RU"/>
              </w:rPr>
              <w:t>Сайт Белореченского муниципального образования</w:t>
            </w:r>
          </w:p>
          <w:p w:rsidR="009460FB" w:rsidRPr="009460FB" w:rsidRDefault="009460FB" w:rsidP="009460FB">
            <w:pPr>
              <w:spacing w:after="0" w:line="240" w:lineRule="auto"/>
              <w:jc w:val="center"/>
              <w:rPr>
                <w:rFonts w:ascii="Times New Roman" w:eastAsia="Times New Roman" w:hAnsi="Times New Roman" w:cs="Times New Roman"/>
                <w:sz w:val="24"/>
                <w:szCs w:val="24"/>
                <w:lang w:eastAsia="ru-RU"/>
              </w:rPr>
            </w:pPr>
            <w:r w:rsidRPr="009460FB">
              <w:rPr>
                <w:rFonts w:ascii="Times New Roman" w:eastAsia="Times New Roman" w:hAnsi="Times New Roman" w:cs="Times New Roman"/>
                <w:sz w:val="20"/>
                <w:szCs w:val="20"/>
                <w:lang w:eastAsia="ru-RU"/>
              </w:rPr>
              <w:t>http://r-p-b.ru</w:t>
            </w:r>
          </w:p>
        </w:tc>
      </w:tr>
      <w:tr w:rsidR="009460FB" w:rsidRPr="009460FB" w:rsidTr="00F75741">
        <w:tc>
          <w:tcPr>
            <w:tcW w:w="828" w:type="dxa"/>
            <w:shd w:val="clear" w:color="auto" w:fill="auto"/>
          </w:tcPr>
          <w:p w:rsidR="009460FB" w:rsidRPr="009460FB" w:rsidRDefault="009460FB" w:rsidP="009460FB">
            <w:pPr>
              <w:spacing w:after="0" w:line="240" w:lineRule="auto"/>
              <w:jc w:val="center"/>
              <w:rPr>
                <w:rFonts w:ascii="Times New Roman" w:eastAsia="Times New Roman" w:hAnsi="Times New Roman" w:cs="Times New Roman"/>
                <w:b/>
                <w:sz w:val="24"/>
                <w:szCs w:val="24"/>
                <w:lang w:eastAsia="ru-RU"/>
              </w:rPr>
            </w:pPr>
            <w:r w:rsidRPr="009460FB">
              <w:rPr>
                <w:rFonts w:ascii="Times New Roman" w:eastAsia="Times New Roman" w:hAnsi="Times New Roman" w:cs="Times New Roman"/>
                <w:b/>
                <w:sz w:val="24"/>
                <w:szCs w:val="24"/>
                <w:lang w:eastAsia="ru-RU"/>
              </w:rPr>
              <w:t>5.2</w:t>
            </w:r>
          </w:p>
        </w:tc>
        <w:tc>
          <w:tcPr>
            <w:tcW w:w="8103" w:type="dxa"/>
            <w:shd w:val="clear" w:color="auto" w:fill="auto"/>
          </w:tcPr>
          <w:p w:rsidR="009460FB" w:rsidRPr="009460FB" w:rsidRDefault="009460FB" w:rsidP="009460FB">
            <w:pPr>
              <w:spacing w:after="0" w:line="240" w:lineRule="auto"/>
              <w:jc w:val="both"/>
              <w:rPr>
                <w:rFonts w:ascii="Times New Roman" w:eastAsia="Times New Roman" w:hAnsi="Times New Roman" w:cs="Times New Roman"/>
                <w:sz w:val="24"/>
                <w:szCs w:val="24"/>
                <w:lang w:eastAsia="ru-RU"/>
              </w:rPr>
            </w:pPr>
            <w:r w:rsidRPr="009460FB">
              <w:rPr>
                <w:rFonts w:ascii="Times New Roman" w:eastAsia="Times New Roman" w:hAnsi="Times New Roman" w:cs="Times New Roman"/>
                <w:sz w:val="24"/>
                <w:szCs w:val="24"/>
                <w:lang w:eastAsia="ru-RU"/>
              </w:rPr>
              <w:t>Количество публикаций в СМИ, отражающих деятельность КСО, (ед.)</w:t>
            </w:r>
          </w:p>
        </w:tc>
        <w:tc>
          <w:tcPr>
            <w:tcW w:w="1440" w:type="dxa"/>
            <w:shd w:val="clear" w:color="auto" w:fill="auto"/>
          </w:tcPr>
          <w:p w:rsidR="009460FB" w:rsidRPr="009460FB" w:rsidRDefault="009460FB" w:rsidP="009460FB">
            <w:pPr>
              <w:spacing w:after="0" w:line="240" w:lineRule="auto"/>
              <w:jc w:val="center"/>
              <w:rPr>
                <w:rFonts w:ascii="Times New Roman" w:eastAsia="Times New Roman" w:hAnsi="Times New Roman" w:cs="Times New Roman"/>
                <w:sz w:val="24"/>
                <w:szCs w:val="24"/>
                <w:lang w:eastAsia="ru-RU"/>
              </w:rPr>
            </w:pPr>
            <w:r w:rsidRPr="009460FB">
              <w:rPr>
                <w:rFonts w:ascii="Times New Roman" w:eastAsia="Times New Roman" w:hAnsi="Times New Roman" w:cs="Times New Roman"/>
                <w:sz w:val="24"/>
                <w:szCs w:val="24"/>
                <w:lang w:eastAsia="ru-RU"/>
              </w:rPr>
              <w:t>1</w:t>
            </w:r>
          </w:p>
        </w:tc>
      </w:tr>
      <w:tr w:rsidR="009460FB" w:rsidRPr="009460FB" w:rsidTr="00F75741">
        <w:tc>
          <w:tcPr>
            <w:tcW w:w="10371" w:type="dxa"/>
            <w:gridSpan w:val="3"/>
            <w:shd w:val="clear" w:color="auto" w:fill="auto"/>
          </w:tcPr>
          <w:p w:rsidR="009460FB" w:rsidRPr="009460FB" w:rsidRDefault="009460FB" w:rsidP="009460FB">
            <w:pPr>
              <w:spacing w:after="0" w:line="240" w:lineRule="auto"/>
              <w:jc w:val="center"/>
              <w:rPr>
                <w:rFonts w:ascii="Times New Roman" w:eastAsia="Times New Roman" w:hAnsi="Times New Roman" w:cs="Times New Roman"/>
                <w:i/>
                <w:sz w:val="24"/>
                <w:szCs w:val="24"/>
                <w:lang w:eastAsia="ru-RU"/>
              </w:rPr>
            </w:pPr>
            <w:r w:rsidRPr="009460FB">
              <w:rPr>
                <w:rFonts w:ascii="Times New Roman" w:eastAsia="Times New Roman" w:hAnsi="Times New Roman" w:cs="Times New Roman"/>
                <w:b/>
                <w:i/>
                <w:sz w:val="24"/>
                <w:szCs w:val="24"/>
                <w:lang w:eastAsia="ru-RU"/>
              </w:rPr>
              <w:t>6. Финансовое обеспечение деятельности контрольно-счетного органа</w:t>
            </w:r>
          </w:p>
        </w:tc>
      </w:tr>
      <w:tr w:rsidR="009460FB" w:rsidRPr="009460FB" w:rsidTr="00F75741">
        <w:tc>
          <w:tcPr>
            <w:tcW w:w="828" w:type="dxa"/>
            <w:shd w:val="clear" w:color="auto" w:fill="auto"/>
          </w:tcPr>
          <w:p w:rsidR="009460FB" w:rsidRPr="009460FB" w:rsidRDefault="009460FB" w:rsidP="009460FB">
            <w:pPr>
              <w:spacing w:after="0" w:line="240" w:lineRule="auto"/>
              <w:jc w:val="center"/>
              <w:rPr>
                <w:rFonts w:ascii="Times New Roman" w:eastAsia="Times New Roman" w:hAnsi="Times New Roman" w:cs="Times New Roman"/>
                <w:b/>
                <w:sz w:val="24"/>
                <w:szCs w:val="24"/>
                <w:lang w:eastAsia="ru-RU"/>
              </w:rPr>
            </w:pPr>
            <w:r w:rsidRPr="009460FB">
              <w:rPr>
                <w:rFonts w:ascii="Times New Roman" w:eastAsia="Times New Roman" w:hAnsi="Times New Roman" w:cs="Times New Roman"/>
                <w:b/>
                <w:sz w:val="24"/>
                <w:szCs w:val="24"/>
                <w:lang w:eastAsia="ru-RU"/>
              </w:rPr>
              <w:t>6.1</w:t>
            </w:r>
          </w:p>
        </w:tc>
        <w:tc>
          <w:tcPr>
            <w:tcW w:w="8103" w:type="dxa"/>
            <w:shd w:val="clear" w:color="auto" w:fill="auto"/>
          </w:tcPr>
          <w:p w:rsidR="009460FB" w:rsidRPr="009460FB" w:rsidRDefault="009460FB" w:rsidP="009460FB">
            <w:pPr>
              <w:spacing w:after="0" w:line="240" w:lineRule="auto"/>
              <w:jc w:val="both"/>
              <w:rPr>
                <w:rFonts w:ascii="Times New Roman" w:eastAsia="Times New Roman" w:hAnsi="Times New Roman" w:cs="Times New Roman"/>
                <w:sz w:val="24"/>
                <w:szCs w:val="24"/>
                <w:lang w:eastAsia="ru-RU"/>
              </w:rPr>
            </w:pPr>
            <w:r w:rsidRPr="009460FB">
              <w:rPr>
                <w:rFonts w:ascii="Times New Roman" w:eastAsia="Times New Roman" w:hAnsi="Times New Roman" w:cs="Times New Roman"/>
                <w:sz w:val="24"/>
                <w:szCs w:val="24"/>
                <w:lang w:eastAsia="ru-RU"/>
              </w:rPr>
              <w:t>Бюджетные ассигнования предусмотренные в бюджете на обеспечение деятельности КСО в редакции актуальной на отчетную дату, (</w:t>
            </w:r>
            <w:proofErr w:type="spellStart"/>
            <w:r w:rsidRPr="009460FB">
              <w:rPr>
                <w:rFonts w:ascii="Times New Roman" w:eastAsia="Times New Roman" w:hAnsi="Times New Roman" w:cs="Times New Roman"/>
                <w:sz w:val="24"/>
                <w:szCs w:val="24"/>
                <w:lang w:eastAsia="ru-RU"/>
              </w:rPr>
              <w:t>тыс.руб</w:t>
            </w:r>
            <w:proofErr w:type="spellEnd"/>
            <w:r w:rsidRPr="009460FB">
              <w:rPr>
                <w:rFonts w:ascii="Times New Roman" w:eastAsia="Times New Roman" w:hAnsi="Times New Roman" w:cs="Times New Roman"/>
                <w:sz w:val="24"/>
                <w:szCs w:val="24"/>
                <w:lang w:eastAsia="ru-RU"/>
              </w:rPr>
              <w:t>.)</w:t>
            </w:r>
          </w:p>
        </w:tc>
        <w:tc>
          <w:tcPr>
            <w:tcW w:w="1440" w:type="dxa"/>
            <w:shd w:val="clear" w:color="auto" w:fill="auto"/>
          </w:tcPr>
          <w:p w:rsidR="009460FB" w:rsidRPr="009460FB" w:rsidRDefault="009460FB" w:rsidP="009460FB">
            <w:pPr>
              <w:spacing w:after="0" w:line="240" w:lineRule="auto"/>
              <w:jc w:val="center"/>
              <w:rPr>
                <w:rFonts w:ascii="Times New Roman" w:eastAsia="Times New Roman" w:hAnsi="Times New Roman" w:cs="Times New Roman"/>
                <w:sz w:val="24"/>
                <w:szCs w:val="24"/>
                <w:lang w:eastAsia="ru-RU"/>
              </w:rPr>
            </w:pPr>
            <w:r w:rsidRPr="009460FB">
              <w:rPr>
                <w:rFonts w:ascii="Times New Roman" w:eastAsia="Times New Roman" w:hAnsi="Times New Roman" w:cs="Times New Roman"/>
                <w:sz w:val="20"/>
                <w:szCs w:val="20"/>
                <w:lang w:eastAsia="ru-RU"/>
              </w:rPr>
              <w:t>1 188,0</w:t>
            </w:r>
          </w:p>
        </w:tc>
      </w:tr>
      <w:tr w:rsidR="009460FB" w:rsidRPr="009460FB" w:rsidTr="00F75741">
        <w:tc>
          <w:tcPr>
            <w:tcW w:w="828" w:type="dxa"/>
            <w:shd w:val="clear" w:color="auto" w:fill="auto"/>
          </w:tcPr>
          <w:p w:rsidR="009460FB" w:rsidRPr="009460FB" w:rsidRDefault="009460FB" w:rsidP="009460FB">
            <w:pPr>
              <w:spacing w:after="0" w:line="240" w:lineRule="auto"/>
              <w:jc w:val="center"/>
              <w:rPr>
                <w:rFonts w:ascii="Times New Roman" w:eastAsia="Times New Roman" w:hAnsi="Times New Roman" w:cs="Times New Roman"/>
                <w:b/>
                <w:sz w:val="24"/>
                <w:szCs w:val="24"/>
                <w:lang w:eastAsia="ru-RU"/>
              </w:rPr>
            </w:pPr>
            <w:r w:rsidRPr="009460FB">
              <w:rPr>
                <w:rFonts w:ascii="Times New Roman" w:eastAsia="Times New Roman" w:hAnsi="Times New Roman" w:cs="Times New Roman"/>
                <w:b/>
                <w:sz w:val="24"/>
                <w:szCs w:val="24"/>
                <w:lang w:eastAsia="ru-RU"/>
              </w:rPr>
              <w:t>6.2</w:t>
            </w:r>
          </w:p>
        </w:tc>
        <w:tc>
          <w:tcPr>
            <w:tcW w:w="8103" w:type="dxa"/>
            <w:shd w:val="clear" w:color="auto" w:fill="auto"/>
          </w:tcPr>
          <w:p w:rsidR="009460FB" w:rsidRPr="009460FB" w:rsidRDefault="009460FB" w:rsidP="009460FB">
            <w:pPr>
              <w:spacing w:after="0" w:line="240" w:lineRule="auto"/>
              <w:jc w:val="both"/>
              <w:rPr>
                <w:rFonts w:ascii="Times New Roman" w:eastAsia="Times New Roman" w:hAnsi="Times New Roman" w:cs="Times New Roman"/>
                <w:sz w:val="24"/>
                <w:szCs w:val="24"/>
                <w:lang w:eastAsia="ru-RU"/>
              </w:rPr>
            </w:pPr>
            <w:r w:rsidRPr="009460FB">
              <w:rPr>
                <w:rFonts w:ascii="Times New Roman" w:eastAsia="Times New Roman" w:hAnsi="Times New Roman" w:cs="Times New Roman"/>
                <w:sz w:val="24"/>
                <w:szCs w:val="24"/>
                <w:lang w:eastAsia="ru-RU"/>
              </w:rPr>
              <w:t>Фактические затраты на содержание КСО в 2015 году, (тыс. руб.)</w:t>
            </w:r>
          </w:p>
        </w:tc>
        <w:tc>
          <w:tcPr>
            <w:tcW w:w="1440" w:type="dxa"/>
            <w:shd w:val="clear" w:color="auto" w:fill="auto"/>
          </w:tcPr>
          <w:p w:rsidR="009460FB" w:rsidRPr="009460FB" w:rsidRDefault="009460FB" w:rsidP="009460FB">
            <w:pPr>
              <w:spacing w:after="0" w:line="240" w:lineRule="auto"/>
              <w:jc w:val="center"/>
              <w:rPr>
                <w:rFonts w:ascii="Times New Roman" w:eastAsia="Times New Roman" w:hAnsi="Times New Roman" w:cs="Times New Roman"/>
                <w:sz w:val="24"/>
                <w:szCs w:val="24"/>
                <w:lang w:eastAsia="ru-RU"/>
              </w:rPr>
            </w:pPr>
            <w:r w:rsidRPr="009460FB">
              <w:rPr>
                <w:rFonts w:ascii="Times New Roman" w:eastAsia="Times New Roman" w:hAnsi="Times New Roman" w:cs="Times New Roman"/>
                <w:sz w:val="20"/>
                <w:szCs w:val="20"/>
                <w:lang w:eastAsia="ru-RU"/>
              </w:rPr>
              <w:t>1 083,0</w:t>
            </w:r>
          </w:p>
        </w:tc>
      </w:tr>
      <w:tr w:rsidR="009460FB" w:rsidRPr="009460FB" w:rsidTr="00F75741">
        <w:tc>
          <w:tcPr>
            <w:tcW w:w="10371" w:type="dxa"/>
            <w:gridSpan w:val="3"/>
            <w:shd w:val="clear" w:color="auto" w:fill="auto"/>
          </w:tcPr>
          <w:p w:rsidR="009460FB" w:rsidRPr="009460FB" w:rsidRDefault="009460FB" w:rsidP="009460FB">
            <w:pPr>
              <w:spacing w:after="0" w:line="240" w:lineRule="auto"/>
              <w:jc w:val="center"/>
              <w:rPr>
                <w:rFonts w:ascii="Times New Roman" w:eastAsia="Times New Roman" w:hAnsi="Times New Roman" w:cs="Times New Roman"/>
                <w:i/>
                <w:sz w:val="24"/>
                <w:szCs w:val="24"/>
                <w:lang w:eastAsia="ru-RU"/>
              </w:rPr>
            </w:pPr>
            <w:r w:rsidRPr="009460FB">
              <w:rPr>
                <w:rFonts w:ascii="Times New Roman" w:eastAsia="Times New Roman" w:hAnsi="Times New Roman" w:cs="Times New Roman"/>
                <w:b/>
                <w:i/>
                <w:sz w:val="24"/>
                <w:szCs w:val="24"/>
                <w:lang w:eastAsia="ru-RU"/>
              </w:rPr>
              <w:t>7. Гарантии прав проверяемых органов и организаций</w:t>
            </w:r>
          </w:p>
        </w:tc>
      </w:tr>
      <w:tr w:rsidR="009460FB" w:rsidRPr="009460FB" w:rsidTr="00F75741">
        <w:tc>
          <w:tcPr>
            <w:tcW w:w="828" w:type="dxa"/>
            <w:shd w:val="clear" w:color="auto" w:fill="auto"/>
          </w:tcPr>
          <w:p w:rsidR="009460FB" w:rsidRPr="009460FB" w:rsidRDefault="009460FB" w:rsidP="009460FB">
            <w:pPr>
              <w:spacing w:after="0" w:line="240" w:lineRule="auto"/>
              <w:jc w:val="center"/>
              <w:rPr>
                <w:rFonts w:ascii="Times New Roman" w:eastAsia="Times New Roman" w:hAnsi="Times New Roman" w:cs="Times New Roman"/>
                <w:b/>
                <w:sz w:val="24"/>
                <w:szCs w:val="24"/>
                <w:lang w:eastAsia="ru-RU"/>
              </w:rPr>
            </w:pPr>
            <w:r w:rsidRPr="009460FB">
              <w:rPr>
                <w:rFonts w:ascii="Times New Roman" w:eastAsia="Times New Roman" w:hAnsi="Times New Roman" w:cs="Times New Roman"/>
                <w:b/>
                <w:sz w:val="24"/>
                <w:szCs w:val="24"/>
                <w:lang w:eastAsia="ru-RU"/>
              </w:rPr>
              <w:t>7.1</w:t>
            </w:r>
          </w:p>
        </w:tc>
        <w:tc>
          <w:tcPr>
            <w:tcW w:w="8103" w:type="dxa"/>
            <w:shd w:val="clear" w:color="auto" w:fill="auto"/>
          </w:tcPr>
          <w:p w:rsidR="009460FB" w:rsidRPr="009460FB" w:rsidRDefault="009460FB" w:rsidP="009460FB">
            <w:pPr>
              <w:spacing w:after="0" w:line="240" w:lineRule="auto"/>
              <w:jc w:val="both"/>
              <w:rPr>
                <w:rFonts w:ascii="Times New Roman" w:eastAsia="Times New Roman" w:hAnsi="Times New Roman" w:cs="Times New Roman"/>
                <w:sz w:val="24"/>
                <w:szCs w:val="24"/>
                <w:lang w:eastAsia="ru-RU"/>
              </w:rPr>
            </w:pPr>
            <w:r w:rsidRPr="009460FB">
              <w:rPr>
                <w:rFonts w:ascii="Times New Roman" w:eastAsia="Times New Roman" w:hAnsi="Times New Roman" w:cs="Times New Roman"/>
                <w:sz w:val="24"/>
                <w:szCs w:val="24"/>
                <w:lang w:eastAsia="ru-RU"/>
              </w:rPr>
              <w:t>Жалобы, исковые требования на действия КСО, всего (ед.)</w:t>
            </w:r>
          </w:p>
        </w:tc>
        <w:tc>
          <w:tcPr>
            <w:tcW w:w="1440" w:type="dxa"/>
            <w:shd w:val="clear" w:color="auto" w:fill="auto"/>
          </w:tcPr>
          <w:p w:rsidR="009460FB" w:rsidRPr="009460FB" w:rsidRDefault="009460FB" w:rsidP="009460FB">
            <w:pPr>
              <w:spacing w:after="0" w:line="240" w:lineRule="auto"/>
              <w:jc w:val="center"/>
              <w:rPr>
                <w:rFonts w:ascii="Times New Roman" w:eastAsia="Times New Roman" w:hAnsi="Times New Roman" w:cs="Times New Roman"/>
                <w:sz w:val="24"/>
                <w:szCs w:val="24"/>
                <w:lang w:eastAsia="ru-RU"/>
              </w:rPr>
            </w:pPr>
            <w:r w:rsidRPr="009460FB">
              <w:rPr>
                <w:rFonts w:ascii="Times New Roman" w:eastAsia="Times New Roman" w:hAnsi="Times New Roman" w:cs="Times New Roman"/>
                <w:sz w:val="24"/>
                <w:szCs w:val="24"/>
                <w:lang w:eastAsia="ru-RU"/>
              </w:rPr>
              <w:t>-</w:t>
            </w:r>
          </w:p>
        </w:tc>
      </w:tr>
      <w:tr w:rsidR="009460FB" w:rsidRPr="009460FB" w:rsidTr="00F75741">
        <w:tc>
          <w:tcPr>
            <w:tcW w:w="828" w:type="dxa"/>
            <w:shd w:val="clear" w:color="auto" w:fill="auto"/>
          </w:tcPr>
          <w:p w:rsidR="009460FB" w:rsidRPr="009460FB" w:rsidRDefault="009460FB" w:rsidP="009460FB">
            <w:pPr>
              <w:spacing w:after="0" w:line="240" w:lineRule="auto"/>
              <w:jc w:val="center"/>
              <w:rPr>
                <w:rFonts w:ascii="Times New Roman" w:eastAsia="Times New Roman" w:hAnsi="Times New Roman" w:cs="Times New Roman"/>
                <w:sz w:val="24"/>
                <w:szCs w:val="24"/>
                <w:lang w:eastAsia="ru-RU"/>
              </w:rPr>
            </w:pPr>
          </w:p>
          <w:p w:rsidR="009460FB" w:rsidRPr="009460FB" w:rsidRDefault="009460FB" w:rsidP="009460FB">
            <w:pPr>
              <w:spacing w:after="0" w:line="240" w:lineRule="auto"/>
              <w:jc w:val="center"/>
              <w:rPr>
                <w:rFonts w:ascii="Times New Roman" w:eastAsia="Times New Roman" w:hAnsi="Times New Roman" w:cs="Times New Roman"/>
                <w:sz w:val="24"/>
                <w:szCs w:val="24"/>
                <w:lang w:eastAsia="ru-RU"/>
              </w:rPr>
            </w:pPr>
            <w:r w:rsidRPr="009460FB">
              <w:rPr>
                <w:rFonts w:ascii="Times New Roman" w:eastAsia="Times New Roman" w:hAnsi="Times New Roman" w:cs="Times New Roman"/>
                <w:sz w:val="24"/>
                <w:szCs w:val="24"/>
                <w:lang w:eastAsia="ru-RU"/>
              </w:rPr>
              <w:t>7.1.1</w:t>
            </w:r>
          </w:p>
        </w:tc>
        <w:tc>
          <w:tcPr>
            <w:tcW w:w="8103" w:type="dxa"/>
            <w:shd w:val="clear" w:color="auto" w:fill="auto"/>
          </w:tcPr>
          <w:p w:rsidR="009460FB" w:rsidRPr="009460FB" w:rsidRDefault="009460FB" w:rsidP="009460FB">
            <w:pPr>
              <w:spacing w:after="0" w:line="240" w:lineRule="auto"/>
              <w:jc w:val="both"/>
              <w:rPr>
                <w:rFonts w:ascii="Times New Roman" w:eastAsia="Times New Roman" w:hAnsi="Times New Roman" w:cs="Times New Roman"/>
                <w:sz w:val="24"/>
                <w:szCs w:val="24"/>
                <w:lang w:eastAsia="ru-RU"/>
              </w:rPr>
            </w:pPr>
            <w:proofErr w:type="gramStart"/>
            <w:r w:rsidRPr="009460FB">
              <w:rPr>
                <w:rFonts w:ascii="Times New Roman" w:eastAsia="Times New Roman" w:hAnsi="Times New Roman" w:cs="Times New Roman"/>
                <w:sz w:val="24"/>
                <w:szCs w:val="24"/>
                <w:u w:val="single"/>
                <w:lang w:eastAsia="ru-RU"/>
              </w:rPr>
              <w:t>в</w:t>
            </w:r>
            <w:proofErr w:type="gramEnd"/>
            <w:r w:rsidRPr="009460FB">
              <w:rPr>
                <w:rFonts w:ascii="Times New Roman" w:eastAsia="Times New Roman" w:hAnsi="Times New Roman" w:cs="Times New Roman"/>
                <w:sz w:val="24"/>
                <w:szCs w:val="24"/>
                <w:u w:val="single"/>
                <w:lang w:eastAsia="ru-RU"/>
              </w:rPr>
              <w:t xml:space="preserve"> том числе</w:t>
            </w:r>
            <w:r w:rsidRPr="009460FB">
              <w:rPr>
                <w:rFonts w:ascii="Times New Roman" w:eastAsia="Times New Roman" w:hAnsi="Times New Roman" w:cs="Times New Roman"/>
                <w:sz w:val="24"/>
                <w:szCs w:val="24"/>
                <w:lang w:eastAsia="ru-RU"/>
              </w:rPr>
              <w:t>:</w:t>
            </w:r>
          </w:p>
          <w:p w:rsidR="009460FB" w:rsidRPr="009460FB" w:rsidRDefault="009460FB" w:rsidP="009460FB">
            <w:pPr>
              <w:spacing w:after="0" w:line="240" w:lineRule="auto"/>
              <w:jc w:val="both"/>
              <w:rPr>
                <w:rFonts w:ascii="Times New Roman" w:eastAsia="Times New Roman" w:hAnsi="Times New Roman" w:cs="Times New Roman"/>
                <w:sz w:val="24"/>
                <w:szCs w:val="24"/>
                <w:lang w:eastAsia="ru-RU"/>
              </w:rPr>
            </w:pPr>
            <w:proofErr w:type="gramStart"/>
            <w:r w:rsidRPr="009460FB">
              <w:rPr>
                <w:rFonts w:ascii="Times New Roman" w:eastAsia="Times New Roman" w:hAnsi="Times New Roman" w:cs="Times New Roman"/>
                <w:sz w:val="24"/>
                <w:szCs w:val="24"/>
                <w:lang w:eastAsia="ru-RU"/>
              </w:rPr>
              <w:t>решения</w:t>
            </w:r>
            <w:proofErr w:type="gramEnd"/>
            <w:r w:rsidRPr="009460FB">
              <w:rPr>
                <w:rFonts w:ascii="Times New Roman" w:eastAsia="Times New Roman" w:hAnsi="Times New Roman" w:cs="Times New Roman"/>
                <w:sz w:val="24"/>
                <w:szCs w:val="24"/>
                <w:lang w:eastAsia="ru-RU"/>
              </w:rPr>
              <w:t xml:space="preserve"> судов, (ед.)</w:t>
            </w:r>
          </w:p>
        </w:tc>
        <w:tc>
          <w:tcPr>
            <w:tcW w:w="1440" w:type="dxa"/>
            <w:shd w:val="clear" w:color="auto" w:fill="auto"/>
          </w:tcPr>
          <w:p w:rsidR="009460FB" w:rsidRPr="009460FB" w:rsidRDefault="009460FB" w:rsidP="009460FB">
            <w:pPr>
              <w:spacing w:after="0" w:line="240" w:lineRule="auto"/>
              <w:jc w:val="center"/>
              <w:rPr>
                <w:rFonts w:ascii="Times New Roman" w:eastAsia="Times New Roman" w:hAnsi="Times New Roman" w:cs="Times New Roman"/>
                <w:sz w:val="24"/>
                <w:szCs w:val="24"/>
                <w:lang w:eastAsia="ru-RU"/>
              </w:rPr>
            </w:pPr>
            <w:r w:rsidRPr="009460FB">
              <w:rPr>
                <w:rFonts w:ascii="Times New Roman" w:eastAsia="Times New Roman" w:hAnsi="Times New Roman" w:cs="Times New Roman"/>
                <w:sz w:val="24"/>
                <w:szCs w:val="24"/>
                <w:lang w:eastAsia="ru-RU"/>
              </w:rPr>
              <w:t>-</w:t>
            </w:r>
          </w:p>
        </w:tc>
      </w:tr>
    </w:tbl>
    <w:p w:rsidR="009460FB" w:rsidRPr="009460FB" w:rsidRDefault="009460FB" w:rsidP="009460FB">
      <w:pPr>
        <w:spacing w:after="0" w:line="240" w:lineRule="auto"/>
        <w:ind w:firstLine="540"/>
        <w:jc w:val="center"/>
        <w:rPr>
          <w:rFonts w:ascii="Times New Roman" w:eastAsia="Times New Roman" w:hAnsi="Times New Roman" w:cs="Times New Roman"/>
          <w:sz w:val="24"/>
          <w:szCs w:val="24"/>
          <w:lang w:eastAsia="ru-RU"/>
        </w:rPr>
      </w:pPr>
    </w:p>
    <w:p w:rsidR="009460FB" w:rsidRPr="009460FB" w:rsidRDefault="009460FB" w:rsidP="009460FB">
      <w:pPr>
        <w:spacing w:after="0" w:line="240" w:lineRule="auto"/>
        <w:rPr>
          <w:rFonts w:ascii="Times New Roman" w:hAnsi="Times New Roman" w:cs="Times New Roman"/>
          <w:sz w:val="28"/>
          <w:szCs w:val="28"/>
        </w:rPr>
      </w:pPr>
    </w:p>
    <w:sectPr w:rsidR="009460FB" w:rsidRPr="009460FB" w:rsidSect="006F78B6">
      <w:pgSz w:w="11906" w:h="16838"/>
      <w:pgMar w:top="1134" w:right="850" w:bottom="899" w:left="1701"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062"/>
    <w:rsid w:val="00473403"/>
    <w:rsid w:val="004A3602"/>
    <w:rsid w:val="00521010"/>
    <w:rsid w:val="007A2062"/>
    <w:rsid w:val="007B6F37"/>
    <w:rsid w:val="009460FB"/>
    <w:rsid w:val="00F757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8AEB60-5F8A-47FA-8AA8-7A55F53BA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rsid w:val="009460F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6">
    <w:name w:val="Font Style16"/>
    <w:rsid w:val="009460FB"/>
    <w:rPr>
      <w:rFonts w:ascii="Times New Roman" w:hAnsi="Times New Roman" w:cs="Times New Roman" w:hint="default"/>
      <w:color w:val="000000"/>
      <w:sz w:val="24"/>
      <w:szCs w:val="24"/>
    </w:rPr>
  </w:style>
  <w:style w:type="paragraph" w:styleId="a3">
    <w:name w:val="Balloon Text"/>
    <w:basedOn w:val="a"/>
    <w:link w:val="a4"/>
    <w:uiPriority w:val="99"/>
    <w:semiHidden/>
    <w:unhideWhenUsed/>
    <w:rsid w:val="009460FB"/>
    <w:pPr>
      <w:spacing w:after="0" w:line="240" w:lineRule="auto"/>
    </w:pPr>
    <w:rPr>
      <w:rFonts w:ascii="Calibri" w:hAnsi="Calibri"/>
      <w:sz w:val="18"/>
      <w:szCs w:val="18"/>
    </w:rPr>
  </w:style>
  <w:style w:type="character" w:customStyle="1" w:styleId="a4">
    <w:name w:val="Текст выноски Знак"/>
    <w:basedOn w:val="a0"/>
    <w:link w:val="a3"/>
    <w:uiPriority w:val="99"/>
    <w:semiHidden/>
    <w:rsid w:val="009460FB"/>
    <w:rPr>
      <w:rFonts w:ascii="Calibri" w:hAnsi="Calibri"/>
      <w:sz w:val="18"/>
      <w:szCs w:val="18"/>
    </w:rPr>
  </w:style>
  <w:style w:type="paragraph" w:customStyle="1" w:styleId="ConsNormal">
    <w:name w:val="ConsNormal"/>
    <w:rsid w:val="004A3602"/>
    <w:pPr>
      <w:spacing w:after="0" w:line="240" w:lineRule="auto"/>
      <w:ind w:firstLine="720"/>
    </w:pPr>
    <w:rPr>
      <w:rFonts w:ascii="Arial" w:eastAsia="Times New Roman" w:hAnsi="Arial" w:cs="Times New Roman"/>
      <w:snapToGrid w:val="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0979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12</Pages>
  <Words>3270</Words>
  <Characters>18641</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Александровна Терентьева</dc:creator>
  <cp:keywords/>
  <dc:description/>
  <cp:lastModifiedBy>Анна Александровна Терентьева</cp:lastModifiedBy>
  <cp:revision>4</cp:revision>
  <cp:lastPrinted>2016-03-16T06:03:00Z</cp:lastPrinted>
  <dcterms:created xsi:type="dcterms:W3CDTF">2016-03-15T05:56:00Z</dcterms:created>
  <dcterms:modified xsi:type="dcterms:W3CDTF">2016-03-16T06:03:00Z</dcterms:modified>
</cp:coreProperties>
</file>